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F8" w:rsidRDefault="00BA03F8" w:rsidP="00BA03F8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型</w:t>
      </w:r>
    </w:p>
    <w:p w:rsidR="00BA03F8" w:rsidRDefault="00BA03F8" w:rsidP="00BA03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型</w:t>
      </w:r>
    </w:p>
    <w:p w:rsidR="00BA03F8" w:rsidRDefault="00BA03F8" w:rsidP="00BA03F8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型</w:t>
      </w:r>
    </w:p>
    <w:p w:rsidR="007B2882" w:rsidRDefault="00BA03F8" w:rsidP="00BA03F8">
      <w:r>
        <w:rPr>
          <w:rFonts w:hint="eastAsia"/>
        </w:rPr>
        <w:t>B</w:t>
      </w:r>
      <w:r>
        <w:rPr>
          <w:rFonts w:hint="eastAsia"/>
        </w:rPr>
        <w:t>型</w:t>
      </w:r>
    </w:p>
    <w:p w:rsidR="00BA03F8" w:rsidRDefault="00BA03F8" w:rsidP="00BA03F8">
      <w:pPr>
        <w:rPr>
          <w:rFonts w:hint="eastAsia"/>
        </w:rPr>
      </w:pPr>
      <w:bookmarkStart w:id="0" w:name="_GoBack"/>
      <w:bookmarkEnd w:id="0"/>
    </w:p>
    <w:p w:rsidR="00BA03F8" w:rsidRDefault="00BA03F8" w:rsidP="00BA03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-2569</wp:posOffset>
            </wp:positionH>
            <wp:positionV relativeFrom="paragraph">
              <wp:posOffset>102742</wp:posOffset>
            </wp:positionV>
            <wp:extent cx="2097405" cy="231076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3F8" w:rsidRDefault="00BA03F8" w:rsidP="00BA03F8">
      <w:pPr>
        <w:rPr>
          <w:rFonts w:hint="eastAsia"/>
        </w:rPr>
      </w:pPr>
    </w:p>
    <w:sectPr w:rsidR="00BA0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F8"/>
    <w:rsid w:val="00071F7E"/>
    <w:rsid w:val="007B2882"/>
    <w:rsid w:val="00B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760A-E577-4032-9A74-6967D794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NCCU DLLL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1</cp:revision>
  <dcterms:created xsi:type="dcterms:W3CDTF">2015-12-01T06:55:00Z</dcterms:created>
  <dcterms:modified xsi:type="dcterms:W3CDTF">2015-12-01T06:56:00Z</dcterms:modified>
</cp:coreProperties>
</file>