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13BB9" w14:textId="178D9790" w:rsidR="00CC0174" w:rsidRDefault="00CC0174" w:rsidP="00CC0174">
      <w:pPr>
        <w:pStyle w:val="Worksheettitle"/>
      </w:pPr>
      <w:bookmarkStart w:id="0" w:name="_GoBack"/>
      <w:bookmarkEnd w:id="0"/>
      <w:r>
        <w:t xml:space="preserve">Worksheet </w:t>
      </w:r>
      <w:r w:rsidR="00EB421B">
        <w:t>2</w:t>
      </w:r>
    </w:p>
    <w:p w14:paraId="5780A510" w14:textId="1A85FC33" w:rsidR="003B3C99" w:rsidRDefault="00CC0174" w:rsidP="002C7A1B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BB3620" w:rsidRPr="00BB3620">
        <w:rPr>
          <w:b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6831CFC3" w14:textId="5EC2CBC5" w:rsidR="00043E9B" w:rsidRDefault="000E6DA3" w:rsidP="000E6DA3">
      <w:pPr>
        <w:pStyle w:val="Numberedlist1"/>
      </w:pPr>
      <w:r>
        <w:rPr>
          <w:b/>
        </w:rPr>
        <w:t>1</w:t>
      </w:r>
      <w:r>
        <w:rPr>
          <w:b/>
        </w:rPr>
        <w:tab/>
      </w:r>
      <w:r w:rsidR="00043E9B">
        <w:rPr>
          <w:noProof/>
          <w:color w:val="FF000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0F89E2A6" wp14:editId="37C8B0EE">
            <wp:simplePos x="0" y="0"/>
            <wp:positionH relativeFrom="column">
              <wp:posOffset>5986145</wp:posOffset>
            </wp:positionH>
            <wp:positionV relativeFrom="paragraph">
              <wp:posOffset>-1905</wp:posOffset>
            </wp:positionV>
            <wp:extent cx="270510" cy="2705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ssors ico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E9B">
        <w:t xml:space="preserve">Correctly fill the grid </w:t>
      </w:r>
      <w:r w:rsidR="00EA2000">
        <w:t xml:space="preserve">on the following page </w:t>
      </w:r>
      <w:r w:rsidR="00043E9B">
        <w:t>with these words and phrases. One cell has been completed for you.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1839"/>
        <w:gridCol w:w="2149"/>
        <w:gridCol w:w="1474"/>
        <w:gridCol w:w="1581"/>
      </w:tblGrid>
      <w:tr w:rsidR="00043E9B" w:rsidRPr="00C528DB" w14:paraId="5D3B2184" w14:textId="77777777" w:rsidTr="000E1A6D">
        <w:trPr>
          <w:trHeight w:val="624"/>
        </w:trPr>
        <w:tc>
          <w:tcPr>
            <w:tcW w:w="1797" w:type="dxa"/>
            <w:shd w:val="clear" w:color="auto" w:fill="auto"/>
            <w:vAlign w:val="center"/>
          </w:tcPr>
          <w:p w14:paraId="59FC556A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  <w:r w:rsidRPr="00C528DB">
              <w:rPr>
                <w:b/>
              </w:rPr>
              <w:t>cream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0659ABA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  <w:r w:rsidRPr="00C528DB">
              <w:rPr>
                <w:b/>
              </w:rPr>
              <w:t>barium chloride solution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4ED9589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  <w:r w:rsidRPr="00C528DB">
              <w:rPr>
                <w:b/>
              </w:rPr>
              <w:t>dilute hydrochloric acid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98E5294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  <w:r w:rsidRPr="00C528DB">
              <w:rPr>
                <w:b/>
              </w:rPr>
              <w:t>dilute nitric acid</w:t>
            </w:r>
          </w:p>
        </w:tc>
        <w:tc>
          <w:tcPr>
            <w:tcW w:w="1581" w:type="dxa"/>
            <w:vAlign w:val="center"/>
          </w:tcPr>
          <w:p w14:paraId="6402DF3D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  <w:r w:rsidRPr="00C528DB">
              <w:rPr>
                <w:b/>
              </w:rPr>
              <w:t>limewater</w:t>
            </w:r>
          </w:p>
        </w:tc>
      </w:tr>
      <w:tr w:rsidR="00043E9B" w:rsidRPr="00C528DB" w14:paraId="6593E447" w14:textId="77777777" w:rsidTr="000E1A6D">
        <w:trPr>
          <w:trHeight w:val="624"/>
        </w:trPr>
        <w:tc>
          <w:tcPr>
            <w:tcW w:w="1797" w:type="dxa"/>
            <w:shd w:val="clear" w:color="auto" w:fill="auto"/>
            <w:vAlign w:val="center"/>
          </w:tcPr>
          <w:p w14:paraId="4081B68B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  <w:r w:rsidRPr="00C528DB">
              <w:rPr>
                <w:b/>
              </w:rPr>
              <w:t>silver nitrate solution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B44DA6C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  <w:r w:rsidRPr="00C528DB">
              <w:rPr>
                <w:b/>
              </w:rPr>
              <w:t>turns milky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B7C389A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  <w:r w:rsidRPr="00C528DB">
              <w:rPr>
                <w:b/>
              </w:rPr>
              <w:t>white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57943DD7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  <w:r w:rsidRPr="00C528DB">
              <w:rPr>
                <w:b/>
              </w:rPr>
              <w:t>yellow</w:t>
            </w:r>
          </w:p>
        </w:tc>
        <w:tc>
          <w:tcPr>
            <w:tcW w:w="1581" w:type="dxa"/>
            <w:vAlign w:val="center"/>
          </w:tcPr>
          <w:p w14:paraId="6D154F66" w14:textId="77777777" w:rsidR="00043E9B" w:rsidRPr="00C528DB" w:rsidRDefault="00043E9B" w:rsidP="00C528DB">
            <w:pPr>
              <w:pStyle w:val="Tabletext"/>
              <w:jc w:val="center"/>
              <w:rPr>
                <w:b/>
              </w:rPr>
            </w:pPr>
          </w:p>
        </w:tc>
      </w:tr>
    </w:tbl>
    <w:p w14:paraId="75A96B1B" w14:textId="77777777" w:rsidR="00043E9B" w:rsidRPr="00852FAA" w:rsidRDefault="00043E9B" w:rsidP="00043E9B">
      <w:pPr>
        <w:pStyle w:val="BodyTextIndent1"/>
        <w:rPr>
          <w:sz w:val="22"/>
        </w:rPr>
      </w:pPr>
      <w:r w:rsidRPr="00852FAA">
        <w:rPr>
          <w:sz w:val="22"/>
        </w:rPr>
        <w:tab/>
        <w:t>Cut out these cards. They contain the clues you need to correctly fill the grid.</w:t>
      </w:r>
    </w:p>
    <w:tbl>
      <w:tblPr>
        <w:tblW w:w="0" w:type="auto"/>
        <w:tblInd w:w="12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130" w:type="dxa"/>
          <w:right w:w="130" w:type="dxa"/>
        </w:tblCellMar>
        <w:tblLook w:val="04A0" w:firstRow="1" w:lastRow="0" w:firstColumn="1" w:lastColumn="0" w:noHBand="0" w:noVBand="1"/>
      </w:tblPr>
      <w:tblGrid>
        <w:gridCol w:w="2979"/>
        <w:gridCol w:w="2939"/>
        <w:gridCol w:w="2978"/>
      </w:tblGrid>
      <w:tr w:rsidR="00043E9B" w:rsidRPr="00CD15A1" w14:paraId="2ED5DF11" w14:textId="77777777" w:rsidTr="00F4705B">
        <w:trPr>
          <w:trHeight w:val="1434"/>
        </w:trPr>
        <w:tc>
          <w:tcPr>
            <w:tcW w:w="3258" w:type="dxa"/>
            <w:shd w:val="clear" w:color="auto" w:fill="auto"/>
            <w:vAlign w:val="center"/>
          </w:tcPr>
          <w:p w14:paraId="7F7ED98D" w14:textId="4F4643A9" w:rsidR="00043E9B" w:rsidRPr="00CD15A1" w:rsidRDefault="00043E9B" w:rsidP="00CD15A1">
            <w:pPr>
              <w:pStyle w:val="Tabletext"/>
            </w:pPr>
            <w:r w:rsidRPr="00CD15A1">
              <w:t xml:space="preserve">One of the columns has the colours, in order, of the silver </w:t>
            </w:r>
            <w:r w:rsidRPr="00F2576F">
              <w:rPr>
                <w:bCs/>
              </w:rPr>
              <w:t>halide</w:t>
            </w:r>
            <w:r w:rsidRPr="00CD15A1">
              <w:t xml:space="preserve"> precipitates formed by Cl</w:t>
            </w:r>
            <w:r w:rsidR="00CD15A1" w:rsidRPr="00CD15A1">
              <w:rPr>
                <w:rFonts w:ascii="Symbol" w:hAnsi="Symbol"/>
                <w:vertAlign w:val="superscript"/>
              </w:rPr>
              <w:sym w:font="Symbol" w:char="F02D"/>
            </w:r>
            <w:r w:rsidRPr="00CD15A1">
              <w:t>, Br</w:t>
            </w:r>
            <w:r w:rsidR="00CD15A1" w:rsidRPr="00CD15A1">
              <w:rPr>
                <w:rFonts w:ascii="Symbol" w:hAnsi="Symbol"/>
                <w:vertAlign w:val="superscript"/>
              </w:rPr>
              <w:sym w:font="Symbol" w:char="F02D"/>
            </w:r>
            <w:r w:rsidRPr="00CD15A1">
              <w:t xml:space="preserve"> and I</w:t>
            </w:r>
            <w:r w:rsidR="00CD15A1" w:rsidRPr="00CD15A1">
              <w:rPr>
                <w:rFonts w:ascii="Symbol" w:hAnsi="Symbol"/>
                <w:vertAlign w:val="superscript"/>
              </w:rPr>
              <w:sym w:font="Symbol" w:char="F02D"/>
            </w:r>
            <w:r w:rsidRPr="00CD15A1">
              <w:t xml:space="preserve"> ions.</w:t>
            </w:r>
          </w:p>
        </w:tc>
        <w:tc>
          <w:tcPr>
            <w:tcW w:w="3258" w:type="dxa"/>
            <w:shd w:val="clear" w:color="auto" w:fill="auto"/>
            <w:vAlign w:val="center"/>
          </w:tcPr>
          <w:p w14:paraId="406CE20B" w14:textId="77777777" w:rsidR="00043E9B" w:rsidRPr="00CD15A1" w:rsidRDefault="00043E9B" w:rsidP="00CD15A1">
            <w:pPr>
              <w:pStyle w:val="Tabletext"/>
            </w:pPr>
            <w:r w:rsidRPr="00CD15A1">
              <w:t>One of the corners shows the name for an acid that contains chloride ions.</w:t>
            </w:r>
          </w:p>
        </w:tc>
        <w:tc>
          <w:tcPr>
            <w:tcW w:w="3258" w:type="dxa"/>
            <w:shd w:val="clear" w:color="auto" w:fill="auto"/>
            <w:vAlign w:val="center"/>
          </w:tcPr>
          <w:p w14:paraId="2C28A886" w14:textId="77777777" w:rsidR="00043E9B" w:rsidRPr="00CD15A1" w:rsidRDefault="00043E9B" w:rsidP="00CD15A1">
            <w:pPr>
              <w:pStyle w:val="Tabletext"/>
            </w:pPr>
            <w:r w:rsidRPr="00CD15A1">
              <w:t>One of the rows shows, in order, the solutions added to a sample to test for bromide ions and the colour of the precipitate formed.</w:t>
            </w:r>
          </w:p>
        </w:tc>
      </w:tr>
      <w:tr w:rsidR="00043E9B" w:rsidRPr="00CD15A1" w14:paraId="63AAC1C8" w14:textId="77777777" w:rsidTr="00F4705B">
        <w:trPr>
          <w:trHeight w:val="1434"/>
        </w:trPr>
        <w:tc>
          <w:tcPr>
            <w:tcW w:w="3258" w:type="dxa"/>
            <w:shd w:val="clear" w:color="auto" w:fill="auto"/>
            <w:vAlign w:val="center"/>
          </w:tcPr>
          <w:p w14:paraId="5DDB6677" w14:textId="77777777" w:rsidR="00043E9B" w:rsidRPr="00CD15A1" w:rsidRDefault="00043E9B" w:rsidP="00CD15A1">
            <w:pPr>
              <w:pStyle w:val="Tabletext"/>
            </w:pPr>
            <w:r w:rsidRPr="00CD15A1">
              <w:t>One of the corners shows the colour of silver iodide.</w:t>
            </w:r>
          </w:p>
        </w:tc>
        <w:tc>
          <w:tcPr>
            <w:tcW w:w="3258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4F6D486" w14:textId="77777777" w:rsidR="00043E9B" w:rsidRPr="00CD15A1" w:rsidRDefault="00043E9B" w:rsidP="00CD15A1">
            <w:pPr>
              <w:pStyle w:val="Tabletext"/>
            </w:pPr>
            <w:r w:rsidRPr="00CD15A1">
              <w:t>The centre box contains the name of a solution that contains transition metal ions.</w:t>
            </w:r>
          </w:p>
        </w:tc>
        <w:tc>
          <w:tcPr>
            <w:tcW w:w="3258" w:type="dxa"/>
            <w:shd w:val="clear" w:color="auto" w:fill="auto"/>
            <w:vAlign w:val="center"/>
          </w:tcPr>
          <w:p w14:paraId="4C43E4BB" w14:textId="77777777" w:rsidR="00043E9B" w:rsidRPr="00CD15A1" w:rsidRDefault="00043E9B" w:rsidP="00CD15A1">
            <w:pPr>
              <w:pStyle w:val="Tabletext"/>
            </w:pPr>
            <w:r w:rsidRPr="00CD15A1">
              <w:t>One of the corners shows the colour of the precipitates formed in the tests for chloride ions and for sulfate ions.</w:t>
            </w:r>
          </w:p>
        </w:tc>
      </w:tr>
      <w:tr w:rsidR="00043E9B" w:rsidRPr="00CD15A1" w14:paraId="70430F59" w14:textId="77777777" w:rsidTr="00F4705B">
        <w:trPr>
          <w:trHeight w:val="1434"/>
        </w:trPr>
        <w:tc>
          <w:tcPr>
            <w:tcW w:w="3258" w:type="dxa"/>
            <w:shd w:val="clear" w:color="auto" w:fill="auto"/>
            <w:vAlign w:val="center"/>
          </w:tcPr>
          <w:p w14:paraId="28D90C6B" w14:textId="77777777" w:rsidR="00043E9B" w:rsidRPr="00CD15A1" w:rsidRDefault="00043E9B" w:rsidP="00CD15A1">
            <w:pPr>
              <w:pStyle w:val="Tabletext"/>
            </w:pPr>
            <w:r w:rsidRPr="00CD15A1">
              <w:t>One of the rows shows, in order, the solutions added to a sample to test for sulfate ions and the colour of the precipitate formed.</w:t>
            </w:r>
          </w:p>
        </w:tc>
        <w:tc>
          <w:tcPr>
            <w:tcW w:w="3258" w:type="dxa"/>
            <w:shd w:val="clear" w:color="auto" w:fill="auto"/>
            <w:tcMar>
              <w:left w:w="158" w:type="dxa"/>
              <w:right w:w="158" w:type="dxa"/>
            </w:tcMar>
            <w:vAlign w:val="center"/>
          </w:tcPr>
          <w:p w14:paraId="29BE3AE4" w14:textId="77777777" w:rsidR="00043E9B" w:rsidRPr="00CD15A1" w:rsidRDefault="00043E9B" w:rsidP="00CD15A1">
            <w:pPr>
              <w:pStyle w:val="Tabletext"/>
            </w:pPr>
            <w:r w:rsidRPr="00CD15A1">
              <w:t>The result of a test for carbon dioxide is on the right of the name of the solution used in the test.</w:t>
            </w:r>
          </w:p>
        </w:tc>
        <w:tc>
          <w:tcPr>
            <w:tcW w:w="3258" w:type="dxa"/>
            <w:shd w:val="clear" w:color="auto" w:fill="auto"/>
            <w:tcMar>
              <w:left w:w="158" w:type="dxa"/>
              <w:right w:w="158" w:type="dxa"/>
            </w:tcMar>
            <w:vAlign w:val="center"/>
          </w:tcPr>
          <w:p w14:paraId="01E60464" w14:textId="77777777" w:rsidR="00043E9B" w:rsidRPr="00CD15A1" w:rsidRDefault="00043E9B" w:rsidP="00CD15A1">
            <w:pPr>
              <w:pStyle w:val="Tabletext"/>
            </w:pPr>
            <w:r w:rsidRPr="00CD15A1">
              <w:t>One of the columns shows two acids and an alkali.</w:t>
            </w:r>
          </w:p>
        </w:tc>
      </w:tr>
    </w:tbl>
    <w:p w14:paraId="3C141A5E" w14:textId="77777777" w:rsidR="00B86C54" w:rsidRDefault="00B86C54">
      <w:pPr>
        <w:widowControl/>
        <w:autoSpaceDE/>
        <w:autoSpaceDN/>
        <w:spacing w:after="160" w:line="259" w:lineRule="auto"/>
        <w:rPr>
          <w:rFonts w:ascii="Arial" w:eastAsia="Times New Roman" w:hAnsi="Arial" w:cs="Times New Roman"/>
          <w:b/>
          <w:sz w:val="28"/>
          <w:szCs w:val="24"/>
          <w:lang w:val="en-GB"/>
        </w:rPr>
      </w:pPr>
      <w:r>
        <w:br w:type="page"/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2791"/>
        <w:gridCol w:w="3488"/>
      </w:tblGrid>
      <w:tr w:rsidR="00043E9B" w:rsidRPr="00564024" w14:paraId="7D4A3781" w14:textId="77777777" w:rsidTr="009F35DA">
        <w:trPr>
          <w:trHeight w:val="1797"/>
        </w:trPr>
        <w:tc>
          <w:tcPr>
            <w:tcW w:w="2368" w:type="dxa"/>
            <w:shd w:val="clear" w:color="auto" w:fill="auto"/>
            <w:vAlign w:val="center"/>
          </w:tcPr>
          <w:p w14:paraId="2F95EA78" w14:textId="77777777" w:rsidR="00043E9B" w:rsidRPr="00564024" w:rsidRDefault="00043E9B" w:rsidP="00564024">
            <w:pPr>
              <w:pStyle w:val="Tabletext"/>
            </w:pPr>
          </w:p>
        </w:tc>
        <w:tc>
          <w:tcPr>
            <w:tcW w:w="2791" w:type="dxa"/>
            <w:vAlign w:val="center"/>
          </w:tcPr>
          <w:p w14:paraId="2550CF91" w14:textId="77777777" w:rsidR="00043E9B" w:rsidRPr="00564024" w:rsidRDefault="00043E9B" w:rsidP="00564024">
            <w:pPr>
              <w:pStyle w:val="Tabletext"/>
            </w:pPr>
          </w:p>
        </w:tc>
        <w:tc>
          <w:tcPr>
            <w:tcW w:w="3488" w:type="dxa"/>
            <w:vAlign w:val="center"/>
          </w:tcPr>
          <w:p w14:paraId="2837BC94" w14:textId="77777777" w:rsidR="00043E9B" w:rsidRPr="00564024" w:rsidRDefault="00043E9B" w:rsidP="00564024">
            <w:pPr>
              <w:pStyle w:val="Tabletext"/>
            </w:pPr>
          </w:p>
        </w:tc>
      </w:tr>
      <w:tr w:rsidR="00043E9B" w:rsidRPr="00564024" w14:paraId="5330DBE8" w14:textId="77777777" w:rsidTr="009F35DA">
        <w:trPr>
          <w:trHeight w:val="1614"/>
        </w:trPr>
        <w:tc>
          <w:tcPr>
            <w:tcW w:w="2368" w:type="dxa"/>
            <w:shd w:val="clear" w:color="auto" w:fill="auto"/>
            <w:vAlign w:val="center"/>
          </w:tcPr>
          <w:p w14:paraId="2340437B" w14:textId="77777777" w:rsidR="00043E9B" w:rsidRPr="00564024" w:rsidRDefault="00043E9B" w:rsidP="00564024">
            <w:pPr>
              <w:pStyle w:val="Tabletext"/>
            </w:pPr>
          </w:p>
        </w:tc>
        <w:tc>
          <w:tcPr>
            <w:tcW w:w="2791" w:type="dxa"/>
            <w:vAlign w:val="center"/>
          </w:tcPr>
          <w:p w14:paraId="736983A5" w14:textId="77777777" w:rsidR="00043E9B" w:rsidRPr="00564024" w:rsidRDefault="00043E9B" w:rsidP="00564024">
            <w:pPr>
              <w:pStyle w:val="Tabletext"/>
            </w:pPr>
            <w:r w:rsidRPr="00564024">
              <w:t>silver nitrate solution</w:t>
            </w:r>
          </w:p>
        </w:tc>
        <w:tc>
          <w:tcPr>
            <w:tcW w:w="3488" w:type="dxa"/>
            <w:vAlign w:val="center"/>
          </w:tcPr>
          <w:p w14:paraId="31EC5976" w14:textId="77777777" w:rsidR="00043E9B" w:rsidRPr="00564024" w:rsidRDefault="00043E9B" w:rsidP="00564024">
            <w:pPr>
              <w:pStyle w:val="Tabletext"/>
            </w:pPr>
          </w:p>
        </w:tc>
      </w:tr>
      <w:tr w:rsidR="00043E9B" w:rsidRPr="00564024" w14:paraId="1E78F19D" w14:textId="77777777" w:rsidTr="009F35DA">
        <w:trPr>
          <w:trHeight w:val="1552"/>
        </w:trPr>
        <w:tc>
          <w:tcPr>
            <w:tcW w:w="2368" w:type="dxa"/>
            <w:shd w:val="clear" w:color="auto" w:fill="auto"/>
            <w:vAlign w:val="center"/>
          </w:tcPr>
          <w:p w14:paraId="14713D88" w14:textId="77777777" w:rsidR="00043E9B" w:rsidRPr="00564024" w:rsidRDefault="00043E9B" w:rsidP="00564024">
            <w:pPr>
              <w:pStyle w:val="Tabletext"/>
            </w:pPr>
          </w:p>
        </w:tc>
        <w:tc>
          <w:tcPr>
            <w:tcW w:w="2791" w:type="dxa"/>
            <w:vAlign w:val="center"/>
          </w:tcPr>
          <w:p w14:paraId="5752539C" w14:textId="77777777" w:rsidR="00043E9B" w:rsidRPr="00564024" w:rsidRDefault="00043E9B" w:rsidP="00564024">
            <w:pPr>
              <w:pStyle w:val="Tabletext"/>
            </w:pPr>
          </w:p>
        </w:tc>
        <w:tc>
          <w:tcPr>
            <w:tcW w:w="3488" w:type="dxa"/>
            <w:vAlign w:val="center"/>
          </w:tcPr>
          <w:p w14:paraId="0C5E7346" w14:textId="77777777" w:rsidR="00043E9B" w:rsidRPr="00564024" w:rsidRDefault="00043E9B" w:rsidP="00564024">
            <w:pPr>
              <w:pStyle w:val="Tabletext"/>
            </w:pPr>
          </w:p>
        </w:tc>
      </w:tr>
    </w:tbl>
    <w:p w14:paraId="20D9DBD2" w14:textId="4F13B90B" w:rsidR="00043E9B" w:rsidRDefault="000E6DA3" w:rsidP="00564024">
      <w:pPr>
        <w:pStyle w:val="Numberedlist1"/>
      </w:pPr>
      <w:r>
        <w:rPr>
          <w:b/>
        </w:rPr>
        <w:t>2</w:t>
      </w:r>
      <w:r>
        <w:rPr>
          <w:b/>
        </w:rPr>
        <w:tab/>
      </w:r>
      <w:r w:rsidR="00043E9B" w:rsidRPr="00625DF7">
        <w:rPr>
          <w:b/>
        </w:rPr>
        <w:t>a</w:t>
      </w:r>
      <w:r w:rsidR="00043E9B">
        <w:tab/>
        <w:t>Name a physical test which can be used to determine the purity of a sample of water.</w:t>
      </w:r>
    </w:p>
    <w:p w14:paraId="42AEBB0E" w14:textId="294FE718" w:rsidR="0054216B" w:rsidRPr="0054216B" w:rsidRDefault="0054216B" w:rsidP="0054216B">
      <w:pPr>
        <w:pStyle w:val="Numberedlist1secondline"/>
        <w:ind w:left="720"/>
      </w:pPr>
      <w:r>
        <w:t>___________________________________________________________________</w:t>
      </w:r>
    </w:p>
    <w:p w14:paraId="0F65021A" w14:textId="21ED840C" w:rsidR="00043E9B" w:rsidRDefault="00043E9B" w:rsidP="006F5D9C">
      <w:pPr>
        <w:pStyle w:val="Numberedlist1secondline"/>
        <w:ind w:left="749" w:hanging="288"/>
      </w:pPr>
      <w:r>
        <w:rPr>
          <w:b/>
        </w:rPr>
        <w:t>b</w:t>
      </w:r>
      <w:r>
        <w:rPr>
          <w:b/>
        </w:rPr>
        <w:tab/>
      </w:r>
      <w:r>
        <w:t xml:space="preserve">What result would you expect the physical test in part </w:t>
      </w:r>
      <w:r w:rsidRPr="00625DF7">
        <w:rPr>
          <w:b/>
        </w:rPr>
        <w:t>a</w:t>
      </w:r>
      <w:r>
        <w:t xml:space="preserve"> to produce for a pure sample of water?</w:t>
      </w:r>
    </w:p>
    <w:p w14:paraId="3EFC8ED8" w14:textId="5A55427A" w:rsidR="0054216B" w:rsidRPr="0054216B" w:rsidRDefault="0054216B" w:rsidP="0054216B">
      <w:pPr>
        <w:pStyle w:val="Numberedlist1secondline"/>
        <w:ind w:left="720"/>
      </w:pPr>
      <w:r>
        <w:t>___________________________________________________________________</w:t>
      </w:r>
    </w:p>
    <w:sectPr w:rsidR="0054216B" w:rsidRPr="0054216B" w:rsidSect="00854B8D">
      <w:headerReference w:type="default" r:id="rId12"/>
      <w:footerReference w:type="default" r:id="rId13"/>
      <w:pgSz w:w="11906" w:h="16838"/>
      <w:pgMar w:top="2269" w:right="1440" w:bottom="993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7ED2D" w14:textId="77777777" w:rsidR="009A743B" w:rsidRDefault="009A743B" w:rsidP="00EE53DF">
      <w:r>
        <w:separator/>
      </w:r>
    </w:p>
  </w:endnote>
  <w:endnote w:type="continuationSeparator" w:id="0">
    <w:p w14:paraId="1C7D4CE5" w14:textId="77777777" w:rsidR="009A743B" w:rsidRDefault="009A743B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0E098D13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F7666C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4F41D" w14:textId="77777777" w:rsidR="009A743B" w:rsidRDefault="009A743B" w:rsidP="00EE53DF">
      <w:r>
        <w:separator/>
      </w:r>
    </w:p>
  </w:footnote>
  <w:footnote w:type="continuationSeparator" w:id="0">
    <w:p w14:paraId="7FA4F182" w14:textId="77777777" w:rsidR="009A743B" w:rsidRDefault="009A743B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57CEB" w14:textId="3D7E0FEF" w:rsidR="00EE53DF" w:rsidRPr="00FE3396" w:rsidRDefault="00FE3396" w:rsidP="00FE3396">
    <w:pPr>
      <w:pStyle w:val="Header"/>
      <w:ind w:left="-1446"/>
    </w:pPr>
    <w:r w:rsidRPr="00FE3396">
      <w:rPr>
        <w:noProof/>
        <w:lang w:eastAsia="en-IN"/>
      </w:rPr>
      <w:drawing>
        <wp:inline distT="0" distB="0" distL="0" distR="0" wp14:anchorId="1A96C4A7" wp14:editId="36F5F6EE">
          <wp:extent cx="7574827" cy="1249200"/>
          <wp:effectExtent l="0" t="0" r="7620" b="8255"/>
          <wp:docPr id="2" name="Picture 2" descr="D:\Yussouf\IG HTML\Chemistry\Lesson 37\Lesson 37_Output\Lesson 37_Output\Banner\Lesson_27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Yussouf\IG HTML\Chemistry\Lesson 37\Lesson 37_Output\Lesson 37_Output\Banner\Lesson_27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27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306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65E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2FB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447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14ED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AEA2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9E9E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76BD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46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CC0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FC48CF"/>
    <w:multiLevelType w:val="hybridMultilevel"/>
    <w:tmpl w:val="DAA80BF4"/>
    <w:lvl w:ilvl="0" w:tplc="E5C2C4C4">
      <w:start w:val="1"/>
      <w:numFmt w:val="decimal"/>
      <w:lvlText w:val="%1"/>
      <w:lvlJc w:val="left"/>
      <w:pPr>
        <w:ind w:left="441" w:hanging="34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1" w:tplc="194A986C">
      <w:numFmt w:val="bullet"/>
      <w:lvlText w:val="•"/>
      <w:lvlJc w:val="left"/>
      <w:pPr>
        <w:ind w:left="1407" w:hanging="342"/>
      </w:pPr>
      <w:rPr>
        <w:rFonts w:hint="default"/>
        <w:lang w:val="en-US" w:eastAsia="en-US" w:bidi="ar-SA"/>
      </w:rPr>
    </w:lvl>
    <w:lvl w:ilvl="2" w:tplc="CF0EEC5A">
      <w:numFmt w:val="bullet"/>
      <w:lvlText w:val="•"/>
      <w:lvlJc w:val="left"/>
      <w:pPr>
        <w:ind w:left="2375" w:hanging="342"/>
      </w:pPr>
      <w:rPr>
        <w:rFonts w:hint="default"/>
        <w:lang w:val="en-US" w:eastAsia="en-US" w:bidi="ar-SA"/>
      </w:rPr>
    </w:lvl>
    <w:lvl w:ilvl="3" w:tplc="F44EF874">
      <w:numFmt w:val="bullet"/>
      <w:lvlText w:val="•"/>
      <w:lvlJc w:val="left"/>
      <w:pPr>
        <w:ind w:left="3343" w:hanging="342"/>
      </w:pPr>
      <w:rPr>
        <w:rFonts w:hint="default"/>
        <w:lang w:val="en-US" w:eastAsia="en-US" w:bidi="ar-SA"/>
      </w:rPr>
    </w:lvl>
    <w:lvl w:ilvl="4" w:tplc="04F699FA">
      <w:numFmt w:val="bullet"/>
      <w:lvlText w:val="•"/>
      <w:lvlJc w:val="left"/>
      <w:pPr>
        <w:ind w:left="4311" w:hanging="342"/>
      </w:pPr>
      <w:rPr>
        <w:rFonts w:hint="default"/>
        <w:lang w:val="en-US" w:eastAsia="en-US" w:bidi="ar-SA"/>
      </w:rPr>
    </w:lvl>
    <w:lvl w:ilvl="5" w:tplc="8EE8DCF2">
      <w:numFmt w:val="bullet"/>
      <w:lvlText w:val="•"/>
      <w:lvlJc w:val="left"/>
      <w:pPr>
        <w:ind w:left="5279" w:hanging="342"/>
      </w:pPr>
      <w:rPr>
        <w:rFonts w:hint="default"/>
        <w:lang w:val="en-US" w:eastAsia="en-US" w:bidi="ar-SA"/>
      </w:rPr>
    </w:lvl>
    <w:lvl w:ilvl="6" w:tplc="E466BDD6">
      <w:numFmt w:val="bullet"/>
      <w:lvlText w:val="•"/>
      <w:lvlJc w:val="left"/>
      <w:pPr>
        <w:ind w:left="6247" w:hanging="342"/>
      </w:pPr>
      <w:rPr>
        <w:rFonts w:hint="default"/>
        <w:lang w:val="en-US" w:eastAsia="en-US" w:bidi="ar-SA"/>
      </w:rPr>
    </w:lvl>
    <w:lvl w:ilvl="7" w:tplc="5394D1E6">
      <w:numFmt w:val="bullet"/>
      <w:lvlText w:val="•"/>
      <w:lvlJc w:val="left"/>
      <w:pPr>
        <w:ind w:left="7215" w:hanging="342"/>
      </w:pPr>
      <w:rPr>
        <w:rFonts w:hint="default"/>
        <w:lang w:val="en-US" w:eastAsia="en-US" w:bidi="ar-SA"/>
      </w:rPr>
    </w:lvl>
    <w:lvl w:ilvl="8" w:tplc="04FEE81E">
      <w:numFmt w:val="bullet"/>
      <w:lvlText w:val="•"/>
      <w:lvlJc w:val="left"/>
      <w:pPr>
        <w:ind w:left="8183" w:hanging="342"/>
      </w:pPr>
      <w:rPr>
        <w:rFonts w:hint="default"/>
        <w:lang w:val="en-US" w:eastAsia="en-US" w:bidi="ar-SA"/>
      </w:rPr>
    </w:lvl>
  </w:abstractNum>
  <w:abstractNum w:abstractNumId="11" w15:restartNumberingAfterBreak="0">
    <w:nsid w:val="2C5C7176"/>
    <w:multiLevelType w:val="hybridMultilevel"/>
    <w:tmpl w:val="4EC43F66"/>
    <w:lvl w:ilvl="0" w:tplc="F44236B0">
      <w:start w:val="3"/>
      <w:numFmt w:val="decimal"/>
      <w:lvlText w:val="%1"/>
      <w:lvlJc w:val="left"/>
      <w:pPr>
        <w:ind w:left="720" w:hanging="360"/>
      </w:pPr>
      <w:rPr>
        <w:rFonts w:ascii="Roboto" w:hAnsi="Roboto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B1103"/>
    <w:multiLevelType w:val="hybridMultilevel"/>
    <w:tmpl w:val="F134FA80"/>
    <w:lvl w:ilvl="0" w:tplc="BC0A75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94CF2"/>
    <w:multiLevelType w:val="hybridMultilevel"/>
    <w:tmpl w:val="51EAE956"/>
    <w:lvl w:ilvl="0" w:tplc="B08EEA84">
      <w:start w:val="1"/>
      <w:numFmt w:val="bullet"/>
      <w:pStyle w:val="Tickbox"/>
      <w:lvlText w:val="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pacing w:val="40"/>
        <w:position w:val="-2"/>
        <w:sz w:val="32"/>
      </w:rPr>
    </w:lvl>
    <w:lvl w:ilvl="1" w:tplc="5B8691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CF49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7C8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54E7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109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CC20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901B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D01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0377C"/>
    <w:multiLevelType w:val="multilevel"/>
    <w:tmpl w:val="8A98530C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CE95191"/>
    <w:multiLevelType w:val="hybridMultilevel"/>
    <w:tmpl w:val="F08A9A80"/>
    <w:lvl w:ilvl="0" w:tplc="88FEDF6C">
      <w:start w:val="3"/>
      <w:numFmt w:val="decimal"/>
      <w:lvlText w:val="%1"/>
      <w:lvlJc w:val="left"/>
      <w:pPr>
        <w:ind w:left="8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1" w:hanging="360"/>
      </w:pPr>
    </w:lvl>
    <w:lvl w:ilvl="2" w:tplc="4009001B" w:tentative="1">
      <w:start w:val="1"/>
      <w:numFmt w:val="lowerRoman"/>
      <w:lvlText w:val="%3."/>
      <w:lvlJc w:val="right"/>
      <w:pPr>
        <w:ind w:left="2241" w:hanging="180"/>
      </w:pPr>
    </w:lvl>
    <w:lvl w:ilvl="3" w:tplc="4009000F" w:tentative="1">
      <w:start w:val="1"/>
      <w:numFmt w:val="decimal"/>
      <w:lvlText w:val="%4."/>
      <w:lvlJc w:val="left"/>
      <w:pPr>
        <w:ind w:left="2961" w:hanging="360"/>
      </w:pPr>
    </w:lvl>
    <w:lvl w:ilvl="4" w:tplc="40090019" w:tentative="1">
      <w:start w:val="1"/>
      <w:numFmt w:val="lowerLetter"/>
      <w:lvlText w:val="%5."/>
      <w:lvlJc w:val="left"/>
      <w:pPr>
        <w:ind w:left="3681" w:hanging="360"/>
      </w:pPr>
    </w:lvl>
    <w:lvl w:ilvl="5" w:tplc="4009001B" w:tentative="1">
      <w:start w:val="1"/>
      <w:numFmt w:val="lowerRoman"/>
      <w:lvlText w:val="%6."/>
      <w:lvlJc w:val="right"/>
      <w:pPr>
        <w:ind w:left="4401" w:hanging="180"/>
      </w:pPr>
    </w:lvl>
    <w:lvl w:ilvl="6" w:tplc="4009000F" w:tentative="1">
      <w:start w:val="1"/>
      <w:numFmt w:val="decimal"/>
      <w:lvlText w:val="%7."/>
      <w:lvlJc w:val="left"/>
      <w:pPr>
        <w:ind w:left="5121" w:hanging="360"/>
      </w:pPr>
    </w:lvl>
    <w:lvl w:ilvl="7" w:tplc="40090019" w:tentative="1">
      <w:start w:val="1"/>
      <w:numFmt w:val="lowerLetter"/>
      <w:lvlText w:val="%8."/>
      <w:lvlJc w:val="left"/>
      <w:pPr>
        <w:ind w:left="5841" w:hanging="360"/>
      </w:pPr>
    </w:lvl>
    <w:lvl w:ilvl="8" w:tplc="4009001B" w:tentative="1">
      <w:start w:val="1"/>
      <w:numFmt w:val="lowerRoman"/>
      <w:lvlText w:val="%9."/>
      <w:lvlJc w:val="right"/>
      <w:pPr>
        <w:ind w:left="656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2"/>
  </w:num>
  <w:num w:numId="14">
    <w:abstractNumId w:val="11"/>
  </w:num>
  <w:num w:numId="15">
    <w:abstractNumId w:val="14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6">
    <w:abstractNumId w:val="13"/>
  </w:num>
  <w:num w:numId="17">
    <w:abstractNumId w:val="14"/>
  </w:num>
  <w:num w:numId="18">
    <w:abstractNumId w:val="14"/>
    <w:lvlOverride w:ilvl="0">
      <w:startOverride w:val="1"/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9">
    <w:abstractNumId w:val="14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DF"/>
    <w:rsid w:val="0003075D"/>
    <w:rsid w:val="0004003F"/>
    <w:rsid w:val="00043E9B"/>
    <w:rsid w:val="000470E9"/>
    <w:rsid w:val="000637EA"/>
    <w:rsid w:val="00065A6E"/>
    <w:rsid w:val="000852B5"/>
    <w:rsid w:val="000A6885"/>
    <w:rsid w:val="000B28AC"/>
    <w:rsid w:val="000C2C78"/>
    <w:rsid w:val="000D2723"/>
    <w:rsid w:val="000D5EAC"/>
    <w:rsid w:val="000E1A6D"/>
    <w:rsid w:val="000E6DA3"/>
    <w:rsid w:val="0010797F"/>
    <w:rsid w:val="00130E61"/>
    <w:rsid w:val="00130F92"/>
    <w:rsid w:val="00135F91"/>
    <w:rsid w:val="00140F8C"/>
    <w:rsid w:val="001462CF"/>
    <w:rsid w:val="00155415"/>
    <w:rsid w:val="0015763A"/>
    <w:rsid w:val="00166BA8"/>
    <w:rsid w:val="00182E34"/>
    <w:rsid w:val="001902ED"/>
    <w:rsid w:val="001965A2"/>
    <w:rsid w:val="001B1887"/>
    <w:rsid w:val="001B6FD4"/>
    <w:rsid w:val="001E180B"/>
    <w:rsid w:val="001E7459"/>
    <w:rsid w:val="0020120C"/>
    <w:rsid w:val="00216DE6"/>
    <w:rsid w:val="00227AA7"/>
    <w:rsid w:val="002413E1"/>
    <w:rsid w:val="00241622"/>
    <w:rsid w:val="00245192"/>
    <w:rsid w:val="0027014B"/>
    <w:rsid w:val="002875D7"/>
    <w:rsid w:val="00290167"/>
    <w:rsid w:val="002930F4"/>
    <w:rsid w:val="002C247F"/>
    <w:rsid w:val="002C2669"/>
    <w:rsid w:val="002C5EF1"/>
    <w:rsid w:val="002C7929"/>
    <w:rsid w:val="002C7A1B"/>
    <w:rsid w:val="002C7DAA"/>
    <w:rsid w:val="002D780B"/>
    <w:rsid w:val="002F3513"/>
    <w:rsid w:val="0031147C"/>
    <w:rsid w:val="00313EA2"/>
    <w:rsid w:val="00324A24"/>
    <w:rsid w:val="00353DC0"/>
    <w:rsid w:val="00355508"/>
    <w:rsid w:val="00375369"/>
    <w:rsid w:val="0039204C"/>
    <w:rsid w:val="003A07AF"/>
    <w:rsid w:val="003A7F8D"/>
    <w:rsid w:val="003B2F2C"/>
    <w:rsid w:val="003B3C99"/>
    <w:rsid w:val="003B6333"/>
    <w:rsid w:val="003D0CF5"/>
    <w:rsid w:val="003D1629"/>
    <w:rsid w:val="003E4147"/>
    <w:rsid w:val="00403F00"/>
    <w:rsid w:val="00404C21"/>
    <w:rsid w:val="004064A1"/>
    <w:rsid w:val="004104E5"/>
    <w:rsid w:val="00430E26"/>
    <w:rsid w:val="00431134"/>
    <w:rsid w:val="00431F2B"/>
    <w:rsid w:val="00433DF0"/>
    <w:rsid w:val="00457474"/>
    <w:rsid w:val="00475583"/>
    <w:rsid w:val="00481F63"/>
    <w:rsid w:val="00484C4A"/>
    <w:rsid w:val="004902CE"/>
    <w:rsid w:val="004A397E"/>
    <w:rsid w:val="004B4CEC"/>
    <w:rsid w:val="004E319B"/>
    <w:rsid w:val="004E6B3B"/>
    <w:rsid w:val="00500539"/>
    <w:rsid w:val="005163FB"/>
    <w:rsid w:val="005300D5"/>
    <w:rsid w:val="00530375"/>
    <w:rsid w:val="0054216B"/>
    <w:rsid w:val="00543AEE"/>
    <w:rsid w:val="00553850"/>
    <w:rsid w:val="00564024"/>
    <w:rsid w:val="00585496"/>
    <w:rsid w:val="0058756B"/>
    <w:rsid w:val="00590654"/>
    <w:rsid w:val="00592DB3"/>
    <w:rsid w:val="00594D64"/>
    <w:rsid w:val="005A0285"/>
    <w:rsid w:val="005B5F5E"/>
    <w:rsid w:val="005C4E59"/>
    <w:rsid w:val="005C6C7F"/>
    <w:rsid w:val="005D573F"/>
    <w:rsid w:val="005F0DE8"/>
    <w:rsid w:val="006028DC"/>
    <w:rsid w:val="00607639"/>
    <w:rsid w:val="006100CE"/>
    <w:rsid w:val="00615801"/>
    <w:rsid w:val="006202AE"/>
    <w:rsid w:val="0062437C"/>
    <w:rsid w:val="00627B85"/>
    <w:rsid w:val="00635102"/>
    <w:rsid w:val="006407F9"/>
    <w:rsid w:val="006557CF"/>
    <w:rsid w:val="00657A29"/>
    <w:rsid w:val="00672E34"/>
    <w:rsid w:val="006B44BA"/>
    <w:rsid w:val="006D613B"/>
    <w:rsid w:val="006E68BB"/>
    <w:rsid w:val="006F355E"/>
    <w:rsid w:val="006F5D9C"/>
    <w:rsid w:val="00722377"/>
    <w:rsid w:val="0072525B"/>
    <w:rsid w:val="007305CB"/>
    <w:rsid w:val="00742BB8"/>
    <w:rsid w:val="00764731"/>
    <w:rsid w:val="00767BEC"/>
    <w:rsid w:val="00785517"/>
    <w:rsid w:val="007950D7"/>
    <w:rsid w:val="007A023B"/>
    <w:rsid w:val="007B796E"/>
    <w:rsid w:val="007B7970"/>
    <w:rsid w:val="007C28D8"/>
    <w:rsid w:val="007E3830"/>
    <w:rsid w:val="007E41ED"/>
    <w:rsid w:val="007E5955"/>
    <w:rsid w:val="007F7AA7"/>
    <w:rsid w:val="008005F0"/>
    <w:rsid w:val="00815F10"/>
    <w:rsid w:val="00832B1C"/>
    <w:rsid w:val="00840D34"/>
    <w:rsid w:val="00847045"/>
    <w:rsid w:val="00852FAA"/>
    <w:rsid w:val="00854B8D"/>
    <w:rsid w:val="00860F16"/>
    <w:rsid w:val="00876A76"/>
    <w:rsid w:val="00886A99"/>
    <w:rsid w:val="00894CB8"/>
    <w:rsid w:val="00896141"/>
    <w:rsid w:val="00897E3E"/>
    <w:rsid w:val="008B5A9F"/>
    <w:rsid w:val="008D4DA6"/>
    <w:rsid w:val="008E5E97"/>
    <w:rsid w:val="009027E4"/>
    <w:rsid w:val="00902B08"/>
    <w:rsid w:val="00915DD1"/>
    <w:rsid w:val="00945AD7"/>
    <w:rsid w:val="00956E2A"/>
    <w:rsid w:val="00963503"/>
    <w:rsid w:val="00972659"/>
    <w:rsid w:val="0097592C"/>
    <w:rsid w:val="0098059C"/>
    <w:rsid w:val="00980E88"/>
    <w:rsid w:val="009A743B"/>
    <w:rsid w:val="009B07BA"/>
    <w:rsid w:val="009E1D23"/>
    <w:rsid w:val="009E22D3"/>
    <w:rsid w:val="009E4D44"/>
    <w:rsid w:val="009F35DA"/>
    <w:rsid w:val="009F7407"/>
    <w:rsid w:val="00A15708"/>
    <w:rsid w:val="00A32A0C"/>
    <w:rsid w:val="00A32D79"/>
    <w:rsid w:val="00A533CB"/>
    <w:rsid w:val="00A55079"/>
    <w:rsid w:val="00A72A97"/>
    <w:rsid w:val="00A74032"/>
    <w:rsid w:val="00A86D35"/>
    <w:rsid w:val="00AB0094"/>
    <w:rsid w:val="00AB520B"/>
    <w:rsid w:val="00AB7243"/>
    <w:rsid w:val="00AE0745"/>
    <w:rsid w:val="00B12FCF"/>
    <w:rsid w:val="00B132B1"/>
    <w:rsid w:val="00B14F06"/>
    <w:rsid w:val="00B15367"/>
    <w:rsid w:val="00B153D7"/>
    <w:rsid w:val="00B22604"/>
    <w:rsid w:val="00B2342B"/>
    <w:rsid w:val="00B36BCD"/>
    <w:rsid w:val="00B4094F"/>
    <w:rsid w:val="00B460A7"/>
    <w:rsid w:val="00B47533"/>
    <w:rsid w:val="00B60566"/>
    <w:rsid w:val="00B63A7D"/>
    <w:rsid w:val="00B8423B"/>
    <w:rsid w:val="00B86C54"/>
    <w:rsid w:val="00BB3620"/>
    <w:rsid w:val="00BD75FD"/>
    <w:rsid w:val="00BF75F6"/>
    <w:rsid w:val="00C1334E"/>
    <w:rsid w:val="00C17D4F"/>
    <w:rsid w:val="00C43DEF"/>
    <w:rsid w:val="00C44B33"/>
    <w:rsid w:val="00C526D3"/>
    <w:rsid w:val="00C528DB"/>
    <w:rsid w:val="00C91594"/>
    <w:rsid w:val="00C92B18"/>
    <w:rsid w:val="00C97F0B"/>
    <w:rsid w:val="00CA409E"/>
    <w:rsid w:val="00CC0174"/>
    <w:rsid w:val="00CD15A1"/>
    <w:rsid w:val="00CE33A4"/>
    <w:rsid w:val="00CE3C7D"/>
    <w:rsid w:val="00CF2E6A"/>
    <w:rsid w:val="00CF707C"/>
    <w:rsid w:val="00D02BD9"/>
    <w:rsid w:val="00D035DB"/>
    <w:rsid w:val="00D03C15"/>
    <w:rsid w:val="00D271E7"/>
    <w:rsid w:val="00D3189C"/>
    <w:rsid w:val="00D45908"/>
    <w:rsid w:val="00D6786D"/>
    <w:rsid w:val="00D82042"/>
    <w:rsid w:val="00DA4922"/>
    <w:rsid w:val="00DA4E6E"/>
    <w:rsid w:val="00DB25F6"/>
    <w:rsid w:val="00DD57AB"/>
    <w:rsid w:val="00E112AD"/>
    <w:rsid w:val="00E116B9"/>
    <w:rsid w:val="00E2194A"/>
    <w:rsid w:val="00E2798B"/>
    <w:rsid w:val="00E308C4"/>
    <w:rsid w:val="00E40F97"/>
    <w:rsid w:val="00E646B8"/>
    <w:rsid w:val="00E71E5A"/>
    <w:rsid w:val="00E7346F"/>
    <w:rsid w:val="00E800FA"/>
    <w:rsid w:val="00E80B92"/>
    <w:rsid w:val="00E83BA8"/>
    <w:rsid w:val="00E8569E"/>
    <w:rsid w:val="00E87B2E"/>
    <w:rsid w:val="00E95948"/>
    <w:rsid w:val="00E95EB9"/>
    <w:rsid w:val="00EA2000"/>
    <w:rsid w:val="00EA59F0"/>
    <w:rsid w:val="00EB421B"/>
    <w:rsid w:val="00EB62DD"/>
    <w:rsid w:val="00EC2002"/>
    <w:rsid w:val="00EC2C47"/>
    <w:rsid w:val="00EE3D74"/>
    <w:rsid w:val="00EE53DF"/>
    <w:rsid w:val="00EE590D"/>
    <w:rsid w:val="00EF6947"/>
    <w:rsid w:val="00EF7855"/>
    <w:rsid w:val="00F111B1"/>
    <w:rsid w:val="00F159F3"/>
    <w:rsid w:val="00F20E1A"/>
    <w:rsid w:val="00F22F36"/>
    <w:rsid w:val="00F255AD"/>
    <w:rsid w:val="00F2576F"/>
    <w:rsid w:val="00F4158C"/>
    <w:rsid w:val="00F51FE5"/>
    <w:rsid w:val="00F52502"/>
    <w:rsid w:val="00F62721"/>
    <w:rsid w:val="00F67114"/>
    <w:rsid w:val="00F7666C"/>
    <w:rsid w:val="00F90FDE"/>
    <w:rsid w:val="00F966D6"/>
    <w:rsid w:val="00FA19CF"/>
    <w:rsid w:val="00FA2D1E"/>
    <w:rsid w:val="00FD6C5F"/>
    <w:rsid w:val="00FE3396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747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widowControl/>
      <w:tabs>
        <w:tab w:val="center" w:pos="4513"/>
        <w:tab w:val="right" w:pos="9026"/>
      </w:tabs>
      <w:autoSpaceDE/>
      <w:autoSpaceDN/>
    </w:pPr>
    <w:rPr>
      <w:rFonts w:ascii="Arial" w:eastAsiaTheme="minorHAnsi" w:hAnsi="Arial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widowControl/>
      <w:autoSpaceDE/>
      <w:autoSpaceDN/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CD15A1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semiHidden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E80B92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rPr>
      <w:rFonts w:ascii="Arial MT" w:eastAsia="Arial MT" w:hAnsi="Arial MT" w:cs="Arial MT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widowControl/>
      <w:tabs>
        <w:tab w:val="left" w:pos="851"/>
      </w:tabs>
      <w:autoSpaceDE/>
      <w:autoSpaceDN/>
      <w:spacing w:after="80" w:line="276" w:lineRule="auto"/>
      <w:ind w:left="454"/>
    </w:pPr>
    <w:rPr>
      <w:rFonts w:ascii="Arial" w:eastAsiaTheme="minorHAnsi" w:hAnsi="Arial" w:cs="Arial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widowControl/>
      <w:autoSpaceDE/>
      <w:autoSpaceDN/>
      <w:spacing w:before="240" w:after="40"/>
    </w:pPr>
    <w:rPr>
      <w:rFonts w:ascii="Arial" w:eastAsiaTheme="minorHAnsi" w:hAnsi="Arial" w:cs="Arial"/>
      <w:b/>
      <w:bCs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615801"/>
    <w:pPr>
      <w:tabs>
        <w:tab w:val="left" w:pos="454"/>
      </w:tabs>
      <w:spacing w:before="280" w:after="80" w:line="360" w:lineRule="auto"/>
      <w:ind w:left="454" w:hanging="454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62437C"/>
    <w:pPr>
      <w:ind w:firstLine="0"/>
    </w:pPr>
  </w:style>
  <w:style w:type="paragraph" w:customStyle="1" w:styleId="Numberedpartlista">
    <w:name w:val="Numbered part list a"/>
    <w:basedOn w:val="Numberedlist1"/>
    <w:qFormat/>
    <w:rsid w:val="0062437C"/>
    <w:pPr>
      <w:tabs>
        <w:tab w:val="clear" w:pos="454"/>
        <w:tab w:val="left" w:pos="851"/>
      </w:tabs>
      <w:adjustRightInd w:val="0"/>
      <w:ind w:left="908"/>
    </w:pPr>
  </w:style>
  <w:style w:type="paragraph" w:customStyle="1" w:styleId="Numberedpartlistasecondline">
    <w:name w:val="Numbered part list a second line"/>
    <w:basedOn w:val="Numberedpartlista"/>
    <w:qFormat/>
    <w:rsid w:val="0031147C"/>
    <w:pPr>
      <w:ind w:left="851" w:firstLine="0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EF7855"/>
    <w:pPr>
      <w:tabs>
        <w:tab w:val="clear" w:pos="851"/>
        <w:tab w:val="left" w:pos="1247"/>
      </w:tabs>
      <w:ind w:left="1248" w:hanging="397"/>
    </w:pPr>
  </w:style>
  <w:style w:type="paragraph" w:styleId="Title">
    <w:name w:val="Title"/>
    <w:basedOn w:val="Normal"/>
    <w:link w:val="TitleChar"/>
    <w:uiPriority w:val="1"/>
    <w:qFormat/>
    <w:rsid w:val="000E6DA3"/>
    <w:pPr>
      <w:spacing w:before="92" w:after="840"/>
      <w:ind w:left="102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0E6DA3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Firstnumberedlistonpage">
    <w:name w:val="First numbered list on page"/>
    <w:basedOn w:val="Numberedlist1"/>
    <w:qFormat/>
    <w:rsid w:val="00585496"/>
    <w:pPr>
      <w:spacing w:before="840"/>
    </w:pPr>
    <w:rPr>
      <w:bCs/>
      <w:szCs w:val="22"/>
    </w:rPr>
  </w:style>
  <w:style w:type="paragraph" w:customStyle="1" w:styleId="TableParagraph">
    <w:name w:val="Table Paragraph"/>
    <w:basedOn w:val="Normal"/>
    <w:uiPriority w:val="1"/>
    <w:qFormat/>
    <w:rsid w:val="00457474"/>
  </w:style>
  <w:style w:type="paragraph" w:customStyle="1" w:styleId="Default">
    <w:name w:val="Default"/>
    <w:rsid w:val="00742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F75F6"/>
    <w:rPr>
      <w:b/>
      <w:bCs/>
    </w:rPr>
  </w:style>
  <w:style w:type="paragraph" w:customStyle="1" w:styleId="tli">
    <w:name w:val="tli"/>
    <w:basedOn w:val="Normal"/>
    <w:rsid w:val="00BF75F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9">
    <w:name w:val="Body Text9"/>
    <w:qFormat/>
    <w:rsid w:val="003B3C99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cf01">
    <w:name w:val="cf01"/>
    <w:basedOn w:val="DefaultParagraphFont"/>
    <w:rsid w:val="003B3C99"/>
    <w:rPr>
      <w:rFonts w:ascii="Segoe UI" w:hAnsi="Segoe UI" w:cs="Segoe UI" w:hint="default"/>
      <w:sz w:val="18"/>
      <w:szCs w:val="18"/>
    </w:rPr>
  </w:style>
  <w:style w:type="paragraph" w:customStyle="1" w:styleId="BodyText1">
    <w:name w:val="Body Text1"/>
    <w:link w:val="BodytextChar0"/>
    <w:qFormat/>
    <w:rsid w:val="004B4CEC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numbering" w:customStyle="1" w:styleId="Listnum">
    <w:name w:val="List num"/>
    <w:basedOn w:val="NoList"/>
    <w:rsid w:val="004B4CEC"/>
    <w:pPr>
      <w:numPr>
        <w:numId w:val="17"/>
      </w:numPr>
    </w:pPr>
  </w:style>
  <w:style w:type="paragraph" w:customStyle="1" w:styleId="Numberedlist">
    <w:name w:val="Numbered list"/>
    <w:link w:val="NumberedlistChar"/>
    <w:qFormat/>
    <w:rsid w:val="004B4CEC"/>
    <w:pPr>
      <w:numPr>
        <w:numId w:val="15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Tickbox">
    <w:name w:val="Tick box"/>
    <w:qFormat/>
    <w:rsid w:val="004B4CEC"/>
    <w:pPr>
      <w:numPr>
        <w:numId w:val="16"/>
      </w:numPr>
      <w:spacing w:before="60" w:after="120" w:line="240" w:lineRule="auto"/>
    </w:pPr>
    <w:rPr>
      <w:rFonts w:ascii="Arial" w:eastAsia="Times New Roman" w:hAnsi="Arial" w:cs="Arial"/>
      <w:lang w:val="en-GB"/>
    </w:rPr>
  </w:style>
  <w:style w:type="paragraph" w:customStyle="1" w:styleId="Name">
    <w:name w:val="Name"/>
    <w:basedOn w:val="Normal"/>
    <w:next w:val="BodyText1"/>
    <w:qFormat/>
    <w:rsid w:val="004B4CEC"/>
    <w:pPr>
      <w:keepNext/>
      <w:widowControl/>
      <w:tabs>
        <w:tab w:val="left" w:pos="851"/>
        <w:tab w:val="left" w:pos="4536"/>
        <w:tab w:val="left" w:pos="4820"/>
        <w:tab w:val="left" w:pos="5670"/>
        <w:tab w:val="left" w:pos="7088"/>
        <w:tab w:val="left" w:pos="7371"/>
        <w:tab w:val="left" w:pos="8080"/>
        <w:tab w:val="right" w:pos="9781"/>
      </w:tabs>
      <w:autoSpaceDE/>
      <w:autoSpaceDN/>
      <w:spacing w:before="240" w:after="240"/>
    </w:pPr>
    <w:rPr>
      <w:rFonts w:ascii="Arial Bold" w:eastAsia="Times New Roman" w:hAnsi="Arial Bold" w:cs="Arial"/>
      <w:b/>
      <w:sz w:val="24"/>
      <w:lang w:val="en-GB"/>
    </w:rPr>
  </w:style>
  <w:style w:type="character" w:customStyle="1" w:styleId="BodytextChar0">
    <w:name w:val="Body text Char"/>
    <w:link w:val="BodyText1"/>
    <w:rsid w:val="004B4CEC"/>
    <w:rPr>
      <w:rFonts w:ascii="Arial" w:eastAsia="Times New Roman" w:hAnsi="Arial" w:cs="Arial"/>
      <w:sz w:val="20"/>
      <w:szCs w:val="24"/>
      <w:lang w:val="en-GB"/>
    </w:rPr>
  </w:style>
  <w:style w:type="paragraph" w:customStyle="1" w:styleId="Ahead">
    <w:name w:val="A head"/>
    <w:next w:val="BodyText1"/>
    <w:qFormat/>
    <w:rsid w:val="00043E9B"/>
    <w:pPr>
      <w:keepNext/>
      <w:spacing w:before="240" w:after="120" w:line="280" w:lineRule="atLeast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BodyTextIndent1">
    <w:name w:val="Body Text Indent1"/>
    <w:basedOn w:val="BodyText1"/>
    <w:link w:val="BodytextindentChar"/>
    <w:qFormat/>
    <w:rsid w:val="005B5F5E"/>
    <w:pPr>
      <w:tabs>
        <w:tab w:val="left" w:pos="340"/>
        <w:tab w:val="left" w:pos="680"/>
        <w:tab w:val="right" w:pos="9639"/>
      </w:tabs>
      <w:ind w:left="680" w:hanging="680"/>
    </w:pPr>
    <w:rPr>
      <w:szCs w:val="20"/>
    </w:rPr>
  </w:style>
  <w:style w:type="paragraph" w:customStyle="1" w:styleId="Solidline">
    <w:name w:val="Solid line"/>
    <w:basedOn w:val="Normal"/>
    <w:qFormat/>
    <w:rsid w:val="00043E9B"/>
    <w:pPr>
      <w:widowControl/>
      <w:tabs>
        <w:tab w:val="right" w:leader="underscore" w:pos="9894"/>
      </w:tabs>
      <w:autoSpaceDE/>
      <w:autoSpaceDN/>
      <w:spacing w:before="180" w:after="180" w:line="300" w:lineRule="atLeast"/>
      <w:ind w:left="-57"/>
    </w:pPr>
    <w:rPr>
      <w:rFonts w:ascii="Arial" w:eastAsia="Times New Roman" w:hAnsi="Arial" w:cs="Arial"/>
      <w:sz w:val="20"/>
      <w:lang w:val="en-GB"/>
    </w:rPr>
  </w:style>
  <w:style w:type="character" w:customStyle="1" w:styleId="BodytextindentChar">
    <w:name w:val="Body text indent Char"/>
    <w:basedOn w:val="BodytextChar0"/>
    <w:link w:val="BodyTextIndent1"/>
    <w:rsid w:val="005B5F5E"/>
    <w:rPr>
      <w:rFonts w:ascii="Arial" w:eastAsia="Times New Roman" w:hAnsi="Arial" w:cs="Arial"/>
      <w:sz w:val="20"/>
      <w:szCs w:val="20"/>
      <w:lang w:val="en-GB"/>
    </w:rPr>
  </w:style>
  <w:style w:type="character" w:customStyle="1" w:styleId="NumberedlistChar">
    <w:name w:val="Numbered list Char"/>
    <w:link w:val="Numberedlist"/>
    <w:rsid w:val="00043E9B"/>
    <w:rPr>
      <w:rFonts w:ascii="Arial" w:eastAsia="Times New Roman" w:hAnsi="Arial" w:cs="Times New Roman"/>
      <w:sz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E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E9B"/>
    <w:rPr>
      <w:rFonts w:ascii="Segoe UI" w:eastAsia="Microsoft Sans Serif" w:hAnsi="Segoe UI" w:cs="Segoe UI"/>
      <w:sz w:val="18"/>
      <w:szCs w:val="18"/>
      <w:lang w:val="en-US"/>
    </w:rPr>
  </w:style>
  <w:style w:type="paragraph" w:customStyle="1" w:styleId="Numbered1with-alpha">
    <w:name w:val="Numbered 1_with-alpha"/>
    <w:basedOn w:val="Numberedlist1"/>
    <w:qFormat/>
    <w:rsid w:val="005C4E59"/>
    <w:pPr>
      <w:ind w:left="680" w:hanging="680"/>
    </w:pPr>
  </w:style>
  <w:style w:type="paragraph" w:styleId="Revision">
    <w:name w:val="Revision"/>
    <w:hidden/>
    <w:uiPriority w:val="99"/>
    <w:semiHidden/>
    <w:rsid w:val="00404C21"/>
    <w:pPr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0CD223-2EDE-404A-B492-BC4D335D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Saravanan Kandasamy</cp:lastModifiedBy>
  <cp:revision>4</cp:revision>
  <cp:lastPrinted>2023-04-28T10:18:00Z</cp:lastPrinted>
  <dcterms:created xsi:type="dcterms:W3CDTF">2023-06-02T07:12:00Z</dcterms:created>
  <dcterms:modified xsi:type="dcterms:W3CDTF">2023-07-12T12:56:00Z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