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2EB6" w14:textId="7A5D4A29" w:rsidR="00CD3DD9" w:rsidRPr="00CD3DD9" w:rsidRDefault="00CD3DD9" w:rsidP="00CD3DD9">
      <w:pPr>
        <w:pStyle w:val="Worksheettitle"/>
      </w:pPr>
      <w:r w:rsidRPr="00CD3DD9">
        <w:t>Answer</w:t>
      </w:r>
      <w:r w:rsidR="00C8227B">
        <w:t xml:space="preserve"> </w:t>
      </w:r>
      <w:r w:rsidRPr="00CD3DD9">
        <w:t>s</w:t>
      </w:r>
      <w:r w:rsidR="00C8227B">
        <w:t>heet</w:t>
      </w:r>
    </w:p>
    <w:p w14:paraId="3E0ABBF5" w14:textId="77777777" w:rsidR="00CD3DD9" w:rsidRPr="00CD3DD9" w:rsidRDefault="00CD3DD9" w:rsidP="00CD3DD9">
      <w:pPr>
        <w:pStyle w:val="Worksheettitle"/>
      </w:pPr>
      <w:r w:rsidRPr="00CD3DD9">
        <w:t>Contents</w:t>
      </w:r>
    </w:p>
    <w:p w14:paraId="3CD9768D" w14:textId="0BC608B3" w:rsidR="00CD3DD9" w:rsidRPr="00CD3DD9" w:rsidRDefault="00E01468" w:rsidP="00CD3DD9">
      <w:pPr>
        <w:pStyle w:val="TOC1"/>
        <w:tabs>
          <w:tab w:val="right" w:leader="dot" w:pos="9016"/>
        </w:tabs>
        <w:rPr>
          <w:rFonts w:ascii="Arial" w:eastAsiaTheme="minorEastAsia" w:hAnsi="Arial"/>
          <w:noProof/>
          <w:lang w:val="en-IN" w:eastAsia="en-IN"/>
        </w:rPr>
      </w:pPr>
      <w:r w:rsidRPr="00E01468">
        <w:rPr>
          <w:rFonts w:ascii="Arial" w:hAnsi="Arial"/>
          <w:noProof/>
        </w:rPr>
        <w:t>IG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Teaching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Hubs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Chemistry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Worksheets</w:t>
      </w:r>
      <w:r w:rsidR="00CD3DD9" w:rsidRPr="00CD3DD9">
        <w:rPr>
          <w:rFonts w:ascii="Arial" w:hAnsi="Arial"/>
          <w:noProof/>
          <w:webHidden/>
        </w:rPr>
        <w:tab/>
      </w:r>
      <w:hyperlink w:anchor="IGTeaching_WS" w:history="1">
        <w:r w:rsidR="00CD3DD9" w:rsidRPr="00BA16E1">
          <w:rPr>
            <w:rStyle w:val="Hyperlink"/>
            <w:rFonts w:ascii="Arial" w:hAnsi="Arial"/>
            <w:noProof/>
            <w:webHidden/>
            <w:color w:val="auto"/>
            <w:u w:val="none"/>
          </w:rPr>
          <w:t>2</w:t>
        </w:r>
      </w:hyperlink>
    </w:p>
    <w:p w14:paraId="7DA5E32C" w14:textId="727E08D4" w:rsidR="00CD3DD9" w:rsidRDefault="00E01468" w:rsidP="00CD3DD9">
      <w:pPr>
        <w:pStyle w:val="TOC2"/>
        <w:tabs>
          <w:tab w:val="right" w:leader="dot" w:pos="9016"/>
        </w:tabs>
        <w:rPr>
          <w:rFonts w:ascii="Arial" w:hAnsi="Arial"/>
          <w:noProof/>
          <w:webHidden/>
        </w:rPr>
      </w:pPr>
      <w:r w:rsidRPr="00E01468">
        <w:rPr>
          <w:rFonts w:ascii="Arial" w:hAnsi="Arial"/>
          <w:noProof/>
        </w:rPr>
        <w:t>Lesson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45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–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Worksheet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1</w:t>
      </w:r>
      <w:r w:rsidR="00CD3DD9" w:rsidRPr="00CD3DD9">
        <w:rPr>
          <w:rFonts w:ascii="Arial" w:hAnsi="Arial"/>
          <w:noProof/>
          <w:webHidden/>
        </w:rPr>
        <w:tab/>
      </w:r>
      <w:hyperlink w:anchor="Worksheet1" w:history="1">
        <w:r w:rsidR="00547E57" w:rsidRPr="00BA16E1">
          <w:rPr>
            <w:rStyle w:val="Hyperlink"/>
            <w:rFonts w:ascii="Arial" w:hAnsi="Arial"/>
            <w:noProof/>
            <w:webHidden/>
            <w:color w:val="auto"/>
            <w:u w:val="none"/>
          </w:rPr>
          <w:t>2</w:t>
        </w:r>
      </w:hyperlink>
    </w:p>
    <w:p w14:paraId="27CB36A3" w14:textId="07295DE0" w:rsidR="00440DF7" w:rsidRPr="00CD3DD9" w:rsidRDefault="00E01468" w:rsidP="00440DF7">
      <w:pPr>
        <w:pStyle w:val="TOC2"/>
        <w:tabs>
          <w:tab w:val="right" w:leader="dot" w:pos="9016"/>
        </w:tabs>
        <w:rPr>
          <w:rFonts w:ascii="Arial" w:eastAsiaTheme="minorEastAsia" w:hAnsi="Arial"/>
          <w:noProof/>
          <w:lang w:val="en-IN" w:eastAsia="en-IN"/>
        </w:rPr>
      </w:pPr>
      <w:r w:rsidRPr="00E01468">
        <w:rPr>
          <w:rFonts w:ascii="Arial" w:hAnsi="Arial"/>
          <w:noProof/>
        </w:rPr>
        <w:t>Lesson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45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–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Worksheet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2</w:t>
      </w:r>
      <w:r w:rsidR="00440DF7" w:rsidRPr="00CD3DD9">
        <w:rPr>
          <w:rFonts w:ascii="Arial" w:hAnsi="Arial"/>
          <w:noProof/>
          <w:webHidden/>
        </w:rPr>
        <w:tab/>
      </w:r>
      <w:hyperlink w:anchor="Worksheet2" w:history="1">
        <w:r w:rsidR="00514428" w:rsidRPr="00BA16E1">
          <w:rPr>
            <w:rStyle w:val="Hyperlink"/>
            <w:rFonts w:ascii="Arial" w:hAnsi="Arial"/>
            <w:noProof/>
            <w:webHidden/>
            <w:color w:val="auto"/>
            <w:u w:val="none"/>
          </w:rPr>
          <w:t>3</w:t>
        </w:r>
      </w:hyperlink>
    </w:p>
    <w:p w14:paraId="56E1C559" w14:textId="5D52A136" w:rsidR="00440DF7" w:rsidRPr="00CD3DD9" w:rsidRDefault="00E01468" w:rsidP="00440DF7">
      <w:pPr>
        <w:pStyle w:val="TOC2"/>
        <w:tabs>
          <w:tab w:val="right" w:leader="dot" w:pos="9016"/>
        </w:tabs>
        <w:rPr>
          <w:rFonts w:ascii="Arial" w:eastAsiaTheme="minorEastAsia" w:hAnsi="Arial"/>
          <w:noProof/>
          <w:lang w:val="en-IN" w:eastAsia="en-IN"/>
        </w:rPr>
      </w:pPr>
      <w:r w:rsidRPr="00E01468">
        <w:rPr>
          <w:rFonts w:ascii="Arial" w:hAnsi="Arial"/>
          <w:noProof/>
        </w:rPr>
        <w:t>Lesson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45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–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Worksheet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3</w:t>
      </w:r>
      <w:r w:rsidR="00440DF7" w:rsidRPr="00CD3DD9">
        <w:rPr>
          <w:rFonts w:ascii="Arial" w:hAnsi="Arial"/>
          <w:noProof/>
          <w:webHidden/>
        </w:rPr>
        <w:tab/>
      </w:r>
      <w:hyperlink w:anchor="Worksheet3" w:history="1">
        <w:r w:rsidR="00514428" w:rsidRPr="00BA16E1">
          <w:rPr>
            <w:rStyle w:val="Hyperlink"/>
            <w:rFonts w:ascii="Arial" w:hAnsi="Arial"/>
            <w:noProof/>
            <w:webHidden/>
            <w:color w:val="auto"/>
            <w:u w:val="none"/>
          </w:rPr>
          <w:t>3</w:t>
        </w:r>
      </w:hyperlink>
    </w:p>
    <w:p w14:paraId="41702428" w14:textId="46956761" w:rsidR="00CD3DD9" w:rsidRPr="00CD3DD9" w:rsidRDefault="00E01468" w:rsidP="00CD3DD9">
      <w:pPr>
        <w:pStyle w:val="TOC1"/>
        <w:tabs>
          <w:tab w:val="right" w:leader="dot" w:pos="9016"/>
        </w:tabs>
        <w:rPr>
          <w:rFonts w:ascii="Arial" w:eastAsiaTheme="minorEastAsia" w:hAnsi="Arial"/>
          <w:noProof/>
          <w:lang w:val="en-IN" w:eastAsia="en-IN"/>
        </w:rPr>
      </w:pPr>
      <w:r w:rsidRPr="00E01468">
        <w:rPr>
          <w:rFonts w:ascii="Arial" w:hAnsi="Arial"/>
          <w:noProof/>
        </w:rPr>
        <w:t>IG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Teaching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Hubs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Chemistry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Homework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sheets</w:t>
      </w:r>
      <w:r w:rsidR="00CD3DD9" w:rsidRPr="00CD3DD9">
        <w:rPr>
          <w:rFonts w:ascii="Arial" w:hAnsi="Arial"/>
          <w:noProof/>
          <w:webHidden/>
        </w:rPr>
        <w:tab/>
      </w:r>
      <w:hyperlink w:anchor="IGTeaching_HW" w:history="1">
        <w:r w:rsidR="00514428" w:rsidRPr="00BA16E1">
          <w:rPr>
            <w:rStyle w:val="Hyperlink"/>
            <w:rFonts w:ascii="Arial" w:hAnsi="Arial"/>
            <w:noProof/>
            <w:webHidden/>
            <w:color w:val="auto"/>
            <w:u w:val="none"/>
          </w:rPr>
          <w:t>4</w:t>
        </w:r>
      </w:hyperlink>
    </w:p>
    <w:p w14:paraId="0627F178" w14:textId="3D852B98" w:rsidR="00CD3DD9" w:rsidRPr="00CD3DD9" w:rsidRDefault="00E01468" w:rsidP="005705A6">
      <w:pPr>
        <w:pStyle w:val="TOC2"/>
        <w:tabs>
          <w:tab w:val="right" w:leader="dot" w:pos="9016"/>
        </w:tabs>
        <w:jc w:val="both"/>
        <w:rPr>
          <w:rFonts w:ascii="Arial" w:eastAsiaTheme="minorEastAsia" w:hAnsi="Arial"/>
          <w:noProof/>
          <w:lang w:val="en-IN" w:eastAsia="en-IN"/>
        </w:rPr>
      </w:pPr>
      <w:r w:rsidRPr="00E01468">
        <w:rPr>
          <w:rFonts w:ascii="Arial" w:hAnsi="Arial"/>
          <w:noProof/>
        </w:rPr>
        <w:t>Lesson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45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–</w:t>
      </w:r>
      <w:r w:rsidR="00764041">
        <w:rPr>
          <w:rFonts w:ascii="Arial" w:hAnsi="Arial"/>
          <w:noProof/>
        </w:rPr>
        <w:t xml:space="preserve"> </w:t>
      </w:r>
      <w:r w:rsidRPr="00E01468">
        <w:rPr>
          <w:rFonts w:ascii="Arial" w:hAnsi="Arial"/>
          <w:noProof/>
        </w:rPr>
        <w:t>Homework</w:t>
      </w:r>
      <w:r w:rsidR="00CD3DD9" w:rsidRPr="00CD3DD9">
        <w:rPr>
          <w:rFonts w:ascii="Arial" w:hAnsi="Arial"/>
          <w:noProof/>
          <w:webHidden/>
        </w:rPr>
        <w:tab/>
      </w:r>
      <w:hyperlink w:anchor="Homework" w:history="1">
        <w:r w:rsidR="00514428" w:rsidRPr="00BA16E1">
          <w:rPr>
            <w:rStyle w:val="Hyperlink"/>
            <w:rFonts w:ascii="Arial" w:hAnsi="Arial"/>
            <w:noProof/>
            <w:webHidden/>
            <w:color w:val="auto"/>
            <w:u w:val="none"/>
          </w:rPr>
          <w:t>4</w:t>
        </w:r>
      </w:hyperlink>
    </w:p>
    <w:p w14:paraId="36775825" w14:textId="77777777" w:rsidR="00E00B21" w:rsidRPr="00E00B21" w:rsidRDefault="00E00B21" w:rsidP="00E00B21">
      <w:pPr>
        <w:rPr>
          <w:rFonts w:ascii="Arial" w:eastAsia="MS Mincho" w:hAnsi="Arial" w:cs="Arial"/>
          <w:b/>
          <w:color w:val="000000" w:themeColor="text1"/>
          <w:sz w:val="32"/>
          <w:szCs w:val="32"/>
          <w:lang w:val="en-GB" w:eastAsia="ja-JP"/>
        </w:rPr>
      </w:pPr>
      <w:r w:rsidRPr="00E00B21">
        <w:br w:type="page"/>
      </w:r>
    </w:p>
    <w:p w14:paraId="5A0DDD55" w14:textId="39EB8D3D" w:rsidR="00AA2096" w:rsidRPr="00AA2096" w:rsidRDefault="00AA2096" w:rsidP="00CB03F5">
      <w:pPr>
        <w:pStyle w:val="Worksheettitle"/>
      </w:pPr>
      <w:bookmarkStart w:id="0" w:name="IGTeaching_WS"/>
      <w:bookmarkStart w:id="1" w:name="_Toc130388568"/>
      <w:bookmarkEnd w:id="0"/>
      <w:r w:rsidRPr="00AA2096">
        <w:lastRenderedPageBreak/>
        <w:t>IG</w:t>
      </w:r>
      <w:r w:rsidR="00764041">
        <w:t xml:space="preserve"> </w:t>
      </w:r>
      <w:r w:rsidRPr="00AA2096">
        <w:t>Teaching</w:t>
      </w:r>
      <w:r w:rsidR="00764041">
        <w:t xml:space="preserve"> </w:t>
      </w:r>
      <w:r w:rsidRPr="00AA2096">
        <w:t>Hubs</w:t>
      </w:r>
      <w:r w:rsidR="00764041">
        <w:t xml:space="preserve"> </w:t>
      </w:r>
      <w:r w:rsidRPr="00AA2096">
        <w:t>Chemistry</w:t>
      </w:r>
      <w:r w:rsidR="00764041">
        <w:t xml:space="preserve"> </w:t>
      </w:r>
      <w:r w:rsidRPr="00AA2096">
        <w:t>Worksheets</w:t>
      </w:r>
      <w:bookmarkEnd w:id="1"/>
    </w:p>
    <w:p w14:paraId="60F0F9A4" w14:textId="007A5947" w:rsidR="00AA2096" w:rsidRPr="00AA2096" w:rsidRDefault="00AA2096" w:rsidP="00CB03F5">
      <w:pPr>
        <w:pStyle w:val="Worksheettitle"/>
      </w:pPr>
      <w:bookmarkStart w:id="2" w:name="Worksheet1"/>
      <w:bookmarkStart w:id="3" w:name="_Toc130388569"/>
      <w:bookmarkEnd w:id="2"/>
      <w:r w:rsidRPr="00AA2096">
        <w:t>Lesson</w:t>
      </w:r>
      <w:r w:rsidR="00764041">
        <w:t xml:space="preserve"> </w:t>
      </w:r>
      <w:r w:rsidRPr="00AA2096">
        <w:t>45</w:t>
      </w:r>
      <w:r w:rsidR="00764041">
        <w:t xml:space="preserve"> </w:t>
      </w:r>
      <w:r w:rsidRPr="00AA2096">
        <w:t>–</w:t>
      </w:r>
      <w:r w:rsidR="00764041">
        <w:t xml:space="preserve"> </w:t>
      </w:r>
      <w:r w:rsidRPr="00AA2096">
        <w:t>Worksheet</w:t>
      </w:r>
      <w:r w:rsidR="00764041">
        <w:t xml:space="preserve"> </w:t>
      </w:r>
      <w:r w:rsidRPr="00AA2096">
        <w:t>1</w:t>
      </w:r>
      <w:bookmarkEnd w:id="3"/>
    </w:p>
    <w:p w14:paraId="17A5FAC6" w14:textId="7599FEB2" w:rsidR="00AA2096" w:rsidRPr="00AA2096" w:rsidRDefault="000E7AA3" w:rsidP="00162F61">
      <w:pPr>
        <w:pStyle w:val="Numberedpartlista"/>
      </w:pPr>
      <w:r w:rsidRPr="00AA2096">
        <w:rPr>
          <w:b/>
          <w:bCs/>
        </w:rPr>
        <w:t>1</w:t>
      </w:r>
      <w:r w:rsidRPr="00AA2096">
        <w:rPr>
          <w:b/>
          <w:bCs/>
        </w:rPr>
        <w:tab/>
      </w:r>
      <w:r w:rsidR="00AA2096" w:rsidRPr="00AA2096">
        <w:rPr>
          <w:b/>
          <w:bCs/>
        </w:rPr>
        <w:t>a</w:t>
      </w:r>
      <w:r w:rsidR="00AA2096" w:rsidRPr="00AA2096">
        <w:tab/>
        <w:t>0.0300</w:t>
      </w:r>
    </w:p>
    <w:p w14:paraId="55922A83" w14:textId="77777777" w:rsidR="00AA2096" w:rsidRPr="00AA2096" w:rsidRDefault="00AA2096" w:rsidP="00162F61">
      <w:pPr>
        <w:pStyle w:val="Numberedpartlistasecondline"/>
      </w:pPr>
      <w:r w:rsidRPr="00AA2096">
        <w:tab/>
      </w:r>
      <w:r w:rsidRPr="00AA2096">
        <w:rPr>
          <w:b/>
          <w:bCs/>
        </w:rPr>
        <w:t>b</w:t>
      </w:r>
      <w:r w:rsidRPr="00AA2096">
        <w:tab/>
        <w:t>200</w:t>
      </w:r>
    </w:p>
    <w:p w14:paraId="6375C059" w14:textId="77777777" w:rsidR="00AA2096" w:rsidRPr="00AA2096" w:rsidRDefault="00AA2096" w:rsidP="00162F61">
      <w:pPr>
        <w:pStyle w:val="Numberedpartlistasecondline"/>
      </w:pPr>
      <w:r w:rsidRPr="00AA2096">
        <w:tab/>
      </w:r>
      <w:r w:rsidRPr="00AA2096">
        <w:rPr>
          <w:b/>
          <w:bCs/>
        </w:rPr>
        <w:t>c</w:t>
      </w:r>
      <w:r w:rsidRPr="00AA2096">
        <w:tab/>
        <w:t>0.250</w:t>
      </w:r>
    </w:p>
    <w:p w14:paraId="37611197" w14:textId="77777777" w:rsidR="00AA2096" w:rsidRPr="00AA2096" w:rsidRDefault="00AA2096" w:rsidP="00162F61">
      <w:pPr>
        <w:pStyle w:val="Numberedpartlistasecondline"/>
      </w:pPr>
      <w:r w:rsidRPr="00AA2096">
        <w:tab/>
      </w:r>
      <w:r w:rsidRPr="00AA2096">
        <w:rPr>
          <w:b/>
          <w:bCs/>
        </w:rPr>
        <w:t>d</w:t>
      </w:r>
      <w:r w:rsidRPr="00AA2096">
        <w:tab/>
        <w:t>0.0200</w:t>
      </w:r>
    </w:p>
    <w:p w14:paraId="21EC9FFB" w14:textId="77777777" w:rsidR="00AA2096" w:rsidRPr="00AA2096" w:rsidRDefault="00AA2096" w:rsidP="00162F61">
      <w:pPr>
        <w:pStyle w:val="Numberedpartlistasecondline"/>
      </w:pPr>
      <w:r w:rsidRPr="00AA2096">
        <w:tab/>
      </w:r>
      <w:r w:rsidRPr="00AA2096">
        <w:rPr>
          <w:b/>
          <w:bCs/>
        </w:rPr>
        <w:t>e</w:t>
      </w:r>
      <w:r w:rsidRPr="00AA2096">
        <w:tab/>
        <w:t>500</w:t>
      </w:r>
    </w:p>
    <w:p w14:paraId="0DC216A9" w14:textId="7F69373F" w:rsidR="00AA2096" w:rsidRPr="00162F61" w:rsidRDefault="00AA2096" w:rsidP="00162F61">
      <w:pPr>
        <w:pStyle w:val="Numberedlist1"/>
        <w:rPr>
          <w:b/>
        </w:rPr>
      </w:pPr>
      <w:r w:rsidRPr="00162F61">
        <w:rPr>
          <w:b/>
        </w:rPr>
        <w:t>2</w:t>
      </w:r>
      <w:r w:rsidR="00162F61">
        <w:rPr>
          <w:b/>
        </w:rPr>
        <w:tab/>
      </w: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AA2096" w:rsidRPr="00AA2096" w14:paraId="55478E58" w14:textId="77777777" w:rsidTr="00162F6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06E4" w14:textId="77777777" w:rsidR="00AA2096" w:rsidRPr="00AA2096" w:rsidRDefault="00AA2096" w:rsidP="00917B95">
            <w:pPr>
              <w:pStyle w:val="Tabletext"/>
              <w:jc w:val="center"/>
            </w:pPr>
            <w:r w:rsidRPr="00AA2096">
              <w:t>B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14D32" w14:textId="6F4300F9" w:rsidR="00AA2096" w:rsidRPr="0038087B" w:rsidRDefault="0038087B" w:rsidP="00917B95">
            <w:pPr>
              <w:pStyle w:val="Tabletext"/>
              <w:jc w:val="center"/>
              <w:rPr>
                <w:rFonts w:ascii="Symbol" w:hAnsi="Symbol" w:hint="eastAsia"/>
              </w:rPr>
            </w:pPr>
            <w:r w:rsidRPr="0038087B">
              <w:rPr>
                <w:rFonts w:ascii="Symbol" w:hAnsi="Symbol"/>
              </w:rPr>
              <w:sym w:font="Symbol" w:char="F0AE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B2E03" w14:textId="77777777" w:rsidR="00AA2096" w:rsidRPr="00AA2096" w:rsidRDefault="00AA2096" w:rsidP="00917B95">
            <w:pPr>
              <w:pStyle w:val="Tabletext"/>
              <w:jc w:val="center"/>
            </w:pPr>
            <w:r w:rsidRPr="00AA2096">
              <w:t>E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1016F" w14:textId="1F1870E7" w:rsidR="00AA2096" w:rsidRPr="00AA2096" w:rsidRDefault="0038087B" w:rsidP="00917B95">
            <w:pPr>
              <w:pStyle w:val="Tabletext"/>
              <w:jc w:val="center"/>
            </w:pPr>
            <w:r w:rsidRPr="0038087B">
              <w:rPr>
                <w:rFonts w:ascii="Symbol" w:hAnsi="Symbol"/>
              </w:rPr>
              <w:sym w:font="Symbol" w:char="F0AE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0B8B8" w14:textId="77777777" w:rsidR="00AA2096" w:rsidRPr="00AA2096" w:rsidRDefault="00AA2096" w:rsidP="00917B95">
            <w:pPr>
              <w:pStyle w:val="Tabletext"/>
              <w:jc w:val="center"/>
            </w:pPr>
            <w:r w:rsidRPr="00AA2096">
              <w:t>C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B49ED" w14:textId="5F083E20" w:rsidR="00AA2096" w:rsidRPr="00AA2096" w:rsidRDefault="0038087B" w:rsidP="00917B95">
            <w:pPr>
              <w:pStyle w:val="Tabletext"/>
              <w:jc w:val="center"/>
            </w:pPr>
            <w:r w:rsidRPr="0038087B">
              <w:rPr>
                <w:rFonts w:ascii="Symbol" w:hAnsi="Symbol"/>
              </w:rPr>
              <w:sym w:font="Symbol" w:char="F0AE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F631" w14:textId="77777777" w:rsidR="00AA2096" w:rsidRPr="00AA2096" w:rsidRDefault="00AA2096" w:rsidP="00917B95">
            <w:pPr>
              <w:pStyle w:val="Tabletext"/>
              <w:jc w:val="center"/>
            </w:pPr>
            <w:r w:rsidRPr="00AA2096">
              <w:t>A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4A19F" w14:textId="7AFB3B8C" w:rsidR="00AA2096" w:rsidRPr="00AA2096" w:rsidRDefault="0038087B" w:rsidP="00917B95">
            <w:pPr>
              <w:pStyle w:val="Tabletext"/>
              <w:jc w:val="center"/>
            </w:pPr>
            <w:r w:rsidRPr="0038087B">
              <w:rPr>
                <w:rFonts w:ascii="Symbol" w:hAnsi="Symbol"/>
              </w:rPr>
              <w:sym w:font="Symbol" w:char="F0AE"/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3949" w14:textId="77777777" w:rsidR="00AA2096" w:rsidRPr="00AA2096" w:rsidRDefault="00AA2096" w:rsidP="00917B95">
            <w:pPr>
              <w:pStyle w:val="Tabletext"/>
              <w:jc w:val="center"/>
            </w:pPr>
            <w:r w:rsidRPr="00AA2096">
              <w:t>D</w:t>
            </w:r>
          </w:p>
        </w:tc>
      </w:tr>
    </w:tbl>
    <w:p w14:paraId="0CA8121D" w14:textId="376049CD" w:rsidR="00AA2096" w:rsidRPr="00AA2096" w:rsidRDefault="00AA2096" w:rsidP="00162F61">
      <w:pPr>
        <w:pStyle w:val="Numberedpartlistasecondline"/>
      </w:pPr>
      <w:r w:rsidRPr="00AA2096">
        <w:rPr>
          <w:b/>
        </w:rPr>
        <w:tab/>
        <w:t>B</w:t>
      </w:r>
      <w:r w:rsidR="00162F61">
        <w:rPr>
          <w:b/>
        </w:rPr>
        <w:tab/>
      </w:r>
      <w:r w:rsidRPr="00AA2096">
        <w:t>2</w:t>
      </w:r>
      <w:r w:rsidR="00764041">
        <w:t xml:space="preserve"> </w:t>
      </w:r>
      <w:r w:rsidRPr="00AA2096">
        <w:t>dm</w:t>
      </w:r>
      <w:r w:rsidRPr="00AA2096">
        <w:rPr>
          <w:vertAlign w:val="superscript"/>
        </w:rPr>
        <w:t>3</w:t>
      </w:r>
      <w:r w:rsidR="00764041">
        <w:t xml:space="preserve"> </w:t>
      </w:r>
      <w:r w:rsidRPr="00AA2096">
        <w:t>containing</w:t>
      </w:r>
      <w:r w:rsidR="00764041">
        <w:t xml:space="preserve"> </w:t>
      </w:r>
      <w:r w:rsidRPr="00AA2096">
        <w:t>0.2</w:t>
      </w:r>
      <w:r w:rsidR="00764041">
        <w:t xml:space="preserve"> </w:t>
      </w:r>
      <w:r w:rsidRPr="00AA2096">
        <w:t>moles</w:t>
      </w:r>
      <w:r w:rsidR="00764041">
        <w:t xml:space="preserve"> </w:t>
      </w:r>
      <w:r w:rsidRPr="00AA2096">
        <w:t>concentration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0.2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2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0.1</w:t>
      </w:r>
      <w:r w:rsidR="00764041">
        <w:t xml:space="preserve"> </w:t>
      </w:r>
      <w:r w:rsidRPr="00AA2096">
        <w:t>mol</w:t>
      </w:r>
      <w:r w:rsidR="00226027">
        <w:t>/</w:t>
      </w:r>
      <w:r w:rsidRPr="00AA2096">
        <w:t>dm</w:t>
      </w:r>
      <w:r w:rsidRPr="00AA2096">
        <w:rPr>
          <w:vertAlign w:val="superscript"/>
        </w:rPr>
        <w:t>3</w:t>
      </w:r>
    </w:p>
    <w:p w14:paraId="26CBAAD8" w14:textId="51389406" w:rsidR="00AA2096" w:rsidRPr="00AA2096" w:rsidRDefault="00AA2096" w:rsidP="00162F61">
      <w:pPr>
        <w:pStyle w:val="Numberedpartlistasecondline"/>
      </w:pPr>
      <w:r w:rsidRPr="00AA2096">
        <w:rPr>
          <w:b/>
        </w:rPr>
        <w:tab/>
        <w:t>E</w:t>
      </w:r>
      <w:r w:rsidR="00162F61">
        <w:rPr>
          <w:b/>
        </w:rPr>
        <w:tab/>
      </w:r>
      <w:r w:rsidRPr="00AA2096">
        <w:t>7</w:t>
      </w:r>
      <w:r w:rsidR="00764041">
        <w:t xml:space="preserve"> </w:t>
      </w:r>
      <w:r w:rsidRPr="00AA2096">
        <w:t>dm</w:t>
      </w:r>
      <w:r w:rsidRPr="00AA2096">
        <w:rPr>
          <w:vertAlign w:val="superscript"/>
        </w:rPr>
        <w:t>3</w:t>
      </w:r>
      <w:r w:rsidR="00764041">
        <w:t xml:space="preserve"> </w:t>
      </w:r>
      <w:r w:rsidRPr="00AA2096">
        <w:t>containing</w:t>
      </w:r>
      <w:r w:rsidR="00764041">
        <w:t xml:space="preserve"> </w:t>
      </w:r>
      <w:r w:rsidRPr="00AA2096">
        <w:t>3.5</w:t>
      </w:r>
      <w:r w:rsidR="00764041">
        <w:t xml:space="preserve"> </w:t>
      </w:r>
      <w:r w:rsidRPr="00AA2096">
        <w:t>moles</w:t>
      </w:r>
      <w:r w:rsidR="00764041">
        <w:t xml:space="preserve"> </w:t>
      </w:r>
      <w:r w:rsidRPr="00AA2096">
        <w:t>concentration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3.5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7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0.5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6E65DECE" w14:textId="71EBB216" w:rsidR="00AA2096" w:rsidRPr="00AA2096" w:rsidRDefault="00AA2096" w:rsidP="00162F61">
      <w:pPr>
        <w:pStyle w:val="Numberedpartlistasecondline"/>
      </w:pPr>
      <w:r w:rsidRPr="00AA2096">
        <w:rPr>
          <w:b/>
        </w:rPr>
        <w:tab/>
        <w:t>C</w:t>
      </w:r>
      <w:r w:rsidR="00162F61">
        <w:rPr>
          <w:b/>
        </w:rPr>
        <w:tab/>
      </w:r>
      <w:r w:rsidRPr="00AA2096">
        <w:t>2</w:t>
      </w:r>
      <w:r w:rsidR="00764041">
        <w:t xml:space="preserve"> </w:t>
      </w:r>
      <w:r w:rsidRPr="00AA2096">
        <w:t>dm</w:t>
      </w:r>
      <w:r w:rsidRPr="00AA2096">
        <w:rPr>
          <w:vertAlign w:val="superscript"/>
        </w:rPr>
        <w:t>3</w:t>
      </w:r>
      <w:r w:rsidR="00764041">
        <w:t xml:space="preserve"> </w:t>
      </w:r>
      <w:r w:rsidRPr="00AA2096">
        <w:t>containing</w:t>
      </w:r>
      <w:r w:rsidR="00764041">
        <w:t xml:space="preserve"> </w:t>
      </w:r>
      <w:r w:rsidRPr="00AA2096">
        <w:t>5</w:t>
      </w:r>
      <w:r w:rsidR="00764041">
        <w:t xml:space="preserve"> </w:t>
      </w:r>
      <w:r w:rsidRPr="00AA2096">
        <w:t>moles</w:t>
      </w:r>
      <w:r w:rsidR="00764041">
        <w:t xml:space="preserve"> </w:t>
      </w:r>
      <w:r w:rsidRPr="00AA2096">
        <w:t>concentration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5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2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2.5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552189D5" w14:textId="2FCEFB97" w:rsidR="00AA2096" w:rsidRPr="00AA2096" w:rsidRDefault="00AA2096" w:rsidP="00162F61">
      <w:pPr>
        <w:pStyle w:val="Numberedpartlistasecondline"/>
      </w:pPr>
      <w:r w:rsidRPr="00AA2096">
        <w:rPr>
          <w:b/>
        </w:rPr>
        <w:tab/>
        <w:t>A</w:t>
      </w:r>
      <w:r w:rsidR="00162F61">
        <w:rPr>
          <w:b/>
        </w:rPr>
        <w:tab/>
      </w:r>
      <w:r w:rsidRPr="00AA2096">
        <w:t>3</w:t>
      </w:r>
      <w:r w:rsidR="00764041">
        <w:t xml:space="preserve"> </w:t>
      </w:r>
      <w:r w:rsidRPr="00AA2096">
        <w:t>dm</w:t>
      </w:r>
      <w:r w:rsidRPr="00AA2096">
        <w:rPr>
          <w:vertAlign w:val="superscript"/>
        </w:rPr>
        <w:t>3</w:t>
      </w:r>
      <w:r w:rsidR="00764041">
        <w:t xml:space="preserve"> </w:t>
      </w:r>
      <w:r w:rsidRPr="00AA2096">
        <w:t>containing</w:t>
      </w:r>
      <w:r w:rsidR="00764041">
        <w:t xml:space="preserve"> </w:t>
      </w:r>
      <w:r w:rsidRPr="00AA2096">
        <w:t>9</w:t>
      </w:r>
      <w:r w:rsidR="00764041">
        <w:t xml:space="preserve"> </w:t>
      </w:r>
      <w:r w:rsidRPr="00AA2096">
        <w:t>moles</w:t>
      </w:r>
      <w:r w:rsidR="00764041">
        <w:t xml:space="preserve"> </w:t>
      </w:r>
      <w:r w:rsidRPr="00AA2096">
        <w:t>concentration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9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3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3.0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02B19A1B" w14:textId="5663C114" w:rsidR="00AA2096" w:rsidRPr="00162F61" w:rsidRDefault="00AA2096" w:rsidP="00162F61">
      <w:pPr>
        <w:pStyle w:val="Numberedpartlistasecondline"/>
      </w:pPr>
      <w:r w:rsidRPr="00AA2096">
        <w:rPr>
          <w:b/>
        </w:rPr>
        <w:tab/>
        <w:t>D</w:t>
      </w:r>
      <w:r w:rsidR="00162F61">
        <w:rPr>
          <w:b/>
        </w:rPr>
        <w:tab/>
      </w:r>
      <w:r w:rsidRPr="00AA2096">
        <w:t>1</w:t>
      </w:r>
      <w:r w:rsidR="00764041">
        <w:t xml:space="preserve"> </w:t>
      </w:r>
      <w:r w:rsidRPr="00AA2096">
        <w:t>dm</w:t>
      </w:r>
      <w:r w:rsidRPr="00AA2096">
        <w:rPr>
          <w:vertAlign w:val="superscript"/>
        </w:rPr>
        <w:t>3</w:t>
      </w:r>
      <w:r w:rsidR="00764041">
        <w:t xml:space="preserve"> </w:t>
      </w:r>
      <w:r w:rsidRPr="00AA2096">
        <w:t>containing</w:t>
      </w:r>
      <w:r w:rsidR="00764041">
        <w:t xml:space="preserve"> </w:t>
      </w:r>
      <w:r w:rsidRPr="00AA2096">
        <w:t>4</w:t>
      </w:r>
      <w:r w:rsidR="00764041">
        <w:t xml:space="preserve"> </w:t>
      </w:r>
      <w:r w:rsidRPr="00AA2096">
        <w:t>moles</w:t>
      </w:r>
      <w:r w:rsidR="00764041">
        <w:t xml:space="preserve"> </w:t>
      </w:r>
      <w:r w:rsidRPr="00AA2096">
        <w:t>concentration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4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1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4.0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36C1EC06" w14:textId="46D78D71" w:rsidR="00162F61" w:rsidRDefault="00AA2096" w:rsidP="00162F61">
      <w:pPr>
        <w:pStyle w:val="Numberedpartlista"/>
        <w:rPr>
          <w:vertAlign w:val="superscript"/>
        </w:rPr>
      </w:pPr>
      <w:r w:rsidRPr="00AA2096">
        <w:rPr>
          <w:b/>
          <w:bCs/>
        </w:rPr>
        <w:t>3</w:t>
      </w:r>
      <w:r w:rsidRPr="00AA2096">
        <w:tab/>
      </w:r>
      <w:r w:rsidRPr="00AA2096">
        <w:rPr>
          <w:b/>
          <w:bCs/>
        </w:rPr>
        <w:t>a</w:t>
      </w:r>
      <w:r w:rsidRPr="00AA2096">
        <w:tab/>
        <w:t>0.5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3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0.167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342BA1CF" w14:textId="5491AA50" w:rsidR="00162F61" w:rsidRDefault="00AA2096" w:rsidP="00162F61">
      <w:pPr>
        <w:pStyle w:val="Numberedpartlistasecondline"/>
        <w:rPr>
          <w:vertAlign w:val="superscript"/>
        </w:rPr>
      </w:pPr>
      <w:r w:rsidRPr="00AA2096">
        <w:rPr>
          <w:b/>
          <w:bCs/>
        </w:rPr>
        <w:t>b</w:t>
      </w:r>
      <w:r w:rsidRPr="00AA2096">
        <w:tab/>
        <w:t>3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0.2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15.0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6FEE7461" w14:textId="6994AAB1" w:rsidR="00162F61" w:rsidRDefault="00AA2096" w:rsidP="00162F61">
      <w:pPr>
        <w:pStyle w:val="Numberedpartlistasecondline"/>
        <w:rPr>
          <w:vertAlign w:val="superscript"/>
        </w:rPr>
      </w:pPr>
      <w:r w:rsidRPr="00AA2096">
        <w:rPr>
          <w:b/>
          <w:bCs/>
        </w:rPr>
        <w:t>c</w:t>
      </w:r>
      <w:r w:rsidRPr="00AA2096">
        <w:tab/>
        <w:t>0.25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0.03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8.33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6D1AD42D" w14:textId="5122EAFC" w:rsidR="00162F61" w:rsidRDefault="00AA2096" w:rsidP="00162F61">
      <w:pPr>
        <w:pStyle w:val="Numberedpartlistasecondline"/>
        <w:rPr>
          <w:vertAlign w:val="superscript"/>
        </w:rPr>
      </w:pPr>
      <w:r w:rsidRPr="00AA2096">
        <w:rPr>
          <w:b/>
          <w:bCs/>
        </w:rPr>
        <w:t>d</w:t>
      </w:r>
      <w:r w:rsidRPr="00AA2096">
        <w:tab/>
        <w:t>4.21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0.991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4.25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7271BC99" w14:textId="148A8184" w:rsidR="00AA2096" w:rsidRPr="00AA2096" w:rsidRDefault="00AA2096" w:rsidP="00162F61">
      <w:pPr>
        <w:pStyle w:val="Numberedpartlistasecondline"/>
      </w:pPr>
      <w:r w:rsidRPr="00AA2096">
        <w:rPr>
          <w:b/>
          <w:bCs/>
        </w:rPr>
        <w:t>e</w:t>
      </w:r>
      <w:r w:rsidRPr="00AA2096">
        <w:tab/>
        <w:t>0.08</w:t>
      </w:r>
      <w:r w:rsidR="00764041">
        <w:t xml:space="preserve"> </w:t>
      </w:r>
      <w:r w:rsidRPr="00AA2096">
        <w:t>÷</w:t>
      </w:r>
      <w:r w:rsidR="00764041">
        <w:t xml:space="preserve"> </w:t>
      </w:r>
      <w:r w:rsidRPr="00AA2096">
        <w:t>0.058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1.38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43858700" w14:textId="77777777" w:rsidR="00F41523" w:rsidRDefault="00F41523">
      <w:pPr>
        <w:rPr>
          <w:rFonts w:ascii="Arial" w:eastAsia="MS Mincho" w:hAnsi="Arial" w:cs="Arial"/>
          <w:b/>
          <w:color w:val="000000" w:themeColor="text1"/>
          <w:sz w:val="32"/>
          <w:szCs w:val="32"/>
          <w:lang w:val="en-GB" w:eastAsia="ja-JP"/>
        </w:rPr>
      </w:pPr>
      <w:bookmarkStart w:id="4" w:name="_Toc130388570"/>
      <w:r>
        <w:br w:type="page"/>
      </w:r>
    </w:p>
    <w:p w14:paraId="0C0545FC" w14:textId="511F9435" w:rsidR="00AA2096" w:rsidRPr="00AA2096" w:rsidRDefault="00AA2096" w:rsidP="00162F61">
      <w:pPr>
        <w:pStyle w:val="Worksheettitle"/>
      </w:pPr>
      <w:bookmarkStart w:id="5" w:name="Worksheet2"/>
      <w:bookmarkEnd w:id="5"/>
      <w:r w:rsidRPr="00AA2096">
        <w:lastRenderedPageBreak/>
        <w:t>Lesson</w:t>
      </w:r>
      <w:r w:rsidR="00764041">
        <w:t xml:space="preserve"> </w:t>
      </w:r>
      <w:r w:rsidRPr="00AA2096">
        <w:t>45</w:t>
      </w:r>
      <w:r w:rsidR="00764041">
        <w:t xml:space="preserve"> </w:t>
      </w:r>
      <w:r w:rsidRPr="00AA2096">
        <w:t>–</w:t>
      </w:r>
      <w:r w:rsidR="00764041">
        <w:t xml:space="preserve"> </w:t>
      </w:r>
      <w:r w:rsidRPr="00AA2096">
        <w:t>Worksheet</w:t>
      </w:r>
      <w:r w:rsidR="00764041">
        <w:t xml:space="preserve"> </w:t>
      </w:r>
      <w:r w:rsidRPr="00AA2096">
        <w:t>2</w:t>
      </w:r>
      <w:bookmarkEnd w:id="4"/>
    </w:p>
    <w:p w14:paraId="472FE49A" w14:textId="27BB0247" w:rsidR="00AA2096" w:rsidRPr="003118FD" w:rsidRDefault="00AA2096" w:rsidP="003118FD">
      <w:pPr>
        <w:pStyle w:val="Numberedlist1"/>
        <w:rPr>
          <w:rFonts w:ascii="Arial" w:hAnsi="Arial" w:cs="Arial"/>
        </w:rPr>
      </w:pPr>
      <w:r w:rsidRPr="003118FD">
        <w:rPr>
          <w:rFonts w:ascii="Arial" w:hAnsi="Arial" w:cs="Arial"/>
          <w:b/>
          <w:bCs/>
        </w:rPr>
        <w:t>1</w:t>
      </w:r>
      <w:r w:rsidRPr="003118FD">
        <w:rPr>
          <w:rFonts w:ascii="Arial" w:hAnsi="Arial" w:cs="Arial"/>
        </w:rPr>
        <w:tab/>
      </w:r>
      <w:proofErr w:type="spellStart"/>
      <w:r w:rsidR="00CF0CDC" w:rsidRPr="003118FD">
        <w:rPr>
          <w:rFonts w:ascii="Arial" w:hAnsi="Arial" w:cs="Arial"/>
          <w:b/>
        </w:rPr>
        <w:t>i</w:t>
      </w:r>
      <w:proofErr w:type="spellEnd"/>
      <w:r w:rsidR="00CF0CDC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moles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of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sodium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hydroxide</w:t>
      </w:r>
      <w:r w:rsidR="00F9072B" w:rsidRPr="003118FD">
        <w:rPr>
          <w:rFonts w:ascii="Arial" w:hAnsi="Arial" w:cs="Arial"/>
        </w:rPr>
        <w:t xml:space="preserve"> =</w:t>
      </w:r>
      <w:r w:rsidR="007103DE">
        <w:rPr>
          <w:rFonts w:ascii="Arial" w:hAnsi="Arial" w:cs="Arial"/>
        </w:rPr>
        <w:t xml:space="preserve"> concentration </w:t>
      </w:r>
      <w:r w:rsidR="007103DE" w:rsidRPr="00E62096">
        <w:rPr>
          <w:rFonts w:ascii="Arial" w:hAnsi="Arial" w:cs="Arial"/>
        </w:rPr>
        <w:sym w:font="Symbol" w:char="F0B4"/>
      </w:r>
      <w:r w:rsidR="007103DE">
        <w:rPr>
          <w:rFonts w:ascii="Arial" w:hAnsi="Arial" w:cs="Arial"/>
        </w:rPr>
        <w:t xml:space="preserve"> volume = </w:t>
      </w:r>
      <w:r w:rsidRPr="003118FD">
        <w:rPr>
          <w:rFonts w:ascii="Arial" w:hAnsi="Arial" w:cs="Arial"/>
        </w:rPr>
        <w:t>0.3</w:t>
      </w:r>
      <w:r w:rsidR="00764041" w:rsidRPr="003118FD">
        <w:rPr>
          <w:rFonts w:ascii="Arial" w:hAnsi="Arial" w:cs="Arial"/>
        </w:rPr>
        <w:t xml:space="preserve"> </w:t>
      </w:r>
      <w:r w:rsidR="00550CAB" w:rsidRPr="003118FD">
        <w:rPr>
          <w:rFonts w:ascii="Arial" w:hAnsi="Arial" w:cs="Arial"/>
        </w:rPr>
        <w:sym w:font="Symbol" w:char="F0B4"/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0.025</w:t>
      </w:r>
      <w:r w:rsidR="00F9072B" w:rsidRPr="003118FD">
        <w:rPr>
          <w:rFonts w:ascii="Arial" w:hAnsi="Arial" w:cs="Arial"/>
        </w:rPr>
        <w:t xml:space="preserve"> </w:t>
      </w:r>
      <w:r w:rsidR="00B90E23">
        <w:rPr>
          <w:rFonts w:ascii="Arial" w:hAnsi="Arial" w:cs="Arial"/>
        </w:rPr>
        <w:t>=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7.5</w:t>
      </w:r>
      <w:r w:rsidR="00764041" w:rsidRPr="003118FD">
        <w:rPr>
          <w:rFonts w:ascii="Arial" w:hAnsi="Arial" w:cs="Arial"/>
        </w:rPr>
        <w:t xml:space="preserve"> </w:t>
      </w:r>
      <w:r w:rsidR="00550CAB" w:rsidRPr="003118FD">
        <w:rPr>
          <w:rFonts w:ascii="Arial" w:hAnsi="Arial" w:cs="Arial"/>
        </w:rPr>
        <w:sym w:font="Symbol" w:char="F0B4"/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10</w:t>
      </w:r>
      <w:r w:rsidR="00EA2090" w:rsidRPr="003118FD">
        <w:rPr>
          <w:rFonts w:ascii="Arial" w:hAnsi="Arial" w:cs="Arial"/>
          <w:vertAlign w:val="superscript"/>
        </w:rPr>
        <w:sym w:font="Symbol" w:char="F02D"/>
      </w:r>
      <w:r w:rsidRPr="003118FD">
        <w:rPr>
          <w:rFonts w:ascii="Arial" w:hAnsi="Arial" w:cs="Arial"/>
          <w:vertAlign w:val="superscript"/>
        </w:rPr>
        <w:t>3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mol</w:t>
      </w:r>
    </w:p>
    <w:p w14:paraId="1361C3A9" w14:textId="2CEAA52C" w:rsidR="00AA2096" w:rsidRPr="003118FD" w:rsidRDefault="00D22E69" w:rsidP="00162F61">
      <w:pPr>
        <w:pStyle w:val="Numberedlist1secondline"/>
        <w:rPr>
          <w:rFonts w:ascii="Arial" w:hAnsi="Arial" w:cs="Arial"/>
        </w:rPr>
      </w:pPr>
      <w:r w:rsidRPr="003118FD">
        <w:rPr>
          <w:rFonts w:ascii="Arial" w:hAnsi="Arial" w:cs="Arial"/>
          <w:b/>
        </w:rPr>
        <w:t>ii</w:t>
      </w:r>
      <w:r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mol</w:t>
      </w:r>
      <w:r w:rsidR="00C820AB" w:rsidRPr="003118FD">
        <w:rPr>
          <w:rFonts w:ascii="Arial" w:hAnsi="Arial" w:cs="Arial"/>
        </w:rPr>
        <w:t>ar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ratio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is</w:t>
      </w:r>
      <w:r w:rsidR="00764041" w:rsidRPr="003118FD">
        <w:rPr>
          <w:rFonts w:ascii="Arial" w:hAnsi="Arial" w:cs="Arial"/>
        </w:rPr>
        <w:t xml:space="preserve"> </w:t>
      </w:r>
      <w:proofErr w:type="gramStart"/>
      <w:r w:rsidR="00AA2096" w:rsidRPr="003118FD">
        <w:rPr>
          <w:rFonts w:ascii="Arial" w:hAnsi="Arial" w:cs="Arial"/>
        </w:rPr>
        <w:t>NaOH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:</w:t>
      </w:r>
      <w:proofErr w:type="gramEnd"/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CH</w:t>
      </w:r>
      <w:r w:rsidR="00AA2096" w:rsidRPr="003118FD">
        <w:rPr>
          <w:rFonts w:ascii="Arial" w:hAnsi="Arial" w:cs="Arial"/>
          <w:vertAlign w:val="subscript"/>
        </w:rPr>
        <w:t>3</w:t>
      </w:r>
      <w:r w:rsidR="00AA2096" w:rsidRPr="003118FD">
        <w:rPr>
          <w:rFonts w:ascii="Arial" w:hAnsi="Arial" w:cs="Arial"/>
        </w:rPr>
        <w:t>COOH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which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is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1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: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1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so</w:t>
      </w:r>
      <w:r w:rsidR="00764041" w:rsidRPr="003118FD">
        <w:rPr>
          <w:rFonts w:ascii="Arial" w:hAnsi="Arial" w:cs="Arial"/>
        </w:rPr>
        <w:t xml:space="preserve"> </w:t>
      </w:r>
      <w:r w:rsidR="00F9072B" w:rsidRPr="003118FD">
        <w:rPr>
          <w:rFonts w:ascii="Arial" w:hAnsi="Arial" w:cs="Arial"/>
        </w:rPr>
        <w:br/>
      </w:r>
      <w:r w:rsidR="00AA2096" w:rsidRPr="003118FD">
        <w:rPr>
          <w:rFonts w:ascii="Arial" w:hAnsi="Arial" w:cs="Arial"/>
        </w:rPr>
        <w:t>moles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of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ethanoic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acid</w:t>
      </w:r>
      <w:r w:rsidR="00764041" w:rsidRPr="003118FD">
        <w:rPr>
          <w:rFonts w:ascii="Arial" w:hAnsi="Arial" w:cs="Arial"/>
        </w:rPr>
        <w:t xml:space="preserve"> </w:t>
      </w:r>
      <w:r w:rsidR="00B90E23">
        <w:rPr>
          <w:rFonts w:ascii="Arial" w:hAnsi="Arial" w:cs="Arial"/>
        </w:rPr>
        <w:t>=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7.5</w:t>
      </w:r>
      <w:r w:rsidRPr="003118FD">
        <w:rPr>
          <w:rFonts w:ascii="Arial" w:hAnsi="Arial" w:cs="Arial"/>
        </w:rPr>
        <w:t> </w:t>
      </w:r>
      <w:r w:rsidR="00550CAB" w:rsidRPr="003118FD">
        <w:rPr>
          <w:rFonts w:ascii="Arial" w:hAnsi="Arial" w:cs="Arial"/>
        </w:rPr>
        <w:sym w:font="Symbol" w:char="F0B4"/>
      </w:r>
      <w:r w:rsidRPr="003118FD">
        <w:rPr>
          <w:rFonts w:ascii="Arial" w:hAnsi="Arial" w:cs="Arial"/>
        </w:rPr>
        <w:t> </w:t>
      </w:r>
      <w:r w:rsidR="00AA2096" w:rsidRPr="003118FD">
        <w:rPr>
          <w:rFonts w:ascii="Arial" w:hAnsi="Arial" w:cs="Arial"/>
        </w:rPr>
        <w:t>10</w:t>
      </w:r>
      <w:r w:rsidR="00EA2090" w:rsidRPr="003118FD">
        <w:rPr>
          <w:rFonts w:ascii="Arial" w:hAnsi="Arial" w:cs="Arial"/>
          <w:vertAlign w:val="superscript"/>
        </w:rPr>
        <w:sym w:font="Symbol" w:char="F02D"/>
      </w:r>
      <w:r w:rsidR="00AA2096" w:rsidRPr="003118FD">
        <w:rPr>
          <w:rFonts w:ascii="Arial" w:hAnsi="Arial" w:cs="Arial"/>
          <w:vertAlign w:val="superscript"/>
        </w:rPr>
        <w:t>3</w:t>
      </w:r>
      <w:r w:rsidRPr="003118FD">
        <w:rPr>
          <w:rFonts w:ascii="Arial" w:hAnsi="Arial" w:cs="Arial"/>
        </w:rPr>
        <w:t> </w:t>
      </w:r>
      <w:r w:rsidR="00AA2096" w:rsidRPr="003118FD">
        <w:rPr>
          <w:rFonts w:ascii="Arial" w:hAnsi="Arial" w:cs="Arial"/>
        </w:rPr>
        <w:t>mol</w:t>
      </w:r>
    </w:p>
    <w:p w14:paraId="289BEA76" w14:textId="6BB0B11F" w:rsidR="00AA2096" w:rsidRPr="003118FD" w:rsidRDefault="00F9072B" w:rsidP="00162F61">
      <w:pPr>
        <w:pStyle w:val="Numberedlist1secondline"/>
        <w:rPr>
          <w:rFonts w:ascii="Arial" w:hAnsi="Arial" w:cs="Arial"/>
          <w:lang w:val="fr-CA"/>
        </w:rPr>
      </w:pPr>
      <w:r w:rsidRPr="003118FD">
        <w:rPr>
          <w:rFonts w:ascii="Arial" w:hAnsi="Arial" w:cs="Arial"/>
          <w:b/>
        </w:rPr>
        <w:t>iii</w:t>
      </w:r>
      <w:r w:rsidRPr="003118FD">
        <w:rPr>
          <w:rFonts w:ascii="Arial" w:hAnsi="Arial" w:cs="Arial"/>
          <w:lang w:val="fr-CA"/>
        </w:rPr>
        <w:t xml:space="preserve"> </w:t>
      </w:r>
      <w:r w:rsidR="00AA2096" w:rsidRPr="003118FD">
        <w:rPr>
          <w:rFonts w:ascii="Arial" w:hAnsi="Arial" w:cs="Arial"/>
          <w:lang w:val="fr-CA"/>
        </w:rPr>
        <w:t>concentration</w:t>
      </w:r>
      <w:r w:rsidR="007B3FB1" w:rsidRPr="003118FD">
        <w:rPr>
          <w:rFonts w:ascii="Arial" w:hAnsi="Arial" w:cs="Arial"/>
          <w:lang w:val="fr-CA"/>
        </w:rPr>
        <w:t xml:space="preserve"> of </w:t>
      </w:r>
      <w:proofErr w:type="spellStart"/>
      <w:r w:rsidR="007B3FB1" w:rsidRPr="003118FD">
        <w:rPr>
          <w:rFonts w:ascii="Arial" w:hAnsi="Arial" w:cs="Arial"/>
          <w:lang w:val="fr-CA"/>
        </w:rPr>
        <w:t>ethanoic</w:t>
      </w:r>
      <w:proofErr w:type="spellEnd"/>
      <w:r w:rsidR="007B3FB1" w:rsidRPr="003118FD">
        <w:rPr>
          <w:rFonts w:ascii="Arial" w:hAnsi="Arial" w:cs="Arial"/>
          <w:lang w:val="fr-CA"/>
        </w:rPr>
        <w:t xml:space="preserve"> </w:t>
      </w:r>
      <w:proofErr w:type="spellStart"/>
      <w:r w:rsidR="007B3FB1" w:rsidRPr="003118FD">
        <w:rPr>
          <w:rFonts w:ascii="Arial" w:hAnsi="Arial" w:cs="Arial"/>
          <w:lang w:val="fr-CA"/>
        </w:rPr>
        <w:t>acid</w:t>
      </w:r>
      <w:proofErr w:type="spellEnd"/>
      <w:r w:rsidR="00764041" w:rsidRPr="003118FD">
        <w:rPr>
          <w:rFonts w:ascii="Arial" w:hAnsi="Arial" w:cs="Arial"/>
          <w:lang w:val="fr-CA"/>
        </w:rPr>
        <w:t xml:space="preserve"> </w:t>
      </w:r>
      <w:r w:rsidR="00650EC7" w:rsidRPr="003118FD">
        <w:rPr>
          <w:rFonts w:ascii="Arial" w:hAnsi="Arial" w:cs="Arial"/>
        </w:rPr>
        <w:sym w:font="Symbol" w:char="F03D"/>
      </w:r>
      <w:r w:rsidR="00764041" w:rsidRPr="003118FD">
        <w:rPr>
          <w:rFonts w:ascii="Arial" w:hAnsi="Arial" w:cs="Arial"/>
          <w:lang w:val="fr-CA"/>
        </w:rPr>
        <w:t xml:space="preserve"> </w:t>
      </w:r>
      <w:r w:rsidR="00AA2096" w:rsidRPr="003118FD">
        <w:rPr>
          <w:rFonts w:ascii="Arial" w:hAnsi="Arial" w:cs="Arial"/>
          <w:lang w:val="fr-CA"/>
        </w:rPr>
        <w:t>moles</w:t>
      </w:r>
      <w:r w:rsidR="00764041" w:rsidRPr="003118FD">
        <w:rPr>
          <w:rFonts w:ascii="Arial" w:hAnsi="Arial" w:cs="Arial"/>
          <w:lang w:val="fr-CA"/>
        </w:rPr>
        <w:t xml:space="preserve"> </w:t>
      </w:r>
      <w:r w:rsidR="00046DA8" w:rsidRPr="003118FD">
        <w:rPr>
          <w:rFonts w:ascii="Arial" w:hAnsi="Arial" w:cs="Arial"/>
        </w:rPr>
        <w:sym w:font="Symbol" w:char="F0B8"/>
      </w:r>
      <w:r w:rsidR="00764041" w:rsidRPr="003118FD">
        <w:rPr>
          <w:rFonts w:ascii="Arial" w:hAnsi="Arial" w:cs="Arial"/>
          <w:lang w:val="fr-CA"/>
        </w:rPr>
        <w:t xml:space="preserve"> </w:t>
      </w:r>
      <w:r w:rsidR="00AA2096" w:rsidRPr="003118FD">
        <w:rPr>
          <w:rFonts w:ascii="Arial" w:hAnsi="Arial" w:cs="Arial"/>
          <w:lang w:val="fr-CA"/>
        </w:rPr>
        <w:t>volume</w:t>
      </w:r>
      <w:r w:rsidR="00764041" w:rsidRPr="003118FD">
        <w:rPr>
          <w:rFonts w:ascii="Arial" w:hAnsi="Arial" w:cs="Arial"/>
          <w:lang w:val="fr-CA"/>
        </w:rPr>
        <w:t xml:space="preserve"> </w:t>
      </w:r>
      <w:r w:rsidR="00650EC7" w:rsidRPr="003118FD">
        <w:rPr>
          <w:rFonts w:ascii="Arial" w:hAnsi="Arial" w:cs="Arial"/>
        </w:rPr>
        <w:sym w:font="Symbol" w:char="F03D"/>
      </w:r>
      <w:r w:rsidR="00764041" w:rsidRPr="003118FD">
        <w:rPr>
          <w:rFonts w:ascii="Arial" w:hAnsi="Arial" w:cs="Arial"/>
          <w:lang w:val="fr-CA"/>
        </w:rPr>
        <w:t xml:space="preserve"> </w:t>
      </w:r>
      <w:r w:rsidR="00AA2096" w:rsidRPr="003118FD">
        <w:rPr>
          <w:rFonts w:ascii="Arial" w:hAnsi="Arial" w:cs="Arial"/>
          <w:lang w:val="fr-CA"/>
        </w:rPr>
        <w:t>(7.5</w:t>
      </w:r>
      <w:r w:rsidR="00764041" w:rsidRPr="003118FD">
        <w:rPr>
          <w:rFonts w:ascii="Arial" w:hAnsi="Arial" w:cs="Arial"/>
          <w:lang w:val="fr-CA"/>
        </w:rPr>
        <w:t xml:space="preserve"> </w:t>
      </w:r>
      <w:r w:rsidR="00550CAB" w:rsidRPr="003118FD">
        <w:rPr>
          <w:rFonts w:ascii="Arial" w:hAnsi="Arial" w:cs="Arial"/>
        </w:rPr>
        <w:sym w:font="Symbol" w:char="F0B4"/>
      </w:r>
      <w:r w:rsidR="00764041" w:rsidRPr="003118FD">
        <w:rPr>
          <w:rFonts w:ascii="Arial" w:hAnsi="Arial" w:cs="Arial"/>
          <w:lang w:val="fr-CA"/>
        </w:rPr>
        <w:t xml:space="preserve"> </w:t>
      </w:r>
      <w:r w:rsidR="00AA2096" w:rsidRPr="003118FD">
        <w:rPr>
          <w:rFonts w:ascii="Arial" w:hAnsi="Arial" w:cs="Arial"/>
          <w:lang w:val="fr-CA"/>
        </w:rPr>
        <w:t>10</w:t>
      </w:r>
      <w:r w:rsidR="00EA2090" w:rsidRPr="003118FD">
        <w:rPr>
          <w:rFonts w:ascii="Arial" w:hAnsi="Arial" w:cs="Arial"/>
          <w:vertAlign w:val="superscript"/>
        </w:rPr>
        <w:sym w:font="Symbol" w:char="F02D"/>
      </w:r>
      <w:r w:rsidR="00AA2096" w:rsidRPr="003118FD">
        <w:rPr>
          <w:rFonts w:ascii="Arial" w:hAnsi="Arial" w:cs="Arial"/>
          <w:vertAlign w:val="superscript"/>
          <w:lang w:val="fr-CA"/>
        </w:rPr>
        <w:t>3</w:t>
      </w:r>
      <w:r w:rsidR="00AA2096" w:rsidRPr="003118FD">
        <w:rPr>
          <w:rFonts w:ascii="Arial" w:hAnsi="Arial" w:cs="Arial"/>
          <w:lang w:val="fr-CA"/>
        </w:rPr>
        <w:t>)</w:t>
      </w:r>
      <w:r w:rsidR="00764041" w:rsidRPr="003118FD">
        <w:rPr>
          <w:rFonts w:ascii="Arial" w:hAnsi="Arial" w:cs="Arial"/>
          <w:lang w:val="fr-CA"/>
        </w:rPr>
        <w:t xml:space="preserve"> </w:t>
      </w:r>
      <w:r w:rsidR="00046DA8" w:rsidRPr="003118FD">
        <w:rPr>
          <w:rFonts w:ascii="Arial" w:hAnsi="Arial" w:cs="Arial"/>
        </w:rPr>
        <w:sym w:font="Symbol" w:char="F0B8"/>
      </w:r>
      <w:r w:rsidR="00764041" w:rsidRPr="003118FD">
        <w:rPr>
          <w:rFonts w:ascii="Arial" w:hAnsi="Arial" w:cs="Arial"/>
          <w:lang w:val="fr-CA"/>
        </w:rPr>
        <w:t xml:space="preserve"> </w:t>
      </w:r>
      <w:r w:rsidR="00AA2096" w:rsidRPr="003118FD">
        <w:rPr>
          <w:rFonts w:ascii="Arial" w:hAnsi="Arial" w:cs="Arial"/>
          <w:lang w:val="fr-CA"/>
        </w:rPr>
        <w:t>0.0214</w:t>
      </w:r>
      <w:r w:rsidR="00764041" w:rsidRPr="003118FD">
        <w:rPr>
          <w:rFonts w:ascii="Arial" w:hAnsi="Arial" w:cs="Arial"/>
          <w:lang w:val="fr-CA"/>
        </w:rPr>
        <w:t xml:space="preserve"> </w:t>
      </w:r>
      <w:r w:rsidR="00B90E23">
        <w:rPr>
          <w:rFonts w:ascii="Arial" w:hAnsi="Arial" w:cs="Arial"/>
        </w:rPr>
        <w:t>=</w:t>
      </w:r>
      <w:r w:rsidR="00764041" w:rsidRPr="003118FD">
        <w:rPr>
          <w:rFonts w:ascii="Arial" w:hAnsi="Arial" w:cs="Arial"/>
          <w:lang w:val="fr-CA"/>
        </w:rPr>
        <w:t xml:space="preserve"> </w:t>
      </w:r>
      <w:r w:rsidR="00AA2096" w:rsidRPr="003118FD">
        <w:rPr>
          <w:rFonts w:ascii="Arial" w:hAnsi="Arial" w:cs="Arial"/>
          <w:lang w:val="fr-CA"/>
        </w:rPr>
        <w:t>0.350</w:t>
      </w:r>
      <w:r w:rsidR="00C820AB" w:rsidRPr="003118FD">
        <w:rPr>
          <w:rFonts w:ascii="Arial" w:hAnsi="Arial" w:cs="Arial"/>
          <w:lang w:val="fr-CA"/>
        </w:rPr>
        <w:t> </w:t>
      </w:r>
      <w:r w:rsidR="00226027" w:rsidRPr="003118FD">
        <w:rPr>
          <w:rFonts w:ascii="Arial" w:hAnsi="Arial" w:cs="Arial"/>
        </w:rPr>
        <w:t>mol/dm</w:t>
      </w:r>
      <w:r w:rsidR="00226027" w:rsidRPr="003118FD">
        <w:rPr>
          <w:rFonts w:ascii="Arial" w:hAnsi="Arial" w:cs="Arial"/>
          <w:vertAlign w:val="superscript"/>
        </w:rPr>
        <w:t>3</w:t>
      </w:r>
    </w:p>
    <w:p w14:paraId="63706B05" w14:textId="28134B8F" w:rsidR="00AA2096" w:rsidRPr="003118FD" w:rsidRDefault="00AA2096" w:rsidP="003118FD">
      <w:pPr>
        <w:pStyle w:val="Numberedlist1"/>
        <w:rPr>
          <w:rFonts w:ascii="Arial" w:hAnsi="Arial" w:cs="Arial"/>
        </w:rPr>
      </w:pPr>
      <w:r w:rsidRPr="003118FD">
        <w:rPr>
          <w:rFonts w:ascii="Arial" w:hAnsi="Arial" w:cs="Arial"/>
          <w:b/>
          <w:bCs/>
        </w:rPr>
        <w:t>2</w:t>
      </w:r>
      <w:r w:rsidRPr="003118FD">
        <w:rPr>
          <w:rFonts w:ascii="Arial" w:hAnsi="Arial" w:cs="Arial"/>
        </w:rPr>
        <w:tab/>
      </w:r>
      <w:proofErr w:type="spellStart"/>
      <w:r w:rsidR="001115CC" w:rsidRPr="003118FD">
        <w:rPr>
          <w:rFonts w:ascii="Arial" w:hAnsi="Arial" w:cs="Arial"/>
          <w:b/>
        </w:rPr>
        <w:t>i</w:t>
      </w:r>
      <w:proofErr w:type="spellEnd"/>
      <w:r w:rsidR="001115CC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moles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of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phosphoric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acid</w:t>
      </w:r>
      <w:r w:rsidR="001115CC" w:rsidRPr="003118FD">
        <w:rPr>
          <w:rFonts w:ascii="Arial" w:hAnsi="Arial" w:cs="Arial"/>
        </w:rPr>
        <w:t xml:space="preserve"> = </w:t>
      </w:r>
      <w:r w:rsidRPr="003118FD">
        <w:rPr>
          <w:rFonts w:ascii="Arial" w:hAnsi="Arial" w:cs="Arial"/>
        </w:rPr>
        <w:t>1.5</w:t>
      </w:r>
      <w:r w:rsidR="00764041" w:rsidRPr="003118FD">
        <w:rPr>
          <w:rFonts w:ascii="Arial" w:hAnsi="Arial" w:cs="Arial"/>
        </w:rPr>
        <w:t xml:space="preserve"> </w:t>
      </w:r>
      <w:r w:rsidR="00550CAB" w:rsidRPr="003118FD">
        <w:rPr>
          <w:rFonts w:ascii="Arial" w:hAnsi="Arial" w:cs="Arial"/>
        </w:rPr>
        <w:sym w:font="Symbol" w:char="F0B4"/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0.075</w:t>
      </w:r>
      <w:r w:rsidR="001115CC" w:rsidRPr="003118FD">
        <w:rPr>
          <w:rFonts w:ascii="Arial" w:hAnsi="Arial" w:cs="Arial"/>
        </w:rPr>
        <w:t xml:space="preserve"> </w:t>
      </w:r>
      <w:r w:rsidR="001115CC" w:rsidRPr="003118FD">
        <w:rPr>
          <w:rFonts w:ascii="Arial" w:hAnsi="Arial" w:cs="Arial"/>
        </w:rPr>
        <w:t>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0.1125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mol</w:t>
      </w:r>
    </w:p>
    <w:p w14:paraId="6AC68C3F" w14:textId="37D04381" w:rsidR="00AA2096" w:rsidRPr="003118FD" w:rsidRDefault="0074463B" w:rsidP="00162F61">
      <w:pPr>
        <w:pStyle w:val="Numberedpartlistasecondline"/>
        <w:rPr>
          <w:rFonts w:ascii="Arial" w:hAnsi="Arial" w:cs="Arial"/>
        </w:rPr>
      </w:pPr>
      <w:r w:rsidRPr="00E62096">
        <w:rPr>
          <w:rFonts w:ascii="Arial" w:hAnsi="Arial" w:cs="Arial"/>
          <w:b/>
        </w:rPr>
        <w:t>ii</w:t>
      </w:r>
      <w:r w:rsidRPr="00E62096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mol</w:t>
      </w:r>
      <w:r w:rsidR="007103DE">
        <w:rPr>
          <w:rFonts w:ascii="Arial" w:hAnsi="Arial" w:cs="Arial"/>
        </w:rPr>
        <w:t>ar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ratio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is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H</w:t>
      </w:r>
      <w:r w:rsidR="00AA2096" w:rsidRPr="003118FD">
        <w:rPr>
          <w:rFonts w:ascii="Arial" w:hAnsi="Arial" w:cs="Arial"/>
          <w:vertAlign w:val="subscript"/>
        </w:rPr>
        <w:t>3</w:t>
      </w:r>
      <w:r w:rsidR="00AA2096" w:rsidRPr="003118FD">
        <w:rPr>
          <w:rFonts w:ascii="Arial" w:hAnsi="Arial" w:cs="Arial"/>
        </w:rPr>
        <w:t>PO</w:t>
      </w:r>
      <w:proofErr w:type="gramStart"/>
      <w:r w:rsidR="00AA2096" w:rsidRPr="003118FD">
        <w:rPr>
          <w:rFonts w:ascii="Arial" w:hAnsi="Arial" w:cs="Arial"/>
          <w:vertAlign w:val="subscript"/>
        </w:rPr>
        <w:t>4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:</w:t>
      </w:r>
      <w:proofErr w:type="gramEnd"/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NaOH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which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is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1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: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3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so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moles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of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sodium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hydroxide</w:t>
      </w:r>
      <w:r w:rsidR="00764041" w:rsidRPr="003118FD">
        <w:rPr>
          <w:rFonts w:ascii="Arial" w:hAnsi="Arial" w:cs="Arial"/>
        </w:rPr>
        <w:t xml:space="preserve"> </w:t>
      </w:r>
      <w:r w:rsidR="00B90E23">
        <w:rPr>
          <w:rFonts w:ascii="Arial" w:hAnsi="Arial" w:cs="Arial"/>
        </w:rPr>
        <w:t>=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0.3375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mol</w:t>
      </w:r>
    </w:p>
    <w:p w14:paraId="5DFF44EC" w14:textId="732553F9" w:rsidR="00AA2096" w:rsidRPr="003118FD" w:rsidRDefault="0074463B" w:rsidP="00162F61">
      <w:pPr>
        <w:pStyle w:val="Numberedpartlistasecondline"/>
        <w:rPr>
          <w:rFonts w:ascii="Arial" w:hAnsi="Arial" w:cs="Arial"/>
        </w:rPr>
      </w:pPr>
      <w:r w:rsidRPr="00E62096">
        <w:rPr>
          <w:rFonts w:ascii="Arial" w:hAnsi="Arial" w:cs="Arial"/>
          <w:b/>
        </w:rPr>
        <w:t>iii</w:t>
      </w:r>
      <w:r w:rsidRPr="00E62096">
        <w:rPr>
          <w:rFonts w:ascii="Arial" w:hAnsi="Arial" w:cs="Arial"/>
          <w:lang w:val="fr-CA"/>
        </w:rPr>
        <w:t xml:space="preserve"> </w:t>
      </w:r>
      <w:r w:rsidR="00AA2096" w:rsidRPr="003118FD">
        <w:rPr>
          <w:rFonts w:ascii="Arial" w:hAnsi="Arial" w:cs="Arial"/>
        </w:rPr>
        <w:t>volume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of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NaOH</w:t>
      </w:r>
      <w:r w:rsidR="00764041" w:rsidRPr="003118FD">
        <w:rPr>
          <w:rFonts w:ascii="Arial" w:hAnsi="Arial" w:cs="Arial"/>
        </w:rPr>
        <w:t xml:space="preserve"> </w:t>
      </w:r>
      <w:r w:rsidR="00650EC7" w:rsidRPr="003118FD">
        <w:rPr>
          <w:rFonts w:ascii="Arial" w:hAnsi="Arial" w:cs="Arial"/>
        </w:rPr>
        <w:sym w:font="Symbol" w:char="F03D"/>
      </w:r>
      <w:r w:rsidR="00764041" w:rsidRPr="003118FD">
        <w:rPr>
          <w:rFonts w:ascii="Arial" w:hAnsi="Arial" w:cs="Arial"/>
        </w:rPr>
        <w:t xml:space="preserve"> </w:t>
      </w:r>
      <w:r w:rsidR="00396BC6" w:rsidRPr="00E62096">
        <w:rPr>
          <w:rFonts w:ascii="Arial" w:hAnsi="Arial" w:cs="Arial"/>
          <w:lang w:val="fr-CA"/>
        </w:rPr>
        <w:t xml:space="preserve">moles </w:t>
      </w:r>
      <w:r w:rsidR="00396BC6" w:rsidRPr="00E62096">
        <w:rPr>
          <w:rFonts w:ascii="Arial" w:hAnsi="Arial" w:cs="Arial"/>
        </w:rPr>
        <w:sym w:font="Symbol" w:char="F0B8"/>
      </w:r>
      <w:r w:rsidR="00396BC6" w:rsidRPr="00E62096">
        <w:rPr>
          <w:rFonts w:ascii="Arial" w:hAnsi="Arial" w:cs="Arial"/>
          <w:lang w:val="fr-CA"/>
        </w:rPr>
        <w:t xml:space="preserve"> </w:t>
      </w:r>
      <w:r w:rsidR="00396BC6">
        <w:rPr>
          <w:rFonts w:ascii="Arial" w:hAnsi="Arial" w:cs="Arial"/>
          <w:lang w:val="fr-CA"/>
        </w:rPr>
        <w:t xml:space="preserve">concentration = </w:t>
      </w:r>
      <w:r w:rsidR="00AA2096" w:rsidRPr="003118FD">
        <w:rPr>
          <w:rFonts w:ascii="Arial" w:hAnsi="Arial" w:cs="Arial"/>
        </w:rPr>
        <w:t>0.3375</w:t>
      </w:r>
      <w:r w:rsidR="00764041" w:rsidRPr="003118FD">
        <w:rPr>
          <w:rFonts w:ascii="Arial" w:hAnsi="Arial" w:cs="Arial"/>
        </w:rPr>
        <w:t xml:space="preserve"> </w:t>
      </w:r>
      <w:r w:rsidR="00046DA8" w:rsidRPr="003118FD">
        <w:rPr>
          <w:rFonts w:ascii="Arial" w:hAnsi="Arial" w:cs="Arial"/>
        </w:rPr>
        <w:sym w:font="Symbol" w:char="F0B8"/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2</w:t>
      </w:r>
      <w:r w:rsidR="00764041" w:rsidRPr="003118FD">
        <w:rPr>
          <w:rFonts w:ascii="Arial" w:hAnsi="Arial" w:cs="Arial"/>
        </w:rPr>
        <w:t xml:space="preserve"> </w:t>
      </w:r>
      <w:r w:rsidR="00B90E23">
        <w:rPr>
          <w:rFonts w:ascii="Arial" w:hAnsi="Arial" w:cs="Arial"/>
        </w:rPr>
        <w:t>=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0.16875</w:t>
      </w:r>
      <w:r w:rsidR="00396BC6">
        <w:rPr>
          <w:rFonts w:ascii="Arial" w:hAnsi="Arial" w:cs="Arial"/>
        </w:rPr>
        <w:t> </w:t>
      </w:r>
      <w:r w:rsidR="00AA2096" w:rsidRPr="003118FD">
        <w:rPr>
          <w:rFonts w:ascii="Arial" w:hAnsi="Arial" w:cs="Arial"/>
        </w:rPr>
        <w:t>dm</w:t>
      </w:r>
      <w:r w:rsidR="00AA2096" w:rsidRPr="003118FD">
        <w:rPr>
          <w:rFonts w:ascii="Arial" w:hAnsi="Arial" w:cs="Arial"/>
          <w:vertAlign w:val="superscript"/>
        </w:rPr>
        <w:t>3</w:t>
      </w:r>
      <w:r w:rsidR="00764041" w:rsidRPr="003118FD">
        <w:rPr>
          <w:rFonts w:ascii="Arial" w:hAnsi="Arial" w:cs="Arial"/>
        </w:rPr>
        <w:t xml:space="preserve"> </w:t>
      </w:r>
      <w:r w:rsidR="00B90E23">
        <w:rPr>
          <w:rFonts w:ascii="Arial" w:hAnsi="Arial" w:cs="Arial"/>
        </w:rPr>
        <w:t>=</w:t>
      </w:r>
      <w:r w:rsidR="00764041" w:rsidRPr="003118FD">
        <w:rPr>
          <w:rFonts w:ascii="Arial" w:hAnsi="Arial" w:cs="Arial"/>
        </w:rPr>
        <w:t xml:space="preserve"> </w:t>
      </w:r>
      <w:r w:rsidR="00AA2096" w:rsidRPr="003118FD">
        <w:rPr>
          <w:rFonts w:ascii="Arial" w:hAnsi="Arial" w:cs="Arial"/>
        </w:rPr>
        <w:t>168.75</w:t>
      </w:r>
      <w:r w:rsidR="00396BC6">
        <w:rPr>
          <w:rFonts w:ascii="Arial" w:hAnsi="Arial" w:cs="Arial"/>
        </w:rPr>
        <w:t> </w:t>
      </w:r>
      <w:r w:rsidR="00AA2096" w:rsidRPr="003118FD">
        <w:rPr>
          <w:rFonts w:ascii="Arial" w:hAnsi="Arial" w:cs="Arial"/>
        </w:rPr>
        <w:t>cm</w:t>
      </w:r>
      <w:r w:rsidR="00AA2096" w:rsidRPr="003118FD">
        <w:rPr>
          <w:rFonts w:ascii="Arial" w:hAnsi="Arial" w:cs="Arial"/>
          <w:vertAlign w:val="superscript"/>
        </w:rPr>
        <w:t>3</w:t>
      </w:r>
    </w:p>
    <w:p w14:paraId="524DF478" w14:textId="1A5303CA" w:rsidR="00AA2096" w:rsidRPr="00AA2096" w:rsidRDefault="00AA2096" w:rsidP="00162F61">
      <w:pPr>
        <w:pStyle w:val="Worksheettitle"/>
      </w:pPr>
      <w:bookmarkStart w:id="6" w:name="Worksheet3"/>
      <w:bookmarkStart w:id="7" w:name="_Toc130388571"/>
      <w:bookmarkEnd w:id="6"/>
      <w:r w:rsidRPr="00AA2096">
        <w:t>Lesson</w:t>
      </w:r>
      <w:r w:rsidR="00764041">
        <w:t xml:space="preserve"> </w:t>
      </w:r>
      <w:r w:rsidRPr="00AA2096">
        <w:t>45</w:t>
      </w:r>
      <w:r w:rsidR="00764041">
        <w:t xml:space="preserve"> </w:t>
      </w:r>
      <w:r w:rsidRPr="00AA2096">
        <w:t>–</w:t>
      </w:r>
      <w:r w:rsidR="00764041">
        <w:t xml:space="preserve"> </w:t>
      </w:r>
      <w:r w:rsidRPr="00AA2096">
        <w:t>Worksheet</w:t>
      </w:r>
      <w:r w:rsidR="00764041">
        <w:t xml:space="preserve"> </w:t>
      </w:r>
      <w:r w:rsidRPr="00AA2096">
        <w:t>3</w:t>
      </w:r>
      <w:bookmarkEnd w:id="7"/>
    </w:p>
    <w:p w14:paraId="13A878FC" w14:textId="78ABE026" w:rsidR="00AA2096" w:rsidRPr="003118FD" w:rsidRDefault="00AA2096" w:rsidP="00162F61">
      <w:pPr>
        <w:pStyle w:val="Numberedpartlista"/>
        <w:rPr>
          <w:rFonts w:ascii="Arial" w:hAnsi="Arial" w:cs="Arial"/>
        </w:rPr>
      </w:pPr>
      <w:r w:rsidRPr="00AA2096">
        <w:rPr>
          <w:b/>
          <w:bCs/>
        </w:rPr>
        <w:t>1</w:t>
      </w:r>
      <w:r w:rsidRPr="00AA2096">
        <w:tab/>
      </w:r>
      <w:r w:rsidRPr="0008365F">
        <w:rPr>
          <w:b/>
        </w:rPr>
        <w:t>a</w:t>
      </w:r>
      <w:r w:rsidRPr="00AA2096">
        <w:tab/>
      </w:r>
      <w:proofErr w:type="gramStart"/>
      <w:r w:rsidR="003F0A91" w:rsidRPr="003118FD">
        <w:rPr>
          <w:rFonts w:ascii="Arial" w:hAnsi="Arial" w:cs="Arial"/>
        </w:rPr>
        <w:t>moles</w:t>
      </w:r>
      <w:proofErr w:type="gramEnd"/>
      <w:r w:rsidR="003F0A91" w:rsidRPr="003118FD">
        <w:rPr>
          <w:rFonts w:ascii="Arial" w:hAnsi="Arial" w:cs="Arial"/>
        </w:rPr>
        <w:t xml:space="preserve"> = concentration </w:t>
      </w:r>
      <w:r w:rsidR="003F0A91" w:rsidRPr="003118FD">
        <w:rPr>
          <w:rFonts w:ascii="Arial" w:hAnsi="Arial" w:cs="Arial"/>
        </w:rPr>
        <w:sym w:font="Symbol" w:char="F0B4"/>
      </w:r>
      <w:r w:rsidR="003F0A91" w:rsidRPr="003118FD">
        <w:rPr>
          <w:rFonts w:ascii="Arial" w:hAnsi="Arial" w:cs="Arial"/>
        </w:rPr>
        <w:t xml:space="preserve"> volume</w:t>
      </w:r>
      <w:r w:rsidR="000726F9">
        <w:rPr>
          <w:rFonts w:ascii="Arial" w:hAnsi="Arial" w:cs="Arial"/>
        </w:rPr>
        <w:t xml:space="preserve"> </w:t>
      </w:r>
      <w:r w:rsidR="003F0A91" w:rsidRPr="003118FD">
        <w:rPr>
          <w:rFonts w:ascii="Arial" w:hAnsi="Arial" w:cs="Arial"/>
        </w:rPr>
        <w:t xml:space="preserve"> </w:t>
      </w:r>
      <w:r w:rsidR="00B43051">
        <w:rPr>
          <w:rFonts w:ascii="Arial" w:hAnsi="Arial" w:cs="Arial"/>
        </w:rPr>
        <w:br/>
      </w:r>
      <w:r w:rsidR="00B43051" w:rsidRPr="00714A77">
        <w:rPr>
          <w:position w:val="-22"/>
        </w:rPr>
        <w:object w:dxaOrig="2900" w:dyaOrig="580" w14:anchorId="7A007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05pt;height:29.45pt" o:ole="">
            <v:imagedata r:id="rId11" o:title=""/>
          </v:shape>
          <o:OLEObject Type="Embed" ProgID="Equation.DSMT4" ShapeID="_x0000_i1025" DrawAspect="Content" ObjectID="_1747752666" r:id="rId12"/>
        </w:object>
      </w:r>
    </w:p>
    <w:p w14:paraId="413629C6" w14:textId="6F264C4C" w:rsidR="00AA2096" w:rsidRPr="00AA2096" w:rsidRDefault="00AA2096" w:rsidP="00162F61">
      <w:pPr>
        <w:pStyle w:val="Numberedpartlistasecondline"/>
      </w:pPr>
      <w:r w:rsidRPr="003118FD">
        <w:rPr>
          <w:rFonts w:ascii="Arial" w:hAnsi="Arial" w:cs="Arial"/>
          <w:b/>
          <w:bCs/>
        </w:rPr>
        <w:t>b</w:t>
      </w:r>
      <w:r w:rsidRPr="003118FD">
        <w:rPr>
          <w:rFonts w:ascii="Arial" w:hAnsi="Arial" w:cs="Arial"/>
        </w:rPr>
        <w:tab/>
        <w:t>Each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magnesium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nitrate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produces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3</w:t>
      </w:r>
      <w:r w:rsidR="00764041" w:rsidRPr="003118FD">
        <w:rPr>
          <w:rFonts w:ascii="Arial" w:hAnsi="Arial" w:cs="Arial"/>
        </w:rPr>
        <w:t xml:space="preserve"> </w:t>
      </w:r>
      <w:r w:rsidRPr="003118FD">
        <w:rPr>
          <w:rFonts w:ascii="Arial" w:hAnsi="Arial" w:cs="Arial"/>
        </w:rPr>
        <w:t>ions</w:t>
      </w:r>
      <w:r w:rsidRPr="00AA2096">
        <w:t>,</w:t>
      </w:r>
      <w:r w:rsidR="00764041">
        <w:t xml:space="preserve"> </w:t>
      </w:r>
      <w:r w:rsidRPr="00AA2096">
        <w:t>so</w:t>
      </w:r>
      <w:r w:rsidR="00764041">
        <w:t xml:space="preserve"> </w:t>
      </w:r>
      <w:r w:rsidRPr="00AA2096">
        <w:t>total</w:t>
      </w:r>
      <w:r w:rsidR="00764041">
        <w:t xml:space="preserve"> </w:t>
      </w:r>
      <w:r w:rsidRPr="00AA2096">
        <w:t>number</w:t>
      </w:r>
      <w:r w:rsidR="00764041">
        <w:t xml:space="preserve"> </w:t>
      </w:r>
      <w:r w:rsidRPr="00AA2096">
        <w:t>of</w:t>
      </w:r>
      <w:r w:rsidR="00764041">
        <w:t xml:space="preserve"> </w:t>
      </w:r>
      <w:r w:rsidRPr="00AA2096">
        <w:t>ions</w:t>
      </w:r>
    </w:p>
    <w:p w14:paraId="55ED5CAE" w14:textId="1E77CDE2" w:rsidR="00AA2096" w:rsidRPr="00AA2096" w:rsidRDefault="00650EC7" w:rsidP="00162F61">
      <w:pPr>
        <w:pStyle w:val="Numberedpartlisti"/>
      </w:pPr>
      <w:r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AA2096" w:rsidRPr="00AA2096">
        <w:t>3</w:t>
      </w:r>
      <w:r w:rsidR="00764041">
        <w:t xml:space="preserve"> </w:t>
      </w:r>
      <w:r w:rsidR="00550CAB" w:rsidRPr="00550CAB">
        <w:rPr>
          <w:rFonts w:ascii="Symbol" w:hAnsi="Symbol"/>
        </w:rPr>
        <w:sym w:font="Symbol" w:char="F0B4"/>
      </w:r>
      <w:r w:rsidR="00764041">
        <w:t xml:space="preserve"> </w:t>
      </w:r>
      <w:r w:rsidR="00AA2096" w:rsidRPr="00AA2096">
        <w:t>0.00125</w:t>
      </w:r>
      <w:r w:rsidR="00764041">
        <w:t xml:space="preserve"> </w:t>
      </w:r>
      <w:r w:rsidR="00550CAB" w:rsidRPr="00550CAB">
        <w:rPr>
          <w:rFonts w:ascii="Symbol" w:hAnsi="Symbol"/>
        </w:rPr>
        <w:sym w:font="Symbol" w:char="F0B4"/>
      </w:r>
      <w:r w:rsidR="00764041">
        <w:t xml:space="preserve"> </w:t>
      </w:r>
      <w:r w:rsidR="00AA2096" w:rsidRPr="00AA2096">
        <w:t>6.02</w:t>
      </w:r>
      <w:r w:rsidR="00764041">
        <w:t xml:space="preserve"> </w:t>
      </w:r>
      <w:r w:rsidR="00550CAB" w:rsidRPr="00550CAB">
        <w:rPr>
          <w:rFonts w:ascii="Symbol" w:hAnsi="Symbol"/>
        </w:rPr>
        <w:sym w:font="Symbol" w:char="F0B4"/>
      </w:r>
      <w:r w:rsidR="00764041">
        <w:t xml:space="preserve"> </w:t>
      </w:r>
      <w:r w:rsidR="00AA2096" w:rsidRPr="00AA2096">
        <w:t>10</w:t>
      </w:r>
      <w:r w:rsidR="00AA2096" w:rsidRPr="00AA2096">
        <w:rPr>
          <w:vertAlign w:val="superscript"/>
        </w:rPr>
        <w:t>23</w:t>
      </w:r>
    </w:p>
    <w:p w14:paraId="0E09718E" w14:textId="052A1321" w:rsidR="00AA2096" w:rsidRPr="00AA2096" w:rsidRDefault="00650EC7" w:rsidP="00162F61">
      <w:pPr>
        <w:pStyle w:val="Numberedpartlisti"/>
      </w:pPr>
      <w:r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AA2096" w:rsidRPr="00AA2096">
        <w:t>2.2575</w:t>
      </w:r>
      <w:r w:rsidR="00764041">
        <w:t xml:space="preserve"> </w:t>
      </w:r>
      <w:r w:rsidR="00550CAB" w:rsidRPr="00550CAB">
        <w:rPr>
          <w:rFonts w:ascii="Symbol" w:hAnsi="Symbol"/>
        </w:rPr>
        <w:sym w:font="Symbol" w:char="F0B4"/>
      </w:r>
      <w:r w:rsidR="00764041">
        <w:t xml:space="preserve"> </w:t>
      </w:r>
      <w:r w:rsidR="00AA2096" w:rsidRPr="00AA2096">
        <w:t>10</w:t>
      </w:r>
      <w:r w:rsidR="00AA2096" w:rsidRPr="00AA2096">
        <w:rPr>
          <w:vertAlign w:val="superscript"/>
        </w:rPr>
        <w:t>21</w:t>
      </w:r>
    </w:p>
    <w:p w14:paraId="1B560F1C" w14:textId="467D931E" w:rsidR="00AA2096" w:rsidRPr="00AA2096" w:rsidRDefault="000E7AA3" w:rsidP="00162F61">
      <w:pPr>
        <w:pStyle w:val="Numberedlist1"/>
      </w:pPr>
      <w:r w:rsidRPr="00AA2096">
        <w:rPr>
          <w:b/>
          <w:bCs/>
        </w:rPr>
        <w:t>2</w:t>
      </w:r>
      <w:r w:rsidRPr="00AA2096">
        <w:rPr>
          <w:b/>
          <w:bCs/>
        </w:rPr>
        <w:tab/>
      </w:r>
      <w:r w:rsidR="00AA2096" w:rsidRPr="00AA2096">
        <w:t>molecules</w:t>
      </w:r>
      <w:r w:rsidR="00764041">
        <w:t xml:space="preserve"> </w:t>
      </w:r>
      <w:r w:rsidR="00AA2096" w:rsidRPr="00AA2096">
        <w:t>in</w:t>
      </w:r>
      <w:r w:rsidR="00764041">
        <w:t xml:space="preserve"> </w:t>
      </w:r>
      <w:r w:rsidR="00AA2096" w:rsidRPr="00AA2096">
        <w:t>1</w:t>
      </w:r>
      <w:r w:rsidR="00764041">
        <w:t xml:space="preserve"> </w:t>
      </w:r>
      <w:r w:rsidR="00AA2096" w:rsidRPr="00AA2096">
        <w:t>dm</w:t>
      </w:r>
      <w:r w:rsidR="00AA2096" w:rsidRPr="00AA2096">
        <w:rPr>
          <w:vertAlign w:val="superscript"/>
        </w:rPr>
        <w:t>3</w:t>
      </w:r>
    </w:p>
    <w:p w14:paraId="4F8E5354" w14:textId="02CA7E8A" w:rsidR="00AA2096" w:rsidRPr="00AA2096" w:rsidRDefault="00650EC7" w:rsidP="00062DF1">
      <w:pPr>
        <w:pStyle w:val="Numberedlist1secondline"/>
        <w:tabs>
          <w:tab w:val="left" w:pos="1758"/>
        </w:tabs>
      </w:pPr>
      <w:r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034042" w:rsidRPr="00034042">
        <w:rPr>
          <w:position w:val="-22"/>
        </w:rPr>
        <w:object w:dxaOrig="1860" w:dyaOrig="600" w14:anchorId="391160F9">
          <v:shape id="_x0000_i1026" type="#_x0000_t75" style="width:87.9pt;height:29.45pt" o:ole="">
            <v:imagedata r:id="rId13" o:title=""/>
          </v:shape>
          <o:OLEObject Type="Embed" ProgID="Equation.DSMT4" ShapeID="_x0000_i1026" DrawAspect="Content" ObjectID="_1747752667" r:id="rId14"/>
        </w:object>
      </w:r>
    </w:p>
    <w:p w14:paraId="221F9329" w14:textId="0214DEF9" w:rsidR="00AA2096" w:rsidRPr="00AA2096" w:rsidRDefault="00650EC7" w:rsidP="00062DF1">
      <w:pPr>
        <w:pStyle w:val="Numberedlist1secondline"/>
        <w:tabs>
          <w:tab w:val="left" w:pos="1758"/>
        </w:tabs>
      </w:pPr>
      <w:r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AA2096" w:rsidRPr="00AA2096">
        <w:t>4.816</w:t>
      </w:r>
      <w:r w:rsidR="00764041">
        <w:t xml:space="preserve"> </w:t>
      </w:r>
      <w:r w:rsidR="00550CAB" w:rsidRPr="00550CAB">
        <w:rPr>
          <w:rFonts w:ascii="Symbol" w:hAnsi="Symbol"/>
        </w:rPr>
        <w:sym w:font="Symbol" w:char="F0B4"/>
      </w:r>
      <w:r w:rsidR="00764041">
        <w:t xml:space="preserve"> </w:t>
      </w:r>
      <w:r w:rsidR="00AA2096" w:rsidRPr="00AA2096">
        <w:t>10</w:t>
      </w:r>
      <w:r w:rsidR="00AA2096" w:rsidRPr="00AA2096">
        <w:rPr>
          <w:vertAlign w:val="superscript"/>
        </w:rPr>
        <w:t>22</w:t>
      </w:r>
    </w:p>
    <w:p w14:paraId="305D56F9" w14:textId="3A493E8A" w:rsidR="00AA2096" w:rsidRPr="00AA2096" w:rsidRDefault="00AA2096" w:rsidP="00162F61">
      <w:pPr>
        <w:pStyle w:val="Numberedlist1secondline"/>
      </w:pPr>
      <w:r w:rsidRPr="00AA2096">
        <w:t>concentration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034042" w:rsidRPr="00034042">
        <w:rPr>
          <w:position w:val="-22"/>
        </w:rPr>
        <w:object w:dxaOrig="1240" w:dyaOrig="600" w14:anchorId="6AC21070">
          <v:shape id="_x0000_i1027" type="#_x0000_t75" style="width:60.8pt;height:29.45pt" o:ole="">
            <v:imagedata r:id="rId15" o:title=""/>
          </v:shape>
          <o:OLEObject Type="Embed" ProgID="Equation.DSMT4" ShapeID="_x0000_i1027" DrawAspect="Content" ObjectID="_1747752668" r:id="rId16"/>
        </w:object>
      </w:r>
    </w:p>
    <w:p w14:paraId="07DE6873" w14:textId="1EA653E8" w:rsidR="00AA2096" w:rsidRPr="00AA2096" w:rsidRDefault="00062DF1" w:rsidP="00062DF1">
      <w:pPr>
        <w:pStyle w:val="Numberedlist1secondline"/>
        <w:tabs>
          <w:tab w:val="left" w:pos="1758"/>
        </w:tabs>
        <w:rPr>
          <w:vertAlign w:val="superscript"/>
        </w:rPr>
      </w:pPr>
      <w:r w:rsidRPr="00917B95">
        <w:rPr>
          <w:lang w:val="en-IN"/>
        </w:rPr>
        <w:tab/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AA2096" w:rsidRPr="00AA2096">
        <w:t>0.08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5FB56053" w14:textId="77777777" w:rsidR="00AA2096" w:rsidRPr="00AA2096" w:rsidRDefault="00AA2096" w:rsidP="00162F61">
      <w:pPr>
        <w:pStyle w:val="Numberedlist1secondline"/>
      </w:pPr>
      <w:r w:rsidRPr="00AA2096">
        <w:lastRenderedPageBreak/>
        <w:t>or</w:t>
      </w:r>
    </w:p>
    <w:p w14:paraId="4C3D4591" w14:textId="5852BF8E" w:rsidR="00AA2096" w:rsidRPr="00AA2096" w:rsidRDefault="00AA2096" w:rsidP="00C0489C">
      <w:pPr>
        <w:pStyle w:val="Numberedlist1secondline"/>
      </w:pPr>
      <w:r w:rsidRPr="00AA2096">
        <w:t>moles</w:t>
      </w:r>
      <w:r w:rsidR="00764041">
        <w:t xml:space="preserve"> </w:t>
      </w:r>
      <w:r w:rsidRPr="00AA2096">
        <w:t>in</w:t>
      </w:r>
      <w:r w:rsidR="00764041">
        <w:t xml:space="preserve"> </w:t>
      </w:r>
      <w:r w:rsidRPr="00AA2096">
        <w:t>25</w:t>
      </w:r>
      <w:r w:rsidR="00764041">
        <w:t xml:space="preserve"> </w:t>
      </w:r>
      <w:r w:rsidRPr="00AA2096">
        <w:t>cm</w:t>
      </w:r>
      <w:r w:rsidRPr="00AA2096">
        <w:rPr>
          <w:vertAlign w:val="superscript"/>
        </w:rPr>
        <w:t>3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1E6A05" w:rsidRPr="001E6A05">
        <w:rPr>
          <w:position w:val="-22"/>
        </w:rPr>
        <w:object w:dxaOrig="1200" w:dyaOrig="600" w14:anchorId="31FD8CAD">
          <v:shape id="_x0000_i1028" type="#_x0000_t75" style="width:56.1pt;height:27.6pt" o:ole="">
            <v:imagedata r:id="rId17" o:title=""/>
          </v:shape>
          <o:OLEObject Type="Embed" ProgID="Equation.DSMT4" ShapeID="_x0000_i1028" DrawAspect="Content" ObjectID="_1747752669" r:id="rId18"/>
        </w:object>
      </w:r>
    </w:p>
    <w:p w14:paraId="65A2975A" w14:textId="096D491A" w:rsidR="00AA2096" w:rsidRPr="00AA2096" w:rsidRDefault="002D266C" w:rsidP="002D266C">
      <w:pPr>
        <w:pStyle w:val="Numberedlist1secondline"/>
        <w:tabs>
          <w:tab w:val="left" w:pos="1985"/>
        </w:tabs>
      </w:pPr>
      <w:r w:rsidRPr="00917B95">
        <w:rPr>
          <w:lang w:val="en-IN"/>
        </w:rPr>
        <w:tab/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AA2096" w:rsidRPr="00AA2096">
        <w:t>0.002</w:t>
      </w:r>
    </w:p>
    <w:p w14:paraId="5E3AC82D" w14:textId="6AC0DB79" w:rsidR="00AA2096" w:rsidRPr="00AA2096" w:rsidRDefault="00AA2096" w:rsidP="00C0489C">
      <w:pPr>
        <w:pStyle w:val="Numberedlist1secondline"/>
      </w:pPr>
      <w:r w:rsidRPr="00AA2096">
        <w:t>concentration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6626F3" w:rsidRPr="000E755F">
        <w:rPr>
          <w:position w:val="-22"/>
        </w:rPr>
        <w:object w:dxaOrig="1320" w:dyaOrig="580" w14:anchorId="670AA994">
          <v:shape id="_x0000_i1029" type="#_x0000_t75" style="width:60.8pt;height:27.6pt" o:ole="">
            <v:imagedata r:id="rId19" o:title=""/>
          </v:shape>
          <o:OLEObject Type="Embed" ProgID="Equation.DSMT4" ShapeID="_x0000_i1029" DrawAspect="Content" ObjectID="_1747752670" r:id="rId20"/>
        </w:object>
      </w:r>
    </w:p>
    <w:p w14:paraId="101E60DC" w14:textId="54069B13" w:rsidR="00AA2096" w:rsidRPr="00AA2096" w:rsidRDefault="00650EC7" w:rsidP="00C0489C">
      <w:pPr>
        <w:pStyle w:val="Numberedpartlisti"/>
        <w:ind w:left="2104"/>
      </w:pPr>
      <w:r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AA2096" w:rsidRPr="00AA2096">
        <w:t>0.08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2AD9EB64" w14:textId="5F385663" w:rsidR="00AA2096" w:rsidRPr="00AA2096" w:rsidRDefault="00AA2096" w:rsidP="00C0489C">
      <w:pPr>
        <w:pStyle w:val="Worksheettitle"/>
      </w:pPr>
      <w:bookmarkStart w:id="8" w:name="IGTeaching_HW"/>
      <w:bookmarkStart w:id="9" w:name="_Toc130388572"/>
      <w:bookmarkEnd w:id="8"/>
      <w:r w:rsidRPr="00AA2096">
        <w:t>IG</w:t>
      </w:r>
      <w:r w:rsidR="00764041">
        <w:t xml:space="preserve"> </w:t>
      </w:r>
      <w:r w:rsidRPr="00AA2096">
        <w:t>Teaching</w:t>
      </w:r>
      <w:r w:rsidR="00764041">
        <w:t xml:space="preserve"> </w:t>
      </w:r>
      <w:r w:rsidRPr="00AA2096">
        <w:t>Hubs</w:t>
      </w:r>
      <w:r w:rsidR="00764041">
        <w:t xml:space="preserve"> </w:t>
      </w:r>
      <w:r w:rsidRPr="00AA2096">
        <w:t>Chemistry</w:t>
      </w:r>
      <w:r w:rsidR="00764041">
        <w:t xml:space="preserve"> </w:t>
      </w:r>
      <w:r w:rsidRPr="00AA2096">
        <w:t>Homework</w:t>
      </w:r>
      <w:r w:rsidR="00764041">
        <w:t xml:space="preserve"> </w:t>
      </w:r>
      <w:r w:rsidRPr="00AA2096">
        <w:t>sheets</w:t>
      </w:r>
      <w:bookmarkEnd w:id="9"/>
    </w:p>
    <w:p w14:paraId="05281CE5" w14:textId="5ACAB51E" w:rsidR="00AA2096" w:rsidRPr="00AA2096" w:rsidRDefault="00AA2096" w:rsidP="00C0489C">
      <w:pPr>
        <w:pStyle w:val="Worksheettitle"/>
      </w:pPr>
      <w:bookmarkStart w:id="10" w:name="Homework"/>
      <w:bookmarkStart w:id="11" w:name="_Toc130388573"/>
      <w:bookmarkEnd w:id="10"/>
      <w:r w:rsidRPr="00AA2096">
        <w:t>Lesson</w:t>
      </w:r>
      <w:r w:rsidR="00764041">
        <w:t xml:space="preserve"> </w:t>
      </w:r>
      <w:r w:rsidRPr="00AA2096">
        <w:t>45</w:t>
      </w:r>
      <w:r w:rsidR="00764041">
        <w:t xml:space="preserve"> </w:t>
      </w:r>
      <w:r w:rsidRPr="00AA2096">
        <w:t>–</w:t>
      </w:r>
      <w:r w:rsidR="00764041">
        <w:t xml:space="preserve"> </w:t>
      </w:r>
      <w:r w:rsidRPr="00AA2096">
        <w:t>Homework</w:t>
      </w:r>
      <w:bookmarkEnd w:id="11"/>
    </w:p>
    <w:p w14:paraId="6EE92E31" w14:textId="74C30C76" w:rsidR="00AA2096" w:rsidRPr="00AA2096" w:rsidRDefault="000E7AA3" w:rsidP="00C0489C">
      <w:pPr>
        <w:pStyle w:val="Numberedlist1"/>
      </w:pPr>
      <w:r w:rsidRPr="00C0489C">
        <w:rPr>
          <w:b/>
        </w:rPr>
        <w:t>1</w:t>
      </w:r>
      <w:r w:rsidRPr="00AA2096">
        <w:tab/>
      </w:r>
      <w:r w:rsidR="00AA2096" w:rsidRPr="00AA2096">
        <w:t>concentration</w:t>
      </w:r>
      <w:r w:rsidR="008C616C">
        <w:t xml:space="preserve"> in </w:t>
      </w:r>
      <w:r w:rsidR="008C616C" w:rsidRPr="00AA2096">
        <w:t>g/dm</w:t>
      </w:r>
      <w:r w:rsidR="008C616C" w:rsidRPr="00AA2096">
        <w:rPr>
          <w:vertAlign w:val="superscript"/>
        </w:rPr>
        <w:t>3</w:t>
      </w:r>
      <w:r w:rsidR="008C616C">
        <w:t xml:space="preserve"> = mass in g / volume</w:t>
      </w:r>
      <w:r w:rsidR="00764041">
        <w:t xml:space="preserve"> </w:t>
      </w:r>
      <w:r w:rsidR="008C616C">
        <w:t xml:space="preserve">in </w:t>
      </w:r>
      <w:r w:rsidR="008C616C" w:rsidRPr="00AA2096">
        <w:t>dm</w:t>
      </w:r>
      <w:r w:rsidR="008C616C" w:rsidRPr="00AA2096">
        <w:rPr>
          <w:vertAlign w:val="superscript"/>
        </w:rPr>
        <w:t>3</w:t>
      </w:r>
      <w:r w:rsidR="008C616C" w:rsidRPr="003118FD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AA2096" w:rsidRPr="00AA2096">
        <w:t>0.26</w:t>
      </w:r>
      <w:r w:rsidR="00764041">
        <w:t xml:space="preserve"> </w:t>
      </w:r>
      <w:r w:rsidR="008C616C">
        <w:t>/ (</w:t>
      </w:r>
      <w:r w:rsidR="00AA2096" w:rsidRPr="00AA2096">
        <w:t>100</w:t>
      </w:r>
      <w:r w:rsidR="00764041">
        <w:t xml:space="preserve"> </w:t>
      </w:r>
      <w:r w:rsidR="008C616C" w:rsidRPr="00E62096">
        <w:rPr>
          <w:rFonts w:ascii="Arial" w:hAnsi="Arial" w:cs="Arial"/>
        </w:rPr>
        <w:sym w:font="Symbol" w:char="F0B8"/>
      </w:r>
      <w:r w:rsidR="00764041">
        <w:t xml:space="preserve"> </w:t>
      </w:r>
      <w:r w:rsidR="00AA2096" w:rsidRPr="00AA2096">
        <w:t>1000</w:t>
      </w:r>
      <w:r w:rsidR="008C616C">
        <w:t>)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AA2096" w:rsidRPr="00AA2096">
        <w:t>2.6</w:t>
      </w:r>
      <w:r w:rsidR="00764041">
        <w:t xml:space="preserve"> </w:t>
      </w:r>
      <w:r w:rsidR="00AA2096" w:rsidRPr="00AA2096">
        <w:t>g/dm</w:t>
      </w:r>
      <w:r w:rsidR="00AA2096" w:rsidRPr="00AA2096">
        <w:rPr>
          <w:vertAlign w:val="superscript"/>
        </w:rPr>
        <w:t>3</w:t>
      </w:r>
    </w:p>
    <w:p w14:paraId="029E0611" w14:textId="65FDCF60" w:rsidR="00AA2096" w:rsidRPr="00AA2096" w:rsidRDefault="00AA2096" w:rsidP="00C0489C">
      <w:pPr>
        <w:pStyle w:val="Numberedlist1"/>
      </w:pPr>
      <w:r w:rsidRPr="00C0489C">
        <w:rPr>
          <w:b/>
        </w:rPr>
        <w:t>2</w:t>
      </w:r>
      <w:r w:rsidRPr="00AA2096">
        <w:tab/>
      </w:r>
      <w:proofErr w:type="gramStart"/>
      <w:r w:rsidRPr="00AA2096">
        <w:t>mass</w:t>
      </w:r>
      <w:proofErr w:type="gramEnd"/>
      <w:r w:rsidR="00094D52">
        <w:t xml:space="preserve"> = concentration </w:t>
      </w:r>
      <w:r w:rsidR="00094D52" w:rsidRPr="00550CAB">
        <w:rPr>
          <w:rFonts w:ascii="Symbol" w:hAnsi="Symbol"/>
        </w:rPr>
        <w:sym w:font="Symbol" w:char="F0B4"/>
      </w:r>
      <w:r w:rsidR="00094D52">
        <w:rPr>
          <w:rFonts w:ascii="Symbol" w:hAnsi="Symbol"/>
        </w:rPr>
        <w:t></w:t>
      </w:r>
      <w:r w:rsidR="00094D52">
        <w:t>volume</w: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="00700AB7" w:rsidRPr="00700AB7">
        <w:rPr>
          <w:position w:val="-22"/>
        </w:rPr>
        <w:object w:dxaOrig="999" w:dyaOrig="580" w14:anchorId="1F187FB7">
          <v:shape id="_x0000_i1030" type="#_x0000_t75" style="width:44.4pt;height:25.7pt" o:ole="">
            <v:imagedata r:id="rId21" o:title=""/>
          </v:shape>
          <o:OLEObject Type="Embed" ProgID="Equation.DSMT4" ShapeID="_x0000_i1030" DrawAspect="Content" ObjectID="_1747752671" r:id="rId22"/>
        </w:object>
      </w:r>
      <w:r w:rsidR="00764041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0.5</w:t>
      </w:r>
      <w:r w:rsidR="00764041">
        <w:t xml:space="preserve"> </w:t>
      </w:r>
      <w:r w:rsidRPr="00AA2096">
        <w:t>g</w:t>
      </w:r>
    </w:p>
    <w:p w14:paraId="62DE501F" w14:textId="206F6E7C" w:rsidR="00AA2096" w:rsidRPr="00917B95" w:rsidRDefault="00AA2096" w:rsidP="003118FD">
      <w:pPr>
        <w:pStyle w:val="Numberedlist1"/>
        <w:rPr>
          <w:lang w:val="fr-CA"/>
        </w:rPr>
      </w:pPr>
      <w:r w:rsidRPr="00917B95">
        <w:rPr>
          <w:b/>
          <w:lang w:val="fr-CA"/>
        </w:rPr>
        <w:t>3</w:t>
      </w:r>
      <w:r w:rsidRPr="00917B95">
        <w:rPr>
          <w:lang w:val="fr-CA"/>
        </w:rPr>
        <w:tab/>
      </w:r>
      <w:proofErr w:type="gramStart"/>
      <w:r w:rsidRPr="00917B95">
        <w:rPr>
          <w:lang w:val="fr-CA"/>
        </w:rPr>
        <w:t>concentration</w:t>
      </w:r>
      <w:proofErr w:type="gramEnd"/>
      <w:r w:rsidR="00764041" w:rsidRPr="00917B95">
        <w:rPr>
          <w:lang w:val="fr-CA"/>
        </w:rPr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 w:rsidRPr="00917B95">
        <w:rPr>
          <w:lang w:val="fr-CA"/>
        </w:rPr>
        <w:t xml:space="preserve"> </w:t>
      </w:r>
      <w:r w:rsidR="00ED0099" w:rsidRPr="00B25773">
        <w:rPr>
          <w:position w:val="-22"/>
        </w:rPr>
        <w:object w:dxaOrig="1560" w:dyaOrig="580" w14:anchorId="09E84702">
          <v:shape id="_x0000_i1031" type="#_x0000_t75" style="width:72.95pt;height:27.6pt" o:ole="">
            <v:imagedata r:id="rId23" o:title=""/>
          </v:shape>
          <o:OLEObject Type="Embed" ProgID="Equation.DSMT4" ShapeID="_x0000_i1031" DrawAspect="Content" ObjectID="_1747752672" r:id="rId24"/>
        </w:object>
      </w:r>
      <w:r w:rsidR="00F42A09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 w:rsidRPr="00917B95">
        <w:rPr>
          <w:lang w:val="fr-CA"/>
        </w:rPr>
        <w:t xml:space="preserve"> </w:t>
      </w:r>
      <w:r w:rsidRPr="00917B95">
        <w:rPr>
          <w:lang w:val="fr-CA"/>
        </w:rPr>
        <w:t>0.05</w:t>
      </w:r>
      <w:r w:rsidR="00764041" w:rsidRPr="00917B95">
        <w:rPr>
          <w:lang w:val="fr-CA"/>
        </w:rPr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05B49504" w14:textId="7D7854D3" w:rsidR="00AA2096" w:rsidRPr="00917B95" w:rsidRDefault="00AA2096" w:rsidP="00721E15">
      <w:pPr>
        <w:pStyle w:val="Numberedlist1"/>
        <w:rPr>
          <w:lang w:val="fr-CA"/>
        </w:rPr>
      </w:pPr>
      <w:r w:rsidRPr="00917B95">
        <w:rPr>
          <w:b/>
          <w:lang w:val="fr-CA"/>
        </w:rPr>
        <w:t>4</w:t>
      </w:r>
      <w:r w:rsidRPr="00917B95">
        <w:rPr>
          <w:lang w:val="fr-CA"/>
        </w:rPr>
        <w:tab/>
        <w:t>moles</w:t>
      </w:r>
      <w:r w:rsidR="00764041" w:rsidRPr="00917B95">
        <w:rPr>
          <w:lang w:val="fr-CA"/>
        </w:rPr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 w:rsidRPr="00917B95">
        <w:rPr>
          <w:lang w:val="fr-CA"/>
        </w:rPr>
        <w:t xml:space="preserve"> </w:t>
      </w:r>
      <w:r w:rsidR="00BD4CB5" w:rsidRPr="008E69B1">
        <w:rPr>
          <w:position w:val="-22"/>
        </w:rPr>
        <w:object w:dxaOrig="2020" w:dyaOrig="580" w14:anchorId="2EF8BBB2">
          <v:shape id="_x0000_i1032" type="#_x0000_t75" style="width:101pt;height:28.5pt" o:ole="">
            <v:imagedata r:id="rId25" o:title=""/>
          </v:shape>
          <o:OLEObject Type="Embed" ProgID="Equation.DSMT4" ShapeID="_x0000_i1032" DrawAspect="Content" ObjectID="_1747752673" r:id="rId26"/>
        </w:object>
      </w:r>
    </w:p>
    <w:p w14:paraId="53A8B952" w14:textId="42DF497D" w:rsidR="00FA06E0" w:rsidRDefault="00AA2096" w:rsidP="003118FD">
      <w:pPr>
        <w:pStyle w:val="Numberedlist1"/>
        <w:rPr>
          <w:b/>
        </w:rPr>
      </w:pPr>
      <w:r w:rsidRPr="00917B95">
        <w:rPr>
          <w:b/>
          <w:lang w:val="fr-CA"/>
        </w:rPr>
        <w:t>5</w:t>
      </w:r>
      <w:r w:rsidRPr="00917B95">
        <w:rPr>
          <w:lang w:val="fr-CA"/>
        </w:rPr>
        <w:tab/>
      </w:r>
      <w:proofErr w:type="gramStart"/>
      <w:r w:rsidRPr="00917B95">
        <w:rPr>
          <w:lang w:val="fr-CA"/>
        </w:rPr>
        <w:t>concentration</w:t>
      </w:r>
      <w:proofErr w:type="gramEnd"/>
      <w:r w:rsidR="00764041" w:rsidRPr="00917B95">
        <w:rPr>
          <w:lang w:val="fr-CA"/>
        </w:rPr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 w:rsidRPr="00917B95">
        <w:rPr>
          <w:lang w:val="fr-CA"/>
        </w:rPr>
        <w:t xml:space="preserve"> </w:t>
      </w:r>
      <w:r w:rsidR="0097541B" w:rsidRPr="0097541B">
        <w:rPr>
          <w:position w:val="-30"/>
        </w:rPr>
        <w:object w:dxaOrig="1680" w:dyaOrig="660" w14:anchorId="17455656">
          <v:shape id="_x0000_i1033" type="#_x0000_t75" style="width:79pt;height:30.85pt" o:ole="">
            <v:imagedata r:id="rId27" o:title=""/>
          </v:shape>
          <o:OLEObject Type="Embed" ProgID="Equation.DSMT4" ShapeID="_x0000_i1033" DrawAspect="Content" ObjectID="_1747752674" r:id="rId28"/>
        </w:object>
      </w:r>
      <w:r w:rsidR="00F42A09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0.02</w:t>
      </w:r>
      <w:r w:rsidR="00764041">
        <w:t xml:space="preserve"> </w:t>
      </w:r>
      <w:r w:rsidR="00226027" w:rsidRPr="00AA2096">
        <w:t>mol</w:t>
      </w:r>
      <w:r w:rsidR="00226027">
        <w:t>/</w:t>
      </w:r>
      <w:r w:rsidR="00226027" w:rsidRPr="00AA2096">
        <w:t>dm</w:t>
      </w:r>
      <w:r w:rsidR="00226027" w:rsidRPr="00AA2096">
        <w:rPr>
          <w:vertAlign w:val="superscript"/>
        </w:rPr>
        <w:t>3</w:t>
      </w:r>
    </w:p>
    <w:p w14:paraId="284D148F" w14:textId="784D1616" w:rsidR="00AA2096" w:rsidRPr="00721E15" w:rsidRDefault="00AA2096" w:rsidP="003118FD">
      <w:pPr>
        <w:pStyle w:val="Numberedlist1"/>
      </w:pPr>
      <w:r w:rsidRPr="00721E15">
        <w:rPr>
          <w:b/>
        </w:rPr>
        <w:t>6</w:t>
      </w:r>
      <w:r w:rsidRPr="00AA2096">
        <w:tab/>
      </w:r>
      <w:proofErr w:type="gramStart"/>
      <w:r w:rsidRPr="00AA2096">
        <w:t>concentration</w:t>
      </w:r>
      <w:proofErr w:type="gramEnd"/>
      <w:r w:rsidR="008337EA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0.125</w:t>
      </w:r>
      <w:r w:rsidR="00764041">
        <w:t xml:space="preserve"> </w:t>
      </w:r>
      <w:r w:rsidR="00550CAB" w:rsidRPr="00550CAB">
        <w:rPr>
          <w:rFonts w:ascii="Symbol" w:hAnsi="Symbol"/>
        </w:rPr>
        <w:sym w:font="Symbol" w:char="F0B4"/>
      </w:r>
      <w:r w:rsidR="00764041">
        <w:t xml:space="preserve"> </w:t>
      </w:r>
      <w:r w:rsidRPr="00AA2096">
        <w:t>[(2</w:t>
      </w:r>
      <w:r w:rsidR="00764041">
        <w:t xml:space="preserve"> </w:t>
      </w:r>
      <w:r w:rsidR="00550CAB" w:rsidRPr="00550CAB">
        <w:rPr>
          <w:rFonts w:ascii="Symbol" w:hAnsi="Symbol"/>
        </w:rPr>
        <w:sym w:font="Symbol" w:char="F0B4"/>
      </w:r>
      <w:r w:rsidR="00764041">
        <w:t xml:space="preserve"> </w:t>
      </w:r>
      <w:r w:rsidRPr="00AA2096">
        <w:t>23)</w:t>
      </w:r>
      <w:r w:rsidR="00764041">
        <w:t xml:space="preserve"> </w:t>
      </w:r>
      <w:r w:rsidR="007A3F0F" w:rsidRPr="007A3F0F">
        <w:rPr>
          <w:rFonts w:ascii="Symbol" w:hAnsi="Symbol"/>
        </w:rPr>
        <w:sym w:font="Symbol" w:char="F02B"/>
      </w:r>
      <w:r w:rsidR="00764041">
        <w:t xml:space="preserve"> </w:t>
      </w:r>
      <w:r w:rsidRPr="00AA2096">
        <w:t>12</w:t>
      </w:r>
      <w:r w:rsidR="00764041">
        <w:t xml:space="preserve"> </w:t>
      </w:r>
      <w:r w:rsidR="007A3F0F" w:rsidRPr="007A3F0F">
        <w:rPr>
          <w:rFonts w:ascii="Symbol" w:hAnsi="Symbol"/>
        </w:rPr>
        <w:sym w:font="Symbol" w:char="F02B"/>
      </w:r>
      <w:r w:rsidR="00764041">
        <w:t xml:space="preserve"> </w:t>
      </w:r>
      <w:r w:rsidRPr="00AA2096">
        <w:t>(3</w:t>
      </w:r>
      <w:r w:rsidR="00764041">
        <w:t xml:space="preserve"> </w:t>
      </w:r>
      <w:r w:rsidR="00550CAB" w:rsidRPr="00550CAB">
        <w:rPr>
          <w:rFonts w:ascii="Symbol" w:hAnsi="Symbol"/>
        </w:rPr>
        <w:sym w:font="Symbol" w:char="F0B4"/>
      </w:r>
      <w:r w:rsidR="00764041">
        <w:t xml:space="preserve"> </w:t>
      </w:r>
      <w:r w:rsidRPr="00AA2096">
        <w:t>16)]</w:t>
      </w:r>
      <w:r w:rsidR="008337EA">
        <w:t xml:space="preserve"> </w:t>
      </w:r>
      <w:r w:rsidR="00650EC7" w:rsidRPr="00650EC7">
        <w:rPr>
          <w:rFonts w:ascii="Symbol" w:hAnsi="Symbol"/>
        </w:rPr>
        <w:sym w:font="Symbol" w:char="F03D"/>
      </w:r>
      <w:r w:rsidR="00764041">
        <w:t xml:space="preserve"> </w:t>
      </w:r>
      <w:r w:rsidRPr="00AA2096">
        <w:t>13.25</w:t>
      </w:r>
      <w:r w:rsidR="00764041">
        <w:t xml:space="preserve"> </w:t>
      </w:r>
      <w:r w:rsidRPr="00AA2096">
        <w:t>g/dm</w:t>
      </w:r>
      <w:r w:rsidRPr="00AA2096">
        <w:rPr>
          <w:vertAlign w:val="superscript"/>
        </w:rPr>
        <w:t>3</w:t>
      </w:r>
    </w:p>
    <w:sectPr w:rsidR="00AA2096" w:rsidRPr="00721E15" w:rsidSect="0068701A">
      <w:headerReference w:type="default" r:id="rId29"/>
      <w:footerReference w:type="default" r:id="rId30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0BD2D" w14:textId="77777777" w:rsidR="0066046D" w:rsidRDefault="0066046D" w:rsidP="00EE53DF">
      <w:pPr>
        <w:spacing w:after="0" w:line="240" w:lineRule="auto"/>
      </w:pPr>
      <w:r>
        <w:separator/>
      </w:r>
    </w:p>
  </w:endnote>
  <w:endnote w:type="continuationSeparator" w:id="0">
    <w:p w14:paraId="7DBCBBFC" w14:textId="77777777" w:rsidR="0066046D" w:rsidRDefault="0066046D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0C9C6BD3" w:rsidR="00F41523" w:rsidRPr="00615801" w:rsidRDefault="00F41523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15801">
          <w:rPr>
            <w:sz w:val="16"/>
            <w:szCs w:val="16"/>
          </w:rPr>
          <w:fldChar w:fldCharType="begin"/>
        </w:r>
        <w:r w:rsidRPr="00615801">
          <w:rPr>
            <w:sz w:val="16"/>
            <w:szCs w:val="16"/>
          </w:rPr>
          <w:instrText xml:space="preserve"> PAGE   \* MERGEFORMAT </w:instrText>
        </w:r>
        <w:r w:rsidRPr="00615801">
          <w:rPr>
            <w:sz w:val="16"/>
            <w:szCs w:val="16"/>
          </w:rPr>
          <w:fldChar w:fldCharType="separate"/>
        </w:r>
        <w:r w:rsidR="008337EA">
          <w:rPr>
            <w:noProof/>
            <w:sz w:val="16"/>
            <w:szCs w:val="16"/>
          </w:rPr>
          <w:t>3</w:t>
        </w:r>
        <w:r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31065" w14:textId="77777777" w:rsidR="0066046D" w:rsidRDefault="0066046D" w:rsidP="00EE53DF">
      <w:pPr>
        <w:spacing w:after="0" w:line="240" w:lineRule="auto"/>
      </w:pPr>
      <w:r>
        <w:separator/>
      </w:r>
    </w:p>
  </w:footnote>
  <w:footnote w:type="continuationSeparator" w:id="0">
    <w:p w14:paraId="23859E25" w14:textId="77777777" w:rsidR="0066046D" w:rsidRDefault="0066046D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6E480A8F" w:rsidR="00F41523" w:rsidRPr="005C35EF" w:rsidRDefault="00F41523" w:rsidP="000B1421">
    <w:pPr>
      <w:pStyle w:val="Header"/>
      <w:ind w:left="-1446"/>
    </w:pPr>
    <w:r w:rsidRPr="005D0175">
      <w:rPr>
        <w:noProof/>
        <w:lang w:val="en-GB" w:eastAsia="en-GB"/>
      </w:rPr>
      <w:drawing>
        <wp:inline distT="0" distB="0" distL="0" distR="0" wp14:anchorId="1A474E59" wp14:editId="080F05B3">
          <wp:extent cx="7554901" cy="1249200"/>
          <wp:effectExtent l="0" t="0" r="8255" b="8255"/>
          <wp:docPr id="2" name="Picture 2" descr="\\172.17.150.18\production\03_Production_CSC\03_Art\06_IG_HTML\CHEMISTRY\Output\03_Header_Banner\Lesson 45\Lesson_45_IG_Chemistry_Answ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\\172.17.150.18\production\03_Production_CSC\03_Art\06_IG_HTML\CHEMISTRY\Output\03_Header_Banner\Lesson 45\Lesson_45_IG_Chemistry_Answer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901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CE9E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EC41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2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2293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FACF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A27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B0B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17CE5"/>
    <w:multiLevelType w:val="hybridMultilevel"/>
    <w:tmpl w:val="CBC49F14"/>
    <w:lvl w:ilvl="0" w:tplc="53D22646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B032E"/>
    <w:multiLevelType w:val="hybridMultilevel"/>
    <w:tmpl w:val="E5348ECA"/>
    <w:lvl w:ilvl="0" w:tplc="FE34D6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0128362">
    <w:abstractNumId w:val="9"/>
  </w:num>
  <w:num w:numId="2" w16cid:durableId="1758551325">
    <w:abstractNumId w:val="7"/>
  </w:num>
  <w:num w:numId="3" w16cid:durableId="1609772485">
    <w:abstractNumId w:val="6"/>
  </w:num>
  <w:num w:numId="4" w16cid:durableId="44062545">
    <w:abstractNumId w:val="5"/>
  </w:num>
  <w:num w:numId="5" w16cid:durableId="383330007">
    <w:abstractNumId w:val="4"/>
  </w:num>
  <w:num w:numId="6" w16cid:durableId="1535002893">
    <w:abstractNumId w:val="8"/>
  </w:num>
  <w:num w:numId="7" w16cid:durableId="224142447">
    <w:abstractNumId w:val="3"/>
  </w:num>
  <w:num w:numId="8" w16cid:durableId="833107563">
    <w:abstractNumId w:val="2"/>
  </w:num>
  <w:num w:numId="9" w16cid:durableId="1874615370">
    <w:abstractNumId w:val="1"/>
  </w:num>
  <w:num w:numId="10" w16cid:durableId="556235441">
    <w:abstractNumId w:val="0"/>
  </w:num>
  <w:num w:numId="11" w16cid:durableId="1938248028">
    <w:abstractNumId w:val="9"/>
  </w:num>
  <w:num w:numId="12" w16cid:durableId="132020870">
    <w:abstractNumId w:val="7"/>
  </w:num>
  <w:num w:numId="13" w16cid:durableId="1547403189">
    <w:abstractNumId w:val="6"/>
  </w:num>
  <w:num w:numId="14" w16cid:durableId="944767858">
    <w:abstractNumId w:val="5"/>
  </w:num>
  <w:num w:numId="15" w16cid:durableId="1854681879">
    <w:abstractNumId w:val="4"/>
  </w:num>
  <w:num w:numId="16" w16cid:durableId="368918471">
    <w:abstractNumId w:val="8"/>
  </w:num>
  <w:num w:numId="17" w16cid:durableId="1088815221">
    <w:abstractNumId w:val="3"/>
  </w:num>
  <w:num w:numId="18" w16cid:durableId="843712351">
    <w:abstractNumId w:val="2"/>
  </w:num>
  <w:num w:numId="19" w16cid:durableId="553390218">
    <w:abstractNumId w:val="1"/>
  </w:num>
  <w:num w:numId="20" w16cid:durableId="1287464194">
    <w:abstractNumId w:val="0"/>
  </w:num>
  <w:num w:numId="21" w16cid:durableId="736441245">
    <w:abstractNumId w:val="15"/>
  </w:num>
  <w:num w:numId="22" w16cid:durableId="1916090760">
    <w:abstractNumId w:val="13"/>
  </w:num>
  <w:num w:numId="23" w16cid:durableId="1074163535">
    <w:abstractNumId w:val="12"/>
  </w:num>
  <w:num w:numId="24" w16cid:durableId="1295676495">
    <w:abstractNumId w:val="11"/>
  </w:num>
  <w:num w:numId="25" w16cid:durableId="1966305176">
    <w:abstractNumId w:val="7"/>
  </w:num>
  <w:num w:numId="26" w16cid:durableId="225409779">
    <w:abstractNumId w:val="7"/>
  </w:num>
  <w:num w:numId="27" w16cid:durableId="1762413298">
    <w:abstractNumId w:val="7"/>
  </w:num>
  <w:num w:numId="28" w16cid:durableId="1657805968">
    <w:abstractNumId w:val="7"/>
  </w:num>
  <w:num w:numId="29" w16cid:durableId="1975091157">
    <w:abstractNumId w:val="7"/>
  </w:num>
  <w:num w:numId="30" w16cid:durableId="711342240">
    <w:abstractNumId w:val="7"/>
  </w:num>
  <w:num w:numId="31" w16cid:durableId="263922966">
    <w:abstractNumId w:val="7"/>
  </w:num>
  <w:num w:numId="32" w16cid:durableId="1857034228">
    <w:abstractNumId w:val="7"/>
  </w:num>
  <w:num w:numId="33" w16cid:durableId="1799913212">
    <w:abstractNumId w:val="7"/>
  </w:num>
  <w:num w:numId="34" w16cid:durableId="1862274932">
    <w:abstractNumId w:val="7"/>
  </w:num>
  <w:num w:numId="35" w16cid:durableId="2033651359">
    <w:abstractNumId w:val="7"/>
  </w:num>
  <w:num w:numId="36" w16cid:durableId="1430395271">
    <w:abstractNumId w:val="7"/>
  </w:num>
  <w:num w:numId="37" w16cid:durableId="1000082389">
    <w:abstractNumId w:val="7"/>
  </w:num>
  <w:num w:numId="38" w16cid:durableId="1384332359">
    <w:abstractNumId w:val="7"/>
  </w:num>
  <w:num w:numId="39" w16cid:durableId="906768954">
    <w:abstractNumId w:val="7"/>
  </w:num>
  <w:num w:numId="40" w16cid:durableId="397899275">
    <w:abstractNumId w:val="7"/>
  </w:num>
  <w:num w:numId="41" w16cid:durableId="392199149">
    <w:abstractNumId w:val="7"/>
  </w:num>
  <w:num w:numId="42" w16cid:durableId="1426028412">
    <w:abstractNumId w:val="7"/>
  </w:num>
  <w:num w:numId="43" w16cid:durableId="1736395431">
    <w:abstractNumId w:val="7"/>
  </w:num>
  <w:num w:numId="44" w16cid:durableId="673530260">
    <w:abstractNumId w:val="10"/>
  </w:num>
  <w:num w:numId="45" w16cid:durableId="4455869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activeWritingStyle w:appName="MSWord" w:lang="fr-CA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20BBB"/>
    <w:rsid w:val="00021712"/>
    <w:rsid w:val="000234E0"/>
    <w:rsid w:val="0003075D"/>
    <w:rsid w:val="00030CF9"/>
    <w:rsid w:val="00034042"/>
    <w:rsid w:val="0004058D"/>
    <w:rsid w:val="00046DA8"/>
    <w:rsid w:val="000470E9"/>
    <w:rsid w:val="00062DF1"/>
    <w:rsid w:val="00065A6E"/>
    <w:rsid w:val="0006648F"/>
    <w:rsid w:val="000726F9"/>
    <w:rsid w:val="0008365F"/>
    <w:rsid w:val="000852B5"/>
    <w:rsid w:val="00094D52"/>
    <w:rsid w:val="000A01B8"/>
    <w:rsid w:val="000B02F6"/>
    <w:rsid w:val="000B1421"/>
    <w:rsid w:val="000B59CC"/>
    <w:rsid w:val="000C1033"/>
    <w:rsid w:val="000C37C0"/>
    <w:rsid w:val="000D2217"/>
    <w:rsid w:val="000D5EAC"/>
    <w:rsid w:val="000E59C1"/>
    <w:rsid w:val="000E755F"/>
    <w:rsid w:val="000E7AA3"/>
    <w:rsid w:val="000F0D23"/>
    <w:rsid w:val="0010797F"/>
    <w:rsid w:val="001115CC"/>
    <w:rsid w:val="00112AB0"/>
    <w:rsid w:val="0011730E"/>
    <w:rsid w:val="00127568"/>
    <w:rsid w:val="00130E61"/>
    <w:rsid w:val="00135F91"/>
    <w:rsid w:val="00140F8C"/>
    <w:rsid w:val="00155333"/>
    <w:rsid w:val="00162F61"/>
    <w:rsid w:val="00175DEE"/>
    <w:rsid w:val="00182E34"/>
    <w:rsid w:val="001837FF"/>
    <w:rsid w:val="00186D38"/>
    <w:rsid w:val="00187DEF"/>
    <w:rsid w:val="001902ED"/>
    <w:rsid w:val="001950BF"/>
    <w:rsid w:val="001A0375"/>
    <w:rsid w:val="001A0A6B"/>
    <w:rsid w:val="001A4528"/>
    <w:rsid w:val="001A593B"/>
    <w:rsid w:val="001B2A93"/>
    <w:rsid w:val="001B6FD4"/>
    <w:rsid w:val="001C45CC"/>
    <w:rsid w:val="001D51CB"/>
    <w:rsid w:val="001E6A05"/>
    <w:rsid w:val="001E7459"/>
    <w:rsid w:val="001F1A1F"/>
    <w:rsid w:val="001F1D03"/>
    <w:rsid w:val="0020120C"/>
    <w:rsid w:val="00213010"/>
    <w:rsid w:val="00216DE6"/>
    <w:rsid w:val="00221E8E"/>
    <w:rsid w:val="0022366D"/>
    <w:rsid w:val="00226027"/>
    <w:rsid w:val="00227AA7"/>
    <w:rsid w:val="00231902"/>
    <w:rsid w:val="00241622"/>
    <w:rsid w:val="00245192"/>
    <w:rsid w:val="00251E43"/>
    <w:rsid w:val="002611F3"/>
    <w:rsid w:val="0027014B"/>
    <w:rsid w:val="00281D0D"/>
    <w:rsid w:val="002875D7"/>
    <w:rsid w:val="00290167"/>
    <w:rsid w:val="00291B26"/>
    <w:rsid w:val="002930F4"/>
    <w:rsid w:val="00293E0A"/>
    <w:rsid w:val="002A47ED"/>
    <w:rsid w:val="002A5501"/>
    <w:rsid w:val="002C247F"/>
    <w:rsid w:val="002C2669"/>
    <w:rsid w:val="002C5EF1"/>
    <w:rsid w:val="002C7DAA"/>
    <w:rsid w:val="002D266C"/>
    <w:rsid w:val="002D4FDE"/>
    <w:rsid w:val="002D780B"/>
    <w:rsid w:val="002E3070"/>
    <w:rsid w:val="002E561C"/>
    <w:rsid w:val="00306C95"/>
    <w:rsid w:val="0031147C"/>
    <w:rsid w:val="003118FD"/>
    <w:rsid w:val="00313EA2"/>
    <w:rsid w:val="00320848"/>
    <w:rsid w:val="00337333"/>
    <w:rsid w:val="003431B7"/>
    <w:rsid w:val="00350670"/>
    <w:rsid w:val="00353DC0"/>
    <w:rsid w:val="00355508"/>
    <w:rsid w:val="003646D0"/>
    <w:rsid w:val="003768DE"/>
    <w:rsid w:val="0038087B"/>
    <w:rsid w:val="00383F4C"/>
    <w:rsid w:val="00385851"/>
    <w:rsid w:val="0039204C"/>
    <w:rsid w:val="00396BC6"/>
    <w:rsid w:val="003A07AF"/>
    <w:rsid w:val="003A7F8D"/>
    <w:rsid w:val="003B1357"/>
    <w:rsid w:val="003B2F2C"/>
    <w:rsid w:val="003B4E4B"/>
    <w:rsid w:val="003B6333"/>
    <w:rsid w:val="003D04F0"/>
    <w:rsid w:val="003D0CF5"/>
    <w:rsid w:val="003D1629"/>
    <w:rsid w:val="003E4147"/>
    <w:rsid w:val="003F0A91"/>
    <w:rsid w:val="003F52CD"/>
    <w:rsid w:val="004019A5"/>
    <w:rsid w:val="00403BA0"/>
    <w:rsid w:val="004064A1"/>
    <w:rsid w:val="004104E5"/>
    <w:rsid w:val="00423A19"/>
    <w:rsid w:val="00430921"/>
    <w:rsid w:val="00430E26"/>
    <w:rsid w:val="00431134"/>
    <w:rsid w:val="00431F2B"/>
    <w:rsid w:val="004375E1"/>
    <w:rsid w:val="00440DF7"/>
    <w:rsid w:val="004466F2"/>
    <w:rsid w:val="00461CCF"/>
    <w:rsid w:val="00463738"/>
    <w:rsid w:val="00471A38"/>
    <w:rsid w:val="00475583"/>
    <w:rsid w:val="00481F63"/>
    <w:rsid w:val="00484C4A"/>
    <w:rsid w:val="004902CE"/>
    <w:rsid w:val="0049298F"/>
    <w:rsid w:val="00493CFA"/>
    <w:rsid w:val="004A58E4"/>
    <w:rsid w:val="004A7EC2"/>
    <w:rsid w:val="004B18B0"/>
    <w:rsid w:val="004B36C0"/>
    <w:rsid w:val="004C73BB"/>
    <w:rsid w:val="004D230C"/>
    <w:rsid w:val="004D415C"/>
    <w:rsid w:val="004E3097"/>
    <w:rsid w:val="004E34F7"/>
    <w:rsid w:val="004F4D60"/>
    <w:rsid w:val="004F6332"/>
    <w:rsid w:val="00500539"/>
    <w:rsid w:val="005044E3"/>
    <w:rsid w:val="005065EB"/>
    <w:rsid w:val="00514428"/>
    <w:rsid w:val="005236A0"/>
    <w:rsid w:val="00530375"/>
    <w:rsid w:val="005303F9"/>
    <w:rsid w:val="00532809"/>
    <w:rsid w:val="00543AEE"/>
    <w:rsid w:val="00547E57"/>
    <w:rsid w:val="00550CAB"/>
    <w:rsid w:val="00553850"/>
    <w:rsid w:val="00557A76"/>
    <w:rsid w:val="00560DA2"/>
    <w:rsid w:val="005705A6"/>
    <w:rsid w:val="00590654"/>
    <w:rsid w:val="00590E73"/>
    <w:rsid w:val="00593F75"/>
    <w:rsid w:val="0059758D"/>
    <w:rsid w:val="005A0285"/>
    <w:rsid w:val="005A2447"/>
    <w:rsid w:val="005C6C7F"/>
    <w:rsid w:val="005D0175"/>
    <w:rsid w:val="005D0482"/>
    <w:rsid w:val="005D573F"/>
    <w:rsid w:val="005D7FC4"/>
    <w:rsid w:val="005E2B50"/>
    <w:rsid w:val="005E3BF4"/>
    <w:rsid w:val="005F58AE"/>
    <w:rsid w:val="00601E83"/>
    <w:rsid w:val="006028DC"/>
    <w:rsid w:val="00602D3B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0EC7"/>
    <w:rsid w:val="00651C5C"/>
    <w:rsid w:val="0065431C"/>
    <w:rsid w:val="006549C3"/>
    <w:rsid w:val="0066046D"/>
    <w:rsid w:val="00662490"/>
    <w:rsid w:val="006626F3"/>
    <w:rsid w:val="0068433D"/>
    <w:rsid w:val="0068701A"/>
    <w:rsid w:val="006A29DC"/>
    <w:rsid w:val="006A6F76"/>
    <w:rsid w:val="006B44BA"/>
    <w:rsid w:val="006B72FE"/>
    <w:rsid w:val="006E68BB"/>
    <w:rsid w:val="006F355E"/>
    <w:rsid w:val="00700AB7"/>
    <w:rsid w:val="00701A02"/>
    <w:rsid w:val="00702177"/>
    <w:rsid w:val="007103DE"/>
    <w:rsid w:val="00714A77"/>
    <w:rsid w:val="00720B45"/>
    <w:rsid w:val="00721E15"/>
    <w:rsid w:val="0072525B"/>
    <w:rsid w:val="007305CB"/>
    <w:rsid w:val="007345BD"/>
    <w:rsid w:val="00740089"/>
    <w:rsid w:val="0074463B"/>
    <w:rsid w:val="00764041"/>
    <w:rsid w:val="00764731"/>
    <w:rsid w:val="00777F31"/>
    <w:rsid w:val="00794DEE"/>
    <w:rsid w:val="007950D7"/>
    <w:rsid w:val="007A274C"/>
    <w:rsid w:val="007A3F0F"/>
    <w:rsid w:val="007A5DF6"/>
    <w:rsid w:val="007A7B77"/>
    <w:rsid w:val="007B0EBD"/>
    <w:rsid w:val="007B3FB1"/>
    <w:rsid w:val="007B7970"/>
    <w:rsid w:val="007C0E52"/>
    <w:rsid w:val="007C28D8"/>
    <w:rsid w:val="007C5011"/>
    <w:rsid w:val="007C5B61"/>
    <w:rsid w:val="007E03E4"/>
    <w:rsid w:val="007F6768"/>
    <w:rsid w:val="007F7820"/>
    <w:rsid w:val="007F7AA7"/>
    <w:rsid w:val="008005F0"/>
    <w:rsid w:val="00802E79"/>
    <w:rsid w:val="00806B67"/>
    <w:rsid w:val="00814A71"/>
    <w:rsid w:val="00820A87"/>
    <w:rsid w:val="00820CC1"/>
    <w:rsid w:val="00821A81"/>
    <w:rsid w:val="008337EA"/>
    <w:rsid w:val="00840225"/>
    <w:rsid w:val="00840D34"/>
    <w:rsid w:val="00847045"/>
    <w:rsid w:val="00854B8D"/>
    <w:rsid w:val="00860F16"/>
    <w:rsid w:val="0087795D"/>
    <w:rsid w:val="00884FD5"/>
    <w:rsid w:val="00886A99"/>
    <w:rsid w:val="008915E7"/>
    <w:rsid w:val="00892310"/>
    <w:rsid w:val="008939FE"/>
    <w:rsid w:val="008949FE"/>
    <w:rsid w:val="00896141"/>
    <w:rsid w:val="00897E3E"/>
    <w:rsid w:val="008A3D12"/>
    <w:rsid w:val="008A6DB3"/>
    <w:rsid w:val="008A751F"/>
    <w:rsid w:val="008B13C9"/>
    <w:rsid w:val="008B58B9"/>
    <w:rsid w:val="008B5A9F"/>
    <w:rsid w:val="008B61B1"/>
    <w:rsid w:val="008C0A45"/>
    <w:rsid w:val="008C1863"/>
    <w:rsid w:val="008C616C"/>
    <w:rsid w:val="008C7A1B"/>
    <w:rsid w:val="008D0D3B"/>
    <w:rsid w:val="008D292D"/>
    <w:rsid w:val="008D39D6"/>
    <w:rsid w:val="008E4BFB"/>
    <w:rsid w:val="008E5E97"/>
    <w:rsid w:val="008E63FC"/>
    <w:rsid w:val="008E69B1"/>
    <w:rsid w:val="008E7438"/>
    <w:rsid w:val="008F4CF9"/>
    <w:rsid w:val="00900D60"/>
    <w:rsid w:val="009027E4"/>
    <w:rsid w:val="00902B08"/>
    <w:rsid w:val="00913B52"/>
    <w:rsid w:val="0091790C"/>
    <w:rsid w:val="00917B95"/>
    <w:rsid w:val="00932A8B"/>
    <w:rsid w:val="0093721E"/>
    <w:rsid w:val="00951276"/>
    <w:rsid w:val="00956E2A"/>
    <w:rsid w:val="0097541B"/>
    <w:rsid w:val="00975913"/>
    <w:rsid w:val="0097592C"/>
    <w:rsid w:val="0098059C"/>
    <w:rsid w:val="00980E88"/>
    <w:rsid w:val="009823A0"/>
    <w:rsid w:val="009A5E80"/>
    <w:rsid w:val="009B07BA"/>
    <w:rsid w:val="009D0F85"/>
    <w:rsid w:val="009D6E24"/>
    <w:rsid w:val="009E1D23"/>
    <w:rsid w:val="009E22D3"/>
    <w:rsid w:val="009E4D44"/>
    <w:rsid w:val="009E5BCE"/>
    <w:rsid w:val="009F57B7"/>
    <w:rsid w:val="009F6607"/>
    <w:rsid w:val="00A035A2"/>
    <w:rsid w:val="00A11BAF"/>
    <w:rsid w:val="00A14344"/>
    <w:rsid w:val="00A15708"/>
    <w:rsid w:val="00A31D38"/>
    <w:rsid w:val="00A32A0C"/>
    <w:rsid w:val="00A4605D"/>
    <w:rsid w:val="00A511DC"/>
    <w:rsid w:val="00A533CB"/>
    <w:rsid w:val="00A61C56"/>
    <w:rsid w:val="00A63091"/>
    <w:rsid w:val="00A72A97"/>
    <w:rsid w:val="00A74032"/>
    <w:rsid w:val="00A8084E"/>
    <w:rsid w:val="00A86D35"/>
    <w:rsid w:val="00AA037A"/>
    <w:rsid w:val="00AA2096"/>
    <w:rsid w:val="00AA2E95"/>
    <w:rsid w:val="00AB0094"/>
    <w:rsid w:val="00AB10C9"/>
    <w:rsid w:val="00AB210F"/>
    <w:rsid w:val="00AB520B"/>
    <w:rsid w:val="00AB7243"/>
    <w:rsid w:val="00AD05B4"/>
    <w:rsid w:val="00AD1B8E"/>
    <w:rsid w:val="00AD282F"/>
    <w:rsid w:val="00AE0745"/>
    <w:rsid w:val="00AE1D76"/>
    <w:rsid w:val="00AE4D6B"/>
    <w:rsid w:val="00B02752"/>
    <w:rsid w:val="00B12FCF"/>
    <w:rsid w:val="00B132B1"/>
    <w:rsid w:val="00B14F06"/>
    <w:rsid w:val="00B15367"/>
    <w:rsid w:val="00B153D7"/>
    <w:rsid w:val="00B25773"/>
    <w:rsid w:val="00B26A29"/>
    <w:rsid w:val="00B3168F"/>
    <w:rsid w:val="00B33C62"/>
    <w:rsid w:val="00B36BCD"/>
    <w:rsid w:val="00B4094F"/>
    <w:rsid w:val="00B43051"/>
    <w:rsid w:val="00B460A7"/>
    <w:rsid w:val="00B47533"/>
    <w:rsid w:val="00B60566"/>
    <w:rsid w:val="00B63A7D"/>
    <w:rsid w:val="00B711DA"/>
    <w:rsid w:val="00B872C0"/>
    <w:rsid w:val="00B90E23"/>
    <w:rsid w:val="00BA16E1"/>
    <w:rsid w:val="00BA6828"/>
    <w:rsid w:val="00BB26CD"/>
    <w:rsid w:val="00BD149B"/>
    <w:rsid w:val="00BD4CB5"/>
    <w:rsid w:val="00BD75FD"/>
    <w:rsid w:val="00BF66B6"/>
    <w:rsid w:val="00C00273"/>
    <w:rsid w:val="00C0489C"/>
    <w:rsid w:val="00C1334E"/>
    <w:rsid w:val="00C13441"/>
    <w:rsid w:val="00C167BD"/>
    <w:rsid w:val="00C17D4F"/>
    <w:rsid w:val="00C216E6"/>
    <w:rsid w:val="00C264D4"/>
    <w:rsid w:val="00C40218"/>
    <w:rsid w:val="00C44B33"/>
    <w:rsid w:val="00C526D3"/>
    <w:rsid w:val="00C62E54"/>
    <w:rsid w:val="00C65351"/>
    <w:rsid w:val="00C73683"/>
    <w:rsid w:val="00C75877"/>
    <w:rsid w:val="00C820AB"/>
    <w:rsid w:val="00C8227B"/>
    <w:rsid w:val="00C82B4A"/>
    <w:rsid w:val="00C92B18"/>
    <w:rsid w:val="00C97F0B"/>
    <w:rsid w:val="00CA6036"/>
    <w:rsid w:val="00CB03F5"/>
    <w:rsid w:val="00CD3DD9"/>
    <w:rsid w:val="00CD4931"/>
    <w:rsid w:val="00CF0CDC"/>
    <w:rsid w:val="00CF2E6A"/>
    <w:rsid w:val="00D0395B"/>
    <w:rsid w:val="00D03C15"/>
    <w:rsid w:val="00D06D14"/>
    <w:rsid w:val="00D11A23"/>
    <w:rsid w:val="00D22E69"/>
    <w:rsid w:val="00D30659"/>
    <w:rsid w:val="00D3189C"/>
    <w:rsid w:val="00D32EF6"/>
    <w:rsid w:val="00D4542F"/>
    <w:rsid w:val="00D45908"/>
    <w:rsid w:val="00D477E4"/>
    <w:rsid w:val="00D719B0"/>
    <w:rsid w:val="00D8512E"/>
    <w:rsid w:val="00D93F1F"/>
    <w:rsid w:val="00DA1A59"/>
    <w:rsid w:val="00DA4E6E"/>
    <w:rsid w:val="00DD0AB1"/>
    <w:rsid w:val="00DD462D"/>
    <w:rsid w:val="00DD57AB"/>
    <w:rsid w:val="00DD5DBD"/>
    <w:rsid w:val="00DF43BE"/>
    <w:rsid w:val="00E00B21"/>
    <w:rsid w:val="00E01468"/>
    <w:rsid w:val="00E04581"/>
    <w:rsid w:val="00E114BB"/>
    <w:rsid w:val="00E11BA0"/>
    <w:rsid w:val="00E21286"/>
    <w:rsid w:val="00E26D9D"/>
    <w:rsid w:val="00E4056D"/>
    <w:rsid w:val="00E51089"/>
    <w:rsid w:val="00E550D4"/>
    <w:rsid w:val="00E646B8"/>
    <w:rsid w:val="00E65C3A"/>
    <w:rsid w:val="00E80B92"/>
    <w:rsid w:val="00E8569E"/>
    <w:rsid w:val="00E91B38"/>
    <w:rsid w:val="00E95948"/>
    <w:rsid w:val="00E95EB9"/>
    <w:rsid w:val="00E96B30"/>
    <w:rsid w:val="00EA2090"/>
    <w:rsid w:val="00EA4981"/>
    <w:rsid w:val="00EB1355"/>
    <w:rsid w:val="00EB62DD"/>
    <w:rsid w:val="00EC2002"/>
    <w:rsid w:val="00EC2C47"/>
    <w:rsid w:val="00ED0099"/>
    <w:rsid w:val="00ED25D6"/>
    <w:rsid w:val="00ED4926"/>
    <w:rsid w:val="00ED4EF4"/>
    <w:rsid w:val="00EE048E"/>
    <w:rsid w:val="00EE3D74"/>
    <w:rsid w:val="00EE53DF"/>
    <w:rsid w:val="00EE590D"/>
    <w:rsid w:val="00EF4880"/>
    <w:rsid w:val="00EF7855"/>
    <w:rsid w:val="00F111B1"/>
    <w:rsid w:val="00F22FE4"/>
    <w:rsid w:val="00F255AD"/>
    <w:rsid w:val="00F27FFB"/>
    <w:rsid w:val="00F33444"/>
    <w:rsid w:val="00F37BE9"/>
    <w:rsid w:val="00F41523"/>
    <w:rsid w:val="00F4158C"/>
    <w:rsid w:val="00F41D77"/>
    <w:rsid w:val="00F42A09"/>
    <w:rsid w:val="00F477B5"/>
    <w:rsid w:val="00F51FE5"/>
    <w:rsid w:val="00F62721"/>
    <w:rsid w:val="00F62967"/>
    <w:rsid w:val="00F629AF"/>
    <w:rsid w:val="00F67114"/>
    <w:rsid w:val="00F82187"/>
    <w:rsid w:val="00F83084"/>
    <w:rsid w:val="00F9072B"/>
    <w:rsid w:val="00F966D6"/>
    <w:rsid w:val="00FA06E0"/>
    <w:rsid w:val="00FA1619"/>
    <w:rsid w:val="00FA19CF"/>
    <w:rsid w:val="00FA2D1E"/>
    <w:rsid w:val="00FA3496"/>
    <w:rsid w:val="00FA42AC"/>
    <w:rsid w:val="00FA469C"/>
    <w:rsid w:val="00FB234C"/>
    <w:rsid w:val="00FC6200"/>
    <w:rsid w:val="00FD0BF2"/>
    <w:rsid w:val="00FD1B09"/>
    <w:rsid w:val="00FE4802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3B1357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table" w:customStyle="1" w:styleId="TableGrid1">
    <w:name w:val="Table Grid1"/>
    <w:basedOn w:val="TableNormal"/>
    <w:next w:val="TableGrid"/>
    <w:uiPriority w:val="39"/>
    <w:rsid w:val="00A31D3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D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118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w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2DFA48-F9AD-430F-84B2-309A1141C6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56</cp:revision>
  <cp:lastPrinted>2023-05-05T07:11:00Z</cp:lastPrinted>
  <dcterms:created xsi:type="dcterms:W3CDTF">2023-05-11T09:56:00Z</dcterms:created>
  <dcterms:modified xsi:type="dcterms:W3CDTF">2023-06-08T12:23:00Z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