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3F351" w14:textId="7D01EB22" w:rsidR="00E45F31" w:rsidRPr="008D39D6" w:rsidRDefault="00001F68" w:rsidP="008D39D6">
      <w:pPr>
        <w:pStyle w:val="Worksheettitle"/>
      </w:pPr>
      <w:r w:rsidRPr="00001F68">
        <w:t>Answer</w:t>
      </w:r>
      <w:r w:rsidR="0050399E">
        <w:t xml:space="preserve"> </w:t>
      </w:r>
      <w:r w:rsidR="0050399E" w:rsidRPr="0050399E">
        <w:t>sheet</w:t>
      </w:r>
    </w:p>
    <w:p w14:paraId="0C4647E1" w14:textId="0C0915BB" w:rsidR="00001F68" w:rsidRDefault="008D39D6" w:rsidP="00F50516">
      <w:pPr>
        <w:pStyle w:val="Worksheettitle"/>
        <w:spacing w:after="240"/>
      </w:pPr>
      <w:r w:rsidRPr="00001F68">
        <w:t>Contents</w:t>
      </w:r>
    </w:p>
    <w:p w14:paraId="1E7C1F62" w14:textId="70A8F056" w:rsidR="008D39D6" w:rsidRPr="008D39D6" w:rsidRDefault="008D39D6" w:rsidP="008D39D6">
      <w:pPr>
        <w:pStyle w:val="TOC1"/>
        <w:tabs>
          <w:tab w:val="right" w:leader="dot" w:pos="9016"/>
        </w:tabs>
        <w:rPr>
          <w:rFonts w:ascii="Arial" w:hAnsi="Ari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Page2_1" w:history="1">
        <w:r w:rsidRPr="008D39D6">
          <w:rPr>
            <w:rFonts w:ascii="Arial" w:hAnsi="Arial"/>
          </w:rPr>
          <w:t>IG Teaching Hubs Chemistry Worksheets</w:t>
        </w:r>
        <w:r w:rsidRPr="008D39D6">
          <w:rPr>
            <w:rFonts w:ascii="Arial" w:hAnsi="Arial"/>
            <w:webHidden/>
          </w:rPr>
          <w:tab/>
        </w:r>
        <w:r w:rsidRPr="008D39D6">
          <w:rPr>
            <w:rFonts w:ascii="Arial" w:hAnsi="Arial"/>
            <w:webHidden/>
          </w:rPr>
          <w:fldChar w:fldCharType="begin"/>
        </w:r>
        <w:r w:rsidRPr="008D39D6">
          <w:rPr>
            <w:rFonts w:ascii="Arial" w:hAnsi="Arial"/>
            <w:webHidden/>
          </w:rPr>
          <w:instrText xml:space="preserve"> PAGEREF _Toc134535636 \h </w:instrText>
        </w:r>
        <w:r w:rsidRPr="008D39D6">
          <w:rPr>
            <w:rFonts w:ascii="Arial" w:hAnsi="Arial"/>
            <w:webHidden/>
          </w:rPr>
        </w:r>
        <w:r w:rsidRPr="008D39D6">
          <w:rPr>
            <w:rFonts w:ascii="Arial" w:hAnsi="Arial"/>
            <w:webHidden/>
          </w:rPr>
          <w:fldChar w:fldCharType="separate"/>
        </w:r>
        <w:r w:rsidR="0039024A">
          <w:rPr>
            <w:rFonts w:ascii="Arial" w:hAnsi="Arial"/>
            <w:noProof/>
            <w:webHidden/>
          </w:rPr>
          <w:t>2</w:t>
        </w:r>
        <w:r w:rsidRPr="008D39D6">
          <w:rPr>
            <w:rFonts w:ascii="Arial" w:hAnsi="Arial"/>
            <w:webHidden/>
          </w:rPr>
          <w:fldChar w:fldCharType="end"/>
        </w:r>
      </w:hyperlink>
    </w:p>
    <w:p w14:paraId="1ACCA422" w14:textId="0D96544C" w:rsidR="008D39D6" w:rsidRPr="008D39D6" w:rsidRDefault="00000000" w:rsidP="008D39D6">
      <w:pPr>
        <w:pStyle w:val="TOC2"/>
        <w:tabs>
          <w:tab w:val="right" w:leader="dot" w:pos="9016"/>
        </w:tabs>
        <w:rPr>
          <w:rStyle w:val="Hyperlink"/>
          <w:rFonts w:ascii="Arial" w:hAnsi="Arial"/>
          <w:color w:val="auto"/>
          <w:u w:val="none"/>
        </w:rPr>
      </w:pPr>
      <w:hyperlink w:anchor="Page2_2" w:history="1">
        <w:r w:rsidR="008D39D6" w:rsidRPr="008D39D6">
          <w:rPr>
            <w:rStyle w:val="Hyperlink"/>
            <w:rFonts w:ascii="Arial" w:hAnsi="Arial"/>
            <w:noProof/>
            <w:color w:val="auto"/>
            <w:u w:val="none"/>
          </w:rPr>
          <w:t>Lesson 74 – Worksheet 1</w:t>
        </w:r>
        <w:r w:rsidR="008D39D6" w:rsidRPr="008D39D6">
          <w:rPr>
            <w:rStyle w:val="Hyperlink"/>
            <w:rFonts w:ascii="Arial" w:hAnsi="Arial"/>
            <w:webHidden/>
            <w:color w:val="auto"/>
            <w:u w:val="none"/>
          </w:rPr>
          <w:tab/>
        </w:r>
        <w:r w:rsidR="008D39D6" w:rsidRPr="008D39D6">
          <w:rPr>
            <w:rStyle w:val="Hyperlink"/>
            <w:rFonts w:ascii="Arial" w:hAnsi="Arial"/>
            <w:webHidden/>
            <w:color w:val="auto"/>
            <w:u w:val="none"/>
          </w:rPr>
          <w:fldChar w:fldCharType="begin"/>
        </w:r>
        <w:r w:rsidR="008D39D6" w:rsidRPr="008D39D6">
          <w:rPr>
            <w:rStyle w:val="Hyperlink"/>
            <w:rFonts w:ascii="Arial" w:hAnsi="Arial"/>
            <w:webHidden/>
            <w:color w:val="auto"/>
            <w:u w:val="none"/>
          </w:rPr>
          <w:instrText xml:space="preserve"> PAGEREF _Toc134535637 \h </w:instrText>
        </w:r>
        <w:r w:rsidR="008D39D6" w:rsidRPr="008D39D6">
          <w:rPr>
            <w:rStyle w:val="Hyperlink"/>
            <w:rFonts w:ascii="Arial" w:hAnsi="Arial"/>
            <w:webHidden/>
            <w:color w:val="auto"/>
            <w:u w:val="none"/>
          </w:rPr>
        </w:r>
        <w:r w:rsidR="008D39D6" w:rsidRPr="008D39D6">
          <w:rPr>
            <w:rStyle w:val="Hyperlink"/>
            <w:rFonts w:ascii="Arial" w:hAnsi="Arial"/>
            <w:webHidden/>
            <w:color w:val="auto"/>
            <w:u w:val="none"/>
          </w:rPr>
          <w:fldChar w:fldCharType="separate"/>
        </w:r>
        <w:r w:rsidR="0039024A">
          <w:rPr>
            <w:rStyle w:val="Hyperlink"/>
            <w:rFonts w:ascii="Arial" w:hAnsi="Arial"/>
            <w:noProof/>
            <w:webHidden/>
            <w:color w:val="auto"/>
            <w:u w:val="none"/>
          </w:rPr>
          <w:t>2</w:t>
        </w:r>
        <w:r w:rsidR="008D39D6" w:rsidRPr="008D39D6">
          <w:rPr>
            <w:rStyle w:val="Hyperlink"/>
            <w:rFonts w:ascii="Arial" w:hAnsi="Arial"/>
            <w:webHidden/>
            <w:color w:val="auto"/>
            <w:u w:val="none"/>
          </w:rPr>
          <w:fldChar w:fldCharType="end"/>
        </w:r>
      </w:hyperlink>
    </w:p>
    <w:p w14:paraId="37C1624D" w14:textId="5752432A" w:rsidR="008D39D6" w:rsidRPr="008D39D6" w:rsidRDefault="00000000" w:rsidP="008D39D6">
      <w:pPr>
        <w:pStyle w:val="TOC2"/>
        <w:tabs>
          <w:tab w:val="right" w:leader="dot" w:pos="9016"/>
        </w:tabs>
        <w:rPr>
          <w:rStyle w:val="Hyperlink"/>
          <w:rFonts w:ascii="Arial" w:hAnsi="Arial"/>
          <w:color w:val="auto"/>
          <w:u w:val="none"/>
        </w:rPr>
      </w:pPr>
      <w:hyperlink w:anchor="Page2_3" w:history="1">
        <w:r w:rsidR="008D39D6" w:rsidRPr="008D39D6">
          <w:rPr>
            <w:rStyle w:val="Hyperlink"/>
            <w:rFonts w:ascii="Arial" w:hAnsi="Arial"/>
            <w:noProof/>
            <w:color w:val="auto"/>
            <w:u w:val="none"/>
          </w:rPr>
          <w:t>Lesson 74 – Worksheet 2</w:t>
        </w:r>
        <w:r w:rsidR="008D39D6" w:rsidRPr="008D39D6">
          <w:rPr>
            <w:rStyle w:val="Hyperlink"/>
            <w:rFonts w:ascii="Arial" w:hAnsi="Arial"/>
            <w:webHidden/>
            <w:color w:val="auto"/>
            <w:u w:val="none"/>
          </w:rPr>
          <w:tab/>
        </w:r>
        <w:r w:rsidR="008D39D6" w:rsidRPr="008D39D6">
          <w:rPr>
            <w:rStyle w:val="Hyperlink"/>
            <w:rFonts w:ascii="Arial" w:hAnsi="Arial"/>
            <w:webHidden/>
            <w:color w:val="auto"/>
            <w:u w:val="none"/>
          </w:rPr>
          <w:fldChar w:fldCharType="begin"/>
        </w:r>
        <w:r w:rsidR="008D39D6" w:rsidRPr="008D39D6">
          <w:rPr>
            <w:rStyle w:val="Hyperlink"/>
            <w:rFonts w:ascii="Arial" w:hAnsi="Arial"/>
            <w:webHidden/>
            <w:color w:val="auto"/>
            <w:u w:val="none"/>
          </w:rPr>
          <w:instrText xml:space="preserve"> PAGEREF _Toc134535638 \h </w:instrText>
        </w:r>
        <w:r w:rsidR="008D39D6" w:rsidRPr="008D39D6">
          <w:rPr>
            <w:rStyle w:val="Hyperlink"/>
            <w:rFonts w:ascii="Arial" w:hAnsi="Arial"/>
            <w:webHidden/>
            <w:color w:val="auto"/>
            <w:u w:val="none"/>
          </w:rPr>
        </w:r>
        <w:r w:rsidR="008D39D6" w:rsidRPr="008D39D6">
          <w:rPr>
            <w:rStyle w:val="Hyperlink"/>
            <w:rFonts w:ascii="Arial" w:hAnsi="Arial"/>
            <w:webHidden/>
            <w:color w:val="auto"/>
            <w:u w:val="none"/>
          </w:rPr>
          <w:fldChar w:fldCharType="separate"/>
        </w:r>
        <w:r w:rsidR="0039024A">
          <w:rPr>
            <w:rStyle w:val="Hyperlink"/>
            <w:rFonts w:ascii="Arial" w:hAnsi="Arial"/>
            <w:noProof/>
            <w:webHidden/>
            <w:color w:val="auto"/>
            <w:u w:val="none"/>
          </w:rPr>
          <w:t>2</w:t>
        </w:r>
        <w:r w:rsidR="008D39D6" w:rsidRPr="008D39D6">
          <w:rPr>
            <w:rStyle w:val="Hyperlink"/>
            <w:rFonts w:ascii="Arial" w:hAnsi="Arial"/>
            <w:webHidden/>
            <w:color w:val="auto"/>
            <w:u w:val="none"/>
          </w:rPr>
          <w:fldChar w:fldCharType="end"/>
        </w:r>
      </w:hyperlink>
    </w:p>
    <w:p w14:paraId="10E4F56C" w14:textId="1478EFC0" w:rsidR="008D39D6" w:rsidRPr="008D39D6" w:rsidRDefault="00000000" w:rsidP="008D39D6">
      <w:pPr>
        <w:pStyle w:val="TOC2"/>
        <w:tabs>
          <w:tab w:val="right" w:leader="dot" w:pos="9016"/>
        </w:tabs>
        <w:rPr>
          <w:rStyle w:val="Hyperlink"/>
          <w:rFonts w:ascii="Arial" w:hAnsi="Arial"/>
          <w:color w:val="auto"/>
          <w:u w:val="none"/>
        </w:rPr>
      </w:pPr>
      <w:hyperlink w:anchor="Page2_4" w:history="1">
        <w:r w:rsidR="008D39D6" w:rsidRPr="008D39D6">
          <w:rPr>
            <w:rStyle w:val="Hyperlink"/>
            <w:rFonts w:ascii="Arial" w:hAnsi="Arial"/>
            <w:noProof/>
            <w:color w:val="auto"/>
            <w:u w:val="none"/>
          </w:rPr>
          <w:t>Lesson 74 – Worksheet 3</w:t>
        </w:r>
        <w:r w:rsidR="008D39D6" w:rsidRPr="008D39D6">
          <w:rPr>
            <w:rStyle w:val="Hyperlink"/>
            <w:rFonts w:ascii="Arial" w:hAnsi="Arial"/>
            <w:webHidden/>
            <w:color w:val="auto"/>
            <w:u w:val="none"/>
          </w:rPr>
          <w:tab/>
        </w:r>
        <w:r w:rsidR="008D39D6" w:rsidRPr="008D39D6">
          <w:rPr>
            <w:rStyle w:val="Hyperlink"/>
            <w:rFonts w:ascii="Arial" w:hAnsi="Arial"/>
            <w:webHidden/>
            <w:color w:val="auto"/>
            <w:u w:val="none"/>
          </w:rPr>
          <w:fldChar w:fldCharType="begin"/>
        </w:r>
        <w:r w:rsidR="008D39D6" w:rsidRPr="008D39D6">
          <w:rPr>
            <w:rStyle w:val="Hyperlink"/>
            <w:rFonts w:ascii="Arial" w:hAnsi="Arial"/>
            <w:webHidden/>
            <w:color w:val="auto"/>
            <w:u w:val="none"/>
          </w:rPr>
          <w:instrText xml:space="preserve"> PAGEREF _Toc134535639 \h </w:instrText>
        </w:r>
        <w:r w:rsidR="008D39D6" w:rsidRPr="008D39D6">
          <w:rPr>
            <w:rStyle w:val="Hyperlink"/>
            <w:rFonts w:ascii="Arial" w:hAnsi="Arial"/>
            <w:webHidden/>
            <w:color w:val="auto"/>
            <w:u w:val="none"/>
          </w:rPr>
        </w:r>
        <w:r w:rsidR="008D39D6" w:rsidRPr="008D39D6">
          <w:rPr>
            <w:rStyle w:val="Hyperlink"/>
            <w:rFonts w:ascii="Arial" w:hAnsi="Arial"/>
            <w:webHidden/>
            <w:color w:val="auto"/>
            <w:u w:val="none"/>
          </w:rPr>
          <w:fldChar w:fldCharType="separate"/>
        </w:r>
        <w:r w:rsidR="0039024A">
          <w:rPr>
            <w:rStyle w:val="Hyperlink"/>
            <w:rFonts w:ascii="Arial" w:hAnsi="Arial"/>
            <w:noProof/>
            <w:webHidden/>
            <w:color w:val="auto"/>
            <w:u w:val="none"/>
          </w:rPr>
          <w:t>2</w:t>
        </w:r>
        <w:r w:rsidR="008D39D6" w:rsidRPr="008D39D6">
          <w:rPr>
            <w:rStyle w:val="Hyperlink"/>
            <w:rFonts w:ascii="Arial" w:hAnsi="Arial"/>
            <w:webHidden/>
            <w:color w:val="auto"/>
            <w:u w:val="none"/>
          </w:rPr>
          <w:fldChar w:fldCharType="end"/>
        </w:r>
      </w:hyperlink>
    </w:p>
    <w:p w14:paraId="3AA7F4B8" w14:textId="50FE36A7" w:rsidR="008D39D6" w:rsidRDefault="00000000" w:rsidP="008D39D6">
      <w:pPr>
        <w:pStyle w:val="TOC2"/>
        <w:tabs>
          <w:tab w:val="right" w:leader="dot" w:pos="9016"/>
        </w:tabs>
        <w:rPr>
          <w:rFonts w:eastAsiaTheme="minorEastAsia"/>
          <w:noProof/>
          <w:kern w:val="2"/>
          <w:lang w:val="en-US"/>
          <w14:ligatures w14:val="standardContextual"/>
        </w:rPr>
      </w:pPr>
      <w:hyperlink w:anchor="Page4_1" w:history="1">
        <w:r w:rsidR="008D39D6" w:rsidRPr="008D39D6">
          <w:rPr>
            <w:rStyle w:val="Hyperlink"/>
            <w:rFonts w:ascii="Arial" w:hAnsi="Arial"/>
            <w:noProof/>
            <w:color w:val="auto"/>
            <w:u w:val="none"/>
          </w:rPr>
          <w:t>Lesson 74 – Worksheet 4</w:t>
        </w:r>
        <w:r w:rsidR="008D39D6" w:rsidRPr="008D39D6">
          <w:rPr>
            <w:rStyle w:val="Hyperlink"/>
            <w:rFonts w:ascii="Arial" w:hAnsi="Arial"/>
            <w:webHidden/>
            <w:color w:val="auto"/>
            <w:u w:val="none"/>
          </w:rPr>
          <w:tab/>
        </w:r>
        <w:r w:rsidR="008D39D6" w:rsidRPr="008D39D6">
          <w:rPr>
            <w:rStyle w:val="Hyperlink"/>
            <w:rFonts w:ascii="Arial" w:hAnsi="Arial"/>
            <w:webHidden/>
            <w:color w:val="auto"/>
            <w:u w:val="none"/>
          </w:rPr>
          <w:fldChar w:fldCharType="begin"/>
        </w:r>
        <w:r w:rsidR="008D39D6" w:rsidRPr="008D39D6">
          <w:rPr>
            <w:rStyle w:val="Hyperlink"/>
            <w:rFonts w:ascii="Arial" w:hAnsi="Arial"/>
            <w:webHidden/>
            <w:color w:val="auto"/>
            <w:u w:val="none"/>
          </w:rPr>
          <w:instrText xml:space="preserve"> PAGEREF _Toc134535640 \h </w:instrText>
        </w:r>
        <w:r w:rsidR="008D39D6" w:rsidRPr="008D39D6">
          <w:rPr>
            <w:rStyle w:val="Hyperlink"/>
            <w:rFonts w:ascii="Arial" w:hAnsi="Arial"/>
            <w:webHidden/>
            <w:color w:val="auto"/>
            <w:u w:val="none"/>
          </w:rPr>
        </w:r>
        <w:r w:rsidR="008D39D6" w:rsidRPr="008D39D6">
          <w:rPr>
            <w:rStyle w:val="Hyperlink"/>
            <w:rFonts w:ascii="Arial" w:hAnsi="Arial"/>
            <w:webHidden/>
            <w:color w:val="auto"/>
            <w:u w:val="none"/>
          </w:rPr>
          <w:fldChar w:fldCharType="separate"/>
        </w:r>
        <w:r w:rsidR="0039024A">
          <w:rPr>
            <w:rStyle w:val="Hyperlink"/>
            <w:rFonts w:ascii="Arial" w:hAnsi="Arial"/>
            <w:noProof/>
            <w:webHidden/>
            <w:color w:val="auto"/>
            <w:u w:val="none"/>
          </w:rPr>
          <w:t>4</w:t>
        </w:r>
        <w:r w:rsidR="008D39D6" w:rsidRPr="008D39D6">
          <w:rPr>
            <w:rStyle w:val="Hyperlink"/>
            <w:rFonts w:ascii="Arial" w:hAnsi="Arial"/>
            <w:webHidden/>
            <w:color w:val="auto"/>
            <w:u w:val="none"/>
          </w:rPr>
          <w:fldChar w:fldCharType="end"/>
        </w:r>
      </w:hyperlink>
    </w:p>
    <w:p w14:paraId="5864116E" w14:textId="24CD2798" w:rsidR="008D39D6" w:rsidRDefault="00000000" w:rsidP="008D39D6">
      <w:pPr>
        <w:pStyle w:val="TOC1"/>
        <w:tabs>
          <w:tab w:val="right" w:leader="dot" w:pos="9016"/>
        </w:tabs>
        <w:rPr>
          <w:rFonts w:eastAsiaTheme="minorEastAsia"/>
          <w:noProof/>
          <w:kern w:val="2"/>
          <w:lang w:val="en-US"/>
          <w14:ligatures w14:val="standardContextual"/>
        </w:rPr>
      </w:pPr>
      <w:hyperlink w:anchor="Page5_1" w:history="1">
        <w:r w:rsidR="008D39D6" w:rsidRPr="008D39D6">
          <w:rPr>
            <w:rFonts w:ascii="Arial" w:hAnsi="Arial"/>
          </w:rPr>
          <w:t>IG Teaching Hubs Chemistry Homework sheets</w:t>
        </w:r>
        <w:r w:rsidR="008D39D6" w:rsidRPr="008D39D6">
          <w:rPr>
            <w:rFonts w:ascii="Arial" w:hAnsi="Arial"/>
            <w:webHidden/>
          </w:rPr>
          <w:tab/>
        </w:r>
        <w:r w:rsidR="008D39D6" w:rsidRPr="008D39D6">
          <w:rPr>
            <w:rFonts w:ascii="Arial" w:hAnsi="Arial"/>
            <w:webHidden/>
          </w:rPr>
          <w:fldChar w:fldCharType="begin"/>
        </w:r>
        <w:r w:rsidR="008D39D6" w:rsidRPr="008D39D6">
          <w:rPr>
            <w:rFonts w:ascii="Arial" w:hAnsi="Arial"/>
            <w:webHidden/>
          </w:rPr>
          <w:instrText xml:space="preserve"> PAGEREF _Toc134535641 \h </w:instrText>
        </w:r>
        <w:r w:rsidR="008D39D6" w:rsidRPr="008D39D6">
          <w:rPr>
            <w:rFonts w:ascii="Arial" w:hAnsi="Arial"/>
            <w:webHidden/>
          </w:rPr>
        </w:r>
        <w:r w:rsidR="008D39D6" w:rsidRPr="008D39D6">
          <w:rPr>
            <w:rFonts w:ascii="Arial" w:hAnsi="Arial"/>
            <w:webHidden/>
          </w:rPr>
          <w:fldChar w:fldCharType="separate"/>
        </w:r>
        <w:r w:rsidR="0039024A">
          <w:rPr>
            <w:rFonts w:ascii="Arial" w:hAnsi="Arial"/>
            <w:noProof/>
            <w:webHidden/>
          </w:rPr>
          <w:t>5</w:t>
        </w:r>
        <w:r w:rsidR="008D39D6" w:rsidRPr="008D39D6">
          <w:rPr>
            <w:rFonts w:ascii="Arial" w:hAnsi="Arial"/>
            <w:webHidden/>
          </w:rPr>
          <w:fldChar w:fldCharType="end"/>
        </w:r>
      </w:hyperlink>
    </w:p>
    <w:p w14:paraId="11FD99F5" w14:textId="300823B3" w:rsidR="008D39D6" w:rsidRPr="008D39D6" w:rsidRDefault="00000000" w:rsidP="008D39D6">
      <w:pPr>
        <w:pStyle w:val="TOC2"/>
        <w:tabs>
          <w:tab w:val="right" w:leader="dot" w:pos="9016"/>
        </w:tabs>
        <w:rPr>
          <w:rStyle w:val="Hyperlink"/>
          <w:rFonts w:ascii="Arial" w:hAnsi="Arial"/>
          <w:color w:val="auto"/>
          <w:u w:val="none"/>
        </w:rPr>
      </w:pPr>
      <w:hyperlink w:anchor="Page5_2" w:history="1">
        <w:r w:rsidR="008D39D6" w:rsidRPr="008D39D6">
          <w:rPr>
            <w:rStyle w:val="Hyperlink"/>
            <w:rFonts w:ascii="Arial" w:hAnsi="Arial"/>
            <w:noProof/>
            <w:color w:val="auto"/>
            <w:u w:val="none"/>
          </w:rPr>
          <w:t>Lesson 74 – Homework</w:t>
        </w:r>
        <w:r w:rsidR="008D39D6" w:rsidRPr="008D39D6">
          <w:rPr>
            <w:rStyle w:val="Hyperlink"/>
            <w:rFonts w:ascii="Arial" w:hAnsi="Arial"/>
            <w:webHidden/>
            <w:color w:val="auto"/>
            <w:u w:val="none"/>
          </w:rPr>
          <w:tab/>
        </w:r>
        <w:r w:rsidR="008D39D6" w:rsidRPr="008D39D6">
          <w:rPr>
            <w:rStyle w:val="Hyperlink"/>
            <w:rFonts w:ascii="Arial" w:hAnsi="Arial"/>
            <w:webHidden/>
            <w:color w:val="auto"/>
            <w:u w:val="none"/>
          </w:rPr>
          <w:fldChar w:fldCharType="begin"/>
        </w:r>
        <w:r w:rsidR="008D39D6" w:rsidRPr="008D39D6">
          <w:rPr>
            <w:rStyle w:val="Hyperlink"/>
            <w:rFonts w:ascii="Arial" w:hAnsi="Arial"/>
            <w:webHidden/>
            <w:color w:val="auto"/>
            <w:u w:val="none"/>
          </w:rPr>
          <w:instrText xml:space="preserve"> PAGEREF _Toc134535642 \h </w:instrText>
        </w:r>
        <w:r w:rsidR="008D39D6" w:rsidRPr="008D39D6">
          <w:rPr>
            <w:rStyle w:val="Hyperlink"/>
            <w:rFonts w:ascii="Arial" w:hAnsi="Arial"/>
            <w:webHidden/>
            <w:color w:val="auto"/>
            <w:u w:val="none"/>
          </w:rPr>
        </w:r>
        <w:r w:rsidR="008D39D6" w:rsidRPr="008D39D6">
          <w:rPr>
            <w:rStyle w:val="Hyperlink"/>
            <w:rFonts w:ascii="Arial" w:hAnsi="Arial"/>
            <w:webHidden/>
            <w:color w:val="auto"/>
            <w:u w:val="none"/>
          </w:rPr>
          <w:fldChar w:fldCharType="separate"/>
        </w:r>
        <w:r w:rsidR="0039024A">
          <w:rPr>
            <w:rStyle w:val="Hyperlink"/>
            <w:rFonts w:ascii="Arial" w:hAnsi="Arial"/>
            <w:noProof/>
            <w:webHidden/>
            <w:color w:val="auto"/>
            <w:u w:val="none"/>
          </w:rPr>
          <w:t>5</w:t>
        </w:r>
        <w:r w:rsidR="008D39D6" w:rsidRPr="008D39D6">
          <w:rPr>
            <w:rStyle w:val="Hyperlink"/>
            <w:rFonts w:ascii="Arial" w:hAnsi="Arial"/>
            <w:webHidden/>
            <w:color w:val="auto"/>
            <w:u w:val="none"/>
          </w:rPr>
          <w:fldChar w:fldCharType="end"/>
        </w:r>
      </w:hyperlink>
    </w:p>
    <w:p w14:paraId="5CBE0412" w14:textId="48684DFE" w:rsidR="00001F68" w:rsidRPr="00001F68" w:rsidRDefault="008D39D6" w:rsidP="008D39D6">
      <w:pPr>
        <w:pStyle w:val="Worksheettitle"/>
        <w:rPr>
          <w:rFonts w:eastAsiaTheme="majorEastAsia"/>
          <w:b w:val="0"/>
          <w:bCs/>
          <w:color w:val="2E74B5" w:themeColor="accent5" w:themeShade="BF"/>
          <w:sz w:val="36"/>
          <w:szCs w:val="36"/>
        </w:rPr>
      </w:pPr>
      <w:r>
        <w:rPr>
          <w:b w:val="0"/>
          <w:bCs/>
          <w:noProof/>
        </w:rPr>
        <w:fldChar w:fldCharType="end"/>
      </w:r>
      <w:r w:rsidR="00001F68">
        <w:br w:type="page"/>
      </w:r>
    </w:p>
    <w:p w14:paraId="257C971A" w14:textId="0F5D086D" w:rsidR="00001F68" w:rsidRPr="00001F68" w:rsidRDefault="00001F68" w:rsidP="0040753E">
      <w:pPr>
        <w:pStyle w:val="Worksheettitle"/>
        <w:spacing w:after="240"/>
      </w:pPr>
      <w:bookmarkStart w:id="0" w:name="Page2_1"/>
      <w:bookmarkStart w:id="1" w:name="_Toc134535636"/>
      <w:bookmarkEnd w:id="0"/>
      <w:r w:rsidRPr="00001F68">
        <w:lastRenderedPageBreak/>
        <w:t xml:space="preserve">IG Teaching Hubs </w:t>
      </w:r>
      <w:r w:rsidR="007469B0">
        <w:t>Chemistry</w:t>
      </w:r>
      <w:r w:rsidRPr="00001F68">
        <w:t xml:space="preserve"> Worksheets</w:t>
      </w:r>
      <w:bookmarkEnd w:id="1"/>
    </w:p>
    <w:p w14:paraId="69C3435E" w14:textId="0E3C8631" w:rsidR="00955E45" w:rsidRPr="0040753E" w:rsidRDefault="00955E45" w:rsidP="0040753E">
      <w:pPr>
        <w:pStyle w:val="Worksheettitle1"/>
        <w:rPr>
          <w:lang w:val="en-IN"/>
        </w:rPr>
      </w:pPr>
      <w:bookmarkStart w:id="2" w:name="Page2_2"/>
      <w:bookmarkStart w:id="3" w:name="_Toc134535637"/>
      <w:bookmarkEnd w:id="2"/>
      <w:r w:rsidRPr="0021689D">
        <w:t xml:space="preserve">Lesson </w:t>
      </w:r>
      <w:r w:rsidR="003D67F8">
        <w:t>7</w:t>
      </w:r>
      <w:r w:rsidR="00413904">
        <w:t>4</w:t>
      </w:r>
      <w:r w:rsidRPr="0021689D">
        <w:t xml:space="preserve"> – Worksheet </w:t>
      </w:r>
      <w:r w:rsidR="00762E0C">
        <w:t>1</w:t>
      </w:r>
      <w:bookmarkEnd w:id="3"/>
    </w:p>
    <w:p w14:paraId="1B0E950A" w14:textId="512818E8" w:rsidR="00413904" w:rsidRPr="002D72DC" w:rsidRDefault="00413904" w:rsidP="002D72DC">
      <w:pPr>
        <w:pStyle w:val="Numberedlist1"/>
      </w:pPr>
      <w:r w:rsidRPr="00E50165">
        <w:rPr>
          <w:b/>
        </w:rPr>
        <w:t>1</w:t>
      </w:r>
      <w:r w:rsidRPr="00015EDE">
        <w:tab/>
      </w:r>
      <w:r w:rsidRPr="00CD3126">
        <w:rPr>
          <w:b/>
          <w:bCs/>
        </w:rPr>
        <w:t>a</w:t>
      </w:r>
      <w:r>
        <w:tab/>
      </w:r>
      <w:r w:rsidRPr="00015EDE">
        <w:t>Viscosity increases as boiling point increases.</w:t>
      </w:r>
    </w:p>
    <w:p w14:paraId="197863FF" w14:textId="5DD5BBA1" w:rsidR="00413904" w:rsidRPr="002D72DC" w:rsidRDefault="00413904" w:rsidP="002D72DC">
      <w:pPr>
        <w:pStyle w:val="Numberedpartlista"/>
        <w:spacing w:before="240"/>
        <w:ind w:left="738" w:hanging="284"/>
      </w:pPr>
      <w:r w:rsidRPr="00CD3126">
        <w:rPr>
          <w:rFonts w:cstheme="minorHAnsi"/>
          <w:b/>
          <w:bCs/>
        </w:rPr>
        <w:t>b</w:t>
      </w:r>
      <w:r>
        <w:rPr>
          <w:rFonts w:cstheme="minorHAnsi"/>
        </w:rPr>
        <w:tab/>
      </w:r>
      <w:r w:rsidRPr="00015EDE">
        <w:rPr>
          <w:rFonts w:cstheme="minorHAnsi"/>
        </w:rPr>
        <w:t>Ease of ignition decreases as boiling point increases.</w:t>
      </w:r>
    </w:p>
    <w:p w14:paraId="3AA0EC6D" w14:textId="6B8BF59D" w:rsidR="00413904" w:rsidRPr="002D72DC" w:rsidRDefault="00413904" w:rsidP="002D72DC">
      <w:pPr>
        <w:pStyle w:val="Numberedpartlista"/>
        <w:spacing w:before="240"/>
        <w:ind w:left="738" w:hanging="284"/>
      </w:pPr>
      <w:r w:rsidRPr="00CD3126">
        <w:rPr>
          <w:rFonts w:cstheme="minorHAnsi"/>
          <w:b/>
          <w:bCs/>
        </w:rPr>
        <w:t>c</w:t>
      </w:r>
      <w:r>
        <w:rPr>
          <w:rFonts w:cstheme="minorHAnsi"/>
        </w:rPr>
        <w:tab/>
      </w:r>
      <w:r w:rsidRPr="00015EDE">
        <w:rPr>
          <w:rFonts w:cstheme="minorHAnsi"/>
        </w:rPr>
        <w:t>Colour becomes darker as boiling point increases.</w:t>
      </w:r>
    </w:p>
    <w:p w14:paraId="4A9AF3AE" w14:textId="352CC3CB" w:rsidR="00413904" w:rsidRPr="002D72DC" w:rsidRDefault="00413904" w:rsidP="002D72DC">
      <w:pPr>
        <w:pStyle w:val="Numberedlist1"/>
      </w:pPr>
      <w:r w:rsidRPr="00E50165">
        <w:rPr>
          <w:rFonts w:cstheme="minorHAnsi"/>
          <w:b/>
        </w:rPr>
        <w:t>2</w:t>
      </w:r>
      <w:r w:rsidRPr="000131B9">
        <w:rPr>
          <w:rFonts w:cstheme="minorHAnsi"/>
        </w:rPr>
        <w:tab/>
      </w:r>
      <w:r w:rsidRPr="00CD3126">
        <w:rPr>
          <w:rFonts w:cstheme="minorHAnsi"/>
          <w:b/>
          <w:bCs/>
        </w:rPr>
        <w:t>a</w:t>
      </w:r>
      <w:r>
        <w:rPr>
          <w:rFonts w:cstheme="minorHAnsi"/>
        </w:rPr>
        <w:tab/>
      </w:r>
      <w:r w:rsidRPr="000131B9">
        <w:rPr>
          <w:rFonts w:cstheme="minorHAnsi"/>
        </w:rPr>
        <w:t>Difficulty described, e.g., achieving or maintaining the required temperatures.</w:t>
      </w:r>
    </w:p>
    <w:p w14:paraId="35832B22" w14:textId="5EC84E7C" w:rsidR="00413904" w:rsidRPr="002D72DC" w:rsidRDefault="00413904" w:rsidP="002D72DC">
      <w:pPr>
        <w:pStyle w:val="Numberedpartlista"/>
        <w:spacing w:before="240"/>
        <w:ind w:left="738" w:hanging="284"/>
      </w:pPr>
      <w:r w:rsidRPr="00CD3126">
        <w:rPr>
          <w:rFonts w:cstheme="minorHAnsi"/>
          <w:b/>
          <w:bCs/>
        </w:rPr>
        <w:t>b</w:t>
      </w:r>
      <w:r>
        <w:rPr>
          <w:rFonts w:cstheme="minorHAnsi"/>
        </w:rPr>
        <w:tab/>
      </w:r>
      <w:r w:rsidRPr="00015EDE">
        <w:rPr>
          <w:rFonts w:cstheme="minorHAnsi"/>
        </w:rPr>
        <w:t xml:space="preserve">Relevant improvement to address the problem identified in part </w:t>
      </w:r>
      <w:r w:rsidRPr="00B366E5">
        <w:rPr>
          <w:rFonts w:cstheme="minorHAnsi"/>
          <w:b/>
          <w:bCs/>
        </w:rPr>
        <w:t>a</w:t>
      </w:r>
      <w:r w:rsidRPr="00015EDE">
        <w:rPr>
          <w:rFonts w:cstheme="minorHAnsi"/>
        </w:rPr>
        <w:t>, e.g., use electric heater.</w:t>
      </w:r>
    </w:p>
    <w:p w14:paraId="2DBF884C" w14:textId="0F2B66AF" w:rsidR="00762E0C" w:rsidRPr="00BC3C91" w:rsidRDefault="00762E0C" w:rsidP="00BC3C91">
      <w:pPr>
        <w:pStyle w:val="Worksheettitle1"/>
        <w:rPr>
          <w:lang w:val="en-IN"/>
        </w:rPr>
      </w:pPr>
      <w:bookmarkStart w:id="4" w:name="Page2_3"/>
      <w:bookmarkStart w:id="5" w:name="_Toc134535638"/>
      <w:bookmarkEnd w:id="4"/>
      <w:r w:rsidRPr="0021689D">
        <w:t xml:space="preserve">Lesson </w:t>
      </w:r>
      <w:r>
        <w:t>7</w:t>
      </w:r>
      <w:r w:rsidR="00B366E5">
        <w:t>4</w:t>
      </w:r>
      <w:r w:rsidRPr="0021689D">
        <w:t xml:space="preserve"> – Worksheet </w:t>
      </w:r>
      <w:r w:rsidR="00AC046E">
        <w:t>2</w:t>
      </w:r>
      <w:bookmarkEnd w:id="5"/>
    </w:p>
    <w:p w14:paraId="0F956E78" w14:textId="77777777" w:rsidR="00B366E5" w:rsidRPr="00BC3C91" w:rsidRDefault="00B366E5" w:rsidP="00BC3C91">
      <w:pPr>
        <w:pStyle w:val="Numberedlist1"/>
      </w:pPr>
      <w:r w:rsidRPr="00E50165">
        <w:rPr>
          <w:b/>
        </w:rPr>
        <w:t>1</w:t>
      </w:r>
      <w:r>
        <w:tab/>
      </w:r>
      <w:r w:rsidRPr="00CD3126">
        <w:t>Students cut out the cards.</w:t>
      </w:r>
    </w:p>
    <w:p w14:paraId="72BBB7A6" w14:textId="77777777" w:rsidR="00B366E5" w:rsidRPr="00BC3C91" w:rsidRDefault="00B366E5" w:rsidP="00BC3C91">
      <w:pPr>
        <w:pStyle w:val="Numberedlist1"/>
      </w:pPr>
      <w:r w:rsidRPr="00E50165">
        <w:rPr>
          <w:rFonts w:cstheme="minorHAnsi"/>
          <w:b/>
        </w:rPr>
        <w:t>2</w:t>
      </w:r>
      <w:r w:rsidRPr="00132119">
        <w:rPr>
          <w:rFonts w:cstheme="minorHAnsi"/>
        </w:rPr>
        <w:tab/>
        <w:t xml:space="preserve">Correct order (top to bottom): </w:t>
      </w:r>
      <w:r>
        <w:rPr>
          <w:rFonts w:cstheme="minorHAnsi"/>
        </w:rPr>
        <w:t xml:space="preserve">refinery </w:t>
      </w:r>
      <w:r w:rsidRPr="00132119">
        <w:rPr>
          <w:rFonts w:cstheme="minorHAnsi"/>
        </w:rPr>
        <w:t xml:space="preserve">gases, </w:t>
      </w:r>
      <w:r>
        <w:rPr>
          <w:rFonts w:cstheme="minorHAnsi"/>
        </w:rPr>
        <w:t>gasoline (</w:t>
      </w:r>
      <w:r w:rsidRPr="00132119">
        <w:rPr>
          <w:rFonts w:cstheme="minorHAnsi"/>
        </w:rPr>
        <w:t>petrol</w:t>
      </w:r>
      <w:r>
        <w:rPr>
          <w:rFonts w:cstheme="minorHAnsi"/>
        </w:rPr>
        <w:t>)</w:t>
      </w:r>
      <w:r w:rsidRPr="00132119">
        <w:rPr>
          <w:rFonts w:cstheme="minorHAnsi"/>
        </w:rPr>
        <w:t>, kerosene, diesel oil, fuel oil, bitumen.</w:t>
      </w:r>
    </w:p>
    <w:p w14:paraId="4B2F8580" w14:textId="26815524" w:rsidR="00B366E5" w:rsidRPr="00B366E5" w:rsidRDefault="00B366E5" w:rsidP="00BC3C91">
      <w:pPr>
        <w:pStyle w:val="Numberedlist1"/>
      </w:pPr>
      <w:r w:rsidRPr="00E50165">
        <w:rPr>
          <w:rFonts w:cstheme="minorHAnsi"/>
          <w:b/>
        </w:rPr>
        <w:t>3</w:t>
      </w:r>
      <w:r w:rsidRPr="000131B9">
        <w:rPr>
          <w:rFonts w:cstheme="minorHAnsi"/>
        </w:rPr>
        <w:tab/>
        <w:t xml:space="preserve">Correct order </w:t>
      </w:r>
      <w:r w:rsidRPr="00A154D6">
        <w:rPr>
          <w:rFonts w:cstheme="minorHAnsi"/>
        </w:rPr>
        <w:t>(top to bottom): domestic heating</w:t>
      </w:r>
      <w:r w:rsidRPr="00192DC2">
        <w:rPr>
          <w:rFonts w:cstheme="minorHAnsi"/>
        </w:rPr>
        <w:t xml:space="preserve"> and cooking, fuel for cars, fuel for aircraft, fuel for some cars and trains, fuel for large ships and some power stations, surfacing roads and roofs.</w:t>
      </w:r>
    </w:p>
    <w:p w14:paraId="032E703F" w14:textId="44228D7A" w:rsidR="007F25CA" w:rsidRPr="009B5042" w:rsidRDefault="007F25CA" w:rsidP="009B5042">
      <w:pPr>
        <w:pStyle w:val="Worksheettitle1"/>
        <w:rPr>
          <w:lang w:val="en-IN"/>
        </w:rPr>
      </w:pPr>
      <w:bookmarkStart w:id="6" w:name="Page2_4"/>
      <w:bookmarkStart w:id="7" w:name="_Toc134535639"/>
      <w:bookmarkEnd w:id="6"/>
      <w:r w:rsidRPr="0021689D">
        <w:t xml:space="preserve">Lesson </w:t>
      </w:r>
      <w:r w:rsidR="00A343EE">
        <w:t>7</w:t>
      </w:r>
      <w:r w:rsidR="00E75EA6">
        <w:t>4</w:t>
      </w:r>
      <w:r w:rsidRPr="0021689D">
        <w:t xml:space="preserve"> – Worksheet </w:t>
      </w:r>
      <w:r w:rsidR="00F70E96">
        <w:t>3</w:t>
      </w:r>
      <w:bookmarkEnd w:id="7"/>
    </w:p>
    <w:p w14:paraId="6D4ABC32" w14:textId="77777777" w:rsidR="00E75EA6" w:rsidRPr="009B1F06" w:rsidRDefault="00E75EA6" w:rsidP="009B1F06">
      <w:pPr>
        <w:pStyle w:val="Numberedlist1"/>
      </w:pPr>
      <w:r w:rsidRPr="00CD3126">
        <w:rPr>
          <w:b/>
          <w:bCs/>
        </w:rPr>
        <w:t>1</w:t>
      </w:r>
    </w:p>
    <w:tbl>
      <w:tblPr>
        <w:tblW w:w="75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1531"/>
        <w:gridCol w:w="1531"/>
        <w:gridCol w:w="1531"/>
        <w:gridCol w:w="1531"/>
      </w:tblGrid>
      <w:tr w:rsidR="00E75EA6" w:rsidRPr="00684396" w14:paraId="2908C743" w14:textId="77777777" w:rsidTr="00FA786F">
        <w:trPr>
          <w:jc w:val="center"/>
        </w:trPr>
        <w:tc>
          <w:tcPr>
            <w:tcW w:w="1440" w:type="dxa"/>
            <w:shd w:val="clear" w:color="auto" w:fill="auto"/>
            <w:vAlign w:val="center"/>
          </w:tcPr>
          <w:p w14:paraId="6722ADF7" w14:textId="77777777" w:rsidR="00E75EA6" w:rsidRPr="00FA786F" w:rsidRDefault="00E75EA6" w:rsidP="00CD3126">
            <w:pPr>
              <w:pStyle w:val="Text"/>
              <w:jc w:val="center"/>
              <w:rPr>
                <w:rFonts w:asciiTheme="minorHAnsi" w:hAnsiTheme="minorHAnsi" w:cstheme="minorHAnsi"/>
                <w:sz w:val="19"/>
                <w:szCs w:val="28"/>
              </w:rPr>
            </w:pPr>
          </w:p>
        </w:tc>
        <w:tc>
          <w:tcPr>
            <w:tcW w:w="1531" w:type="dxa"/>
            <w:shd w:val="clear" w:color="auto" w:fill="auto"/>
            <w:vAlign w:val="center"/>
          </w:tcPr>
          <w:p w14:paraId="3878DAD6" w14:textId="77777777" w:rsidR="00E75EA6" w:rsidRPr="00FA786F" w:rsidRDefault="00E75EA6" w:rsidP="00153881">
            <w:pPr>
              <w:pStyle w:val="Tablehead"/>
              <w:jc w:val="center"/>
              <w:rPr>
                <w:sz w:val="19"/>
              </w:rPr>
            </w:pPr>
            <w:r w:rsidRPr="00FA786F">
              <w:rPr>
                <w:sz w:val="19"/>
              </w:rPr>
              <w:t>Boiling point</w:t>
            </w:r>
          </w:p>
        </w:tc>
        <w:tc>
          <w:tcPr>
            <w:tcW w:w="1531" w:type="dxa"/>
            <w:shd w:val="clear" w:color="auto" w:fill="auto"/>
            <w:vAlign w:val="center"/>
          </w:tcPr>
          <w:p w14:paraId="0F70121F" w14:textId="77777777" w:rsidR="00E75EA6" w:rsidRPr="00FA786F" w:rsidRDefault="00E75EA6" w:rsidP="00153881">
            <w:pPr>
              <w:pStyle w:val="Tablehead"/>
              <w:jc w:val="center"/>
              <w:rPr>
                <w:sz w:val="19"/>
              </w:rPr>
            </w:pPr>
            <w:r w:rsidRPr="00FA786F">
              <w:rPr>
                <w:sz w:val="19"/>
              </w:rPr>
              <w:t>Ease of</w:t>
            </w:r>
          </w:p>
          <w:p w14:paraId="5973E296" w14:textId="77777777" w:rsidR="00E75EA6" w:rsidRPr="00FA786F" w:rsidRDefault="00E75EA6" w:rsidP="00153881">
            <w:pPr>
              <w:pStyle w:val="Tablehead"/>
              <w:jc w:val="center"/>
              <w:rPr>
                <w:sz w:val="19"/>
              </w:rPr>
            </w:pPr>
            <w:r w:rsidRPr="00FA786F">
              <w:rPr>
                <w:sz w:val="19"/>
              </w:rPr>
              <w:t>ignition</w:t>
            </w:r>
          </w:p>
        </w:tc>
        <w:tc>
          <w:tcPr>
            <w:tcW w:w="1531" w:type="dxa"/>
            <w:shd w:val="clear" w:color="auto" w:fill="auto"/>
            <w:vAlign w:val="center"/>
          </w:tcPr>
          <w:p w14:paraId="4DC87E97" w14:textId="77777777" w:rsidR="00E75EA6" w:rsidRPr="00FA786F" w:rsidRDefault="00E75EA6" w:rsidP="00153881">
            <w:pPr>
              <w:pStyle w:val="Tablehead"/>
              <w:jc w:val="center"/>
              <w:rPr>
                <w:sz w:val="19"/>
              </w:rPr>
            </w:pPr>
            <w:r w:rsidRPr="00FA786F">
              <w:rPr>
                <w:sz w:val="19"/>
              </w:rPr>
              <w:t>Number of</w:t>
            </w:r>
          </w:p>
          <w:p w14:paraId="1FAD487D" w14:textId="77777777" w:rsidR="00E75EA6" w:rsidRPr="00FA786F" w:rsidRDefault="00E75EA6" w:rsidP="00153881">
            <w:pPr>
              <w:pStyle w:val="Tablehead"/>
              <w:jc w:val="center"/>
              <w:rPr>
                <w:sz w:val="19"/>
              </w:rPr>
            </w:pPr>
            <w:r w:rsidRPr="00FA786F">
              <w:rPr>
                <w:sz w:val="19"/>
              </w:rPr>
              <w:t>carbon atoms</w:t>
            </w:r>
          </w:p>
        </w:tc>
        <w:tc>
          <w:tcPr>
            <w:tcW w:w="1531" w:type="dxa"/>
            <w:shd w:val="clear" w:color="auto" w:fill="auto"/>
            <w:vAlign w:val="center"/>
          </w:tcPr>
          <w:p w14:paraId="55C2B0E3" w14:textId="77777777" w:rsidR="00E75EA6" w:rsidRPr="00FA786F" w:rsidRDefault="00E75EA6" w:rsidP="00153881">
            <w:pPr>
              <w:pStyle w:val="Tablehead"/>
              <w:jc w:val="center"/>
              <w:rPr>
                <w:sz w:val="19"/>
              </w:rPr>
            </w:pPr>
            <w:r w:rsidRPr="00FA786F">
              <w:rPr>
                <w:sz w:val="19"/>
              </w:rPr>
              <w:t>Viscosity</w:t>
            </w:r>
          </w:p>
        </w:tc>
      </w:tr>
      <w:tr w:rsidR="00E75EA6" w:rsidRPr="00684396" w14:paraId="7DA83E2B" w14:textId="77777777" w:rsidTr="00FA786F">
        <w:trPr>
          <w:trHeight w:val="1140"/>
          <w:jc w:val="center"/>
        </w:trPr>
        <w:tc>
          <w:tcPr>
            <w:tcW w:w="1440" w:type="dxa"/>
            <w:shd w:val="clear" w:color="auto" w:fill="auto"/>
            <w:vAlign w:val="center"/>
          </w:tcPr>
          <w:p w14:paraId="50D1242A" w14:textId="77777777" w:rsidR="00E75EA6" w:rsidRPr="00FA786F" w:rsidRDefault="00E75EA6" w:rsidP="00153881">
            <w:pPr>
              <w:pStyle w:val="Tablehead"/>
              <w:jc w:val="center"/>
              <w:rPr>
                <w:sz w:val="19"/>
              </w:rPr>
            </w:pPr>
            <w:r w:rsidRPr="00FA786F">
              <w:rPr>
                <w:sz w:val="19"/>
              </w:rPr>
              <w:t>Exactly the same throughout the fraction</w:t>
            </w:r>
          </w:p>
        </w:tc>
        <w:tc>
          <w:tcPr>
            <w:tcW w:w="1531" w:type="dxa"/>
            <w:shd w:val="clear" w:color="auto" w:fill="auto"/>
            <w:vAlign w:val="center"/>
          </w:tcPr>
          <w:p w14:paraId="02653C66" w14:textId="77777777" w:rsidR="00E75EA6" w:rsidRPr="00FA786F" w:rsidRDefault="00E75EA6" w:rsidP="00CD3126">
            <w:pPr>
              <w:pStyle w:val="Tabletext"/>
              <w:jc w:val="center"/>
              <w:rPr>
                <w:rFonts w:ascii="Symbol" w:hAnsi="Symbol" w:cstheme="minorHAnsi"/>
                <w:sz w:val="36"/>
              </w:rPr>
            </w:pPr>
            <w:r w:rsidRPr="00FA786F">
              <w:rPr>
                <w:rFonts w:ascii="Symbol" w:hAnsi="Symbol"/>
                <w:b/>
                <w:sz w:val="36"/>
              </w:rPr>
              <w:sym w:font="Wingdings" w:char="F0FB"/>
            </w:r>
          </w:p>
        </w:tc>
        <w:tc>
          <w:tcPr>
            <w:tcW w:w="1531" w:type="dxa"/>
            <w:vAlign w:val="center"/>
          </w:tcPr>
          <w:p w14:paraId="00CAC011" w14:textId="7D49A1C5" w:rsidR="00E75EA6" w:rsidRPr="009837D1" w:rsidRDefault="00FA786F" w:rsidP="00CD3126">
            <w:pPr>
              <w:pStyle w:val="Tabletext"/>
              <w:jc w:val="center"/>
              <w:rPr>
                <w:rFonts w:asciiTheme="minorHAnsi" w:hAnsiTheme="minorHAnsi" w:cstheme="minorHAnsi"/>
                <w:sz w:val="36"/>
              </w:rPr>
            </w:pPr>
            <w:r w:rsidRPr="00FA786F">
              <w:rPr>
                <w:rFonts w:ascii="Symbol" w:hAnsi="Symbol"/>
                <w:b/>
                <w:sz w:val="36"/>
              </w:rPr>
              <w:sym w:font="Wingdings" w:char="F0FB"/>
            </w:r>
          </w:p>
        </w:tc>
        <w:tc>
          <w:tcPr>
            <w:tcW w:w="1531" w:type="dxa"/>
            <w:shd w:val="clear" w:color="auto" w:fill="auto"/>
            <w:vAlign w:val="center"/>
          </w:tcPr>
          <w:p w14:paraId="7D3709B1" w14:textId="22D353A5" w:rsidR="00E75EA6" w:rsidRPr="009837D1" w:rsidRDefault="00FA786F" w:rsidP="00CD3126">
            <w:pPr>
              <w:pStyle w:val="Tabletext"/>
              <w:jc w:val="center"/>
              <w:rPr>
                <w:rFonts w:asciiTheme="minorHAnsi" w:hAnsiTheme="minorHAnsi" w:cstheme="minorHAnsi"/>
                <w:sz w:val="36"/>
              </w:rPr>
            </w:pPr>
            <w:r w:rsidRPr="00FA786F">
              <w:rPr>
                <w:rFonts w:ascii="Symbol" w:hAnsi="Symbol"/>
                <w:b/>
                <w:sz w:val="36"/>
              </w:rPr>
              <w:sym w:font="Wingdings" w:char="F0FB"/>
            </w:r>
          </w:p>
        </w:tc>
        <w:tc>
          <w:tcPr>
            <w:tcW w:w="1531" w:type="dxa"/>
            <w:shd w:val="clear" w:color="auto" w:fill="auto"/>
            <w:vAlign w:val="center"/>
          </w:tcPr>
          <w:p w14:paraId="437BC102" w14:textId="4FAEF7B0" w:rsidR="00E75EA6" w:rsidRPr="009837D1" w:rsidRDefault="00FA786F" w:rsidP="00CD3126">
            <w:pPr>
              <w:pStyle w:val="Tabletext"/>
              <w:jc w:val="center"/>
              <w:rPr>
                <w:rFonts w:asciiTheme="minorHAnsi" w:hAnsiTheme="minorHAnsi" w:cstheme="minorHAnsi"/>
                <w:sz w:val="36"/>
              </w:rPr>
            </w:pPr>
            <w:r w:rsidRPr="00FA786F">
              <w:rPr>
                <w:rFonts w:ascii="Symbol" w:hAnsi="Symbol"/>
                <w:b/>
                <w:sz w:val="36"/>
              </w:rPr>
              <w:sym w:font="Wingdings" w:char="F0FB"/>
            </w:r>
          </w:p>
        </w:tc>
      </w:tr>
      <w:tr w:rsidR="00E75EA6" w:rsidRPr="00684396" w14:paraId="1A74E8CF" w14:textId="77777777" w:rsidTr="00FA786F">
        <w:trPr>
          <w:trHeight w:val="1140"/>
          <w:jc w:val="center"/>
        </w:trPr>
        <w:tc>
          <w:tcPr>
            <w:tcW w:w="1440" w:type="dxa"/>
            <w:shd w:val="clear" w:color="auto" w:fill="auto"/>
            <w:vAlign w:val="center"/>
          </w:tcPr>
          <w:p w14:paraId="3A65ECA9" w14:textId="77777777" w:rsidR="00E75EA6" w:rsidRPr="00FA786F" w:rsidRDefault="00E75EA6" w:rsidP="00153881">
            <w:pPr>
              <w:pStyle w:val="Tablehead"/>
              <w:jc w:val="center"/>
              <w:rPr>
                <w:sz w:val="19"/>
              </w:rPr>
            </w:pPr>
            <w:r w:rsidRPr="00FA786F">
              <w:rPr>
                <w:sz w:val="19"/>
              </w:rPr>
              <w:t>Similar throughout the fraction</w:t>
            </w:r>
          </w:p>
        </w:tc>
        <w:tc>
          <w:tcPr>
            <w:tcW w:w="1531" w:type="dxa"/>
            <w:shd w:val="clear" w:color="auto" w:fill="auto"/>
            <w:vAlign w:val="center"/>
          </w:tcPr>
          <w:p w14:paraId="7334DEBE" w14:textId="5778FA52" w:rsidR="00E75EA6" w:rsidRPr="009837D1" w:rsidRDefault="00FA786F" w:rsidP="00CD3126">
            <w:pPr>
              <w:pStyle w:val="Tabletext"/>
              <w:jc w:val="center"/>
              <w:rPr>
                <w:rFonts w:asciiTheme="minorHAnsi" w:hAnsiTheme="minorHAnsi" w:cstheme="minorHAnsi"/>
                <w:sz w:val="36"/>
              </w:rPr>
            </w:pPr>
            <w:r w:rsidRPr="00FA786F">
              <w:rPr>
                <w:rFonts w:ascii="Symbol" w:hAnsi="Symbol"/>
                <w:b/>
                <w:sz w:val="36"/>
              </w:rPr>
              <w:sym w:font="Wingdings" w:char="F0FC"/>
            </w:r>
          </w:p>
        </w:tc>
        <w:tc>
          <w:tcPr>
            <w:tcW w:w="1531" w:type="dxa"/>
            <w:vAlign w:val="center"/>
          </w:tcPr>
          <w:p w14:paraId="4E520693" w14:textId="13770BFB" w:rsidR="00E75EA6" w:rsidRPr="00FA786F" w:rsidRDefault="00FA786F" w:rsidP="00CD3126">
            <w:pPr>
              <w:pStyle w:val="Tabletext"/>
              <w:jc w:val="center"/>
              <w:rPr>
                <w:rFonts w:asciiTheme="minorHAnsi" w:hAnsiTheme="minorHAnsi" w:cstheme="minorHAnsi"/>
                <w:sz w:val="36"/>
                <w:lang w:val="en-IN"/>
              </w:rPr>
            </w:pPr>
            <w:r w:rsidRPr="00FA786F">
              <w:rPr>
                <w:rFonts w:ascii="Symbol" w:hAnsi="Symbol"/>
                <w:b/>
                <w:sz w:val="36"/>
              </w:rPr>
              <w:sym w:font="Wingdings" w:char="F0FC"/>
            </w:r>
          </w:p>
        </w:tc>
        <w:tc>
          <w:tcPr>
            <w:tcW w:w="1531" w:type="dxa"/>
            <w:shd w:val="clear" w:color="auto" w:fill="auto"/>
            <w:vAlign w:val="center"/>
          </w:tcPr>
          <w:p w14:paraId="3BD31071" w14:textId="3B55CA1B" w:rsidR="00E75EA6" w:rsidRPr="00FA786F" w:rsidRDefault="00FA786F" w:rsidP="00CD3126">
            <w:pPr>
              <w:pStyle w:val="Tabletext"/>
              <w:jc w:val="center"/>
              <w:rPr>
                <w:rFonts w:asciiTheme="minorHAnsi" w:hAnsiTheme="minorHAnsi" w:cstheme="minorHAnsi"/>
                <w:sz w:val="36"/>
                <w:lang w:val="en-IN"/>
              </w:rPr>
            </w:pPr>
            <w:r w:rsidRPr="00FA786F">
              <w:rPr>
                <w:rFonts w:ascii="Symbol" w:hAnsi="Symbol"/>
                <w:b/>
                <w:sz w:val="36"/>
              </w:rPr>
              <w:sym w:font="Wingdings" w:char="F0FC"/>
            </w:r>
          </w:p>
        </w:tc>
        <w:tc>
          <w:tcPr>
            <w:tcW w:w="1531" w:type="dxa"/>
            <w:shd w:val="clear" w:color="auto" w:fill="auto"/>
            <w:vAlign w:val="center"/>
          </w:tcPr>
          <w:p w14:paraId="2B2A8D21" w14:textId="77777777" w:rsidR="00E75EA6" w:rsidRPr="00FA786F" w:rsidRDefault="00E75EA6" w:rsidP="00CD3126">
            <w:pPr>
              <w:pStyle w:val="Tabletext"/>
              <w:jc w:val="center"/>
              <w:rPr>
                <w:rFonts w:ascii="Symbol" w:hAnsi="Symbol" w:cstheme="minorHAnsi"/>
                <w:sz w:val="36"/>
              </w:rPr>
            </w:pPr>
            <w:r w:rsidRPr="00FA786F">
              <w:rPr>
                <w:rFonts w:ascii="Symbol" w:hAnsi="Symbol"/>
                <w:b/>
                <w:sz w:val="36"/>
              </w:rPr>
              <w:sym w:font="Wingdings" w:char="F0FC"/>
            </w:r>
          </w:p>
        </w:tc>
      </w:tr>
    </w:tbl>
    <w:p w14:paraId="1213FB0F" w14:textId="07679FF3" w:rsidR="009B1F06" w:rsidRDefault="009B1F06" w:rsidP="00E75EA6">
      <w:pPr>
        <w:pStyle w:val="ListParagraph"/>
        <w:ind w:left="360"/>
      </w:pPr>
    </w:p>
    <w:p w14:paraId="2D6FF057" w14:textId="77777777" w:rsidR="009B1F06" w:rsidRDefault="009B1F06">
      <w:r>
        <w:br w:type="page"/>
      </w:r>
    </w:p>
    <w:p w14:paraId="23932839" w14:textId="074898AF" w:rsidR="00E75EA6" w:rsidRPr="009B1F06" w:rsidRDefault="00E75EA6" w:rsidP="009B1F06">
      <w:pPr>
        <w:pStyle w:val="Numberedlist1"/>
      </w:pPr>
      <w:r w:rsidRPr="00CD3126">
        <w:rPr>
          <w:b/>
          <w:bCs/>
        </w:rPr>
        <w:lastRenderedPageBreak/>
        <w:t>2</w:t>
      </w:r>
      <w:r w:rsidR="009B1F06">
        <w:rPr>
          <w:b/>
          <w:bCs/>
        </w:rPr>
        <w:tab/>
      </w:r>
      <w:r w:rsidRPr="00CD3126">
        <w:rPr>
          <w:b/>
          <w:bCs/>
        </w:rPr>
        <w:t>a</w:t>
      </w:r>
    </w:p>
    <w:tbl>
      <w:tblPr>
        <w:tblW w:w="0" w:type="auto"/>
        <w:tblInd w:w="8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1"/>
        <w:gridCol w:w="5386"/>
      </w:tblGrid>
      <w:tr w:rsidR="00E75EA6" w14:paraId="21EF5E43" w14:textId="77777777" w:rsidTr="00EE2964">
        <w:tc>
          <w:tcPr>
            <w:tcW w:w="2541" w:type="dxa"/>
            <w:shd w:val="clear" w:color="auto" w:fill="auto"/>
          </w:tcPr>
          <w:p w14:paraId="5F7AC7E8" w14:textId="77777777" w:rsidR="00E75EA6" w:rsidRPr="00A92F0B" w:rsidRDefault="00E75EA6" w:rsidP="00730ED9">
            <w:pPr>
              <w:pStyle w:val="Tablehead"/>
              <w:rPr>
                <w:rFonts w:ascii="Arial Bold" w:hAnsi="Arial Bold"/>
                <w:sz w:val="19"/>
              </w:rPr>
            </w:pPr>
            <w:r w:rsidRPr="00A92F0B">
              <w:rPr>
                <w:rFonts w:ascii="Arial Bold" w:hAnsi="Arial Bold"/>
                <w:sz w:val="19"/>
              </w:rPr>
              <w:t>Name of fraction</w:t>
            </w:r>
          </w:p>
        </w:tc>
        <w:tc>
          <w:tcPr>
            <w:tcW w:w="5386" w:type="dxa"/>
            <w:shd w:val="clear" w:color="auto" w:fill="auto"/>
          </w:tcPr>
          <w:p w14:paraId="0453E7C7" w14:textId="77777777" w:rsidR="00E75EA6" w:rsidRPr="00A92F0B" w:rsidRDefault="00E75EA6" w:rsidP="00730ED9">
            <w:pPr>
              <w:pStyle w:val="Tablehead"/>
              <w:rPr>
                <w:rFonts w:ascii="Arial Bold" w:hAnsi="Arial Bold"/>
                <w:sz w:val="19"/>
              </w:rPr>
            </w:pPr>
            <w:r w:rsidRPr="00A92F0B">
              <w:rPr>
                <w:rFonts w:ascii="Arial Bold" w:hAnsi="Arial Bold"/>
                <w:sz w:val="19"/>
              </w:rPr>
              <w:t>Use of fraction</w:t>
            </w:r>
          </w:p>
        </w:tc>
      </w:tr>
      <w:tr w:rsidR="00E75EA6" w14:paraId="0FB1F585" w14:textId="77777777" w:rsidTr="00CD3126">
        <w:tc>
          <w:tcPr>
            <w:tcW w:w="2541" w:type="dxa"/>
            <w:shd w:val="clear" w:color="auto" w:fill="auto"/>
          </w:tcPr>
          <w:p w14:paraId="7700072E" w14:textId="77777777" w:rsidR="00E75EA6" w:rsidRPr="00A92F0B" w:rsidRDefault="00E75EA6" w:rsidP="00CD3126">
            <w:pPr>
              <w:pStyle w:val="Tabletext"/>
              <w:rPr>
                <w:b/>
                <w:bCs/>
                <w:sz w:val="22"/>
              </w:rPr>
            </w:pPr>
            <w:r w:rsidRPr="00A92F0B">
              <w:rPr>
                <w:b/>
                <w:bCs/>
                <w:sz w:val="22"/>
              </w:rPr>
              <w:t>refinery gases</w:t>
            </w:r>
          </w:p>
        </w:tc>
        <w:tc>
          <w:tcPr>
            <w:tcW w:w="5386" w:type="dxa"/>
            <w:shd w:val="clear" w:color="auto" w:fill="auto"/>
          </w:tcPr>
          <w:p w14:paraId="57205D8E" w14:textId="77777777" w:rsidR="00E75EA6" w:rsidRPr="00A92F0B" w:rsidRDefault="00E75EA6" w:rsidP="00CD3126">
            <w:pPr>
              <w:pStyle w:val="Tabletext"/>
              <w:rPr>
                <w:sz w:val="22"/>
              </w:rPr>
            </w:pPr>
            <w:r w:rsidRPr="00A92F0B">
              <w:rPr>
                <w:sz w:val="22"/>
              </w:rPr>
              <w:t>domestic heating and cooking</w:t>
            </w:r>
          </w:p>
        </w:tc>
      </w:tr>
      <w:tr w:rsidR="00E75EA6" w14:paraId="5FC155BD" w14:textId="77777777" w:rsidTr="00CD3126">
        <w:tc>
          <w:tcPr>
            <w:tcW w:w="2541" w:type="dxa"/>
            <w:shd w:val="clear" w:color="auto" w:fill="auto"/>
          </w:tcPr>
          <w:p w14:paraId="39249621" w14:textId="77777777" w:rsidR="00E75EA6" w:rsidRPr="00A92F0B" w:rsidRDefault="00E75EA6" w:rsidP="00CD3126">
            <w:pPr>
              <w:pStyle w:val="Tabletext"/>
              <w:rPr>
                <w:sz w:val="22"/>
              </w:rPr>
            </w:pPr>
            <w:r w:rsidRPr="00A92F0B">
              <w:rPr>
                <w:sz w:val="22"/>
              </w:rPr>
              <w:t>gasoline (petrol)</w:t>
            </w:r>
          </w:p>
        </w:tc>
        <w:tc>
          <w:tcPr>
            <w:tcW w:w="5386" w:type="dxa"/>
            <w:shd w:val="clear" w:color="auto" w:fill="auto"/>
          </w:tcPr>
          <w:p w14:paraId="4BA04D46" w14:textId="77777777" w:rsidR="00E75EA6" w:rsidRPr="00A92F0B" w:rsidRDefault="00E75EA6" w:rsidP="00CD3126">
            <w:pPr>
              <w:pStyle w:val="Tabletext"/>
              <w:rPr>
                <w:b/>
                <w:bCs/>
                <w:sz w:val="22"/>
              </w:rPr>
            </w:pPr>
            <w:r w:rsidRPr="00A92F0B">
              <w:rPr>
                <w:b/>
                <w:bCs/>
                <w:sz w:val="22"/>
              </w:rPr>
              <w:t>fuel for cars</w:t>
            </w:r>
          </w:p>
        </w:tc>
      </w:tr>
      <w:tr w:rsidR="00E75EA6" w14:paraId="114B93C1" w14:textId="77777777" w:rsidTr="00CD3126">
        <w:tc>
          <w:tcPr>
            <w:tcW w:w="2541" w:type="dxa"/>
            <w:shd w:val="clear" w:color="auto" w:fill="auto"/>
          </w:tcPr>
          <w:p w14:paraId="17030F4D" w14:textId="77777777" w:rsidR="00E75EA6" w:rsidRPr="00A92F0B" w:rsidRDefault="00E75EA6" w:rsidP="00CD3126">
            <w:pPr>
              <w:pStyle w:val="Tabletext"/>
              <w:rPr>
                <w:sz w:val="22"/>
              </w:rPr>
            </w:pPr>
            <w:r w:rsidRPr="00A92F0B">
              <w:rPr>
                <w:sz w:val="22"/>
              </w:rPr>
              <w:t>kerosene</w:t>
            </w:r>
          </w:p>
        </w:tc>
        <w:tc>
          <w:tcPr>
            <w:tcW w:w="5386" w:type="dxa"/>
            <w:shd w:val="clear" w:color="auto" w:fill="auto"/>
          </w:tcPr>
          <w:p w14:paraId="6B6EB611" w14:textId="77777777" w:rsidR="00E75EA6" w:rsidRPr="00A92F0B" w:rsidRDefault="00E75EA6" w:rsidP="00CD3126">
            <w:pPr>
              <w:pStyle w:val="Tabletext"/>
              <w:rPr>
                <w:b/>
                <w:bCs/>
                <w:sz w:val="22"/>
              </w:rPr>
            </w:pPr>
            <w:r w:rsidRPr="00A92F0B">
              <w:rPr>
                <w:b/>
                <w:bCs/>
                <w:sz w:val="22"/>
              </w:rPr>
              <w:t>fuel for aircraft</w:t>
            </w:r>
          </w:p>
        </w:tc>
      </w:tr>
      <w:tr w:rsidR="00E75EA6" w14:paraId="4DF62426" w14:textId="77777777" w:rsidTr="00CD3126">
        <w:tc>
          <w:tcPr>
            <w:tcW w:w="2541" w:type="dxa"/>
            <w:shd w:val="clear" w:color="auto" w:fill="auto"/>
          </w:tcPr>
          <w:p w14:paraId="1B70040B" w14:textId="77777777" w:rsidR="00E75EA6" w:rsidRPr="00A92F0B" w:rsidRDefault="00E75EA6" w:rsidP="00CD3126">
            <w:pPr>
              <w:pStyle w:val="Tabletext"/>
              <w:rPr>
                <w:b/>
                <w:bCs/>
                <w:sz w:val="22"/>
              </w:rPr>
            </w:pPr>
            <w:r w:rsidRPr="00A92F0B">
              <w:rPr>
                <w:b/>
                <w:bCs/>
                <w:sz w:val="22"/>
              </w:rPr>
              <w:t>diesel</w:t>
            </w:r>
          </w:p>
        </w:tc>
        <w:tc>
          <w:tcPr>
            <w:tcW w:w="5386" w:type="dxa"/>
            <w:shd w:val="clear" w:color="auto" w:fill="auto"/>
          </w:tcPr>
          <w:p w14:paraId="3357E4ED" w14:textId="77777777" w:rsidR="00E75EA6" w:rsidRPr="00A92F0B" w:rsidRDefault="00E75EA6" w:rsidP="00CD3126">
            <w:pPr>
              <w:pStyle w:val="Tabletext"/>
              <w:rPr>
                <w:sz w:val="22"/>
              </w:rPr>
            </w:pPr>
            <w:r w:rsidRPr="00A92F0B">
              <w:rPr>
                <w:sz w:val="22"/>
              </w:rPr>
              <w:t>fuel for some trains</w:t>
            </w:r>
          </w:p>
        </w:tc>
      </w:tr>
      <w:tr w:rsidR="00E75EA6" w14:paraId="3CF6100E" w14:textId="77777777" w:rsidTr="00CD3126">
        <w:tc>
          <w:tcPr>
            <w:tcW w:w="2541" w:type="dxa"/>
            <w:shd w:val="clear" w:color="auto" w:fill="auto"/>
          </w:tcPr>
          <w:p w14:paraId="76D5ADA7" w14:textId="77777777" w:rsidR="00E75EA6" w:rsidRPr="00A92F0B" w:rsidRDefault="00E75EA6" w:rsidP="00CD3126">
            <w:pPr>
              <w:pStyle w:val="Tabletext"/>
              <w:rPr>
                <w:b/>
                <w:bCs/>
                <w:sz w:val="22"/>
              </w:rPr>
            </w:pPr>
            <w:r w:rsidRPr="00A92F0B">
              <w:rPr>
                <w:b/>
                <w:bCs/>
                <w:sz w:val="22"/>
              </w:rPr>
              <w:t>fuel oil</w:t>
            </w:r>
          </w:p>
        </w:tc>
        <w:tc>
          <w:tcPr>
            <w:tcW w:w="5386" w:type="dxa"/>
            <w:shd w:val="clear" w:color="auto" w:fill="auto"/>
          </w:tcPr>
          <w:p w14:paraId="7E73D66D" w14:textId="77777777" w:rsidR="00E75EA6" w:rsidRPr="00A92F0B" w:rsidRDefault="00E75EA6" w:rsidP="00CD3126">
            <w:pPr>
              <w:pStyle w:val="Tabletext"/>
              <w:rPr>
                <w:sz w:val="22"/>
              </w:rPr>
            </w:pPr>
            <w:r w:rsidRPr="00A92F0B">
              <w:rPr>
                <w:sz w:val="22"/>
              </w:rPr>
              <w:t>fuel for some power stations</w:t>
            </w:r>
          </w:p>
        </w:tc>
      </w:tr>
      <w:tr w:rsidR="00E75EA6" w14:paraId="7DC9865A" w14:textId="77777777" w:rsidTr="00CD3126">
        <w:tc>
          <w:tcPr>
            <w:tcW w:w="2541" w:type="dxa"/>
            <w:shd w:val="clear" w:color="auto" w:fill="auto"/>
          </w:tcPr>
          <w:p w14:paraId="46D2B7B0" w14:textId="77777777" w:rsidR="00E75EA6" w:rsidRPr="00A92F0B" w:rsidRDefault="00E75EA6" w:rsidP="00CD3126">
            <w:pPr>
              <w:pStyle w:val="Tabletext"/>
              <w:rPr>
                <w:b/>
                <w:bCs/>
                <w:sz w:val="22"/>
              </w:rPr>
            </w:pPr>
            <w:r w:rsidRPr="00A92F0B">
              <w:rPr>
                <w:b/>
                <w:bCs/>
                <w:sz w:val="22"/>
              </w:rPr>
              <w:t>bitumen</w:t>
            </w:r>
          </w:p>
        </w:tc>
        <w:tc>
          <w:tcPr>
            <w:tcW w:w="5386" w:type="dxa"/>
            <w:shd w:val="clear" w:color="auto" w:fill="auto"/>
          </w:tcPr>
          <w:p w14:paraId="1CDDA32C" w14:textId="77777777" w:rsidR="00E75EA6" w:rsidRPr="00A92F0B" w:rsidRDefault="00E75EA6" w:rsidP="00CD3126">
            <w:pPr>
              <w:pStyle w:val="Tabletext"/>
              <w:rPr>
                <w:sz w:val="22"/>
              </w:rPr>
            </w:pPr>
            <w:r w:rsidRPr="00A92F0B">
              <w:rPr>
                <w:sz w:val="22"/>
              </w:rPr>
              <w:t>surfacing roads and roofs</w:t>
            </w:r>
          </w:p>
        </w:tc>
      </w:tr>
    </w:tbl>
    <w:p w14:paraId="373433D1" w14:textId="7253200C" w:rsidR="00E75EA6" w:rsidRPr="00005642" w:rsidRDefault="00E75EA6" w:rsidP="00005642">
      <w:pPr>
        <w:pStyle w:val="Numberedpartlisti"/>
        <w:ind w:left="851"/>
        <w:rPr>
          <w:lang w:val="en-IN"/>
        </w:rPr>
      </w:pPr>
      <w:r w:rsidRPr="00CD3126">
        <w:rPr>
          <w:b/>
          <w:bCs/>
        </w:rPr>
        <w:t>b</w:t>
      </w:r>
      <w:r w:rsidR="00005642">
        <w:rPr>
          <w:b/>
          <w:bCs/>
        </w:rPr>
        <w:tab/>
      </w:r>
      <w:proofErr w:type="spellStart"/>
      <w:r w:rsidRPr="00CD3126">
        <w:rPr>
          <w:b/>
          <w:bCs/>
        </w:rPr>
        <w:t>i</w:t>
      </w:r>
      <w:proofErr w:type="spellEnd"/>
      <w:r w:rsidR="00005642">
        <w:rPr>
          <w:b/>
          <w:bCs/>
        </w:rPr>
        <w:tab/>
      </w:r>
      <w:r>
        <w:t>fuel for some cars</w:t>
      </w:r>
    </w:p>
    <w:p w14:paraId="68B49BFC" w14:textId="110387A8" w:rsidR="00E75EA6" w:rsidRPr="00005642" w:rsidRDefault="00E75EA6" w:rsidP="00005642">
      <w:pPr>
        <w:pStyle w:val="Numberedpartlisti"/>
        <w:rPr>
          <w:lang w:val="en-IN"/>
        </w:rPr>
      </w:pPr>
      <w:r w:rsidRPr="00CD3126">
        <w:rPr>
          <w:b/>
          <w:bCs/>
        </w:rPr>
        <w:t>ii</w:t>
      </w:r>
      <w:r w:rsidR="00005642">
        <w:rPr>
          <w:b/>
          <w:bCs/>
        </w:rPr>
        <w:tab/>
      </w:r>
      <w:r>
        <w:t>fuel for some ships</w:t>
      </w:r>
    </w:p>
    <w:p w14:paraId="73D10230" w14:textId="1B64521B" w:rsidR="00E75EA6" w:rsidRDefault="00E75EA6" w:rsidP="008B7346">
      <w:pPr>
        <w:pStyle w:val="Numberedlist1"/>
      </w:pPr>
      <w:r w:rsidRPr="00CD3126">
        <w:rPr>
          <w:b/>
          <w:bCs/>
        </w:rPr>
        <w:t>3</w:t>
      </w:r>
      <w:r w:rsidRPr="00CD3126">
        <w:rPr>
          <w:b/>
          <w:bCs/>
        </w:rPr>
        <w:tab/>
        <w:t>a</w:t>
      </w:r>
      <w:r w:rsidR="008B7346">
        <w:rPr>
          <w:b/>
          <w:bCs/>
        </w:rPr>
        <w:tab/>
      </w:r>
      <w:r>
        <w:t>gas to liquid</w:t>
      </w:r>
    </w:p>
    <w:p w14:paraId="344DDE01" w14:textId="25CA2898" w:rsidR="00E75EA6" w:rsidRPr="009C6BA6" w:rsidRDefault="00E75EA6" w:rsidP="00CA671C">
      <w:pPr>
        <w:pStyle w:val="Numberedpartlisti"/>
        <w:tabs>
          <w:tab w:val="clear" w:pos="1247"/>
          <w:tab w:val="left" w:pos="851"/>
        </w:tabs>
        <w:ind w:left="1276" w:hanging="851"/>
        <w:rPr>
          <w:lang w:val="en-IN"/>
        </w:rPr>
      </w:pPr>
      <w:r w:rsidRPr="00CD3126">
        <w:rPr>
          <w:b/>
          <w:bCs/>
        </w:rPr>
        <w:t>b</w:t>
      </w:r>
      <w:r w:rsidR="009C6BA6">
        <w:rPr>
          <w:b/>
          <w:bCs/>
        </w:rPr>
        <w:tab/>
      </w:r>
      <w:proofErr w:type="spellStart"/>
      <w:r w:rsidRPr="00CD3126">
        <w:rPr>
          <w:b/>
          <w:bCs/>
        </w:rPr>
        <w:t>i</w:t>
      </w:r>
      <w:proofErr w:type="spellEnd"/>
      <w:r w:rsidR="009C6BA6">
        <w:rPr>
          <w:b/>
          <w:bCs/>
        </w:rPr>
        <w:tab/>
      </w:r>
      <w:r>
        <w:t>gasoline (petrol); because it condenses higher up the fractionating column; temperature decreases going up the column</w:t>
      </w:r>
    </w:p>
    <w:p w14:paraId="2A4A9BDD" w14:textId="24C391E3" w:rsidR="00E75EA6" w:rsidRPr="00FB7109" w:rsidRDefault="00E75EA6" w:rsidP="00FB7109">
      <w:pPr>
        <w:pStyle w:val="Numberedpartlisti"/>
        <w:rPr>
          <w:lang w:val="en-IN"/>
        </w:rPr>
      </w:pPr>
      <w:r w:rsidRPr="00CD3126">
        <w:rPr>
          <w:b/>
          <w:bCs/>
        </w:rPr>
        <w:t>ii</w:t>
      </w:r>
      <w:r w:rsidR="00FB7109">
        <w:rPr>
          <w:b/>
          <w:bCs/>
        </w:rPr>
        <w:tab/>
      </w:r>
      <w:r>
        <w:t>gasoline (petrol); because smaller hydrocarbons travel further up the column/gasoline (petrol) has the lower boiling point (so weaker intermolecular forces)</w:t>
      </w:r>
    </w:p>
    <w:p w14:paraId="0B4A3C6A" w14:textId="6CA201DC" w:rsidR="00E75EA6" w:rsidRPr="00FF4878" w:rsidRDefault="00E75EA6" w:rsidP="00FF4878">
      <w:pPr>
        <w:pStyle w:val="Numberedpartlisti"/>
        <w:rPr>
          <w:lang w:val="en-IN"/>
        </w:rPr>
      </w:pPr>
      <w:r w:rsidRPr="00CD3126">
        <w:rPr>
          <w:b/>
          <w:bCs/>
        </w:rPr>
        <w:t>iii</w:t>
      </w:r>
      <w:r w:rsidR="00FF4878">
        <w:rPr>
          <w:b/>
          <w:bCs/>
        </w:rPr>
        <w:tab/>
      </w:r>
      <w:r>
        <w:t>gasoline (petrol); because ease of ignition increases going up the column/smaller hydrocarbon molecules ignite more easily.</w:t>
      </w:r>
    </w:p>
    <w:p w14:paraId="4743959A" w14:textId="54F49B9C" w:rsidR="00E75EA6" w:rsidRPr="00FF4878" w:rsidRDefault="00E75EA6" w:rsidP="00FF4878">
      <w:pPr>
        <w:pStyle w:val="Numberedpartlisti"/>
        <w:rPr>
          <w:lang w:val="en-IN"/>
        </w:rPr>
      </w:pPr>
      <w:r w:rsidRPr="00CD3126">
        <w:rPr>
          <w:b/>
          <w:bCs/>
        </w:rPr>
        <w:t>iv</w:t>
      </w:r>
      <w:r w:rsidR="00FF4878">
        <w:rPr>
          <w:b/>
          <w:bCs/>
        </w:rPr>
        <w:tab/>
      </w:r>
      <w:r>
        <w:t>kerosene; because viscosity decreases going up the column/it has larger molecules (with stronger intermolecular forces).</w:t>
      </w:r>
    </w:p>
    <w:p w14:paraId="78CE37A9" w14:textId="77777777" w:rsidR="003B623E" w:rsidRPr="00EA47B5" w:rsidRDefault="003B623E" w:rsidP="003B623E">
      <w:pPr>
        <w:rPr>
          <w:b/>
        </w:rPr>
      </w:pPr>
      <w:r w:rsidRPr="00EA47B5">
        <w:rPr>
          <w:b/>
        </w:rPr>
        <w:t>Optional Challenge question</w:t>
      </w:r>
    </w:p>
    <w:p w14:paraId="1A3A4C0D" w14:textId="77777777" w:rsidR="003B623E" w:rsidRPr="00643D84" w:rsidRDefault="003B623E" w:rsidP="00643D84">
      <w:pPr>
        <w:pStyle w:val="Numberedlist1"/>
      </w:pPr>
      <w:r w:rsidRPr="00EA47B5">
        <w:rPr>
          <w:b/>
        </w:rPr>
        <w:t>4</w:t>
      </w:r>
      <w:r>
        <w:tab/>
        <w:t xml:space="preserve">A </w:t>
      </w:r>
      <w:r w:rsidRPr="001773A9">
        <w:t xml:space="preserve">physical property </w:t>
      </w:r>
      <w:r>
        <w:t xml:space="preserve">is </w:t>
      </w:r>
      <w:r w:rsidRPr="001773A9">
        <w:t xml:space="preserve">given with </w:t>
      </w:r>
      <w:r>
        <w:t xml:space="preserve">a </w:t>
      </w:r>
      <w:r w:rsidRPr="001773A9">
        <w:t>difference described, e.g.:</w:t>
      </w:r>
    </w:p>
    <w:p w14:paraId="498459BA" w14:textId="77777777" w:rsidR="003B623E" w:rsidRPr="00643D84" w:rsidRDefault="003B623E" w:rsidP="00643D84">
      <w:pPr>
        <w:pStyle w:val="ListParagraph"/>
        <w:numPr>
          <w:ilvl w:val="1"/>
          <w:numId w:val="65"/>
        </w:numPr>
        <w:spacing w:after="120" w:line="240" w:lineRule="auto"/>
        <w:ind w:left="811" w:hanging="357"/>
        <w:contextualSpacing w:val="0"/>
        <w:rPr>
          <w:rFonts w:ascii="Arial MT" w:eastAsia="Arial MT" w:hAnsi="Arial MT" w:cs="Arial MT"/>
          <w:szCs w:val="20"/>
          <w:shd w:val="clear" w:color="auto" w:fill="FFFFFF"/>
          <w:lang w:val="en-US"/>
        </w:rPr>
      </w:pPr>
      <w:r w:rsidRPr="00643D84">
        <w:rPr>
          <w:rFonts w:ascii="Arial MT" w:eastAsia="Arial MT" w:hAnsi="Arial MT" w:cs="Arial MT"/>
          <w:szCs w:val="20"/>
          <w:shd w:val="clear" w:color="auto" w:fill="FFFFFF"/>
          <w:lang w:val="en-US"/>
        </w:rPr>
        <w:t>number of hydrogen and carbon atoms in molecules is lower in gasoline</w:t>
      </w:r>
    </w:p>
    <w:p w14:paraId="75730797" w14:textId="77777777" w:rsidR="003B623E" w:rsidRPr="00643D84" w:rsidRDefault="003B623E" w:rsidP="00643D84">
      <w:pPr>
        <w:pStyle w:val="ListParagraph"/>
        <w:numPr>
          <w:ilvl w:val="1"/>
          <w:numId w:val="65"/>
        </w:numPr>
        <w:spacing w:after="120" w:line="240" w:lineRule="auto"/>
        <w:ind w:left="811" w:hanging="357"/>
        <w:contextualSpacing w:val="0"/>
        <w:rPr>
          <w:rFonts w:ascii="Arial MT" w:eastAsia="Arial MT" w:hAnsi="Arial MT" w:cs="Arial MT"/>
          <w:szCs w:val="20"/>
          <w:shd w:val="clear" w:color="auto" w:fill="FFFFFF"/>
          <w:lang w:val="en-US"/>
        </w:rPr>
      </w:pPr>
      <w:r w:rsidRPr="00643D84">
        <w:rPr>
          <w:rFonts w:ascii="Arial MT" w:eastAsia="Arial MT" w:hAnsi="Arial MT" w:cs="Arial MT"/>
          <w:szCs w:val="20"/>
          <w:shd w:val="clear" w:color="auto" w:fill="FFFFFF"/>
          <w:lang w:val="en-US"/>
        </w:rPr>
        <w:t>boiling point is lower in gasoline</w:t>
      </w:r>
    </w:p>
    <w:p w14:paraId="58F70F95" w14:textId="77777777" w:rsidR="003B623E" w:rsidRPr="00643D84" w:rsidRDefault="003B623E" w:rsidP="00643D84">
      <w:pPr>
        <w:pStyle w:val="ListParagraph"/>
        <w:numPr>
          <w:ilvl w:val="1"/>
          <w:numId w:val="65"/>
        </w:numPr>
        <w:spacing w:after="120" w:line="240" w:lineRule="auto"/>
        <w:ind w:left="811" w:hanging="357"/>
        <w:contextualSpacing w:val="0"/>
        <w:rPr>
          <w:rFonts w:ascii="Arial MT" w:eastAsia="Arial MT" w:hAnsi="Arial MT" w:cs="Arial MT"/>
          <w:szCs w:val="20"/>
          <w:shd w:val="clear" w:color="auto" w:fill="FFFFFF"/>
          <w:lang w:val="en-US"/>
        </w:rPr>
      </w:pPr>
      <w:r w:rsidRPr="00643D84">
        <w:rPr>
          <w:rFonts w:ascii="Arial MT" w:eastAsia="Arial MT" w:hAnsi="Arial MT" w:cs="Arial MT"/>
          <w:szCs w:val="20"/>
          <w:shd w:val="clear" w:color="auto" w:fill="FFFFFF"/>
          <w:lang w:val="en-US"/>
        </w:rPr>
        <w:t>ease of ignition is easier in gasoline</w:t>
      </w:r>
    </w:p>
    <w:p w14:paraId="191DBE58" w14:textId="77777777" w:rsidR="003B623E" w:rsidRPr="00643D84" w:rsidRDefault="003B623E" w:rsidP="00643D84">
      <w:pPr>
        <w:pStyle w:val="ListParagraph"/>
        <w:numPr>
          <w:ilvl w:val="1"/>
          <w:numId w:val="65"/>
        </w:numPr>
        <w:spacing w:after="120" w:line="240" w:lineRule="auto"/>
        <w:ind w:left="811" w:hanging="357"/>
        <w:contextualSpacing w:val="0"/>
        <w:rPr>
          <w:rFonts w:ascii="Arial MT" w:eastAsia="Arial MT" w:hAnsi="Arial MT" w:cs="Arial MT"/>
          <w:szCs w:val="20"/>
          <w:shd w:val="clear" w:color="auto" w:fill="FFFFFF"/>
          <w:lang w:val="en-US"/>
        </w:rPr>
      </w:pPr>
      <w:r w:rsidRPr="00643D84">
        <w:rPr>
          <w:rFonts w:ascii="Arial MT" w:eastAsia="Arial MT" w:hAnsi="Arial MT" w:cs="Arial MT"/>
          <w:szCs w:val="20"/>
          <w:shd w:val="clear" w:color="auto" w:fill="FFFFFF"/>
          <w:lang w:val="en-US"/>
        </w:rPr>
        <w:t>viscosity is lower in gasoline.</w:t>
      </w:r>
    </w:p>
    <w:p w14:paraId="3AC92CBC" w14:textId="6D421666" w:rsidR="003B623E" w:rsidRPr="00643D84" w:rsidRDefault="003B623E" w:rsidP="00643D84">
      <w:pPr>
        <w:pStyle w:val="Numberedpartlisti"/>
        <w:tabs>
          <w:tab w:val="clear" w:pos="1247"/>
          <w:tab w:val="left" w:pos="851"/>
        </w:tabs>
        <w:ind w:left="1276" w:hanging="851"/>
        <w:rPr>
          <w:lang w:val="en-IN"/>
        </w:rPr>
      </w:pPr>
      <w:r>
        <w:rPr>
          <w:rFonts w:cstheme="minorHAnsi"/>
          <w:bCs/>
        </w:rPr>
        <w:t xml:space="preserve">The </w:t>
      </w:r>
      <w:r w:rsidRPr="005932D4">
        <w:rPr>
          <w:rFonts w:cstheme="minorHAnsi"/>
          <w:bCs/>
        </w:rPr>
        <w:t xml:space="preserve">opposite answers for fuel oil are </w:t>
      </w:r>
      <w:r>
        <w:rPr>
          <w:rFonts w:cstheme="minorHAnsi"/>
          <w:bCs/>
        </w:rPr>
        <w:t xml:space="preserve">also </w:t>
      </w:r>
      <w:r w:rsidRPr="005932D4">
        <w:rPr>
          <w:rFonts w:cstheme="minorHAnsi"/>
          <w:bCs/>
        </w:rPr>
        <w:t>acceptable</w:t>
      </w:r>
      <w:r>
        <w:rPr>
          <w:rFonts w:cstheme="minorHAnsi"/>
          <w:bCs/>
        </w:rPr>
        <w:t>,</w:t>
      </w:r>
      <w:r w:rsidRPr="005932D4">
        <w:rPr>
          <w:rFonts w:cstheme="minorHAnsi"/>
          <w:bCs/>
        </w:rPr>
        <w:t xml:space="preserve"> e.g.</w:t>
      </w:r>
      <w:r>
        <w:rPr>
          <w:rFonts w:cstheme="minorHAnsi"/>
          <w:bCs/>
        </w:rPr>
        <w:t>:</w:t>
      </w:r>
    </w:p>
    <w:p w14:paraId="340AD946" w14:textId="07C953E4" w:rsidR="00AC046E" w:rsidRPr="00643D84" w:rsidRDefault="003B623E" w:rsidP="00643D84">
      <w:pPr>
        <w:pStyle w:val="ListParagraph"/>
        <w:numPr>
          <w:ilvl w:val="1"/>
          <w:numId w:val="65"/>
        </w:numPr>
        <w:spacing w:after="120" w:line="240" w:lineRule="auto"/>
        <w:ind w:left="811" w:hanging="357"/>
        <w:contextualSpacing w:val="0"/>
        <w:rPr>
          <w:rFonts w:ascii="Arial MT" w:eastAsia="Arial MT" w:hAnsi="Arial MT" w:cs="Arial MT"/>
          <w:szCs w:val="20"/>
          <w:shd w:val="clear" w:color="auto" w:fill="FFFFFF"/>
          <w:lang w:val="en-US"/>
        </w:rPr>
      </w:pPr>
      <w:r w:rsidRPr="00643D84">
        <w:rPr>
          <w:rFonts w:ascii="Arial MT" w:eastAsia="Arial MT" w:hAnsi="Arial MT" w:cs="Arial MT"/>
          <w:szCs w:val="20"/>
          <w:shd w:val="clear" w:color="auto" w:fill="FFFFFF"/>
          <w:lang w:val="en-US"/>
        </w:rPr>
        <w:t>number of hydrogen and carbon atoms in molecules is higher in fuel oil.</w:t>
      </w:r>
    </w:p>
    <w:p w14:paraId="75990A27" w14:textId="6C1D1EB3" w:rsidR="007D031C" w:rsidRPr="00D0733E" w:rsidRDefault="007D031C" w:rsidP="00D0733E">
      <w:pPr>
        <w:pStyle w:val="Worksheettitle1"/>
        <w:rPr>
          <w:lang w:val="en-IN"/>
        </w:rPr>
      </w:pPr>
      <w:bookmarkStart w:id="8" w:name="Page4_1"/>
      <w:bookmarkStart w:id="9" w:name="_Toc134535640"/>
      <w:bookmarkEnd w:id="8"/>
      <w:r w:rsidRPr="0021689D">
        <w:lastRenderedPageBreak/>
        <w:t xml:space="preserve">Lesson </w:t>
      </w:r>
      <w:r>
        <w:t>7</w:t>
      </w:r>
      <w:r w:rsidR="00907CE1">
        <w:t>4</w:t>
      </w:r>
      <w:r w:rsidRPr="0021689D">
        <w:t xml:space="preserve"> – Worksheet </w:t>
      </w:r>
      <w:r>
        <w:t>4</w:t>
      </w:r>
      <w:bookmarkEnd w:id="9"/>
    </w:p>
    <w:p w14:paraId="5FDD334E" w14:textId="77777777" w:rsidR="00907CE1" w:rsidRPr="00D0733E" w:rsidRDefault="00907CE1" w:rsidP="00C25821">
      <w:pPr>
        <w:pStyle w:val="Numberedlist1"/>
        <w:spacing w:before="240"/>
      </w:pPr>
      <w:r w:rsidRPr="00CD3126">
        <w:rPr>
          <w:b/>
          <w:bCs/>
        </w:rPr>
        <w:t>1</w:t>
      </w:r>
    </w:p>
    <w:tbl>
      <w:tblPr>
        <w:tblW w:w="75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1531"/>
        <w:gridCol w:w="1531"/>
        <w:gridCol w:w="1531"/>
        <w:gridCol w:w="1531"/>
      </w:tblGrid>
      <w:tr w:rsidR="00907CE1" w:rsidRPr="00684396" w14:paraId="031D2AB8" w14:textId="77777777" w:rsidTr="00E806F3">
        <w:trPr>
          <w:jc w:val="center"/>
        </w:trPr>
        <w:tc>
          <w:tcPr>
            <w:tcW w:w="1440" w:type="dxa"/>
            <w:shd w:val="clear" w:color="auto" w:fill="auto"/>
            <w:vAlign w:val="center"/>
          </w:tcPr>
          <w:p w14:paraId="44061106" w14:textId="77777777" w:rsidR="00907CE1" w:rsidRPr="00E806F3" w:rsidRDefault="00907CE1" w:rsidP="00CD3126">
            <w:pPr>
              <w:pStyle w:val="Text"/>
              <w:jc w:val="center"/>
              <w:rPr>
                <w:rFonts w:ascii="Arial Bold" w:hAnsi="Arial Bold" w:cstheme="minorHAnsi"/>
                <w:sz w:val="19"/>
                <w:szCs w:val="28"/>
              </w:rPr>
            </w:pPr>
          </w:p>
        </w:tc>
        <w:tc>
          <w:tcPr>
            <w:tcW w:w="1531" w:type="dxa"/>
            <w:shd w:val="clear" w:color="auto" w:fill="auto"/>
            <w:vAlign w:val="center"/>
          </w:tcPr>
          <w:p w14:paraId="37C7FD47" w14:textId="77777777" w:rsidR="00907CE1" w:rsidRPr="00E806F3" w:rsidRDefault="00907CE1" w:rsidP="00D0733E">
            <w:pPr>
              <w:pStyle w:val="Tablehead"/>
              <w:jc w:val="center"/>
              <w:rPr>
                <w:rFonts w:ascii="Arial Bold" w:hAnsi="Arial Bold"/>
                <w:sz w:val="19"/>
              </w:rPr>
            </w:pPr>
            <w:r w:rsidRPr="00E806F3">
              <w:rPr>
                <w:rFonts w:ascii="Arial Bold" w:hAnsi="Arial Bold"/>
                <w:sz w:val="19"/>
              </w:rPr>
              <w:t>Boiling point</w:t>
            </w:r>
          </w:p>
        </w:tc>
        <w:tc>
          <w:tcPr>
            <w:tcW w:w="1531" w:type="dxa"/>
            <w:shd w:val="clear" w:color="auto" w:fill="auto"/>
            <w:vAlign w:val="center"/>
          </w:tcPr>
          <w:p w14:paraId="0E4C6E6E" w14:textId="77777777" w:rsidR="00907CE1" w:rsidRPr="00E806F3" w:rsidRDefault="00907CE1" w:rsidP="00D0733E">
            <w:pPr>
              <w:pStyle w:val="Tablehead"/>
              <w:jc w:val="center"/>
              <w:rPr>
                <w:rFonts w:ascii="Arial Bold" w:hAnsi="Arial Bold"/>
                <w:sz w:val="19"/>
              </w:rPr>
            </w:pPr>
            <w:r w:rsidRPr="00E806F3">
              <w:rPr>
                <w:rFonts w:ascii="Arial Bold" w:hAnsi="Arial Bold"/>
                <w:sz w:val="19"/>
              </w:rPr>
              <w:t>Ease of</w:t>
            </w:r>
          </w:p>
          <w:p w14:paraId="25351913" w14:textId="77777777" w:rsidR="00907CE1" w:rsidRPr="00E806F3" w:rsidRDefault="00907CE1" w:rsidP="00D0733E">
            <w:pPr>
              <w:pStyle w:val="Tablehead"/>
              <w:jc w:val="center"/>
              <w:rPr>
                <w:rFonts w:ascii="Arial Bold" w:hAnsi="Arial Bold"/>
                <w:sz w:val="19"/>
              </w:rPr>
            </w:pPr>
            <w:r w:rsidRPr="00E806F3">
              <w:rPr>
                <w:rFonts w:ascii="Arial Bold" w:hAnsi="Arial Bold"/>
                <w:sz w:val="19"/>
              </w:rPr>
              <w:t>ignition</w:t>
            </w:r>
          </w:p>
        </w:tc>
        <w:tc>
          <w:tcPr>
            <w:tcW w:w="1531" w:type="dxa"/>
            <w:shd w:val="clear" w:color="auto" w:fill="auto"/>
            <w:vAlign w:val="center"/>
          </w:tcPr>
          <w:p w14:paraId="010FC0B4" w14:textId="77777777" w:rsidR="00907CE1" w:rsidRPr="00E806F3" w:rsidRDefault="00907CE1" w:rsidP="00D0733E">
            <w:pPr>
              <w:pStyle w:val="Tablehead"/>
              <w:jc w:val="center"/>
              <w:rPr>
                <w:rFonts w:ascii="Arial Bold" w:hAnsi="Arial Bold"/>
                <w:sz w:val="19"/>
              </w:rPr>
            </w:pPr>
            <w:r w:rsidRPr="00E806F3">
              <w:rPr>
                <w:rFonts w:ascii="Arial Bold" w:hAnsi="Arial Bold"/>
                <w:sz w:val="19"/>
              </w:rPr>
              <w:t>Number of</w:t>
            </w:r>
          </w:p>
          <w:p w14:paraId="546061DA" w14:textId="77777777" w:rsidR="00907CE1" w:rsidRPr="00E806F3" w:rsidRDefault="00907CE1" w:rsidP="00D0733E">
            <w:pPr>
              <w:pStyle w:val="Tablehead"/>
              <w:jc w:val="center"/>
              <w:rPr>
                <w:rFonts w:ascii="Arial Bold" w:hAnsi="Arial Bold"/>
                <w:sz w:val="19"/>
              </w:rPr>
            </w:pPr>
            <w:r w:rsidRPr="00E806F3">
              <w:rPr>
                <w:rFonts w:ascii="Arial Bold" w:hAnsi="Arial Bold"/>
                <w:sz w:val="19"/>
              </w:rPr>
              <w:t>carbon atoms</w:t>
            </w:r>
          </w:p>
        </w:tc>
        <w:tc>
          <w:tcPr>
            <w:tcW w:w="1531" w:type="dxa"/>
            <w:shd w:val="clear" w:color="auto" w:fill="auto"/>
            <w:vAlign w:val="center"/>
          </w:tcPr>
          <w:p w14:paraId="1096C556" w14:textId="77777777" w:rsidR="00907CE1" w:rsidRPr="00E806F3" w:rsidRDefault="00907CE1" w:rsidP="00D0733E">
            <w:pPr>
              <w:pStyle w:val="Tablehead"/>
              <w:jc w:val="center"/>
              <w:rPr>
                <w:rFonts w:ascii="Arial Bold" w:hAnsi="Arial Bold"/>
                <w:sz w:val="19"/>
              </w:rPr>
            </w:pPr>
            <w:r w:rsidRPr="00E806F3">
              <w:rPr>
                <w:rFonts w:ascii="Arial Bold" w:hAnsi="Arial Bold"/>
                <w:sz w:val="19"/>
              </w:rPr>
              <w:t>Viscosity</w:t>
            </w:r>
          </w:p>
        </w:tc>
      </w:tr>
      <w:tr w:rsidR="00907CE1" w:rsidRPr="00684396" w14:paraId="1C4B9DA5" w14:textId="77777777" w:rsidTr="00E806F3">
        <w:trPr>
          <w:trHeight w:val="1140"/>
          <w:jc w:val="center"/>
        </w:trPr>
        <w:tc>
          <w:tcPr>
            <w:tcW w:w="1440" w:type="dxa"/>
            <w:shd w:val="clear" w:color="auto" w:fill="auto"/>
            <w:vAlign w:val="center"/>
          </w:tcPr>
          <w:p w14:paraId="10FC8A59" w14:textId="77777777" w:rsidR="00907CE1" w:rsidRPr="00E806F3" w:rsidRDefault="00907CE1" w:rsidP="00D0733E">
            <w:pPr>
              <w:pStyle w:val="Tablehead"/>
              <w:jc w:val="center"/>
              <w:rPr>
                <w:rFonts w:ascii="Arial Bold" w:hAnsi="Arial Bold"/>
                <w:sz w:val="19"/>
              </w:rPr>
            </w:pPr>
            <w:r w:rsidRPr="00E806F3">
              <w:rPr>
                <w:rFonts w:ascii="Arial Bold" w:hAnsi="Arial Bold"/>
                <w:sz w:val="19"/>
              </w:rPr>
              <w:t>Exactly the same throughout the fraction</w:t>
            </w:r>
          </w:p>
        </w:tc>
        <w:tc>
          <w:tcPr>
            <w:tcW w:w="1531" w:type="dxa"/>
            <w:shd w:val="clear" w:color="auto" w:fill="auto"/>
            <w:vAlign w:val="center"/>
          </w:tcPr>
          <w:p w14:paraId="43541FF9" w14:textId="77777777" w:rsidR="00907CE1" w:rsidRPr="00E806F3" w:rsidRDefault="00907CE1" w:rsidP="00CD3126">
            <w:pPr>
              <w:pStyle w:val="Tabletext"/>
              <w:jc w:val="center"/>
              <w:rPr>
                <w:rFonts w:ascii="Symbol" w:hAnsi="Symbol" w:cstheme="minorHAnsi"/>
                <w:sz w:val="36"/>
              </w:rPr>
            </w:pPr>
            <w:r w:rsidRPr="00E806F3">
              <w:rPr>
                <w:rFonts w:ascii="Symbol" w:hAnsi="Symbol"/>
                <w:b/>
                <w:sz w:val="36"/>
              </w:rPr>
              <w:sym w:font="Wingdings" w:char="F0FB"/>
            </w:r>
          </w:p>
        </w:tc>
        <w:tc>
          <w:tcPr>
            <w:tcW w:w="1531" w:type="dxa"/>
            <w:vAlign w:val="center"/>
          </w:tcPr>
          <w:p w14:paraId="0D5B6150" w14:textId="77777777" w:rsidR="00907CE1" w:rsidRPr="00E806F3" w:rsidRDefault="00907CE1" w:rsidP="00CD3126">
            <w:pPr>
              <w:pStyle w:val="Tabletext"/>
              <w:jc w:val="center"/>
              <w:rPr>
                <w:rFonts w:ascii="Symbol" w:hAnsi="Symbol" w:cstheme="minorHAnsi"/>
                <w:sz w:val="36"/>
              </w:rPr>
            </w:pPr>
            <w:r w:rsidRPr="00E806F3">
              <w:rPr>
                <w:rFonts w:ascii="Symbol" w:hAnsi="Symbol"/>
                <w:b/>
                <w:sz w:val="36"/>
              </w:rPr>
              <w:sym w:font="Wingdings" w:char="F0FB"/>
            </w:r>
          </w:p>
        </w:tc>
        <w:tc>
          <w:tcPr>
            <w:tcW w:w="1531" w:type="dxa"/>
            <w:shd w:val="clear" w:color="auto" w:fill="auto"/>
            <w:vAlign w:val="center"/>
          </w:tcPr>
          <w:p w14:paraId="05B0E2FA" w14:textId="77777777" w:rsidR="00907CE1" w:rsidRPr="00E806F3" w:rsidRDefault="00907CE1" w:rsidP="00CD3126">
            <w:pPr>
              <w:pStyle w:val="Tabletext"/>
              <w:jc w:val="center"/>
              <w:rPr>
                <w:rFonts w:ascii="Symbol" w:hAnsi="Symbol" w:cstheme="minorHAnsi"/>
                <w:sz w:val="36"/>
              </w:rPr>
            </w:pPr>
            <w:r w:rsidRPr="00E806F3">
              <w:rPr>
                <w:rFonts w:ascii="Symbol" w:hAnsi="Symbol"/>
                <w:b/>
                <w:sz w:val="36"/>
              </w:rPr>
              <w:sym w:font="Wingdings" w:char="F0FB"/>
            </w:r>
          </w:p>
        </w:tc>
        <w:tc>
          <w:tcPr>
            <w:tcW w:w="1531" w:type="dxa"/>
            <w:shd w:val="clear" w:color="auto" w:fill="auto"/>
            <w:vAlign w:val="center"/>
          </w:tcPr>
          <w:p w14:paraId="6E004B0A" w14:textId="77777777" w:rsidR="00907CE1" w:rsidRPr="00E806F3" w:rsidRDefault="00907CE1" w:rsidP="00CD3126">
            <w:pPr>
              <w:pStyle w:val="Tabletext"/>
              <w:jc w:val="center"/>
              <w:rPr>
                <w:rFonts w:ascii="Symbol" w:hAnsi="Symbol" w:cstheme="minorHAnsi"/>
                <w:sz w:val="36"/>
              </w:rPr>
            </w:pPr>
            <w:r w:rsidRPr="00E806F3">
              <w:rPr>
                <w:rFonts w:ascii="Symbol" w:hAnsi="Symbol"/>
                <w:b/>
                <w:sz w:val="36"/>
              </w:rPr>
              <w:sym w:font="Wingdings" w:char="F0FB"/>
            </w:r>
          </w:p>
        </w:tc>
      </w:tr>
      <w:tr w:rsidR="00907CE1" w:rsidRPr="00684396" w14:paraId="2A8C06B9" w14:textId="77777777" w:rsidTr="00E806F3">
        <w:trPr>
          <w:trHeight w:val="1140"/>
          <w:jc w:val="center"/>
        </w:trPr>
        <w:tc>
          <w:tcPr>
            <w:tcW w:w="1440" w:type="dxa"/>
            <w:shd w:val="clear" w:color="auto" w:fill="auto"/>
            <w:vAlign w:val="center"/>
          </w:tcPr>
          <w:p w14:paraId="1BEB82B5" w14:textId="77777777" w:rsidR="00907CE1" w:rsidRPr="00E806F3" w:rsidRDefault="00907CE1" w:rsidP="00D0733E">
            <w:pPr>
              <w:pStyle w:val="Tablehead"/>
              <w:jc w:val="center"/>
              <w:rPr>
                <w:rFonts w:ascii="Arial Bold" w:hAnsi="Arial Bold"/>
                <w:sz w:val="19"/>
              </w:rPr>
            </w:pPr>
            <w:r w:rsidRPr="00E806F3">
              <w:rPr>
                <w:rFonts w:ascii="Arial Bold" w:hAnsi="Arial Bold"/>
                <w:sz w:val="19"/>
              </w:rPr>
              <w:t>Similar throughout the fraction</w:t>
            </w:r>
          </w:p>
        </w:tc>
        <w:tc>
          <w:tcPr>
            <w:tcW w:w="1531" w:type="dxa"/>
            <w:shd w:val="clear" w:color="auto" w:fill="auto"/>
            <w:vAlign w:val="center"/>
          </w:tcPr>
          <w:p w14:paraId="35022356" w14:textId="77777777" w:rsidR="00907CE1" w:rsidRPr="00E806F3" w:rsidRDefault="00907CE1" w:rsidP="00CD3126">
            <w:pPr>
              <w:pStyle w:val="Tabletext"/>
              <w:jc w:val="center"/>
              <w:rPr>
                <w:rFonts w:ascii="Symbol" w:hAnsi="Symbol" w:cstheme="minorHAnsi"/>
                <w:sz w:val="36"/>
              </w:rPr>
            </w:pPr>
            <w:r w:rsidRPr="00E806F3">
              <w:rPr>
                <w:rFonts w:ascii="Symbol" w:hAnsi="Symbol"/>
                <w:b/>
                <w:sz w:val="36"/>
              </w:rPr>
              <w:sym w:font="Wingdings" w:char="F0FC"/>
            </w:r>
          </w:p>
        </w:tc>
        <w:tc>
          <w:tcPr>
            <w:tcW w:w="1531" w:type="dxa"/>
            <w:vAlign w:val="center"/>
          </w:tcPr>
          <w:p w14:paraId="2E125BF5" w14:textId="77777777" w:rsidR="00907CE1" w:rsidRPr="00E806F3" w:rsidRDefault="00907CE1" w:rsidP="00CD3126">
            <w:pPr>
              <w:pStyle w:val="Tabletext"/>
              <w:jc w:val="center"/>
              <w:rPr>
                <w:rFonts w:ascii="Symbol" w:hAnsi="Symbol" w:cstheme="minorHAnsi"/>
                <w:sz w:val="36"/>
              </w:rPr>
            </w:pPr>
            <w:r w:rsidRPr="00E806F3">
              <w:rPr>
                <w:rFonts w:ascii="Symbol" w:hAnsi="Symbol"/>
                <w:b/>
                <w:sz w:val="36"/>
              </w:rPr>
              <w:sym w:font="Wingdings" w:char="F0FC"/>
            </w:r>
          </w:p>
        </w:tc>
        <w:tc>
          <w:tcPr>
            <w:tcW w:w="1531" w:type="dxa"/>
            <w:shd w:val="clear" w:color="auto" w:fill="auto"/>
            <w:vAlign w:val="center"/>
          </w:tcPr>
          <w:p w14:paraId="115E84F2" w14:textId="77777777" w:rsidR="00907CE1" w:rsidRPr="00E806F3" w:rsidRDefault="00907CE1" w:rsidP="00CD3126">
            <w:pPr>
              <w:pStyle w:val="Tabletext"/>
              <w:jc w:val="center"/>
              <w:rPr>
                <w:rFonts w:ascii="Symbol" w:hAnsi="Symbol" w:cstheme="minorHAnsi"/>
                <w:sz w:val="36"/>
              </w:rPr>
            </w:pPr>
            <w:r w:rsidRPr="00E806F3">
              <w:rPr>
                <w:rFonts w:ascii="Symbol" w:hAnsi="Symbol"/>
                <w:b/>
                <w:sz w:val="36"/>
              </w:rPr>
              <w:sym w:font="Wingdings" w:char="F0FC"/>
            </w:r>
          </w:p>
        </w:tc>
        <w:tc>
          <w:tcPr>
            <w:tcW w:w="1531" w:type="dxa"/>
            <w:shd w:val="clear" w:color="auto" w:fill="auto"/>
            <w:vAlign w:val="center"/>
          </w:tcPr>
          <w:p w14:paraId="721F0191" w14:textId="77777777" w:rsidR="00907CE1" w:rsidRPr="00E806F3" w:rsidRDefault="00907CE1" w:rsidP="00CD3126">
            <w:pPr>
              <w:pStyle w:val="Tabletext"/>
              <w:jc w:val="center"/>
              <w:rPr>
                <w:rFonts w:ascii="Symbol" w:hAnsi="Symbol" w:cstheme="minorHAnsi"/>
                <w:sz w:val="36"/>
              </w:rPr>
            </w:pPr>
            <w:r w:rsidRPr="00E806F3">
              <w:rPr>
                <w:rFonts w:ascii="Symbol" w:hAnsi="Symbol"/>
                <w:b/>
                <w:sz w:val="36"/>
              </w:rPr>
              <w:sym w:font="Wingdings" w:char="F0FC"/>
            </w:r>
          </w:p>
        </w:tc>
      </w:tr>
    </w:tbl>
    <w:p w14:paraId="3C5C7050" w14:textId="7860ED73" w:rsidR="00907CE1" w:rsidRPr="00430284" w:rsidRDefault="00907CE1" w:rsidP="00430284">
      <w:pPr>
        <w:pStyle w:val="Numberedlist1"/>
      </w:pPr>
      <w:r w:rsidRPr="00CD3126">
        <w:rPr>
          <w:b/>
          <w:bCs/>
        </w:rPr>
        <w:t>2</w:t>
      </w:r>
      <w:r w:rsidR="00430284">
        <w:rPr>
          <w:b/>
          <w:bCs/>
        </w:rPr>
        <w:tab/>
      </w:r>
      <w:r w:rsidRPr="00CD3126">
        <w:rPr>
          <w:b/>
          <w:bCs/>
        </w:rPr>
        <w:t>a</w:t>
      </w:r>
    </w:p>
    <w:tbl>
      <w:tblPr>
        <w:tblW w:w="0" w:type="auto"/>
        <w:tblInd w:w="8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1"/>
        <w:gridCol w:w="5386"/>
      </w:tblGrid>
      <w:tr w:rsidR="00907CE1" w14:paraId="484D2178" w14:textId="77777777" w:rsidTr="006438C7">
        <w:tc>
          <w:tcPr>
            <w:tcW w:w="2541" w:type="dxa"/>
            <w:shd w:val="clear" w:color="auto" w:fill="auto"/>
          </w:tcPr>
          <w:p w14:paraId="414D9058" w14:textId="77777777" w:rsidR="00907CE1" w:rsidRPr="006438C7" w:rsidRDefault="00907CE1" w:rsidP="00CD3126">
            <w:pPr>
              <w:pStyle w:val="Tablehead"/>
              <w:rPr>
                <w:rFonts w:ascii="Arial Bold" w:hAnsi="Arial Bold"/>
                <w:sz w:val="19"/>
              </w:rPr>
            </w:pPr>
            <w:r w:rsidRPr="006438C7">
              <w:rPr>
                <w:rFonts w:ascii="Arial Bold" w:hAnsi="Arial Bold"/>
                <w:sz w:val="19"/>
              </w:rPr>
              <w:t>Name of fraction</w:t>
            </w:r>
          </w:p>
        </w:tc>
        <w:tc>
          <w:tcPr>
            <w:tcW w:w="5386" w:type="dxa"/>
            <w:shd w:val="clear" w:color="auto" w:fill="auto"/>
          </w:tcPr>
          <w:p w14:paraId="57A74D4B" w14:textId="77777777" w:rsidR="00907CE1" w:rsidRPr="006438C7" w:rsidRDefault="00907CE1" w:rsidP="00CD3126">
            <w:pPr>
              <w:pStyle w:val="Tablehead"/>
              <w:rPr>
                <w:rFonts w:ascii="Arial Bold" w:hAnsi="Arial Bold"/>
                <w:sz w:val="19"/>
              </w:rPr>
            </w:pPr>
            <w:r w:rsidRPr="006438C7">
              <w:rPr>
                <w:rFonts w:ascii="Arial Bold" w:hAnsi="Arial Bold"/>
                <w:sz w:val="19"/>
              </w:rPr>
              <w:t>Use of fraction</w:t>
            </w:r>
          </w:p>
        </w:tc>
      </w:tr>
      <w:tr w:rsidR="00907CE1" w14:paraId="3B8A6B12" w14:textId="77777777" w:rsidTr="00CD3126">
        <w:tc>
          <w:tcPr>
            <w:tcW w:w="2541" w:type="dxa"/>
            <w:shd w:val="clear" w:color="auto" w:fill="auto"/>
          </w:tcPr>
          <w:p w14:paraId="5209CFA9" w14:textId="77777777" w:rsidR="00907CE1" w:rsidRPr="006438C7" w:rsidRDefault="00907CE1" w:rsidP="00CD3126">
            <w:pPr>
              <w:pStyle w:val="Tabletext"/>
              <w:rPr>
                <w:b/>
                <w:bCs/>
                <w:sz w:val="22"/>
              </w:rPr>
            </w:pPr>
            <w:r w:rsidRPr="006438C7">
              <w:rPr>
                <w:b/>
                <w:bCs/>
                <w:sz w:val="22"/>
              </w:rPr>
              <w:t>refinery gases</w:t>
            </w:r>
          </w:p>
        </w:tc>
        <w:tc>
          <w:tcPr>
            <w:tcW w:w="5386" w:type="dxa"/>
            <w:shd w:val="clear" w:color="auto" w:fill="auto"/>
          </w:tcPr>
          <w:p w14:paraId="5D7062C8" w14:textId="77777777" w:rsidR="00907CE1" w:rsidRPr="006438C7" w:rsidRDefault="00907CE1" w:rsidP="00CD3126">
            <w:pPr>
              <w:pStyle w:val="Tabletext"/>
              <w:rPr>
                <w:sz w:val="22"/>
              </w:rPr>
            </w:pPr>
            <w:r w:rsidRPr="006438C7">
              <w:rPr>
                <w:sz w:val="22"/>
              </w:rPr>
              <w:t>domestic heating and cooking</w:t>
            </w:r>
          </w:p>
        </w:tc>
      </w:tr>
      <w:tr w:rsidR="00907CE1" w14:paraId="46A79E3A" w14:textId="77777777" w:rsidTr="00CD3126">
        <w:tc>
          <w:tcPr>
            <w:tcW w:w="2541" w:type="dxa"/>
            <w:shd w:val="clear" w:color="auto" w:fill="auto"/>
          </w:tcPr>
          <w:p w14:paraId="483A7844" w14:textId="77777777" w:rsidR="00907CE1" w:rsidRPr="006438C7" w:rsidRDefault="00907CE1" w:rsidP="00CD3126">
            <w:pPr>
              <w:pStyle w:val="Tabletext"/>
              <w:rPr>
                <w:sz w:val="22"/>
              </w:rPr>
            </w:pPr>
            <w:r w:rsidRPr="006438C7">
              <w:rPr>
                <w:sz w:val="22"/>
              </w:rPr>
              <w:t>gasoline (petrol)</w:t>
            </w:r>
          </w:p>
        </w:tc>
        <w:tc>
          <w:tcPr>
            <w:tcW w:w="5386" w:type="dxa"/>
            <w:shd w:val="clear" w:color="auto" w:fill="auto"/>
          </w:tcPr>
          <w:p w14:paraId="0624A3AC" w14:textId="77777777" w:rsidR="00907CE1" w:rsidRPr="006438C7" w:rsidRDefault="00907CE1" w:rsidP="00CD3126">
            <w:pPr>
              <w:pStyle w:val="Tabletext"/>
              <w:rPr>
                <w:b/>
                <w:bCs/>
                <w:sz w:val="22"/>
              </w:rPr>
            </w:pPr>
            <w:r w:rsidRPr="006438C7">
              <w:rPr>
                <w:b/>
                <w:bCs/>
                <w:sz w:val="22"/>
              </w:rPr>
              <w:t>fuel for cars</w:t>
            </w:r>
          </w:p>
        </w:tc>
      </w:tr>
      <w:tr w:rsidR="00907CE1" w14:paraId="63EF8DB6" w14:textId="77777777" w:rsidTr="00CD3126">
        <w:tc>
          <w:tcPr>
            <w:tcW w:w="2541" w:type="dxa"/>
            <w:shd w:val="clear" w:color="auto" w:fill="auto"/>
          </w:tcPr>
          <w:p w14:paraId="276DFF5F" w14:textId="77777777" w:rsidR="00907CE1" w:rsidRPr="006438C7" w:rsidRDefault="00907CE1" w:rsidP="00CD3126">
            <w:pPr>
              <w:pStyle w:val="Tabletext"/>
              <w:rPr>
                <w:sz w:val="22"/>
              </w:rPr>
            </w:pPr>
            <w:r w:rsidRPr="006438C7">
              <w:rPr>
                <w:sz w:val="22"/>
              </w:rPr>
              <w:t>kerosene</w:t>
            </w:r>
          </w:p>
        </w:tc>
        <w:tc>
          <w:tcPr>
            <w:tcW w:w="5386" w:type="dxa"/>
            <w:shd w:val="clear" w:color="auto" w:fill="auto"/>
          </w:tcPr>
          <w:p w14:paraId="41EAB35B" w14:textId="77777777" w:rsidR="00907CE1" w:rsidRPr="006438C7" w:rsidRDefault="00907CE1" w:rsidP="00CD3126">
            <w:pPr>
              <w:pStyle w:val="Tabletext"/>
              <w:rPr>
                <w:b/>
                <w:bCs/>
                <w:sz w:val="22"/>
              </w:rPr>
            </w:pPr>
            <w:r w:rsidRPr="006438C7">
              <w:rPr>
                <w:b/>
                <w:bCs/>
                <w:sz w:val="22"/>
              </w:rPr>
              <w:t>fuel for aircraft</w:t>
            </w:r>
          </w:p>
        </w:tc>
      </w:tr>
      <w:tr w:rsidR="00907CE1" w14:paraId="178589A8" w14:textId="77777777" w:rsidTr="00CD3126">
        <w:tc>
          <w:tcPr>
            <w:tcW w:w="2541" w:type="dxa"/>
            <w:shd w:val="clear" w:color="auto" w:fill="auto"/>
          </w:tcPr>
          <w:p w14:paraId="781C6F48" w14:textId="77777777" w:rsidR="00907CE1" w:rsidRPr="006438C7" w:rsidRDefault="00907CE1" w:rsidP="00CD3126">
            <w:pPr>
              <w:pStyle w:val="Tabletext"/>
              <w:rPr>
                <w:b/>
                <w:bCs/>
                <w:sz w:val="22"/>
              </w:rPr>
            </w:pPr>
            <w:r w:rsidRPr="006438C7">
              <w:rPr>
                <w:b/>
                <w:bCs/>
                <w:sz w:val="22"/>
              </w:rPr>
              <w:t>diesel</w:t>
            </w:r>
          </w:p>
        </w:tc>
        <w:tc>
          <w:tcPr>
            <w:tcW w:w="5386" w:type="dxa"/>
            <w:shd w:val="clear" w:color="auto" w:fill="auto"/>
          </w:tcPr>
          <w:p w14:paraId="75E61A22" w14:textId="77777777" w:rsidR="00907CE1" w:rsidRPr="006438C7" w:rsidRDefault="00907CE1" w:rsidP="00CD3126">
            <w:pPr>
              <w:pStyle w:val="Tabletext"/>
              <w:rPr>
                <w:sz w:val="22"/>
              </w:rPr>
            </w:pPr>
            <w:r w:rsidRPr="006438C7">
              <w:rPr>
                <w:sz w:val="22"/>
              </w:rPr>
              <w:t>fuel for some trains</w:t>
            </w:r>
          </w:p>
        </w:tc>
      </w:tr>
      <w:tr w:rsidR="00907CE1" w14:paraId="41C487FB" w14:textId="77777777" w:rsidTr="00CD3126">
        <w:tc>
          <w:tcPr>
            <w:tcW w:w="2541" w:type="dxa"/>
            <w:shd w:val="clear" w:color="auto" w:fill="auto"/>
          </w:tcPr>
          <w:p w14:paraId="78FEBCE2" w14:textId="77777777" w:rsidR="00907CE1" w:rsidRPr="006438C7" w:rsidRDefault="00907CE1" w:rsidP="00CD3126">
            <w:pPr>
              <w:pStyle w:val="Tabletext"/>
              <w:rPr>
                <w:b/>
                <w:bCs/>
                <w:sz w:val="22"/>
              </w:rPr>
            </w:pPr>
            <w:r w:rsidRPr="006438C7">
              <w:rPr>
                <w:b/>
                <w:bCs/>
                <w:sz w:val="22"/>
              </w:rPr>
              <w:t>fuel oil</w:t>
            </w:r>
          </w:p>
        </w:tc>
        <w:tc>
          <w:tcPr>
            <w:tcW w:w="5386" w:type="dxa"/>
            <w:shd w:val="clear" w:color="auto" w:fill="auto"/>
          </w:tcPr>
          <w:p w14:paraId="5FA1158C" w14:textId="77777777" w:rsidR="00907CE1" w:rsidRPr="006438C7" w:rsidRDefault="00907CE1" w:rsidP="00CD3126">
            <w:pPr>
              <w:pStyle w:val="Tabletext"/>
              <w:rPr>
                <w:sz w:val="22"/>
              </w:rPr>
            </w:pPr>
            <w:r w:rsidRPr="006438C7">
              <w:rPr>
                <w:sz w:val="22"/>
              </w:rPr>
              <w:t>fuel for some power stations</w:t>
            </w:r>
          </w:p>
        </w:tc>
      </w:tr>
      <w:tr w:rsidR="00907CE1" w14:paraId="263CD193" w14:textId="77777777" w:rsidTr="00CD3126">
        <w:tc>
          <w:tcPr>
            <w:tcW w:w="2541" w:type="dxa"/>
            <w:shd w:val="clear" w:color="auto" w:fill="auto"/>
          </w:tcPr>
          <w:p w14:paraId="2BA18625" w14:textId="77777777" w:rsidR="00907CE1" w:rsidRPr="006438C7" w:rsidRDefault="00907CE1" w:rsidP="00CD3126">
            <w:pPr>
              <w:pStyle w:val="Tabletext"/>
              <w:rPr>
                <w:b/>
                <w:bCs/>
                <w:sz w:val="22"/>
              </w:rPr>
            </w:pPr>
            <w:r w:rsidRPr="006438C7">
              <w:rPr>
                <w:b/>
                <w:bCs/>
                <w:sz w:val="22"/>
              </w:rPr>
              <w:t>bitumen</w:t>
            </w:r>
          </w:p>
        </w:tc>
        <w:tc>
          <w:tcPr>
            <w:tcW w:w="5386" w:type="dxa"/>
            <w:shd w:val="clear" w:color="auto" w:fill="auto"/>
          </w:tcPr>
          <w:p w14:paraId="6EA40ABC" w14:textId="77777777" w:rsidR="00907CE1" w:rsidRPr="006438C7" w:rsidRDefault="00907CE1" w:rsidP="00CD3126">
            <w:pPr>
              <w:pStyle w:val="Tabletext"/>
              <w:rPr>
                <w:sz w:val="22"/>
              </w:rPr>
            </w:pPr>
            <w:r w:rsidRPr="006438C7">
              <w:rPr>
                <w:sz w:val="22"/>
              </w:rPr>
              <w:t>surfacing roads and roofs</w:t>
            </w:r>
          </w:p>
        </w:tc>
      </w:tr>
    </w:tbl>
    <w:p w14:paraId="0640B0E0" w14:textId="413086ED" w:rsidR="00907CE1" w:rsidRPr="007A64C7" w:rsidRDefault="00907CE1" w:rsidP="007A64C7">
      <w:pPr>
        <w:pStyle w:val="Numberedpartlisti"/>
        <w:ind w:left="851"/>
        <w:rPr>
          <w:lang w:val="en-IN"/>
        </w:rPr>
      </w:pPr>
      <w:r w:rsidRPr="00CD3126">
        <w:rPr>
          <w:b/>
          <w:bCs/>
        </w:rPr>
        <w:t>b</w:t>
      </w:r>
      <w:r w:rsidR="007A64C7">
        <w:rPr>
          <w:b/>
          <w:bCs/>
        </w:rPr>
        <w:tab/>
      </w:r>
      <w:proofErr w:type="spellStart"/>
      <w:r w:rsidRPr="00CD3126">
        <w:rPr>
          <w:b/>
          <w:bCs/>
        </w:rPr>
        <w:t>i</w:t>
      </w:r>
      <w:proofErr w:type="spellEnd"/>
      <w:r w:rsidR="007A64C7">
        <w:rPr>
          <w:b/>
          <w:bCs/>
        </w:rPr>
        <w:tab/>
      </w:r>
      <w:r>
        <w:t>fuel for some cars</w:t>
      </w:r>
    </w:p>
    <w:p w14:paraId="7ACE24E3" w14:textId="3721C7CB" w:rsidR="00907CE1" w:rsidRPr="007A64C7" w:rsidRDefault="00907CE1" w:rsidP="00C25821">
      <w:pPr>
        <w:pStyle w:val="Numberedpartlisti"/>
        <w:spacing w:before="240"/>
        <w:rPr>
          <w:lang w:val="en-IN"/>
        </w:rPr>
      </w:pPr>
      <w:r w:rsidRPr="00CD3126">
        <w:rPr>
          <w:b/>
          <w:bCs/>
        </w:rPr>
        <w:t>ii</w:t>
      </w:r>
      <w:r w:rsidR="007A64C7">
        <w:rPr>
          <w:b/>
          <w:bCs/>
        </w:rPr>
        <w:tab/>
      </w:r>
      <w:r>
        <w:t>fuel for some ships</w:t>
      </w:r>
    </w:p>
    <w:p w14:paraId="516A1C6A" w14:textId="53D19272" w:rsidR="00907CE1" w:rsidRDefault="00907CE1" w:rsidP="00C25821">
      <w:pPr>
        <w:pStyle w:val="Numberedlist1"/>
        <w:spacing w:before="240"/>
      </w:pPr>
      <w:r w:rsidRPr="00CD3126">
        <w:rPr>
          <w:b/>
          <w:bCs/>
        </w:rPr>
        <w:t>3</w:t>
      </w:r>
      <w:r w:rsidRPr="00CD3126">
        <w:rPr>
          <w:b/>
          <w:bCs/>
        </w:rPr>
        <w:tab/>
        <w:t>a</w:t>
      </w:r>
      <w:r w:rsidR="00951BA6">
        <w:rPr>
          <w:b/>
          <w:bCs/>
        </w:rPr>
        <w:tab/>
      </w:r>
      <w:r>
        <w:t>gas to liquid</w:t>
      </w:r>
    </w:p>
    <w:p w14:paraId="6ED0E366" w14:textId="60D21B10" w:rsidR="00907CE1" w:rsidRPr="004A2CFC" w:rsidRDefault="00907CE1" w:rsidP="009462AD">
      <w:pPr>
        <w:pStyle w:val="Numberedpartlisti"/>
        <w:tabs>
          <w:tab w:val="clear" w:pos="1247"/>
          <w:tab w:val="left" w:pos="851"/>
        </w:tabs>
        <w:spacing w:before="240"/>
        <w:ind w:left="1276" w:hanging="822"/>
        <w:rPr>
          <w:lang w:val="en-IN"/>
        </w:rPr>
      </w:pPr>
      <w:r w:rsidRPr="00CD3126">
        <w:rPr>
          <w:b/>
          <w:bCs/>
        </w:rPr>
        <w:t>b</w:t>
      </w:r>
      <w:r w:rsidR="004A2CFC">
        <w:rPr>
          <w:b/>
          <w:bCs/>
        </w:rPr>
        <w:tab/>
      </w:r>
      <w:proofErr w:type="spellStart"/>
      <w:r w:rsidRPr="00CD3126">
        <w:rPr>
          <w:b/>
          <w:bCs/>
        </w:rPr>
        <w:t>i</w:t>
      </w:r>
      <w:proofErr w:type="spellEnd"/>
      <w:r w:rsidR="004A2CFC">
        <w:rPr>
          <w:b/>
          <w:bCs/>
        </w:rPr>
        <w:tab/>
      </w:r>
      <w:r>
        <w:t>gasoline (petrol); because it condenses higher up the fractionating column; temperature decreases going up the column</w:t>
      </w:r>
    </w:p>
    <w:p w14:paraId="5EB0B88A" w14:textId="0B68E1EE" w:rsidR="00907CE1" w:rsidRPr="006D2C87" w:rsidRDefault="00907CE1" w:rsidP="00C25821">
      <w:pPr>
        <w:pStyle w:val="Numberedpartlisti"/>
        <w:spacing w:before="240"/>
        <w:rPr>
          <w:lang w:val="en-IN"/>
        </w:rPr>
      </w:pPr>
      <w:r w:rsidRPr="00CD3126">
        <w:rPr>
          <w:b/>
          <w:bCs/>
        </w:rPr>
        <w:t>ii</w:t>
      </w:r>
      <w:r w:rsidR="006D2C87">
        <w:rPr>
          <w:b/>
          <w:bCs/>
        </w:rPr>
        <w:tab/>
      </w:r>
      <w:r>
        <w:t>gasoline (petrol); because smaller hydrocarbons travel further up the column/gasoline (petrol) has the lower boiling point (so weaker intermolecular forces)</w:t>
      </w:r>
    </w:p>
    <w:p w14:paraId="3CA462F8" w14:textId="2FE9F38B" w:rsidR="00907CE1" w:rsidRPr="006D2C87" w:rsidRDefault="00907CE1" w:rsidP="00C25821">
      <w:pPr>
        <w:pStyle w:val="Numberedpartlisti"/>
        <w:spacing w:before="240"/>
        <w:rPr>
          <w:lang w:val="en-IN"/>
        </w:rPr>
      </w:pPr>
      <w:r w:rsidRPr="00CD3126">
        <w:rPr>
          <w:b/>
          <w:bCs/>
        </w:rPr>
        <w:t>iii</w:t>
      </w:r>
      <w:r w:rsidR="006D2C87">
        <w:rPr>
          <w:b/>
          <w:bCs/>
        </w:rPr>
        <w:tab/>
      </w:r>
      <w:r>
        <w:t>gasoline (petrol); because ease of ignition increases going up the column/smaller hydrocarbon molecules ignite more easily.</w:t>
      </w:r>
    </w:p>
    <w:p w14:paraId="688C7031" w14:textId="40A94632" w:rsidR="00977CF8" w:rsidRDefault="00907CE1" w:rsidP="007D6B5E">
      <w:pPr>
        <w:pStyle w:val="Numberedpartlisti"/>
        <w:spacing w:before="240"/>
        <w:rPr>
          <w:rFonts w:ascii="Arial" w:hAnsi="Arial" w:cs="Arial"/>
          <w:b/>
          <w:bCs/>
          <w:sz w:val="36"/>
          <w:szCs w:val="36"/>
        </w:rPr>
      </w:pPr>
      <w:r w:rsidRPr="00CD3126">
        <w:rPr>
          <w:b/>
          <w:bCs/>
        </w:rPr>
        <w:t>iv</w:t>
      </w:r>
      <w:r w:rsidR="006D2C87">
        <w:rPr>
          <w:b/>
          <w:bCs/>
        </w:rPr>
        <w:tab/>
      </w:r>
      <w:r>
        <w:t>kerosene; because viscosity decreases going up the column/it has larger molecules (with stronger intermolecular forces).</w:t>
      </w:r>
      <w:r w:rsidR="00977CF8">
        <w:br w:type="page"/>
      </w:r>
    </w:p>
    <w:p w14:paraId="659EAB8B" w14:textId="0D7BFC58" w:rsidR="00001F68" w:rsidRDefault="00001F68" w:rsidP="00CB2456">
      <w:pPr>
        <w:pStyle w:val="Worksheettitle"/>
      </w:pPr>
      <w:bookmarkStart w:id="10" w:name="Page5_1"/>
      <w:bookmarkStart w:id="11" w:name="_Toc134535641"/>
      <w:bookmarkEnd w:id="10"/>
      <w:r>
        <w:lastRenderedPageBreak/>
        <w:t xml:space="preserve">IG Teaching Hubs </w:t>
      </w:r>
      <w:r w:rsidR="00444564">
        <w:t>Chemistry</w:t>
      </w:r>
      <w:r>
        <w:t xml:space="preserve"> Homework</w:t>
      </w:r>
      <w:r w:rsidR="005A5F59">
        <w:t xml:space="preserve"> sheets</w:t>
      </w:r>
      <w:bookmarkEnd w:id="11"/>
    </w:p>
    <w:p w14:paraId="772C3025" w14:textId="3DF02222" w:rsidR="00001F68" w:rsidRPr="00CB2456" w:rsidRDefault="00001F68" w:rsidP="00CB2456">
      <w:pPr>
        <w:pStyle w:val="Worksheettitle1"/>
        <w:rPr>
          <w:lang w:val="en-IN"/>
        </w:rPr>
      </w:pPr>
      <w:bookmarkStart w:id="12" w:name="Page5_2"/>
      <w:bookmarkStart w:id="13" w:name="_Toc134535642"/>
      <w:bookmarkEnd w:id="12"/>
      <w:r w:rsidRPr="0021689D">
        <w:t xml:space="preserve">Lesson </w:t>
      </w:r>
      <w:r w:rsidR="00042310">
        <w:t>7</w:t>
      </w:r>
      <w:r w:rsidR="00EB7337">
        <w:t>4</w:t>
      </w:r>
      <w:r w:rsidRPr="0021689D">
        <w:t xml:space="preserve"> </w:t>
      </w:r>
      <w:r w:rsidR="00190E2D">
        <w:t>–</w:t>
      </w:r>
      <w:r w:rsidRPr="0021689D">
        <w:t xml:space="preserve"> Homework</w:t>
      </w:r>
      <w:bookmarkEnd w:id="13"/>
    </w:p>
    <w:p w14:paraId="1BAA4F1A" w14:textId="49D5A411" w:rsidR="00EB7337" w:rsidRPr="00637711" w:rsidRDefault="00EB7337" w:rsidP="00637711">
      <w:pPr>
        <w:pStyle w:val="Numberedlist1"/>
        <w:tabs>
          <w:tab w:val="clear" w:pos="454"/>
          <w:tab w:val="left" w:pos="851"/>
          <w:tab w:val="left" w:pos="1276"/>
        </w:tabs>
      </w:pPr>
      <w:r w:rsidRPr="00CD3126">
        <w:rPr>
          <w:b/>
          <w:bCs/>
        </w:rPr>
        <w:t>1</w:t>
      </w:r>
      <w:r w:rsidR="00637711">
        <w:rPr>
          <w:b/>
          <w:bCs/>
        </w:rPr>
        <w:tab/>
      </w:r>
      <w:r w:rsidRPr="00CD3126">
        <w:rPr>
          <w:b/>
          <w:bCs/>
        </w:rPr>
        <w:t>a</w:t>
      </w:r>
      <w:r w:rsidRPr="00CD3126">
        <w:rPr>
          <w:b/>
          <w:bCs/>
        </w:rPr>
        <w:tab/>
      </w:r>
      <w:proofErr w:type="spellStart"/>
      <w:r w:rsidRPr="00CD3126">
        <w:rPr>
          <w:b/>
          <w:bCs/>
        </w:rPr>
        <w:t>i</w:t>
      </w:r>
      <w:proofErr w:type="spellEnd"/>
      <w:r w:rsidRPr="00836484">
        <w:tab/>
        <w:t>kerosene</w:t>
      </w:r>
    </w:p>
    <w:p w14:paraId="6FA969D1" w14:textId="55EA5667" w:rsidR="00EB7337" w:rsidRPr="00637711" w:rsidRDefault="00EB7337" w:rsidP="00637711">
      <w:pPr>
        <w:pStyle w:val="Numberedpartlisti"/>
        <w:rPr>
          <w:lang w:val="en-IN"/>
        </w:rPr>
      </w:pPr>
      <w:r w:rsidRPr="00CD3126">
        <w:rPr>
          <w:b/>
          <w:bCs/>
        </w:rPr>
        <w:t>ii</w:t>
      </w:r>
      <w:r w:rsidR="00637711">
        <w:rPr>
          <w:b/>
          <w:bCs/>
        </w:rPr>
        <w:tab/>
      </w:r>
      <w:r w:rsidRPr="00836484">
        <w:t>refinery gases</w:t>
      </w:r>
    </w:p>
    <w:p w14:paraId="514D5ACE" w14:textId="31F9905D" w:rsidR="00EB7337" w:rsidRPr="00637711" w:rsidRDefault="00EB7337" w:rsidP="00637711">
      <w:pPr>
        <w:pStyle w:val="Numberedpartlisti"/>
        <w:rPr>
          <w:lang w:val="en-IN"/>
        </w:rPr>
      </w:pPr>
      <w:r w:rsidRPr="00CD3126">
        <w:rPr>
          <w:rFonts w:eastAsia="Times New Roman" w:cstheme="minorHAnsi"/>
          <w:b/>
          <w:bCs/>
        </w:rPr>
        <w:t>iii</w:t>
      </w:r>
      <w:r w:rsidRPr="00836484">
        <w:rPr>
          <w:rFonts w:eastAsia="Times New Roman" w:cstheme="minorHAnsi"/>
        </w:rPr>
        <w:tab/>
        <w:t>bitumen</w:t>
      </w:r>
    </w:p>
    <w:p w14:paraId="1FA16F9F" w14:textId="20BC78F6" w:rsidR="00EB7337" w:rsidRPr="003C0A71" w:rsidRDefault="00EB7337" w:rsidP="003C0A71">
      <w:pPr>
        <w:pStyle w:val="Numberedpartlisti"/>
        <w:ind w:left="851"/>
        <w:rPr>
          <w:lang w:val="en-IN"/>
        </w:rPr>
      </w:pPr>
      <w:r w:rsidRPr="00CD3126">
        <w:rPr>
          <w:b/>
          <w:bCs/>
        </w:rPr>
        <w:t>b</w:t>
      </w:r>
      <w:r w:rsidRPr="00CD3126">
        <w:rPr>
          <w:b/>
          <w:bCs/>
        </w:rPr>
        <w:tab/>
      </w:r>
      <w:proofErr w:type="spellStart"/>
      <w:r w:rsidRPr="00CD3126">
        <w:rPr>
          <w:b/>
          <w:bCs/>
        </w:rPr>
        <w:t>i</w:t>
      </w:r>
      <w:proofErr w:type="spellEnd"/>
      <w:r w:rsidRPr="00836484">
        <w:tab/>
        <w:t>fuel for large ships; fuel for some power stations</w:t>
      </w:r>
    </w:p>
    <w:p w14:paraId="0F43F7FD" w14:textId="7F036EA2" w:rsidR="00EB7337" w:rsidRPr="003C0A71" w:rsidRDefault="00EB7337" w:rsidP="003C0A71">
      <w:pPr>
        <w:pStyle w:val="Numberedpartlisti"/>
        <w:rPr>
          <w:lang w:val="en-IN"/>
        </w:rPr>
      </w:pPr>
      <w:r w:rsidRPr="00CD3126">
        <w:rPr>
          <w:b/>
          <w:bCs/>
        </w:rPr>
        <w:t>ii</w:t>
      </w:r>
      <w:r w:rsidRPr="00836484">
        <w:tab/>
        <w:t>fuel for some cars; fuel for some trains</w:t>
      </w:r>
    </w:p>
    <w:p w14:paraId="3D8D547D" w14:textId="3E5BB713" w:rsidR="00EB7337" w:rsidRPr="0099299C" w:rsidRDefault="00EB7337" w:rsidP="0076426D">
      <w:pPr>
        <w:pStyle w:val="Numberedlist1"/>
        <w:ind w:left="851" w:hanging="851"/>
      </w:pPr>
      <w:r w:rsidRPr="00CD3126">
        <w:rPr>
          <w:b/>
          <w:bCs/>
        </w:rPr>
        <w:t>2</w:t>
      </w:r>
      <w:r w:rsidRPr="00CD3126">
        <w:rPr>
          <w:b/>
          <w:bCs/>
        </w:rPr>
        <w:tab/>
        <w:t>a</w:t>
      </w:r>
      <w:r w:rsidRPr="00836484">
        <w:tab/>
        <w:t>Diesel; because smaller hydrocarbons have weaker intermolecular forces; so lower boiling points.</w:t>
      </w:r>
    </w:p>
    <w:p w14:paraId="71EF265C" w14:textId="08FECF9D" w:rsidR="00EB7337" w:rsidRPr="00365B95" w:rsidRDefault="00EB7337" w:rsidP="006F0F20">
      <w:pPr>
        <w:pStyle w:val="Numberedpartlisti"/>
        <w:ind w:left="851"/>
        <w:rPr>
          <w:lang w:val="en-IN"/>
        </w:rPr>
      </w:pPr>
      <w:r w:rsidRPr="00CD3126">
        <w:rPr>
          <w:b/>
          <w:bCs/>
        </w:rPr>
        <w:t>b</w:t>
      </w:r>
      <w:r w:rsidRPr="00836484">
        <w:tab/>
        <w:t>Diesel; because it has the lower boiling point.</w:t>
      </w:r>
    </w:p>
    <w:p w14:paraId="7E9F8749" w14:textId="4C602185" w:rsidR="00EB7337" w:rsidRPr="006F0F20" w:rsidRDefault="00EB7337" w:rsidP="006F0F20">
      <w:pPr>
        <w:pStyle w:val="Numberedpartlisti"/>
        <w:ind w:left="851"/>
        <w:rPr>
          <w:lang w:val="en-IN"/>
        </w:rPr>
      </w:pPr>
      <w:r w:rsidRPr="00CD3126">
        <w:rPr>
          <w:b/>
          <w:bCs/>
        </w:rPr>
        <w:t>c</w:t>
      </w:r>
      <w:r w:rsidRPr="00836484">
        <w:tab/>
        <w:t>Fuel oil; because it has the larger hydrocarbon molecules.</w:t>
      </w:r>
    </w:p>
    <w:p w14:paraId="49160311" w14:textId="6AB14E02" w:rsidR="00EB7337" w:rsidRPr="00C7222A" w:rsidRDefault="00EB7337" w:rsidP="001767C6">
      <w:pPr>
        <w:pStyle w:val="Numberedlist1"/>
        <w:ind w:left="851" w:hanging="851"/>
      </w:pPr>
      <w:r w:rsidRPr="00CD3126">
        <w:rPr>
          <w:rFonts w:eastAsia="Times New Roman" w:cstheme="minorHAnsi"/>
          <w:b/>
          <w:bCs/>
        </w:rPr>
        <w:t>3</w:t>
      </w:r>
      <w:r w:rsidRPr="00836484">
        <w:rPr>
          <w:rFonts w:eastAsia="Times New Roman" w:cstheme="minorHAnsi"/>
        </w:rPr>
        <w:tab/>
      </w:r>
      <w:r w:rsidRPr="00CD3126">
        <w:rPr>
          <w:rFonts w:eastAsia="Times New Roman" w:cstheme="minorHAnsi"/>
          <w:b/>
          <w:bCs/>
        </w:rPr>
        <w:t>a</w:t>
      </w:r>
      <w:r w:rsidRPr="00836484">
        <w:rPr>
          <w:rFonts w:eastAsia="Times New Roman" w:cstheme="minorHAnsi"/>
        </w:rPr>
        <w:tab/>
        <w:t xml:space="preserve">Scatter graph plotted with number of carbon atoms on the horizontal axis; flashpoint on the vertical axis; suitable title; points plotted </w:t>
      </w:r>
      <w:r w:rsidR="001767C6">
        <w:rPr>
          <w:rFonts w:eastAsia="Times New Roman" w:cstheme="minorHAnsi"/>
        </w:rPr>
        <w:sym w:font="Symbol" w:char="F0B1"/>
      </w:r>
      <w:r w:rsidRPr="00836484">
        <w:rPr>
          <w:rFonts w:eastAsia="Times New Roman" w:cstheme="minorHAnsi"/>
        </w:rPr>
        <w:t xml:space="preserve"> 1 space square; scales chosen so that the plotted points occupy an area at least 50% of the space between axes.</w:t>
      </w:r>
    </w:p>
    <w:p w14:paraId="6C806D47" w14:textId="2D7F020B" w:rsidR="00EB7337" w:rsidRPr="000A6DA4" w:rsidRDefault="00EB7337" w:rsidP="00C267DC">
      <w:pPr>
        <w:pStyle w:val="Numberedpartlista"/>
        <w:ind w:left="1248" w:hanging="794"/>
        <w:rPr>
          <w:lang w:val="en-IN"/>
        </w:rPr>
      </w:pPr>
      <w:r w:rsidRPr="00CD3126">
        <w:rPr>
          <w:b/>
          <w:bCs/>
        </w:rPr>
        <w:t>b</w:t>
      </w:r>
      <w:r w:rsidR="000A6DA4">
        <w:rPr>
          <w:b/>
          <w:bCs/>
        </w:rPr>
        <w:tab/>
      </w:r>
      <w:proofErr w:type="spellStart"/>
      <w:r w:rsidRPr="00CD3126">
        <w:rPr>
          <w:b/>
          <w:bCs/>
        </w:rPr>
        <w:t>i</w:t>
      </w:r>
      <w:proofErr w:type="spellEnd"/>
      <w:r w:rsidRPr="00836484">
        <w:tab/>
        <w:t>The flashpoint increases as the number of carbon atoms increases/the flashpoint is proportional to the number of carbon atoms.</w:t>
      </w:r>
    </w:p>
    <w:p w14:paraId="15ED2F49" w14:textId="35398A07" w:rsidR="00EB7337" w:rsidRPr="000A6DA4" w:rsidRDefault="00EB7337" w:rsidP="000A6DA4">
      <w:pPr>
        <w:pStyle w:val="Numberedpartlisti"/>
        <w:rPr>
          <w:lang w:val="en-IN"/>
        </w:rPr>
      </w:pPr>
      <w:r w:rsidRPr="00CD3126">
        <w:rPr>
          <w:rFonts w:eastAsia="Times New Roman" w:cstheme="minorHAnsi"/>
          <w:b/>
          <w:bCs/>
        </w:rPr>
        <w:t>ii</w:t>
      </w:r>
      <w:r w:rsidRPr="00836484">
        <w:rPr>
          <w:rFonts w:eastAsia="Times New Roman" w:cstheme="minorHAnsi"/>
        </w:rPr>
        <w:tab/>
        <w:t>answer in the range 113–117</w:t>
      </w:r>
      <w:r>
        <w:rPr>
          <w:rFonts w:eastAsia="Times New Roman" w:cstheme="minorHAnsi"/>
        </w:rPr>
        <w:t> </w:t>
      </w:r>
      <w:r w:rsidRPr="00836484">
        <w:rPr>
          <w:rFonts w:eastAsia="Times New Roman" w:cstheme="minorHAnsi"/>
        </w:rPr>
        <w:t>°C</w:t>
      </w:r>
    </w:p>
    <w:p w14:paraId="36A0BA80" w14:textId="1E72C7BD" w:rsidR="00463A1C" w:rsidRPr="000A6DA4" w:rsidRDefault="00EB7337" w:rsidP="000A6DA4">
      <w:pPr>
        <w:pStyle w:val="Numberedpartlisti"/>
        <w:rPr>
          <w:lang w:val="en-IN"/>
        </w:rPr>
      </w:pPr>
      <w:r w:rsidRPr="00CD3126">
        <w:rPr>
          <w:rFonts w:cstheme="minorHAnsi"/>
          <w:b/>
          <w:bCs/>
        </w:rPr>
        <w:t>iii</w:t>
      </w:r>
      <w:r w:rsidRPr="00836484">
        <w:rPr>
          <w:rFonts w:cstheme="minorHAnsi"/>
        </w:rPr>
        <w:tab/>
        <w:t>alkanes with fewer than nine carbon atoms have flashpoints 13</w:t>
      </w:r>
      <w:r>
        <w:rPr>
          <w:rFonts w:cstheme="minorHAnsi"/>
        </w:rPr>
        <w:t> </w:t>
      </w:r>
      <w:r w:rsidRPr="00836484">
        <w:rPr>
          <w:rFonts w:cstheme="minorHAnsi"/>
        </w:rPr>
        <w:t>°C or lower; which is less than room temperature/20</w:t>
      </w:r>
      <w:r>
        <w:rPr>
          <w:rFonts w:cstheme="minorHAnsi"/>
        </w:rPr>
        <w:t> </w:t>
      </w:r>
      <w:r w:rsidRPr="00836484">
        <w:rPr>
          <w:rFonts w:cstheme="minorHAnsi"/>
        </w:rPr>
        <w:t>°C; so they vaporise to form a mixture with air that could be ignited; which would be dangerous.</w:t>
      </w:r>
    </w:p>
    <w:sectPr w:rsidR="00463A1C" w:rsidRPr="000A6DA4" w:rsidSect="008D39D6">
      <w:headerReference w:type="default" r:id="rId11"/>
      <w:footerReference w:type="default" r:id="rId12"/>
      <w:pgSz w:w="11906" w:h="16838" w:code="9"/>
      <w:pgMar w:top="2268" w:right="1440" w:bottom="992" w:left="1440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F513C" w14:textId="77777777" w:rsidR="009D558C" w:rsidRDefault="009D558C" w:rsidP="00E45F31">
      <w:pPr>
        <w:spacing w:after="0" w:line="240" w:lineRule="auto"/>
      </w:pPr>
      <w:r>
        <w:separator/>
      </w:r>
    </w:p>
  </w:endnote>
  <w:endnote w:type="continuationSeparator" w:id="0">
    <w:p w14:paraId="43B8AFB6" w14:textId="77777777" w:rsidR="009D558C" w:rsidRDefault="009D558C" w:rsidP="00E45F31">
      <w:pPr>
        <w:spacing w:after="0" w:line="240" w:lineRule="auto"/>
      </w:pPr>
      <w:r>
        <w:continuationSeparator/>
      </w:r>
    </w:p>
  </w:endnote>
  <w:endnote w:type="continuationNotice" w:id="1">
    <w:p w14:paraId="055C3E1E" w14:textId="77777777" w:rsidR="009D558C" w:rsidRDefault="009D558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St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Std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DengXian">
    <w:altName w:val="等线"/>
    <w:panose1 w:val="02010600030101010101"/>
    <w:charset w:val="86"/>
    <w:family w:val="modern"/>
    <w:pitch w:val="fixed"/>
    <w:sig w:usb0="A00002BF" w:usb1="38CF7CFA" w:usb2="00000016" w:usb3="00000000" w:csb0="0004000F" w:csb1="00000000"/>
  </w:font>
  <w:font w:name="Arial Bold">
    <w:panose1 w:val="020B07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ACDCB" w14:textId="77777777" w:rsidR="006D6D7E" w:rsidRPr="00545C9D" w:rsidRDefault="006D6D7E" w:rsidP="006D6D7E">
    <w:pPr>
      <w:pStyle w:val="Footer"/>
      <w:tabs>
        <w:tab w:val="clear" w:pos="9026"/>
        <w:tab w:val="right" w:pos="9356"/>
      </w:tabs>
      <w:ind w:right="-1039"/>
      <w:rPr>
        <w:rFonts w:ascii="Arial" w:hAnsi="Arial" w:cs="Arial"/>
        <w:sz w:val="16"/>
        <w:szCs w:val="16"/>
      </w:rPr>
    </w:pPr>
    <w:r w:rsidRPr="00545C9D">
      <w:rPr>
        <w:rFonts w:ascii="Arial" w:hAnsi="Arial" w:cs="Arial"/>
        <w:sz w:val="16"/>
        <w:szCs w:val="16"/>
      </w:rPr>
      <w:t xml:space="preserve">© Pearson </w:t>
    </w:r>
    <w:r w:rsidRPr="00545C9D">
      <w:rPr>
        <w:rFonts w:ascii="Arial" w:hAnsi="Arial" w:cs="Arial"/>
        <w:noProof/>
        <w:sz w:val="16"/>
        <w:szCs w:val="16"/>
      </w:rPr>
      <w:t>Education</w:t>
    </w:r>
    <w:r w:rsidRPr="00545C9D">
      <w:rPr>
        <w:rFonts w:ascii="Arial" w:hAnsi="Arial" w:cs="Arial"/>
        <w:sz w:val="16"/>
        <w:szCs w:val="16"/>
      </w:rPr>
      <w:t xml:space="preserve"> Ltd 2023. Copying permitted for purchasing institution only. This material is not copyright free.</w:t>
    </w:r>
    <w:r w:rsidRPr="00545C9D">
      <w:rPr>
        <w:rFonts w:ascii="Arial" w:hAnsi="Arial" w:cs="Arial"/>
        <w:sz w:val="16"/>
        <w:szCs w:val="16"/>
      </w:rPr>
      <w:tab/>
    </w:r>
    <w:sdt>
      <w:sdtPr>
        <w:rPr>
          <w:rFonts w:ascii="Arial" w:hAnsi="Arial"/>
          <w:sz w:val="16"/>
          <w:szCs w:val="16"/>
        </w:rPr>
        <w:id w:val="74807812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545C9D">
          <w:rPr>
            <w:rFonts w:ascii="Arial" w:hAnsi="Arial"/>
            <w:sz w:val="16"/>
            <w:szCs w:val="16"/>
          </w:rPr>
          <w:fldChar w:fldCharType="begin"/>
        </w:r>
        <w:r w:rsidRPr="00545C9D">
          <w:rPr>
            <w:rFonts w:ascii="Arial" w:hAnsi="Arial"/>
            <w:sz w:val="16"/>
            <w:szCs w:val="16"/>
          </w:rPr>
          <w:instrText xml:space="preserve"> PAGE   \* MERGEFORMAT </w:instrText>
        </w:r>
        <w:r w:rsidRPr="00545C9D">
          <w:rPr>
            <w:rFonts w:ascii="Arial" w:hAnsi="Arial"/>
            <w:sz w:val="16"/>
            <w:szCs w:val="16"/>
          </w:rPr>
          <w:fldChar w:fldCharType="separate"/>
        </w:r>
        <w:r>
          <w:rPr>
            <w:rFonts w:ascii="Arial" w:hAnsi="Arial"/>
            <w:sz w:val="16"/>
            <w:szCs w:val="16"/>
          </w:rPr>
          <w:t>6</w:t>
        </w:r>
        <w:r w:rsidRPr="00545C9D">
          <w:rPr>
            <w:rFonts w:ascii="Arial" w:hAnsi="Arial"/>
            <w:noProof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2EA08" w14:textId="77777777" w:rsidR="009D558C" w:rsidRDefault="009D558C" w:rsidP="00E45F31">
      <w:pPr>
        <w:spacing w:after="0" w:line="240" w:lineRule="auto"/>
      </w:pPr>
      <w:r>
        <w:separator/>
      </w:r>
    </w:p>
  </w:footnote>
  <w:footnote w:type="continuationSeparator" w:id="0">
    <w:p w14:paraId="172864DD" w14:textId="77777777" w:rsidR="009D558C" w:rsidRDefault="009D558C" w:rsidP="00E45F31">
      <w:pPr>
        <w:spacing w:after="0" w:line="240" w:lineRule="auto"/>
      </w:pPr>
      <w:r>
        <w:continuationSeparator/>
      </w:r>
    </w:p>
  </w:footnote>
  <w:footnote w:type="continuationNotice" w:id="1">
    <w:p w14:paraId="654E10C7" w14:textId="77777777" w:rsidR="009D558C" w:rsidRDefault="009D558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792C4" w14:textId="1117D796" w:rsidR="00E45F31" w:rsidRPr="008D39D6" w:rsidRDefault="008D39D6" w:rsidP="008D39D6">
    <w:pPr>
      <w:pStyle w:val="Header"/>
      <w:ind w:left="-1446"/>
    </w:pPr>
    <w:r>
      <w:rPr>
        <w:noProof/>
      </w:rPr>
      <w:drawing>
        <wp:inline distT="0" distB="0" distL="0" distR="0" wp14:anchorId="5AB65D32" wp14:editId="69F112FC">
          <wp:extent cx="7567200" cy="1249200"/>
          <wp:effectExtent l="0" t="0" r="0" b="8255"/>
          <wp:docPr id="237267153" name="Picture 1" descr="A picture containing text, screenshot, fon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7267153" name="Picture 1" descr="A picture containing text, screenshot, fon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249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20643"/>
    <w:multiLevelType w:val="hybridMultilevel"/>
    <w:tmpl w:val="BED68AD8"/>
    <w:lvl w:ilvl="0" w:tplc="7B5279D2">
      <w:start w:val="1"/>
      <w:numFmt w:val="decimal"/>
      <w:lvlText w:val="%1"/>
      <w:lvlJc w:val="left"/>
      <w:pPr>
        <w:ind w:left="8820" w:hanging="36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9540" w:hanging="360"/>
      </w:pPr>
    </w:lvl>
    <w:lvl w:ilvl="2" w:tplc="0809001B" w:tentative="1">
      <w:start w:val="1"/>
      <w:numFmt w:val="lowerRoman"/>
      <w:lvlText w:val="%3."/>
      <w:lvlJc w:val="right"/>
      <w:pPr>
        <w:ind w:left="10260" w:hanging="180"/>
      </w:pPr>
    </w:lvl>
    <w:lvl w:ilvl="3" w:tplc="0809000F" w:tentative="1">
      <w:start w:val="1"/>
      <w:numFmt w:val="decimal"/>
      <w:lvlText w:val="%4."/>
      <w:lvlJc w:val="left"/>
      <w:pPr>
        <w:ind w:left="10980" w:hanging="360"/>
      </w:pPr>
    </w:lvl>
    <w:lvl w:ilvl="4" w:tplc="08090019" w:tentative="1">
      <w:start w:val="1"/>
      <w:numFmt w:val="lowerLetter"/>
      <w:lvlText w:val="%5."/>
      <w:lvlJc w:val="left"/>
      <w:pPr>
        <w:ind w:left="11700" w:hanging="360"/>
      </w:pPr>
    </w:lvl>
    <w:lvl w:ilvl="5" w:tplc="0809001B" w:tentative="1">
      <w:start w:val="1"/>
      <w:numFmt w:val="lowerRoman"/>
      <w:lvlText w:val="%6."/>
      <w:lvlJc w:val="right"/>
      <w:pPr>
        <w:ind w:left="12420" w:hanging="180"/>
      </w:pPr>
    </w:lvl>
    <w:lvl w:ilvl="6" w:tplc="0809000F" w:tentative="1">
      <w:start w:val="1"/>
      <w:numFmt w:val="decimal"/>
      <w:lvlText w:val="%7."/>
      <w:lvlJc w:val="left"/>
      <w:pPr>
        <w:ind w:left="13140" w:hanging="360"/>
      </w:pPr>
    </w:lvl>
    <w:lvl w:ilvl="7" w:tplc="08090019" w:tentative="1">
      <w:start w:val="1"/>
      <w:numFmt w:val="lowerLetter"/>
      <w:lvlText w:val="%8."/>
      <w:lvlJc w:val="left"/>
      <w:pPr>
        <w:ind w:left="13860" w:hanging="360"/>
      </w:pPr>
    </w:lvl>
    <w:lvl w:ilvl="8" w:tplc="0809001B" w:tentative="1">
      <w:start w:val="1"/>
      <w:numFmt w:val="lowerRoman"/>
      <w:lvlText w:val="%9."/>
      <w:lvlJc w:val="right"/>
      <w:pPr>
        <w:ind w:left="14580" w:hanging="180"/>
      </w:pPr>
    </w:lvl>
  </w:abstractNum>
  <w:abstractNum w:abstractNumId="1" w15:restartNumberingAfterBreak="0">
    <w:nsid w:val="06791158"/>
    <w:multiLevelType w:val="hybridMultilevel"/>
    <w:tmpl w:val="3D46EF38"/>
    <w:lvl w:ilvl="0" w:tplc="7B5279D2">
      <w:start w:val="1"/>
      <w:numFmt w:val="decimal"/>
      <w:lvlText w:val="%1"/>
      <w:lvlJc w:val="left"/>
      <w:pPr>
        <w:ind w:left="360" w:hanging="36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6C4AB6"/>
    <w:multiLevelType w:val="hybridMultilevel"/>
    <w:tmpl w:val="C058A474"/>
    <w:lvl w:ilvl="0" w:tplc="A53673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6547A"/>
    <w:multiLevelType w:val="hybridMultilevel"/>
    <w:tmpl w:val="253E1322"/>
    <w:lvl w:ilvl="0" w:tplc="5FC69DF0">
      <w:start w:val="6"/>
      <w:numFmt w:val="decimal"/>
      <w:lvlText w:val="%1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A4E26"/>
    <w:multiLevelType w:val="multilevel"/>
    <w:tmpl w:val="287C7C9E"/>
    <w:lvl w:ilvl="0">
      <w:start w:val="6"/>
      <w:numFmt w:val="decimal"/>
      <w:lvlText w:val="%1."/>
      <w:lvlJc w:val="left"/>
      <w:pPr>
        <w:tabs>
          <w:tab w:val="num" w:pos="4590"/>
        </w:tabs>
        <w:ind w:left="459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5310"/>
        </w:tabs>
        <w:ind w:left="5310" w:hanging="360"/>
      </w:pPr>
    </w:lvl>
    <w:lvl w:ilvl="2" w:tentative="1">
      <w:start w:val="1"/>
      <w:numFmt w:val="decimal"/>
      <w:lvlText w:val="%3."/>
      <w:lvlJc w:val="left"/>
      <w:pPr>
        <w:tabs>
          <w:tab w:val="num" w:pos="6030"/>
        </w:tabs>
        <w:ind w:left="6030" w:hanging="360"/>
      </w:pPr>
    </w:lvl>
    <w:lvl w:ilvl="3" w:tentative="1">
      <w:start w:val="1"/>
      <w:numFmt w:val="decimal"/>
      <w:lvlText w:val="%4."/>
      <w:lvlJc w:val="left"/>
      <w:pPr>
        <w:tabs>
          <w:tab w:val="num" w:pos="6750"/>
        </w:tabs>
        <w:ind w:left="6750" w:hanging="360"/>
      </w:pPr>
    </w:lvl>
    <w:lvl w:ilvl="4" w:tentative="1">
      <w:start w:val="1"/>
      <w:numFmt w:val="decimal"/>
      <w:lvlText w:val="%5."/>
      <w:lvlJc w:val="left"/>
      <w:pPr>
        <w:tabs>
          <w:tab w:val="num" w:pos="7470"/>
        </w:tabs>
        <w:ind w:left="7470" w:hanging="360"/>
      </w:pPr>
    </w:lvl>
    <w:lvl w:ilvl="5" w:tentative="1">
      <w:start w:val="1"/>
      <w:numFmt w:val="decimal"/>
      <w:lvlText w:val="%6."/>
      <w:lvlJc w:val="left"/>
      <w:pPr>
        <w:tabs>
          <w:tab w:val="num" w:pos="8190"/>
        </w:tabs>
        <w:ind w:left="8190" w:hanging="360"/>
      </w:pPr>
    </w:lvl>
    <w:lvl w:ilvl="6" w:tentative="1">
      <w:start w:val="1"/>
      <w:numFmt w:val="decimal"/>
      <w:lvlText w:val="%7."/>
      <w:lvlJc w:val="left"/>
      <w:pPr>
        <w:tabs>
          <w:tab w:val="num" w:pos="8910"/>
        </w:tabs>
        <w:ind w:left="8910" w:hanging="360"/>
      </w:pPr>
    </w:lvl>
    <w:lvl w:ilvl="7" w:tentative="1">
      <w:start w:val="1"/>
      <w:numFmt w:val="decimal"/>
      <w:lvlText w:val="%8."/>
      <w:lvlJc w:val="left"/>
      <w:pPr>
        <w:tabs>
          <w:tab w:val="num" w:pos="9630"/>
        </w:tabs>
        <w:ind w:left="9630" w:hanging="360"/>
      </w:pPr>
    </w:lvl>
    <w:lvl w:ilvl="8" w:tentative="1">
      <w:start w:val="1"/>
      <w:numFmt w:val="decimal"/>
      <w:lvlText w:val="%9."/>
      <w:lvlJc w:val="left"/>
      <w:pPr>
        <w:tabs>
          <w:tab w:val="num" w:pos="10350"/>
        </w:tabs>
        <w:ind w:left="10350" w:hanging="360"/>
      </w:pPr>
    </w:lvl>
  </w:abstractNum>
  <w:abstractNum w:abstractNumId="5" w15:restartNumberingAfterBreak="0">
    <w:nsid w:val="1351385A"/>
    <w:multiLevelType w:val="hybridMultilevel"/>
    <w:tmpl w:val="8326B0AC"/>
    <w:lvl w:ilvl="0" w:tplc="C5DCFA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017CE5"/>
    <w:multiLevelType w:val="hybridMultilevel"/>
    <w:tmpl w:val="CBC49F14"/>
    <w:lvl w:ilvl="0" w:tplc="53D22646">
      <w:start w:val="1"/>
      <w:numFmt w:val="decimal"/>
      <w:lvlText w:val="%1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325FCF"/>
    <w:multiLevelType w:val="hybridMultilevel"/>
    <w:tmpl w:val="507AEBE0"/>
    <w:lvl w:ilvl="0" w:tplc="7B5279D2">
      <w:start w:val="1"/>
      <w:numFmt w:val="decimal"/>
      <w:lvlText w:val="%1"/>
      <w:lvlJc w:val="left"/>
      <w:pPr>
        <w:ind w:left="720" w:hanging="36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1421F1"/>
    <w:multiLevelType w:val="hybridMultilevel"/>
    <w:tmpl w:val="54A8072A"/>
    <w:lvl w:ilvl="0" w:tplc="7B5279D2">
      <w:start w:val="1"/>
      <w:numFmt w:val="decimal"/>
      <w:lvlText w:val="%1"/>
      <w:lvlJc w:val="left"/>
      <w:pPr>
        <w:ind w:left="720" w:hanging="36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C54F47"/>
    <w:multiLevelType w:val="multilevel"/>
    <w:tmpl w:val="4F6E9E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1B8574C1"/>
    <w:multiLevelType w:val="hybridMultilevel"/>
    <w:tmpl w:val="32A8B012"/>
    <w:lvl w:ilvl="0" w:tplc="360262E8">
      <w:start w:val="1"/>
      <w:numFmt w:val="decimal"/>
      <w:lvlText w:val="%1"/>
      <w:lvlJc w:val="left"/>
      <w:pPr>
        <w:ind w:left="108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066DD1"/>
    <w:multiLevelType w:val="hybridMultilevel"/>
    <w:tmpl w:val="6FF47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8F5D18"/>
    <w:multiLevelType w:val="multilevel"/>
    <w:tmpl w:val="617E916C"/>
    <w:styleLink w:val="ListCapAlpha"/>
    <w:lvl w:ilvl="0">
      <w:start w:val="1"/>
      <w:numFmt w:val="decimal"/>
      <w:pStyle w:val="Capitalalphalist"/>
      <w:lvlText w:val="%1."/>
      <w:lvlJc w:val="left"/>
      <w:pPr>
        <w:tabs>
          <w:tab w:val="num" w:pos="397"/>
        </w:tabs>
        <w:ind w:left="397" w:hanging="397"/>
      </w:pPr>
      <w:rPr>
        <w:rFonts w:asciiTheme="minorHAnsi" w:eastAsia="Times New Roman" w:hAnsiTheme="minorHAnsi" w:cstheme="minorHAnsi"/>
        <w:b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1F925D47"/>
    <w:multiLevelType w:val="multilevel"/>
    <w:tmpl w:val="7B2A6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0FC1173"/>
    <w:multiLevelType w:val="hybridMultilevel"/>
    <w:tmpl w:val="8C0C0F10"/>
    <w:lvl w:ilvl="0" w:tplc="4232FE3A">
      <w:start w:val="5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1237AF"/>
    <w:multiLevelType w:val="hybridMultilevel"/>
    <w:tmpl w:val="7DEE8348"/>
    <w:lvl w:ilvl="0" w:tplc="0E9CE006">
      <w:start w:val="1"/>
      <w:numFmt w:val="lowerLetter"/>
      <w:lvlText w:val="%1"/>
      <w:lvlJc w:val="left"/>
      <w:pPr>
        <w:ind w:left="720" w:hanging="36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976874"/>
    <w:multiLevelType w:val="hybridMultilevel"/>
    <w:tmpl w:val="0816A3B0"/>
    <w:lvl w:ilvl="0" w:tplc="09767416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HAnsi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1D41F0"/>
    <w:multiLevelType w:val="multilevel"/>
    <w:tmpl w:val="70D29DA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EA6E28"/>
    <w:multiLevelType w:val="hybridMultilevel"/>
    <w:tmpl w:val="3B104B06"/>
    <w:lvl w:ilvl="0" w:tplc="8316453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2B432C"/>
    <w:multiLevelType w:val="hybridMultilevel"/>
    <w:tmpl w:val="4DB238D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8D160E9"/>
    <w:multiLevelType w:val="hybridMultilevel"/>
    <w:tmpl w:val="7200DC92"/>
    <w:lvl w:ilvl="0" w:tplc="EAFA3EB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527BF3"/>
    <w:multiLevelType w:val="hybridMultilevel"/>
    <w:tmpl w:val="6B54E7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C11FDB"/>
    <w:multiLevelType w:val="hybridMultilevel"/>
    <w:tmpl w:val="F81AC362"/>
    <w:lvl w:ilvl="0" w:tplc="3BCC6D3E">
      <w:start w:val="1"/>
      <w:numFmt w:val="decimal"/>
      <w:lvlText w:val="(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F0297E"/>
    <w:multiLevelType w:val="hybridMultilevel"/>
    <w:tmpl w:val="D4067072"/>
    <w:lvl w:ilvl="0" w:tplc="3894161A">
      <w:start w:val="1"/>
      <w:numFmt w:val="decimal"/>
      <w:lvlText w:val="%1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812B2B"/>
    <w:multiLevelType w:val="hybridMultilevel"/>
    <w:tmpl w:val="8B8E28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6A5462"/>
    <w:multiLevelType w:val="hybridMultilevel"/>
    <w:tmpl w:val="F30238A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1187E21"/>
    <w:multiLevelType w:val="hybridMultilevel"/>
    <w:tmpl w:val="19F07BBC"/>
    <w:lvl w:ilvl="0" w:tplc="420AD26C">
      <w:start w:val="4"/>
      <w:numFmt w:val="decimal"/>
      <w:lvlText w:val="%1"/>
      <w:lvlJc w:val="left"/>
      <w:pPr>
        <w:ind w:left="720" w:hanging="360"/>
      </w:pPr>
      <w:rPr>
        <w:rFonts w:hint="default"/>
        <w:b/>
        <w:i w:val="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785D0A"/>
    <w:multiLevelType w:val="hybridMultilevel"/>
    <w:tmpl w:val="B114F278"/>
    <w:lvl w:ilvl="0" w:tplc="7B68C02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19649EE"/>
    <w:multiLevelType w:val="hybridMultilevel"/>
    <w:tmpl w:val="508C7F54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  <w:b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B50292"/>
    <w:multiLevelType w:val="hybridMultilevel"/>
    <w:tmpl w:val="508C7F54"/>
    <w:lvl w:ilvl="0" w:tplc="7B5279D2">
      <w:start w:val="1"/>
      <w:numFmt w:val="decimal"/>
      <w:lvlText w:val="%1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F100F4"/>
    <w:multiLevelType w:val="hybridMultilevel"/>
    <w:tmpl w:val="4668928C"/>
    <w:lvl w:ilvl="0" w:tplc="89504722">
      <w:start w:val="1"/>
      <w:numFmt w:val="decimal"/>
      <w:lvlText w:val="%1."/>
      <w:lvlJc w:val="left"/>
      <w:pPr>
        <w:ind w:left="360" w:hanging="360"/>
      </w:pPr>
      <w:rPr>
        <w:rFonts w:ascii="ArialMTStd" w:eastAsiaTheme="minorHAnsi" w:hAnsi="ArialMTStd" w:cs="ArialMTStd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E22864"/>
    <w:multiLevelType w:val="hybridMultilevel"/>
    <w:tmpl w:val="2C6223CE"/>
    <w:lvl w:ilvl="0" w:tplc="7B5279D2">
      <w:start w:val="1"/>
      <w:numFmt w:val="decimal"/>
      <w:lvlText w:val="%1"/>
      <w:lvlJc w:val="left"/>
      <w:pPr>
        <w:ind w:left="720" w:hanging="36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F70EAA"/>
    <w:multiLevelType w:val="multilevel"/>
    <w:tmpl w:val="AB1A87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F3F6857"/>
    <w:multiLevelType w:val="hybridMultilevel"/>
    <w:tmpl w:val="C906A93C"/>
    <w:lvl w:ilvl="0" w:tplc="E81ADB44">
      <w:start w:val="1"/>
      <w:numFmt w:val="decimal"/>
      <w:lvlText w:val="%1"/>
      <w:lvlJc w:val="left"/>
      <w:pPr>
        <w:ind w:left="108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7E58C7"/>
    <w:multiLevelType w:val="multilevel"/>
    <w:tmpl w:val="433812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45F0546"/>
    <w:multiLevelType w:val="hybridMultilevel"/>
    <w:tmpl w:val="5130F70C"/>
    <w:lvl w:ilvl="0" w:tplc="7B5279D2">
      <w:start w:val="1"/>
      <w:numFmt w:val="decimal"/>
      <w:lvlText w:val="%1"/>
      <w:lvlJc w:val="left"/>
      <w:pPr>
        <w:ind w:left="720" w:hanging="36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255BB1"/>
    <w:multiLevelType w:val="hybridMultilevel"/>
    <w:tmpl w:val="3752AF4A"/>
    <w:lvl w:ilvl="0" w:tplc="64FA3EF8">
      <w:start w:val="1"/>
      <w:numFmt w:val="decimal"/>
      <w:lvlText w:val="%1"/>
      <w:lvlJc w:val="left"/>
      <w:pPr>
        <w:ind w:left="720" w:hanging="360"/>
      </w:pPr>
      <w:rPr>
        <w:rFonts w:ascii="ArialMTStd-Bold" w:hAnsi="ArialMTStd-Bold" w:cs="ArialMTStd-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BC717D"/>
    <w:multiLevelType w:val="multilevel"/>
    <w:tmpl w:val="775213C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i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C6A1550"/>
    <w:multiLevelType w:val="hybridMultilevel"/>
    <w:tmpl w:val="31029628"/>
    <w:lvl w:ilvl="0" w:tplc="E6EEED40">
      <w:start w:val="1"/>
      <w:numFmt w:val="decimal"/>
      <w:lvlText w:val="%1"/>
      <w:lvlJc w:val="left"/>
      <w:pPr>
        <w:ind w:left="720" w:hanging="360"/>
      </w:pPr>
      <w:rPr>
        <w:rFonts w:hint="default"/>
        <w:b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F2231A"/>
    <w:multiLevelType w:val="multilevel"/>
    <w:tmpl w:val="991658A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4526D8A"/>
    <w:multiLevelType w:val="multilevel"/>
    <w:tmpl w:val="4078A24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4555EA2"/>
    <w:multiLevelType w:val="multilevel"/>
    <w:tmpl w:val="49E66D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8513DCF"/>
    <w:multiLevelType w:val="hybridMultilevel"/>
    <w:tmpl w:val="5B7AAD62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  <w:b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8E018E1"/>
    <w:multiLevelType w:val="hybridMultilevel"/>
    <w:tmpl w:val="2AA45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3F6DE9"/>
    <w:multiLevelType w:val="hybridMultilevel"/>
    <w:tmpl w:val="493633E0"/>
    <w:lvl w:ilvl="0" w:tplc="6DB4FCD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  <w:bCs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C6A5EA1"/>
    <w:multiLevelType w:val="hybridMultilevel"/>
    <w:tmpl w:val="F8E02C2C"/>
    <w:lvl w:ilvl="0" w:tplc="8316453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DE36915"/>
    <w:multiLevelType w:val="multilevel"/>
    <w:tmpl w:val="A96640F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DFB1720"/>
    <w:multiLevelType w:val="hybridMultilevel"/>
    <w:tmpl w:val="C1B018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F5274EE"/>
    <w:multiLevelType w:val="hybridMultilevel"/>
    <w:tmpl w:val="5C221598"/>
    <w:lvl w:ilvl="0" w:tplc="094AC10C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F8C2649"/>
    <w:multiLevelType w:val="multilevel"/>
    <w:tmpl w:val="E0A016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FD922DF"/>
    <w:multiLevelType w:val="hybridMultilevel"/>
    <w:tmpl w:val="B942C3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73EE470B"/>
    <w:multiLevelType w:val="hybridMultilevel"/>
    <w:tmpl w:val="D86A006A"/>
    <w:lvl w:ilvl="0" w:tplc="3B14D3D4">
      <w:start w:val="1"/>
      <w:numFmt w:val="decimal"/>
      <w:lvlText w:val="%1"/>
      <w:lvlJc w:val="left"/>
      <w:pPr>
        <w:ind w:left="108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4792296"/>
    <w:multiLevelType w:val="multilevel"/>
    <w:tmpl w:val="347033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6B5432E"/>
    <w:multiLevelType w:val="hybridMultilevel"/>
    <w:tmpl w:val="2804A59C"/>
    <w:lvl w:ilvl="0" w:tplc="86DE9A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84A0CCC"/>
    <w:multiLevelType w:val="multilevel"/>
    <w:tmpl w:val="621054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5" w15:restartNumberingAfterBreak="0">
    <w:nsid w:val="790B761C"/>
    <w:multiLevelType w:val="hybridMultilevel"/>
    <w:tmpl w:val="DC565B38"/>
    <w:lvl w:ilvl="0" w:tplc="E42267AE">
      <w:start w:val="4"/>
      <w:numFmt w:val="decimal"/>
      <w:lvlText w:val="%1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9D667B6"/>
    <w:multiLevelType w:val="hybridMultilevel"/>
    <w:tmpl w:val="6052A780"/>
    <w:lvl w:ilvl="0" w:tplc="5B2E8512">
      <w:start w:val="1"/>
      <w:numFmt w:val="decimal"/>
      <w:lvlText w:val="%1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A710E6A"/>
    <w:multiLevelType w:val="hybridMultilevel"/>
    <w:tmpl w:val="7DA0C482"/>
    <w:lvl w:ilvl="0" w:tplc="1B1EA1F2">
      <w:start w:val="1"/>
      <w:numFmt w:val="decimal"/>
      <w:lvlText w:val="%1"/>
      <w:lvlJc w:val="left"/>
      <w:pPr>
        <w:ind w:left="720" w:hanging="360"/>
      </w:pPr>
      <w:rPr>
        <w:rFonts w:hint="default"/>
        <w:b/>
        <w:i w:val="0"/>
      </w:rPr>
    </w:lvl>
    <w:lvl w:ilvl="1" w:tplc="4A424EC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AA613BD"/>
    <w:multiLevelType w:val="hybridMultilevel"/>
    <w:tmpl w:val="1FA8B5A2"/>
    <w:lvl w:ilvl="0" w:tplc="831645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B30377C"/>
    <w:multiLevelType w:val="multilevel"/>
    <w:tmpl w:val="CF0A71F0"/>
    <w:styleLink w:val="Listnum"/>
    <w:lvl w:ilvl="0">
      <w:start w:val="1"/>
      <w:numFmt w:val="decimal"/>
      <w:pStyle w:val="Numberedlist"/>
      <w:lvlText w:val="%1"/>
      <w:lvlJc w:val="left"/>
      <w:pPr>
        <w:tabs>
          <w:tab w:val="num" w:pos="397"/>
        </w:tabs>
        <w:ind w:left="397" w:hanging="397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0" w15:restartNumberingAfterBreak="0">
    <w:nsid w:val="7D4B032E"/>
    <w:multiLevelType w:val="hybridMultilevel"/>
    <w:tmpl w:val="E5348ECA"/>
    <w:lvl w:ilvl="0" w:tplc="FE34D6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3260131">
    <w:abstractNumId w:val="38"/>
  </w:num>
  <w:num w:numId="2" w16cid:durableId="267199834">
    <w:abstractNumId w:val="24"/>
  </w:num>
  <w:num w:numId="3" w16cid:durableId="519778156">
    <w:abstractNumId w:val="57"/>
  </w:num>
  <w:num w:numId="4" w16cid:durableId="707529518">
    <w:abstractNumId w:val="9"/>
  </w:num>
  <w:num w:numId="5" w16cid:durableId="2047947232">
    <w:abstractNumId w:val="54"/>
  </w:num>
  <w:num w:numId="6" w16cid:durableId="397558921">
    <w:abstractNumId w:val="13"/>
  </w:num>
  <w:num w:numId="7" w16cid:durableId="2145344933">
    <w:abstractNumId w:val="41"/>
  </w:num>
  <w:num w:numId="8" w16cid:durableId="1402174339">
    <w:abstractNumId w:val="34"/>
  </w:num>
  <w:num w:numId="9" w16cid:durableId="947809363">
    <w:abstractNumId w:val="32"/>
  </w:num>
  <w:num w:numId="10" w16cid:durableId="1577739787">
    <w:abstractNumId w:val="39"/>
  </w:num>
  <w:num w:numId="11" w16cid:durableId="268393371">
    <w:abstractNumId w:val="40"/>
  </w:num>
  <w:num w:numId="12" w16cid:durableId="446701373">
    <w:abstractNumId w:val="11"/>
  </w:num>
  <w:num w:numId="13" w16cid:durableId="232201517">
    <w:abstractNumId w:val="58"/>
  </w:num>
  <w:num w:numId="14" w16cid:durableId="1491022063">
    <w:abstractNumId w:val="37"/>
  </w:num>
  <w:num w:numId="15" w16cid:durableId="1787847591">
    <w:abstractNumId w:val="17"/>
  </w:num>
  <w:num w:numId="16" w16cid:durableId="1249391877">
    <w:abstractNumId w:val="49"/>
  </w:num>
  <w:num w:numId="17" w16cid:durableId="1851676148">
    <w:abstractNumId w:val="52"/>
  </w:num>
  <w:num w:numId="18" w16cid:durableId="1396588260">
    <w:abstractNumId w:val="46"/>
  </w:num>
  <w:num w:numId="19" w16cid:durableId="2082629200">
    <w:abstractNumId w:val="4"/>
  </w:num>
  <w:num w:numId="20" w16cid:durableId="191312179">
    <w:abstractNumId w:val="36"/>
  </w:num>
  <w:num w:numId="21" w16cid:durableId="1917398168">
    <w:abstractNumId w:val="14"/>
  </w:num>
  <w:num w:numId="22" w16cid:durableId="242839000">
    <w:abstractNumId w:val="27"/>
  </w:num>
  <w:num w:numId="23" w16cid:durableId="2073455898">
    <w:abstractNumId w:val="30"/>
  </w:num>
  <w:num w:numId="24" w16cid:durableId="731579947">
    <w:abstractNumId w:val="56"/>
  </w:num>
  <w:num w:numId="25" w16cid:durableId="1303074692">
    <w:abstractNumId w:val="12"/>
  </w:num>
  <w:num w:numId="26" w16cid:durableId="1589461385">
    <w:abstractNumId w:val="12"/>
  </w:num>
  <w:num w:numId="27" w16cid:durableId="444273719">
    <w:abstractNumId w:val="47"/>
  </w:num>
  <w:num w:numId="28" w16cid:durableId="470563703">
    <w:abstractNumId w:val="44"/>
  </w:num>
  <w:num w:numId="29" w16cid:durableId="448209872">
    <w:abstractNumId w:val="51"/>
  </w:num>
  <w:num w:numId="30" w16cid:durableId="1748114944">
    <w:abstractNumId w:val="33"/>
  </w:num>
  <w:num w:numId="31" w16cid:durableId="1182621448">
    <w:abstractNumId w:val="20"/>
  </w:num>
  <w:num w:numId="32" w16cid:durableId="190456836">
    <w:abstractNumId w:val="43"/>
  </w:num>
  <w:num w:numId="33" w16cid:durableId="756293111">
    <w:abstractNumId w:val="10"/>
  </w:num>
  <w:num w:numId="34" w16cid:durableId="2080588242">
    <w:abstractNumId w:val="6"/>
  </w:num>
  <w:num w:numId="35" w16cid:durableId="1412774401">
    <w:abstractNumId w:val="60"/>
  </w:num>
  <w:num w:numId="36" w16cid:durableId="1884291493">
    <w:abstractNumId w:val="2"/>
  </w:num>
  <w:num w:numId="37" w16cid:durableId="1300307454">
    <w:abstractNumId w:val="53"/>
  </w:num>
  <w:num w:numId="38" w16cid:durableId="146362947">
    <w:abstractNumId w:val="7"/>
  </w:num>
  <w:num w:numId="39" w16cid:durableId="1038555091">
    <w:abstractNumId w:val="23"/>
  </w:num>
  <w:num w:numId="40" w16cid:durableId="1758403564">
    <w:abstractNumId w:val="0"/>
  </w:num>
  <w:num w:numId="41" w16cid:durableId="726493875">
    <w:abstractNumId w:val="45"/>
  </w:num>
  <w:num w:numId="42" w16cid:durableId="1765689082">
    <w:abstractNumId w:val="42"/>
  </w:num>
  <w:num w:numId="43" w16cid:durableId="2084450933">
    <w:abstractNumId w:val="18"/>
  </w:num>
  <w:num w:numId="44" w16cid:durableId="1745100456">
    <w:abstractNumId w:val="26"/>
  </w:num>
  <w:num w:numId="45" w16cid:durableId="510996447">
    <w:abstractNumId w:val="59"/>
    <w:lvlOverride w:ilvl="0">
      <w:startOverride w:val="1"/>
      <w:lvl w:ilvl="0">
        <w:start w:val="1"/>
        <w:numFmt w:val="decimal"/>
        <w:pStyle w:val="Numberedlist"/>
        <w:lvlText w:val="%1"/>
        <w:lvlJc w:val="left"/>
        <w:pPr>
          <w:tabs>
            <w:tab w:val="num" w:pos="397"/>
          </w:tabs>
          <w:ind w:left="397" w:hanging="397"/>
        </w:pPr>
        <w:rPr>
          <w:rFonts w:ascii="Arial" w:hAnsi="Arial" w:hint="default"/>
          <w:b/>
          <w:i w:val="0"/>
          <w:sz w:val="20"/>
        </w:rPr>
      </w:lvl>
    </w:lvlOverride>
    <w:lvlOverride w:ilvl="1">
      <w:startOverride w:val="1"/>
      <w:lvl w:ilvl="1">
        <w:start w:val="1"/>
        <w:numFmt w:val="lowerLetter"/>
        <w:lvlText w:val="%2)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tabs>
            <w:tab w:val="num" w:pos="1800"/>
          </w:tabs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2520"/>
          </w:tabs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tabs>
            <w:tab w:val="num" w:pos="3240"/>
          </w:tabs>
          <w:ind w:left="3240" w:hanging="360"/>
        </w:pPr>
        <w:rPr>
          <w:rFonts w:hint="default"/>
        </w:rPr>
      </w:lvl>
    </w:lvlOverride>
  </w:num>
  <w:num w:numId="46" w16cid:durableId="1820998024">
    <w:abstractNumId w:val="59"/>
  </w:num>
  <w:num w:numId="47" w16cid:durableId="1182745544">
    <w:abstractNumId w:val="55"/>
  </w:num>
  <w:num w:numId="48" w16cid:durableId="1675499322">
    <w:abstractNumId w:val="59"/>
    <w:lvlOverride w:ilvl="0">
      <w:startOverride w:val="1"/>
      <w:lvl w:ilvl="0">
        <w:start w:val="1"/>
        <w:numFmt w:val="decimal"/>
        <w:pStyle w:val="Numberedlist"/>
        <w:lvlText w:val="%1"/>
        <w:lvlJc w:val="left"/>
        <w:pPr>
          <w:tabs>
            <w:tab w:val="num" w:pos="397"/>
          </w:tabs>
          <w:ind w:left="397" w:hanging="397"/>
        </w:pPr>
        <w:rPr>
          <w:rFonts w:ascii="Arial" w:hAnsi="Arial" w:hint="default"/>
          <w:b/>
          <w:i w:val="0"/>
          <w:sz w:val="20"/>
        </w:rPr>
      </w:lvl>
    </w:lvlOverride>
    <w:lvlOverride w:ilvl="1">
      <w:startOverride w:val="1"/>
      <w:lvl w:ilvl="1">
        <w:start w:val="1"/>
        <w:numFmt w:val="lowerLetter"/>
        <w:lvlText w:val="%2)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tabs>
            <w:tab w:val="num" w:pos="1800"/>
          </w:tabs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2520"/>
          </w:tabs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tabs>
            <w:tab w:val="num" w:pos="3240"/>
          </w:tabs>
          <w:ind w:left="3240" w:hanging="360"/>
        </w:pPr>
        <w:rPr>
          <w:rFonts w:hint="default"/>
        </w:rPr>
      </w:lvl>
    </w:lvlOverride>
  </w:num>
  <w:num w:numId="49" w16cid:durableId="2040163962">
    <w:abstractNumId w:val="21"/>
  </w:num>
  <w:num w:numId="50" w16cid:durableId="451170315">
    <w:abstractNumId w:val="25"/>
  </w:num>
  <w:num w:numId="51" w16cid:durableId="2119180057">
    <w:abstractNumId w:val="3"/>
  </w:num>
  <w:num w:numId="52" w16cid:durableId="1361130488">
    <w:abstractNumId w:val="15"/>
  </w:num>
  <w:num w:numId="53" w16cid:durableId="1019240608">
    <w:abstractNumId w:val="8"/>
  </w:num>
  <w:num w:numId="54" w16cid:durableId="1753047749">
    <w:abstractNumId w:val="31"/>
  </w:num>
  <w:num w:numId="55" w16cid:durableId="1914702983">
    <w:abstractNumId w:val="59"/>
    <w:lvlOverride w:ilvl="0">
      <w:lvl w:ilvl="0">
        <w:start w:val="1"/>
        <w:numFmt w:val="decimal"/>
        <w:pStyle w:val="Numberedlist"/>
        <w:lvlText w:val="%1"/>
        <w:lvlJc w:val="left"/>
        <w:pPr>
          <w:tabs>
            <w:tab w:val="num" w:pos="397"/>
          </w:tabs>
          <w:ind w:left="397" w:hanging="397"/>
        </w:pPr>
        <w:rPr>
          <w:rFonts w:ascii="Arial" w:hAnsi="Arial" w:hint="default"/>
          <w:b w:val="0"/>
          <w:i w:val="0"/>
          <w:sz w:val="20"/>
        </w:rPr>
      </w:lvl>
    </w:lvlOverride>
    <w:lvlOverride w:ilvl="1">
      <w:lvl w:ilvl="1">
        <w:start w:val="1"/>
        <w:numFmt w:val="lowerLetter"/>
        <w:lvlText w:val="%2)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tabs>
            <w:tab w:val="num" w:pos="1800"/>
          </w:tabs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520"/>
          </w:tabs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3240"/>
          </w:tabs>
          <w:ind w:left="3240" w:hanging="360"/>
        </w:pPr>
        <w:rPr>
          <w:rFonts w:hint="default"/>
        </w:rPr>
      </w:lvl>
    </w:lvlOverride>
  </w:num>
  <w:num w:numId="56" w16cid:durableId="2062822455">
    <w:abstractNumId w:val="35"/>
  </w:num>
  <w:num w:numId="57" w16cid:durableId="1921868271">
    <w:abstractNumId w:val="19"/>
  </w:num>
  <w:num w:numId="58" w16cid:durableId="1009217336">
    <w:abstractNumId w:val="29"/>
  </w:num>
  <w:num w:numId="59" w16cid:durableId="1709137433">
    <w:abstractNumId w:val="48"/>
  </w:num>
  <w:num w:numId="60" w16cid:durableId="830565796">
    <w:abstractNumId w:val="1"/>
  </w:num>
  <w:num w:numId="61" w16cid:durableId="1839154717">
    <w:abstractNumId w:val="28"/>
  </w:num>
  <w:num w:numId="62" w16cid:durableId="226116242">
    <w:abstractNumId w:val="16"/>
  </w:num>
  <w:num w:numId="63" w16cid:durableId="1090010391">
    <w:abstractNumId w:val="5"/>
  </w:num>
  <w:num w:numId="64" w16cid:durableId="2050758066">
    <w:abstractNumId w:val="22"/>
  </w:num>
  <w:num w:numId="65" w16cid:durableId="1004817731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F31"/>
    <w:rsid w:val="000012D5"/>
    <w:rsid w:val="00001F68"/>
    <w:rsid w:val="00005642"/>
    <w:rsid w:val="00006B2D"/>
    <w:rsid w:val="000136F5"/>
    <w:rsid w:val="00013790"/>
    <w:rsid w:val="00014355"/>
    <w:rsid w:val="00023FDB"/>
    <w:rsid w:val="0002463C"/>
    <w:rsid w:val="00032E48"/>
    <w:rsid w:val="00033F66"/>
    <w:rsid w:val="00042310"/>
    <w:rsid w:val="000438CC"/>
    <w:rsid w:val="00045034"/>
    <w:rsid w:val="00046970"/>
    <w:rsid w:val="000528E3"/>
    <w:rsid w:val="00053915"/>
    <w:rsid w:val="00065D23"/>
    <w:rsid w:val="00071785"/>
    <w:rsid w:val="00074DA5"/>
    <w:rsid w:val="000802A4"/>
    <w:rsid w:val="000913EB"/>
    <w:rsid w:val="0009501B"/>
    <w:rsid w:val="000A6DA4"/>
    <w:rsid w:val="000B20EC"/>
    <w:rsid w:val="000B3A11"/>
    <w:rsid w:val="000B5B2D"/>
    <w:rsid w:val="000B5ECA"/>
    <w:rsid w:val="000D6940"/>
    <w:rsid w:val="000F59C2"/>
    <w:rsid w:val="001039CB"/>
    <w:rsid w:val="0010495A"/>
    <w:rsid w:val="00106771"/>
    <w:rsid w:val="00106C2B"/>
    <w:rsid w:val="0012055E"/>
    <w:rsid w:val="00124CB9"/>
    <w:rsid w:val="00127F48"/>
    <w:rsid w:val="00130665"/>
    <w:rsid w:val="00130687"/>
    <w:rsid w:val="00134079"/>
    <w:rsid w:val="00141DA9"/>
    <w:rsid w:val="00144D87"/>
    <w:rsid w:val="00145D07"/>
    <w:rsid w:val="00147C02"/>
    <w:rsid w:val="00153881"/>
    <w:rsid w:val="00156066"/>
    <w:rsid w:val="00167BB4"/>
    <w:rsid w:val="00170CDA"/>
    <w:rsid w:val="0017421A"/>
    <w:rsid w:val="001767C6"/>
    <w:rsid w:val="001849B1"/>
    <w:rsid w:val="00190E2D"/>
    <w:rsid w:val="001A4914"/>
    <w:rsid w:val="001A4C85"/>
    <w:rsid w:val="001B23F5"/>
    <w:rsid w:val="001B50AC"/>
    <w:rsid w:val="001C4095"/>
    <w:rsid w:val="001D73D3"/>
    <w:rsid w:val="001D7AE0"/>
    <w:rsid w:val="001F1B0E"/>
    <w:rsid w:val="001F5C54"/>
    <w:rsid w:val="00200931"/>
    <w:rsid w:val="00200FF0"/>
    <w:rsid w:val="0020725F"/>
    <w:rsid w:val="00207E2B"/>
    <w:rsid w:val="0021032C"/>
    <w:rsid w:val="002153FC"/>
    <w:rsid w:val="0021689D"/>
    <w:rsid w:val="00237303"/>
    <w:rsid w:val="0024627F"/>
    <w:rsid w:val="0025011A"/>
    <w:rsid w:val="002517F7"/>
    <w:rsid w:val="0025204B"/>
    <w:rsid w:val="002576D6"/>
    <w:rsid w:val="00261162"/>
    <w:rsid w:val="00262E57"/>
    <w:rsid w:val="0026437C"/>
    <w:rsid w:val="00265D62"/>
    <w:rsid w:val="002675A7"/>
    <w:rsid w:val="00267CA0"/>
    <w:rsid w:val="002708DD"/>
    <w:rsid w:val="00272E85"/>
    <w:rsid w:val="0027601A"/>
    <w:rsid w:val="002908AF"/>
    <w:rsid w:val="0029136F"/>
    <w:rsid w:val="00293DFD"/>
    <w:rsid w:val="0029618B"/>
    <w:rsid w:val="002A372F"/>
    <w:rsid w:val="002A4124"/>
    <w:rsid w:val="002B26C2"/>
    <w:rsid w:val="002B57A4"/>
    <w:rsid w:val="002B70E2"/>
    <w:rsid w:val="002D3405"/>
    <w:rsid w:val="002D72DC"/>
    <w:rsid w:val="002E5FA8"/>
    <w:rsid w:val="002F0814"/>
    <w:rsid w:val="002F52D2"/>
    <w:rsid w:val="002F6843"/>
    <w:rsid w:val="0030734B"/>
    <w:rsid w:val="00312029"/>
    <w:rsid w:val="003210FD"/>
    <w:rsid w:val="00327385"/>
    <w:rsid w:val="003277FD"/>
    <w:rsid w:val="00330B2A"/>
    <w:rsid w:val="00331796"/>
    <w:rsid w:val="00331D2F"/>
    <w:rsid w:val="003336C5"/>
    <w:rsid w:val="00341EF7"/>
    <w:rsid w:val="00344708"/>
    <w:rsid w:val="003523B0"/>
    <w:rsid w:val="00353B78"/>
    <w:rsid w:val="00355413"/>
    <w:rsid w:val="00356A44"/>
    <w:rsid w:val="0035718B"/>
    <w:rsid w:val="003575AF"/>
    <w:rsid w:val="00365B95"/>
    <w:rsid w:val="003678F9"/>
    <w:rsid w:val="0039024A"/>
    <w:rsid w:val="003A35C5"/>
    <w:rsid w:val="003B25D1"/>
    <w:rsid w:val="003B623E"/>
    <w:rsid w:val="003B6ED6"/>
    <w:rsid w:val="003C0A71"/>
    <w:rsid w:val="003D276D"/>
    <w:rsid w:val="003D45DD"/>
    <w:rsid w:val="003D5B9B"/>
    <w:rsid w:val="003D67F8"/>
    <w:rsid w:val="003D7C4E"/>
    <w:rsid w:val="003F5ED7"/>
    <w:rsid w:val="0040753E"/>
    <w:rsid w:val="00410254"/>
    <w:rsid w:val="00413904"/>
    <w:rsid w:val="00415A79"/>
    <w:rsid w:val="00422058"/>
    <w:rsid w:val="0042454A"/>
    <w:rsid w:val="00427059"/>
    <w:rsid w:val="00430284"/>
    <w:rsid w:val="00435416"/>
    <w:rsid w:val="00444564"/>
    <w:rsid w:val="004468BC"/>
    <w:rsid w:val="00446FFA"/>
    <w:rsid w:val="00451780"/>
    <w:rsid w:val="00463A1C"/>
    <w:rsid w:val="0046504B"/>
    <w:rsid w:val="00472F5B"/>
    <w:rsid w:val="00482403"/>
    <w:rsid w:val="00482DC1"/>
    <w:rsid w:val="0048429F"/>
    <w:rsid w:val="00485FD1"/>
    <w:rsid w:val="0049490C"/>
    <w:rsid w:val="00496C13"/>
    <w:rsid w:val="004A2CFC"/>
    <w:rsid w:val="004B592F"/>
    <w:rsid w:val="004C2183"/>
    <w:rsid w:val="004C7727"/>
    <w:rsid w:val="004D606F"/>
    <w:rsid w:val="004D7916"/>
    <w:rsid w:val="004E230F"/>
    <w:rsid w:val="004E35F1"/>
    <w:rsid w:val="004E4961"/>
    <w:rsid w:val="004F17D0"/>
    <w:rsid w:val="00502CD2"/>
    <w:rsid w:val="0050399E"/>
    <w:rsid w:val="00507847"/>
    <w:rsid w:val="00510804"/>
    <w:rsid w:val="005128ED"/>
    <w:rsid w:val="005149BE"/>
    <w:rsid w:val="005266DE"/>
    <w:rsid w:val="005323F6"/>
    <w:rsid w:val="0053323B"/>
    <w:rsid w:val="00535F1E"/>
    <w:rsid w:val="0053730F"/>
    <w:rsid w:val="00553147"/>
    <w:rsid w:val="00565B69"/>
    <w:rsid w:val="00570B97"/>
    <w:rsid w:val="0058594C"/>
    <w:rsid w:val="0059170F"/>
    <w:rsid w:val="00596A5A"/>
    <w:rsid w:val="00597CE4"/>
    <w:rsid w:val="005A33C1"/>
    <w:rsid w:val="005A3C26"/>
    <w:rsid w:val="005A4443"/>
    <w:rsid w:val="005A5F59"/>
    <w:rsid w:val="005A640A"/>
    <w:rsid w:val="005B5BAC"/>
    <w:rsid w:val="005B642E"/>
    <w:rsid w:val="005B734A"/>
    <w:rsid w:val="005C71D1"/>
    <w:rsid w:val="005D2240"/>
    <w:rsid w:val="005D53F4"/>
    <w:rsid w:val="005D6E8A"/>
    <w:rsid w:val="005E1D47"/>
    <w:rsid w:val="005F2CBF"/>
    <w:rsid w:val="00603E09"/>
    <w:rsid w:val="00605641"/>
    <w:rsid w:val="00605870"/>
    <w:rsid w:val="006113D1"/>
    <w:rsid w:val="00614B69"/>
    <w:rsid w:val="00627784"/>
    <w:rsid w:val="00637711"/>
    <w:rsid w:val="00640C77"/>
    <w:rsid w:val="006438C7"/>
    <w:rsid w:val="00643D84"/>
    <w:rsid w:val="00644EB0"/>
    <w:rsid w:val="00657DAD"/>
    <w:rsid w:val="00661F84"/>
    <w:rsid w:val="00664261"/>
    <w:rsid w:val="00674985"/>
    <w:rsid w:val="00676AFE"/>
    <w:rsid w:val="00683CAA"/>
    <w:rsid w:val="00685A42"/>
    <w:rsid w:val="00687556"/>
    <w:rsid w:val="006B67D9"/>
    <w:rsid w:val="006C0E97"/>
    <w:rsid w:val="006C46FC"/>
    <w:rsid w:val="006C51FD"/>
    <w:rsid w:val="006D1CDE"/>
    <w:rsid w:val="006D2C87"/>
    <w:rsid w:val="006D6D7E"/>
    <w:rsid w:val="006D6DF9"/>
    <w:rsid w:val="006E18C4"/>
    <w:rsid w:val="006E2CAE"/>
    <w:rsid w:val="006E4144"/>
    <w:rsid w:val="006E5ADA"/>
    <w:rsid w:val="006F0F20"/>
    <w:rsid w:val="006F15D0"/>
    <w:rsid w:val="006F4F21"/>
    <w:rsid w:val="006F5D17"/>
    <w:rsid w:val="006F777F"/>
    <w:rsid w:val="00704873"/>
    <w:rsid w:val="0070631C"/>
    <w:rsid w:val="007070FD"/>
    <w:rsid w:val="00712C18"/>
    <w:rsid w:val="00713D6F"/>
    <w:rsid w:val="00720674"/>
    <w:rsid w:val="00722A1D"/>
    <w:rsid w:val="00726324"/>
    <w:rsid w:val="00730ED9"/>
    <w:rsid w:val="00742E70"/>
    <w:rsid w:val="007453D1"/>
    <w:rsid w:val="007456AC"/>
    <w:rsid w:val="007469B0"/>
    <w:rsid w:val="0075085B"/>
    <w:rsid w:val="00752250"/>
    <w:rsid w:val="00756310"/>
    <w:rsid w:val="00760A15"/>
    <w:rsid w:val="00762E0C"/>
    <w:rsid w:val="0076426D"/>
    <w:rsid w:val="0078233F"/>
    <w:rsid w:val="00782451"/>
    <w:rsid w:val="00786615"/>
    <w:rsid w:val="00790E81"/>
    <w:rsid w:val="007A64C7"/>
    <w:rsid w:val="007B7FFA"/>
    <w:rsid w:val="007C7BCE"/>
    <w:rsid w:val="007D031C"/>
    <w:rsid w:val="007D05E7"/>
    <w:rsid w:val="007D6B5E"/>
    <w:rsid w:val="007F25CA"/>
    <w:rsid w:val="007F2E57"/>
    <w:rsid w:val="007F31E1"/>
    <w:rsid w:val="007F38F5"/>
    <w:rsid w:val="007F5179"/>
    <w:rsid w:val="00805F6C"/>
    <w:rsid w:val="00814251"/>
    <w:rsid w:val="00823024"/>
    <w:rsid w:val="00826449"/>
    <w:rsid w:val="00827FA1"/>
    <w:rsid w:val="00847E0B"/>
    <w:rsid w:val="00847FA6"/>
    <w:rsid w:val="00854A09"/>
    <w:rsid w:val="00873632"/>
    <w:rsid w:val="00880C0B"/>
    <w:rsid w:val="0088384E"/>
    <w:rsid w:val="00895E17"/>
    <w:rsid w:val="008966ED"/>
    <w:rsid w:val="008A4F34"/>
    <w:rsid w:val="008B2A23"/>
    <w:rsid w:val="008B5093"/>
    <w:rsid w:val="008B6D25"/>
    <w:rsid w:val="008B7346"/>
    <w:rsid w:val="008B7F36"/>
    <w:rsid w:val="008D39D6"/>
    <w:rsid w:val="008D52B0"/>
    <w:rsid w:val="008E2CB9"/>
    <w:rsid w:val="008E5316"/>
    <w:rsid w:val="008F7205"/>
    <w:rsid w:val="00900AB9"/>
    <w:rsid w:val="0090161E"/>
    <w:rsid w:val="00907CE1"/>
    <w:rsid w:val="009110A2"/>
    <w:rsid w:val="009112A4"/>
    <w:rsid w:val="0091298B"/>
    <w:rsid w:val="00913A58"/>
    <w:rsid w:val="00916647"/>
    <w:rsid w:val="00920AAA"/>
    <w:rsid w:val="00932CAB"/>
    <w:rsid w:val="009462AD"/>
    <w:rsid w:val="009508EA"/>
    <w:rsid w:val="00951BA6"/>
    <w:rsid w:val="00953E38"/>
    <w:rsid w:val="00955E45"/>
    <w:rsid w:val="00962138"/>
    <w:rsid w:val="009634BA"/>
    <w:rsid w:val="00967CDE"/>
    <w:rsid w:val="009728EF"/>
    <w:rsid w:val="00976AE2"/>
    <w:rsid w:val="00977CF8"/>
    <w:rsid w:val="00985C9F"/>
    <w:rsid w:val="009870FC"/>
    <w:rsid w:val="009915D9"/>
    <w:rsid w:val="0099299C"/>
    <w:rsid w:val="009A3E68"/>
    <w:rsid w:val="009A4BB6"/>
    <w:rsid w:val="009A6484"/>
    <w:rsid w:val="009B1F06"/>
    <w:rsid w:val="009B495C"/>
    <w:rsid w:val="009B5042"/>
    <w:rsid w:val="009C1174"/>
    <w:rsid w:val="009C6BA6"/>
    <w:rsid w:val="009D27F3"/>
    <w:rsid w:val="009D558C"/>
    <w:rsid w:val="009D7BAF"/>
    <w:rsid w:val="009E62F0"/>
    <w:rsid w:val="00A03170"/>
    <w:rsid w:val="00A101A7"/>
    <w:rsid w:val="00A17541"/>
    <w:rsid w:val="00A17FB2"/>
    <w:rsid w:val="00A23B96"/>
    <w:rsid w:val="00A32977"/>
    <w:rsid w:val="00A32B47"/>
    <w:rsid w:val="00A32CF4"/>
    <w:rsid w:val="00A343EE"/>
    <w:rsid w:val="00A5443A"/>
    <w:rsid w:val="00A61D0D"/>
    <w:rsid w:val="00A630BF"/>
    <w:rsid w:val="00A6534E"/>
    <w:rsid w:val="00A76DB0"/>
    <w:rsid w:val="00A82910"/>
    <w:rsid w:val="00A82B6A"/>
    <w:rsid w:val="00A84C90"/>
    <w:rsid w:val="00A91009"/>
    <w:rsid w:val="00A92F0B"/>
    <w:rsid w:val="00AB0EC1"/>
    <w:rsid w:val="00AB1B25"/>
    <w:rsid w:val="00AC046E"/>
    <w:rsid w:val="00AC0EF6"/>
    <w:rsid w:val="00AC36C3"/>
    <w:rsid w:val="00AC3B79"/>
    <w:rsid w:val="00AE1DA0"/>
    <w:rsid w:val="00AE5095"/>
    <w:rsid w:val="00AE57DC"/>
    <w:rsid w:val="00AE686A"/>
    <w:rsid w:val="00B00F8E"/>
    <w:rsid w:val="00B071B6"/>
    <w:rsid w:val="00B12F9F"/>
    <w:rsid w:val="00B13D6B"/>
    <w:rsid w:val="00B25447"/>
    <w:rsid w:val="00B2635F"/>
    <w:rsid w:val="00B3091D"/>
    <w:rsid w:val="00B366E5"/>
    <w:rsid w:val="00B44204"/>
    <w:rsid w:val="00B51B17"/>
    <w:rsid w:val="00B60527"/>
    <w:rsid w:val="00B70E5C"/>
    <w:rsid w:val="00B75F07"/>
    <w:rsid w:val="00B90331"/>
    <w:rsid w:val="00BB16A4"/>
    <w:rsid w:val="00BB2A6D"/>
    <w:rsid w:val="00BB2AAF"/>
    <w:rsid w:val="00BB62F1"/>
    <w:rsid w:val="00BB6CE5"/>
    <w:rsid w:val="00BC3C91"/>
    <w:rsid w:val="00BD3AA5"/>
    <w:rsid w:val="00BE10E6"/>
    <w:rsid w:val="00C03C42"/>
    <w:rsid w:val="00C07263"/>
    <w:rsid w:val="00C23505"/>
    <w:rsid w:val="00C25512"/>
    <w:rsid w:val="00C25821"/>
    <w:rsid w:val="00C267DC"/>
    <w:rsid w:val="00C33BCD"/>
    <w:rsid w:val="00C34671"/>
    <w:rsid w:val="00C4571C"/>
    <w:rsid w:val="00C4644C"/>
    <w:rsid w:val="00C504A5"/>
    <w:rsid w:val="00C535E0"/>
    <w:rsid w:val="00C5526D"/>
    <w:rsid w:val="00C554DD"/>
    <w:rsid w:val="00C605EB"/>
    <w:rsid w:val="00C618C3"/>
    <w:rsid w:val="00C63F73"/>
    <w:rsid w:val="00C65719"/>
    <w:rsid w:val="00C65975"/>
    <w:rsid w:val="00C71C10"/>
    <w:rsid w:val="00C7222A"/>
    <w:rsid w:val="00C76286"/>
    <w:rsid w:val="00C82342"/>
    <w:rsid w:val="00C875F7"/>
    <w:rsid w:val="00C87972"/>
    <w:rsid w:val="00C9445E"/>
    <w:rsid w:val="00C97EC4"/>
    <w:rsid w:val="00C97EFC"/>
    <w:rsid w:val="00CA671C"/>
    <w:rsid w:val="00CA6F89"/>
    <w:rsid w:val="00CB110A"/>
    <w:rsid w:val="00CB2456"/>
    <w:rsid w:val="00CB3566"/>
    <w:rsid w:val="00CC2B85"/>
    <w:rsid w:val="00CC4059"/>
    <w:rsid w:val="00CD3778"/>
    <w:rsid w:val="00CF0346"/>
    <w:rsid w:val="00CF3C3F"/>
    <w:rsid w:val="00CF6EC0"/>
    <w:rsid w:val="00D0733E"/>
    <w:rsid w:val="00D14CDA"/>
    <w:rsid w:val="00D16E4E"/>
    <w:rsid w:val="00D211DD"/>
    <w:rsid w:val="00D22A87"/>
    <w:rsid w:val="00D23ED7"/>
    <w:rsid w:val="00D26139"/>
    <w:rsid w:val="00D279B2"/>
    <w:rsid w:val="00D27C61"/>
    <w:rsid w:val="00D32DB6"/>
    <w:rsid w:val="00D3338C"/>
    <w:rsid w:val="00D36EEA"/>
    <w:rsid w:val="00D42D36"/>
    <w:rsid w:val="00D45E59"/>
    <w:rsid w:val="00D46D99"/>
    <w:rsid w:val="00D52090"/>
    <w:rsid w:val="00D52B83"/>
    <w:rsid w:val="00D606AF"/>
    <w:rsid w:val="00D615E7"/>
    <w:rsid w:val="00D61CBA"/>
    <w:rsid w:val="00D6580E"/>
    <w:rsid w:val="00D7367E"/>
    <w:rsid w:val="00D839D3"/>
    <w:rsid w:val="00D8533B"/>
    <w:rsid w:val="00D853C0"/>
    <w:rsid w:val="00D8795C"/>
    <w:rsid w:val="00D95716"/>
    <w:rsid w:val="00DA0F70"/>
    <w:rsid w:val="00DA4146"/>
    <w:rsid w:val="00DB0ECA"/>
    <w:rsid w:val="00DB15A5"/>
    <w:rsid w:val="00DB206A"/>
    <w:rsid w:val="00DC0FC1"/>
    <w:rsid w:val="00DD0178"/>
    <w:rsid w:val="00DD273B"/>
    <w:rsid w:val="00DD591F"/>
    <w:rsid w:val="00DF00C0"/>
    <w:rsid w:val="00DF1D60"/>
    <w:rsid w:val="00DF1EF0"/>
    <w:rsid w:val="00E005D5"/>
    <w:rsid w:val="00E104CF"/>
    <w:rsid w:val="00E35253"/>
    <w:rsid w:val="00E35C7A"/>
    <w:rsid w:val="00E45F31"/>
    <w:rsid w:val="00E60029"/>
    <w:rsid w:val="00E71FE1"/>
    <w:rsid w:val="00E747E6"/>
    <w:rsid w:val="00E75EA6"/>
    <w:rsid w:val="00E806F3"/>
    <w:rsid w:val="00E81C6F"/>
    <w:rsid w:val="00E81D84"/>
    <w:rsid w:val="00E902B7"/>
    <w:rsid w:val="00E931CF"/>
    <w:rsid w:val="00E97769"/>
    <w:rsid w:val="00EA55E4"/>
    <w:rsid w:val="00EB12FE"/>
    <w:rsid w:val="00EB4AA5"/>
    <w:rsid w:val="00EB6B4C"/>
    <w:rsid w:val="00EB7337"/>
    <w:rsid w:val="00EC0F40"/>
    <w:rsid w:val="00EC37D6"/>
    <w:rsid w:val="00EC6584"/>
    <w:rsid w:val="00EC703A"/>
    <w:rsid w:val="00ED4254"/>
    <w:rsid w:val="00EE2964"/>
    <w:rsid w:val="00EF3978"/>
    <w:rsid w:val="00EF3DF0"/>
    <w:rsid w:val="00EF4EC6"/>
    <w:rsid w:val="00F00FAA"/>
    <w:rsid w:val="00F0112D"/>
    <w:rsid w:val="00F0297F"/>
    <w:rsid w:val="00F06696"/>
    <w:rsid w:val="00F11AC7"/>
    <w:rsid w:val="00F14E86"/>
    <w:rsid w:val="00F15126"/>
    <w:rsid w:val="00F226F0"/>
    <w:rsid w:val="00F230CA"/>
    <w:rsid w:val="00F26C18"/>
    <w:rsid w:val="00F50516"/>
    <w:rsid w:val="00F558F2"/>
    <w:rsid w:val="00F57C08"/>
    <w:rsid w:val="00F65C24"/>
    <w:rsid w:val="00F70E96"/>
    <w:rsid w:val="00F741E0"/>
    <w:rsid w:val="00F77683"/>
    <w:rsid w:val="00F847E0"/>
    <w:rsid w:val="00F85500"/>
    <w:rsid w:val="00F86F28"/>
    <w:rsid w:val="00F86F5A"/>
    <w:rsid w:val="00F92C8E"/>
    <w:rsid w:val="00F93384"/>
    <w:rsid w:val="00F96611"/>
    <w:rsid w:val="00FA2FFE"/>
    <w:rsid w:val="00FA34D4"/>
    <w:rsid w:val="00FA6C66"/>
    <w:rsid w:val="00FA786F"/>
    <w:rsid w:val="00FB7109"/>
    <w:rsid w:val="00FC3478"/>
    <w:rsid w:val="00FC378A"/>
    <w:rsid w:val="00FD2123"/>
    <w:rsid w:val="00FD28E4"/>
    <w:rsid w:val="00FE05FE"/>
    <w:rsid w:val="00FF0F4D"/>
    <w:rsid w:val="00FF4878"/>
    <w:rsid w:val="00FF6898"/>
    <w:rsid w:val="00FF6A4C"/>
    <w:rsid w:val="0F874BED"/>
    <w:rsid w:val="1E88B15B"/>
    <w:rsid w:val="22B0A3D7"/>
    <w:rsid w:val="30F0A8B7"/>
    <w:rsid w:val="3D8C009A"/>
    <w:rsid w:val="3F10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09F8C4"/>
  <w15:chartTrackingRefBased/>
  <w15:docId w15:val="{D03E7AA2-0AEB-4B7B-8838-960840AB6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687"/>
  </w:style>
  <w:style w:type="paragraph" w:styleId="Heading1">
    <w:name w:val="heading 1"/>
    <w:basedOn w:val="Normal"/>
    <w:next w:val="Normal"/>
    <w:link w:val="Heading1Char"/>
    <w:uiPriority w:val="9"/>
    <w:qFormat/>
    <w:rsid w:val="00001F68"/>
    <w:pPr>
      <w:outlineLvl w:val="0"/>
    </w:pPr>
    <w:rPr>
      <w:rFonts w:ascii="Arial" w:hAnsi="Arial" w:cs="Arial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1F68"/>
    <w:pPr>
      <w:keepNext/>
      <w:keepLines/>
      <w:spacing w:before="40" w:after="0"/>
      <w:outlineLvl w:val="1"/>
    </w:pPr>
    <w:rPr>
      <w:rFonts w:ascii="Arial" w:eastAsiaTheme="majorEastAsia" w:hAnsi="Arial" w:cs="Arial"/>
      <w:b/>
      <w:bCs/>
      <w:color w:val="2E74B5" w:themeColor="accent5" w:themeShade="BF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5F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F31"/>
  </w:style>
  <w:style w:type="paragraph" w:styleId="Footer">
    <w:name w:val="footer"/>
    <w:basedOn w:val="Normal"/>
    <w:link w:val="FooterChar"/>
    <w:uiPriority w:val="99"/>
    <w:unhideWhenUsed/>
    <w:rsid w:val="00E45F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F31"/>
  </w:style>
  <w:style w:type="paragraph" w:customStyle="1" w:styleId="Ansquestion4column">
    <w:name w:val="Ans question 4 column"/>
    <w:basedOn w:val="Normal"/>
    <w:qFormat/>
    <w:rsid w:val="00001F68"/>
    <w:pPr>
      <w:tabs>
        <w:tab w:val="left" w:pos="284"/>
        <w:tab w:val="left" w:pos="567"/>
        <w:tab w:val="left" w:pos="851"/>
        <w:tab w:val="left" w:pos="2410"/>
        <w:tab w:val="left" w:pos="2693"/>
        <w:tab w:val="left" w:pos="4536"/>
        <w:tab w:val="left" w:pos="4820"/>
        <w:tab w:val="left" w:pos="6662"/>
        <w:tab w:val="left" w:pos="6946"/>
      </w:tabs>
      <w:spacing w:after="80" w:line="240" w:lineRule="auto"/>
      <w:ind w:left="567" w:hanging="567"/>
    </w:pPr>
    <w:rPr>
      <w:rFonts w:ascii="Arial" w:hAnsi="Arial"/>
      <w:sz w:val="19"/>
    </w:rPr>
  </w:style>
  <w:style w:type="paragraph" w:customStyle="1" w:styleId="Worksheettitle">
    <w:name w:val="Worksheet title"/>
    <w:basedOn w:val="Normal"/>
    <w:link w:val="WorksheettitleChar"/>
    <w:qFormat/>
    <w:rsid w:val="00001F68"/>
    <w:pPr>
      <w:spacing w:before="240" w:after="120" w:line="240" w:lineRule="auto"/>
    </w:pPr>
    <w:rPr>
      <w:rFonts w:ascii="Arial" w:eastAsia="MS Mincho" w:hAnsi="Arial" w:cs="Arial"/>
      <w:b/>
      <w:color w:val="000000" w:themeColor="text1"/>
      <w:sz w:val="32"/>
      <w:szCs w:val="32"/>
      <w:lang w:eastAsia="ja-JP"/>
    </w:rPr>
  </w:style>
  <w:style w:type="character" w:customStyle="1" w:styleId="WorksheettitleChar">
    <w:name w:val="Worksheet title Char"/>
    <w:basedOn w:val="DefaultParagraphFont"/>
    <w:link w:val="Worksheettitle"/>
    <w:rsid w:val="00001F68"/>
    <w:rPr>
      <w:rFonts w:ascii="Arial" w:eastAsia="MS Mincho" w:hAnsi="Arial" w:cs="Arial"/>
      <w:b/>
      <w:color w:val="000000" w:themeColor="text1"/>
      <w:sz w:val="32"/>
      <w:szCs w:val="32"/>
      <w:lang w:eastAsia="ja-JP"/>
    </w:rPr>
  </w:style>
  <w:style w:type="paragraph" w:customStyle="1" w:styleId="Ansquestion3column">
    <w:name w:val="Ans question 3 column"/>
    <w:basedOn w:val="Normal"/>
    <w:qFormat/>
    <w:rsid w:val="00001F68"/>
    <w:pPr>
      <w:tabs>
        <w:tab w:val="left" w:pos="284"/>
        <w:tab w:val="left" w:pos="567"/>
        <w:tab w:val="left" w:pos="851"/>
        <w:tab w:val="left" w:pos="3119"/>
        <w:tab w:val="left" w:pos="3402"/>
        <w:tab w:val="left" w:pos="5954"/>
        <w:tab w:val="left" w:pos="6237"/>
      </w:tabs>
      <w:spacing w:after="80" w:line="240" w:lineRule="auto"/>
      <w:ind w:left="567" w:hanging="567"/>
    </w:pPr>
    <w:rPr>
      <w:rFonts w:ascii="Arial" w:hAnsi="Arial"/>
      <w:sz w:val="19"/>
    </w:rPr>
  </w:style>
  <w:style w:type="character" w:customStyle="1" w:styleId="Heading2Char">
    <w:name w:val="Heading 2 Char"/>
    <w:basedOn w:val="DefaultParagraphFont"/>
    <w:link w:val="Heading2"/>
    <w:uiPriority w:val="9"/>
    <w:rsid w:val="00001F68"/>
    <w:rPr>
      <w:rFonts w:ascii="Arial" w:eastAsiaTheme="majorEastAsia" w:hAnsi="Arial" w:cs="Arial"/>
      <w:b/>
      <w:bCs/>
      <w:color w:val="2E74B5" w:themeColor="accent5" w:themeShade="BF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001F68"/>
    <w:rPr>
      <w:rFonts w:ascii="Arial" w:hAnsi="Arial" w:cs="Arial"/>
      <w:b/>
      <w:bCs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001F68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01F6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01F68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01F68"/>
    <w:pPr>
      <w:spacing w:after="100"/>
    </w:pPr>
  </w:style>
  <w:style w:type="paragraph" w:customStyle="1" w:styleId="Ansquestion1column">
    <w:name w:val="Ans question 1 column"/>
    <w:basedOn w:val="Normal"/>
    <w:link w:val="Ansquestion1columnChar"/>
    <w:qFormat/>
    <w:rsid w:val="00001F68"/>
    <w:pPr>
      <w:tabs>
        <w:tab w:val="left" w:pos="284"/>
        <w:tab w:val="left" w:pos="567"/>
        <w:tab w:val="left" w:pos="851"/>
      </w:tabs>
      <w:spacing w:after="80"/>
      <w:ind w:left="284" w:hanging="284"/>
    </w:pPr>
    <w:rPr>
      <w:rFonts w:ascii="Arial" w:hAnsi="Arial"/>
      <w:sz w:val="19"/>
    </w:rPr>
  </w:style>
  <w:style w:type="character" w:customStyle="1" w:styleId="Ansquestion1columnChar">
    <w:name w:val="Ans question 1 column Char"/>
    <w:basedOn w:val="DefaultParagraphFont"/>
    <w:link w:val="Ansquestion1column"/>
    <w:rsid w:val="00001F68"/>
    <w:rPr>
      <w:rFonts w:ascii="Arial" w:hAnsi="Arial"/>
      <w:sz w:val="19"/>
    </w:rPr>
  </w:style>
  <w:style w:type="paragraph" w:customStyle="1" w:styleId="Exercisequestion">
    <w:name w:val="Exercise question"/>
    <w:basedOn w:val="Normal"/>
    <w:link w:val="ExercisequestionChar"/>
    <w:qFormat/>
    <w:rsid w:val="00001F68"/>
    <w:pPr>
      <w:tabs>
        <w:tab w:val="left" w:pos="340"/>
        <w:tab w:val="left" w:pos="680"/>
        <w:tab w:val="left" w:pos="1021"/>
        <w:tab w:val="left" w:pos="1361"/>
        <w:tab w:val="left" w:pos="1701"/>
        <w:tab w:val="left" w:pos="2041"/>
        <w:tab w:val="left" w:pos="2381"/>
        <w:tab w:val="left" w:pos="2722"/>
        <w:tab w:val="left" w:pos="3062"/>
        <w:tab w:val="left" w:pos="3402"/>
        <w:tab w:val="left" w:pos="3742"/>
        <w:tab w:val="left" w:pos="4082"/>
        <w:tab w:val="left" w:pos="4423"/>
        <w:tab w:val="left" w:pos="4763"/>
        <w:tab w:val="left" w:pos="5103"/>
        <w:tab w:val="left" w:pos="5443"/>
        <w:tab w:val="left" w:pos="5783"/>
        <w:tab w:val="left" w:pos="6124"/>
        <w:tab w:val="left" w:pos="6464"/>
        <w:tab w:val="left" w:pos="6804"/>
      </w:tabs>
      <w:spacing w:before="240" w:line="264" w:lineRule="auto"/>
      <w:ind w:left="340" w:hanging="340"/>
    </w:pPr>
    <w:rPr>
      <w:rFonts w:ascii="Arial" w:hAnsi="Arial"/>
      <w:sz w:val="19"/>
    </w:rPr>
  </w:style>
  <w:style w:type="character" w:customStyle="1" w:styleId="ExercisequestionChar">
    <w:name w:val="Exercise question Char"/>
    <w:basedOn w:val="DefaultParagraphFont"/>
    <w:link w:val="Exercisequestion"/>
    <w:rsid w:val="00001F68"/>
    <w:rPr>
      <w:rFonts w:ascii="Arial" w:hAnsi="Arial"/>
      <w:sz w:val="19"/>
    </w:rPr>
  </w:style>
  <w:style w:type="paragraph" w:customStyle="1" w:styleId="Examquestion">
    <w:name w:val="Exam question"/>
    <w:basedOn w:val="Exercisequestion"/>
    <w:qFormat/>
    <w:rsid w:val="00001F68"/>
    <w:rPr>
      <w:rFonts w:ascii="Times New Roman" w:hAnsi="Times New Roman"/>
      <w:sz w:val="21"/>
    </w:rPr>
  </w:style>
  <w:style w:type="paragraph" w:styleId="ListParagraph">
    <w:name w:val="List Paragraph"/>
    <w:basedOn w:val="Normal"/>
    <w:uiPriority w:val="34"/>
    <w:qFormat/>
    <w:rsid w:val="007469B0"/>
    <w:pPr>
      <w:ind w:left="720"/>
      <w:contextualSpacing/>
    </w:pPr>
  </w:style>
  <w:style w:type="paragraph" w:customStyle="1" w:styleId="paragraph">
    <w:name w:val="paragraph"/>
    <w:basedOn w:val="Normal"/>
    <w:rsid w:val="00953E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normaltextrun">
    <w:name w:val="normaltextrun"/>
    <w:basedOn w:val="DefaultParagraphFont"/>
    <w:rsid w:val="00953E38"/>
  </w:style>
  <w:style w:type="character" w:customStyle="1" w:styleId="eop">
    <w:name w:val="eop"/>
    <w:basedOn w:val="DefaultParagraphFont"/>
    <w:rsid w:val="00953E38"/>
  </w:style>
  <w:style w:type="character" w:customStyle="1" w:styleId="tabchar">
    <w:name w:val="tabchar"/>
    <w:basedOn w:val="DefaultParagraphFont"/>
    <w:rsid w:val="00953E38"/>
  </w:style>
  <w:style w:type="table" w:styleId="TableGrid">
    <w:name w:val="Table Grid"/>
    <w:basedOn w:val="TableNormal"/>
    <w:uiPriority w:val="39"/>
    <w:rsid w:val="00D33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0487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Tablehead">
    <w:name w:val="Table head"/>
    <w:next w:val="Tabletext"/>
    <w:qFormat/>
    <w:rsid w:val="00C605EB"/>
    <w:pPr>
      <w:spacing w:before="80" w:after="60" w:line="240" w:lineRule="auto"/>
    </w:pPr>
    <w:rPr>
      <w:rFonts w:ascii="Arial" w:eastAsia="Times New Roman" w:hAnsi="Arial" w:cs="Arial"/>
      <w:b/>
      <w:sz w:val="20"/>
      <w:szCs w:val="24"/>
    </w:rPr>
  </w:style>
  <w:style w:type="paragraph" w:customStyle="1" w:styleId="Tabletext">
    <w:name w:val="Table text"/>
    <w:qFormat/>
    <w:rsid w:val="00C605EB"/>
    <w:pPr>
      <w:spacing w:before="60" w:after="60" w:line="240" w:lineRule="atLeast"/>
    </w:pPr>
    <w:rPr>
      <w:rFonts w:ascii="Arial" w:eastAsia="Times New Roman" w:hAnsi="Arial" w:cs="Arial"/>
      <w:sz w:val="20"/>
      <w:szCs w:val="24"/>
    </w:rPr>
  </w:style>
  <w:style w:type="paragraph" w:customStyle="1" w:styleId="Capitalalphalist">
    <w:name w:val="Capital alpha list"/>
    <w:qFormat/>
    <w:rsid w:val="00627784"/>
    <w:pPr>
      <w:numPr>
        <w:numId w:val="25"/>
      </w:numPr>
      <w:spacing w:before="80" w:after="60" w:line="240" w:lineRule="atLeast"/>
    </w:pPr>
    <w:rPr>
      <w:rFonts w:ascii="Arial" w:eastAsia="Times New Roman" w:hAnsi="Arial" w:cs="Times New Roman"/>
      <w:sz w:val="20"/>
      <w:szCs w:val="24"/>
      <w:lang w:eastAsia="en-GB"/>
    </w:rPr>
  </w:style>
  <w:style w:type="numbering" w:customStyle="1" w:styleId="ListCapAlpha">
    <w:name w:val="List CapAlpha"/>
    <w:rsid w:val="00627784"/>
    <w:pPr>
      <w:numPr>
        <w:numId w:val="25"/>
      </w:numPr>
    </w:pPr>
  </w:style>
  <w:style w:type="paragraph" w:styleId="CommentText">
    <w:name w:val="annotation text"/>
    <w:basedOn w:val="Normal"/>
    <w:link w:val="CommentTextChar"/>
    <w:uiPriority w:val="99"/>
    <w:unhideWhenUsed/>
    <w:rsid w:val="00976A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76AE2"/>
    <w:rPr>
      <w:sz w:val="20"/>
      <w:szCs w:val="20"/>
    </w:rPr>
  </w:style>
  <w:style w:type="paragraph" w:customStyle="1" w:styleId="Text">
    <w:name w:val="Text"/>
    <w:link w:val="TextChar"/>
    <w:qFormat/>
    <w:rsid w:val="00D22A87"/>
    <w:pPr>
      <w:spacing w:before="120" w:after="120" w:line="240" w:lineRule="atLeast"/>
    </w:pPr>
    <w:rPr>
      <w:rFonts w:ascii="Arial" w:eastAsia="Times New Roman" w:hAnsi="Arial" w:cs="Arial"/>
      <w:sz w:val="20"/>
      <w:szCs w:val="24"/>
    </w:rPr>
  </w:style>
  <w:style w:type="character" w:customStyle="1" w:styleId="TextChar">
    <w:name w:val="Text Char"/>
    <w:basedOn w:val="DefaultParagraphFont"/>
    <w:link w:val="Text"/>
    <w:rsid w:val="00D22A87"/>
    <w:rPr>
      <w:rFonts w:ascii="Arial" w:eastAsia="Times New Roman" w:hAnsi="Arial" w:cs="Arial"/>
      <w:sz w:val="20"/>
      <w:szCs w:val="24"/>
    </w:rPr>
  </w:style>
  <w:style w:type="character" w:styleId="CommentReference">
    <w:name w:val="annotation reference"/>
    <w:basedOn w:val="DefaultParagraphFont"/>
    <w:unhideWhenUsed/>
    <w:rsid w:val="00DA0F70"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8429F"/>
    <w:rPr>
      <w:color w:val="808080"/>
    </w:rPr>
  </w:style>
  <w:style w:type="numbering" w:customStyle="1" w:styleId="Listnum">
    <w:name w:val="List num"/>
    <w:basedOn w:val="NoList"/>
    <w:rsid w:val="00E35253"/>
    <w:pPr>
      <w:numPr>
        <w:numId w:val="46"/>
      </w:numPr>
    </w:pPr>
  </w:style>
  <w:style w:type="paragraph" w:customStyle="1" w:styleId="Numberedlist">
    <w:name w:val="Numbered list"/>
    <w:link w:val="NumberedlistChar"/>
    <w:qFormat/>
    <w:rsid w:val="00E35253"/>
    <w:pPr>
      <w:numPr>
        <w:numId w:val="45"/>
      </w:numPr>
      <w:spacing w:before="60" w:after="60" w:line="240" w:lineRule="atLeast"/>
    </w:pPr>
    <w:rPr>
      <w:rFonts w:ascii="Arial" w:eastAsia="Times New Roman" w:hAnsi="Arial" w:cs="Times New Roman"/>
      <w:sz w:val="20"/>
      <w:szCs w:val="24"/>
      <w:lang w:eastAsia="en-GB"/>
    </w:rPr>
  </w:style>
  <w:style w:type="paragraph" w:customStyle="1" w:styleId="BodyText2">
    <w:name w:val="Body Text2"/>
    <w:qFormat/>
    <w:rsid w:val="00032E48"/>
    <w:pPr>
      <w:spacing w:before="120" w:after="120" w:line="240" w:lineRule="atLeast"/>
    </w:pPr>
    <w:rPr>
      <w:rFonts w:ascii="Arial" w:eastAsia="Times New Roman" w:hAnsi="Arial" w:cs="Arial"/>
      <w:sz w:val="20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42310"/>
    <w:rPr>
      <w:color w:val="954F72" w:themeColor="followedHyperlink"/>
      <w:u w:val="single"/>
    </w:rPr>
  </w:style>
  <w:style w:type="character" w:customStyle="1" w:styleId="NumberedlistChar">
    <w:name w:val="Numbered list Char"/>
    <w:link w:val="Numberedlist"/>
    <w:locked/>
    <w:rsid w:val="00463A1C"/>
    <w:rPr>
      <w:rFonts w:ascii="Arial" w:eastAsia="Times New Roman" w:hAnsi="Arial" w:cs="Times New Roman"/>
      <w:sz w:val="20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73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337"/>
    <w:rPr>
      <w:rFonts w:ascii="Segoe UI" w:hAnsi="Segoe UI" w:cs="Segoe UI"/>
      <w:sz w:val="18"/>
      <w:szCs w:val="18"/>
    </w:rPr>
  </w:style>
  <w:style w:type="paragraph" w:customStyle="1" w:styleId="Worksheettitle1">
    <w:name w:val="Worksheet title_1"/>
    <w:basedOn w:val="Worksheettitle"/>
    <w:qFormat/>
    <w:rsid w:val="0040753E"/>
    <w:rPr>
      <w:sz w:val="28"/>
      <w:szCs w:val="28"/>
    </w:rPr>
  </w:style>
  <w:style w:type="paragraph" w:customStyle="1" w:styleId="Numberedlist1">
    <w:name w:val="Numbered list 1"/>
    <w:basedOn w:val="BodyText"/>
    <w:qFormat/>
    <w:rsid w:val="002D72DC"/>
    <w:pPr>
      <w:widowControl w:val="0"/>
      <w:tabs>
        <w:tab w:val="left" w:pos="454"/>
      </w:tabs>
      <w:autoSpaceDE w:val="0"/>
      <w:autoSpaceDN w:val="0"/>
      <w:spacing w:before="280" w:after="80" w:line="360" w:lineRule="auto"/>
      <w:ind w:left="454" w:hanging="454"/>
    </w:pPr>
    <w:rPr>
      <w:rFonts w:ascii="Arial MT" w:eastAsia="Arial MT" w:hAnsi="Arial MT" w:cs="Arial MT"/>
      <w:szCs w:val="20"/>
      <w:shd w:val="clear" w:color="auto" w:fill="FFFFFF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2D72D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D72DC"/>
  </w:style>
  <w:style w:type="paragraph" w:customStyle="1" w:styleId="Numberedpartlista">
    <w:name w:val="Numbered part list a"/>
    <w:basedOn w:val="Numberedlist1"/>
    <w:qFormat/>
    <w:rsid w:val="002D72DC"/>
    <w:pPr>
      <w:tabs>
        <w:tab w:val="clear" w:pos="454"/>
        <w:tab w:val="left" w:pos="851"/>
      </w:tabs>
      <w:adjustRightInd w:val="0"/>
      <w:ind w:left="908"/>
    </w:pPr>
  </w:style>
  <w:style w:type="paragraph" w:customStyle="1" w:styleId="Numberedpartlisti">
    <w:name w:val="Numbered part list i"/>
    <w:basedOn w:val="Numberedpartlista"/>
    <w:qFormat/>
    <w:rsid w:val="00005642"/>
    <w:pPr>
      <w:tabs>
        <w:tab w:val="clear" w:pos="851"/>
        <w:tab w:val="left" w:pos="1247"/>
      </w:tabs>
      <w:ind w:left="1248" w:hanging="3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8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0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0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1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0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82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2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1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3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5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0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2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6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3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7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8fb335ab-8e0b-4eaa-8804-2c8a4e0b3381" xsi:nil="true"/>
    <TaxCatchAll xmlns="fc2818de-f296-4ba4-a6df-6ec047cb309f" xsi:nil="true"/>
    <lcf76f155ced4ddcb4097134ff3c332f xmlns="8fb335ab-8e0b-4eaa-8804-2c8a4e0b3381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B3B2142FB6EA4D94B7C736AD5E6EEF" ma:contentTypeVersion="17" ma:contentTypeDescription="Create a new document." ma:contentTypeScope="" ma:versionID="29aea3c796592465228ca4323922feff">
  <xsd:schema xmlns:xsd="http://www.w3.org/2001/XMLSchema" xmlns:xs="http://www.w3.org/2001/XMLSchema" xmlns:p="http://schemas.microsoft.com/office/2006/metadata/properties" xmlns:ns2="8fb335ab-8e0b-4eaa-8804-2c8a4e0b3381" xmlns:ns3="fc2818de-f296-4ba4-a6df-6ec047cb309f" targetNamespace="http://schemas.microsoft.com/office/2006/metadata/properties" ma:root="true" ma:fieldsID="9bd1a458625b5763b0401abe42d227ea" ns2:_="" ns3:_="">
    <xsd:import namespace="8fb335ab-8e0b-4eaa-8804-2c8a4e0b3381"/>
    <xsd:import namespace="fc2818de-f296-4ba4-a6df-6ec047cb30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335ab-8e0b-4eaa-8804-2c8a4e0b33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818de-f296-4ba4-a6df-6ec047cb309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4f599bc-c32c-4c05-92dd-b29914b946a3}" ma:internalName="TaxCatchAll" ma:showField="CatchAllData" ma:web="fc2818de-f296-4ba4-a6df-6ec047cb309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9557BA1-805D-4188-9A5B-89BAAE8611C2}">
  <ds:schemaRefs>
    <ds:schemaRef ds:uri="http://schemas.microsoft.com/office/2006/metadata/properties"/>
    <ds:schemaRef ds:uri="http://schemas.microsoft.com/office/infopath/2007/PartnerControls"/>
    <ds:schemaRef ds:uri="8fb335ab-8e0b-4eaa-8804-2c8a4e0b3381"/>
    <ds:schemaRef ds:uri="fc2818de-f296-4ba4-a6df-6ec047cb309f"/>
  </ds:schemaRefs>
</ds:datastoreItem>
</file>

<file path=customXml/itemProps2.xml><?xml version="1.0" encoding="utf-8"?>
<ds:datastoreItem xmlns:ds="http://schemas.openxmlformats.org/officeDocument/2006/customXml" ds:itemID="{74A5F933-0CCC-42D5-96FB-396CA429D54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7E003AA-02CC-40E6-8392-D336BD0E4DA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937A47F-AE38-4FFB-A3D0-51BDC4E57B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335ab-8e0b-4eaa-8804-2c8a4e0b3381"/>
    <ds:schemaRef ds:uri="fc2818de-f296-4ba4-a6df-6ec047cb30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5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 Ruffo</dc:creator>
  <cp:keywords/>
  <dc:description/>
  <cp:lastModifiedBy>Nandagopal Ramanujam</cp:lastModifiedBy>
  <cp:revision>428</cp:revision>
  <cp:lastPrinted>2023-06-16T09:21:00Z</cp:lastPrinted>
  <dcterms:created xsi:type="dcterms:W3CDTF">2023-01-09T21:52:00Z</dcterms:created>
  <dcterms:modified xsi:type="dcterms:W3CDTF">2023-06-16T09:21:00Z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0x010100B8B3B2142FB6EA4D94B7C736AD5E6EEF</vt:lpwstr>
  </property>
  <property fmtid="{D5CDD505-2E9C-101B-9397-08002B2CF9AE}" pid="3" name="MediaServiceImageTags">
    <vt:lpwstr/>
  </property>
  <property fmtid="{D5CDD505-2E9C-101B-9397-08002B2CF9AE}" pid="4" name="MTWinEqns">
    <vt:bool>true</vt:bool>
  </property>
</Properties>
</file>