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E631" w14:textId="67951AA8" w:rsidR="00C22142" w:rsidRDefault="00C22142" w:rsidP="00C22142">
      <w:pPr>
        <w:pStyle w:val="Worksheettitle"/>
      </w:pPr>
      <w:r>
        <w:t>Worksheet 3</w:t>
      </w:r>
    </w:p>
    <w:p w14:paraId="47538CC3" w14:textId="77777777" w:rsidR="00C22142" w:rsidRDefault="00C22142" w:rsidP="00C22142">
      <w:pPr>
        <w:pStyle w:val="Title"/>
        <w:tabs>
          <w:tab w:val="left" w:pos="3969"/>
          <w:tab w:val="left" w:pos="6663"/>
          <w:tab w:val="left" w:pos="8931"/>
          <w:tab w:val="left" w:pos="9943"/>
        </w:tabs>
        <w:spacing w:after="280"/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>
        <w:rPr>
          <w:sz w:val="22"/>
          <w:szCs w:val="22"/>
        </w:rPr>
        <w:t xml:space="preserve"> 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2B6B8CA5" w14:textId="4EB77939" w:rsidR="005B6A8A" w:rsidRPr="00362C2B" w:rsidRDefault="00362C2B" w:rsidP="00362C2B">
      <w:pPr>
        <w:pStyle w:val="Firstnumberedlistonpage"/>
      </w:pPr>
      <w:r w:rsidRPr="00362C2B">
        <w:rPr>
          <w:b/>
          <w:bCs w:val="0"/>
        </w:rPr>
        <w:t>1</w:t>
      </w:r>
      <w:r>
        <w:tab/>
      </w:r>
      <w:r w:rsidR="00684396" w:rsidRPr="00684396">
        <w:t xml:space="preserve">A crude oil fraction contains hydrocarbons which have properties in common. </w:t>
      </w:r>
      <w:r w:rsidR="00684396">
        <w:br/>
      </w:r>
      <w:r w:rsidR="00684396" w:rsidRPr="00684396">
        <w:t xml:space="preserve">Complete the table by </w:t>
      </w:r>
      <w:r w:rsidR="00684396">
        <w:t>placing</w:t>
      </w:r>
      <w:r w:rsidR="00684396" w:rsidRPr="00684396">
        <w:t xml:space="preserve"> a tick (</w:t>
      </w:r>
      <w:r w:rsidR="00684396" w:rsidRPr="00922A18">
        <w:rPr>
          <w:rFonts w:ascii="Symbol" w:hAnsi="Symbol"/>
        </w:rPr>
        <w:sym w:font="Wingdings" w:char="F0FC"/>
      </w:r>
      <w:r w:rsidR="00684396" w:rsidRPr="00684396">
        <w:t>) or cross (</w:t>
      </w:r>
      <w:r w:rsidR="00684396" w:rsidRPr="00922A18">
        <w:rPr>
          <w:rFonts w:ascii="Symbol" w:hAnsi="Symbol"/>
        </w:rPr>
        <w:sym w:font="Wingdings" w:char="F0FB"/>
      </w:r>
      <w:r w:rsidR="00684396" w:rsidRPr="00684396">
        <w:t>) in each column.</w:t>
      </w:r>
    </w:p>
    <w:p w14:paraId="3397439A" w14:textId="57FF4D2A" w:rsidR="00684396" w:rsidRPr="00362C2B" w:rsidRDefault="00684396" w:rsidP="00362C2B">
      <w:pPr>
        <w:pStyle w:val="Numberedpartlista"/>
        <w:ind w:left="454" w:firstLine="0"/>
      </w:pPr>
      <w:r w:rsidRPr="00684396">
        <w:t>You need to decide if the property shown is exactly the same throughout all the hydrocarbons in the fraction or just similar.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980"/>
        <w:gridCol w:w="1980"/>
        <w:gridCol w:w="1980"/>
        <w:gridCol w:w="1980"/>
      </w:tblGrid>
      <w:tr w:rsidR="00684396" w:rsidRPr="00684396" w14:paraId="43822AA7" w14:textId="77777777" w:rsidTr="006D2849">
        <w:trPr>
          <w:jc w:val="center"/>
        </w:trPr>
        <w:tc>
          <w:tcPr>
            <w:tcW w:w="1440" w:type="dxa"/>
            <w:shd w:val="clear" w:color="auto" w:fill="FFFFFF" w:themeFill="background1"/>
            <w:vAlign w:val="center"/>
          </w:tcPr>
          <w:p w14:paraId="74EBE3DB" w14:textId="77777777" w:rsidR="00684396" w:rsidRPr="00684396" w:rsidRDefault="00684396" w:rsidP="00AB28A3">
            <w:pPr>
              <w:pStyle w:val="Text"/>
              <w:jc w:val="center"/>
              <w:rPr>
                <w:rFonts w:asciiTheme="minorHAnsi" w:hAnsiTheme="minorHAnsi" w:cstheme="minorHAnsi"/>
                <w:sz w:val="22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891440B" w14:textId="77777777" w:rsidR="00684396" w:rsidRPr="00A81AD2" w:rsidRDefault="00684396" w:rsidP="00A81AD2">
            <w:pPr>
              <w:pStyle w:val="Tablehead"/>
              <w:jc w:val="center"/>
              <w:rPr>
                <w:rFonts w:ascii="Arial Bold" w:hAnsi="Arial Bold"/>
                <w:sz w:val="19"/>
              </w:rPr>
            </w:pPr>
            <w:r w:rsidRPr="00A81AD2">
              <w:rPr>
                <w:rFonts w:ascii="Arial Bold" w:hAnsi="Arial Bold"/>
                <w:sz w:val="19"/>
              </w:rPr>
              <w:t>Boiling point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7EC1AA9" w14:textId="77777777" w:rsidR="00684396" w:rsidRPr="00A81AD2" w:rsidRDefault="00684396" w:rsidP="00A81AD2">
            <w:pPr>
              <w:pStyle w:val="Tablehead"/>
              <w:jc w:val="center"/>
              <w:rPr>
                <w:rFonts w:ascii="Arial Bold" w:hAnsi="Arial Bold"/>
                <w:sz w:val="19"/>
              </w:rPr>
            </w:pPr>
            <w:r w:rsidRPr="00A81AD2">
              <w:rPr>
                <w:rFonts w:ascii="Arial Bold" w:hAnsi="Arial Bold"/>
                <w:sz w:val="19"/>
              </w:rPr>
              <w:t xml:space="preserve">Ease of </w:t>
            </w:r>
            <w:r w:rsidRPr="00A81AD2">
              <w:rPr>
                <w:rFonts w:ascii="Arial Bold" w:hAnsi="Arial Bold"/>
                <w:sz w:val="19"/>
              </w:rPr>
              <w:br/>
              <w:t>ignition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7C795DE" w14:textId="77777777" w:rsidR="00684396" w:rsidRPr="00A81AD2" w:rsidRDefault="00684396" w:rsidP="00A81AD2">
            <w:pPr>
              <w:pStyle w:val="Tablehead"/>
              <w:jc w:val="center"/>
              <w:rPr>
                <w:rFonts w:ascii="Arial Bold" w:hAnsi="Arial Bold"/>
                <w:sz w:val="19"/>
              </w:rPr>
            </w:pPr>
            <w:r w:rsidRPr="00A81AD2">
              <w:rPr>
                <w:rFonts w:ascii="Arial Bold" w:hAnsi="Arial Bold"/>
                <w:sz w:val="19"/>
              </w:rPr>
              <w:t xml:space="preserve">Number of </w:t>
            </w:r>
            <w:r w:rsidRPr="00A81AD2">
              <w:rPr>
                <w:rFonts w:ascii="Arial Bold" w:hAnsi="Arial Bold"/>
                <w:sz w:val="19"/>
              </w:rPr>
              <w:br/>
              <w:t>carbon atoms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ECD42A3" w14:textId="77777777" w:rsidR="00684396" w:rsidRPr="00A81AD2" w:rsidRDefault="00684396" w:rsidP="00A81AD2">
            <w:pPr>
              <w:pStyle w:val="Tablehead"/>
              <w:jc w:val="center"/>
              <w:rPr>
                <w:rFonts w:ascii="Arial Bold" w:hAnsi="Arial Bold"/>
                <w:sz w:val="19"/>
              </w:rPr>
            </w:pPr>
            <w:r w:rsidRPr="00A81AD2">
              <w:rPr>
                <w:rFonts w:ascii="Arial Bold" w:hAnsi="Arial Bold"/>
                <w:sz w:val="19"/>
              </w:rPr>
              <w:t>Viscosity</w:t>
            </w:r>
          </w:p>
        </w:tc>
      </w:tr>
      <w:tr w:rsidR="00684396" w:rsidRPr="00684396" w14:paraId="5208F4D6" w14:textId="77777777" w:rsidTr="006D2849">
        <w:trPr>
          <w:trHeight w:val="1140"/>
          <w:jc w:val="center"/>
        </w:trPr>
        <w:tc>
          <w:tcPr>
            <w:tcW w:w="1440" w:type="dxa"/>
            <w:shd w:val="clear" w:color="auto" w:fill="FFFFFF" w:themeFill="background1"/>
            <w:vAlign w:val="center"/>
          </w:tcPr>
          <w:p w14:paraId="73AB0E6C" w14:textId="77777777" w:rsidR="00684396" w:rsidRPr="00A81AD2" w:rsidRDefault="00684396" w:rsidP="00A81AD2">
            <w:pPr>
              <w:pStyle w:val="Tablehead"/>
              <w:jc w:val="center"/>
              <w:rPr>
                <w:rFonts w:ascii="Arial Bold" w:hAnsi="Arial Bold"/>
                <w:sz w:val="19"/>
              </w:rPr>
            </w:pPr>
            <w:r w:rsidRPr="00A81AD2">
              <w:rPr>
                <w:rFonts w:ascii="Arial Bold" w:hAnsi="Arial Bold"/>
                <w:sz w:val="19"/>
              </w:rPr>
              <w:t>Exactly the same throughout the fraction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4554990" w14:textId="1BC0F455" w:rsidR="00684396" w:rsidRPr="00684396" w:rsidRDefault="00684396" w:rsidP="00AB28A3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8"/>
              </w:rPr>
            </w:pPr>
          </w:p>
        </w:tc>
        <w:tc>
          <w:tcPr>
            <w:tcW w:w="1980" w:type="dxa"/>
            <w:vAlign w:val="center"/>
          </w:tcPr>
          <w:p w14:paraId="56F3C465" w14:textId="621D5E8B" w:rsidR="00684396" w:rsidRPr="00684396" w:rsidRDefault="00684396" w:rsidP="00AB28A3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0C2418A" w14:textId="6362D8A0" w:rsidR="00684396" w:rsidRPr="00684396" w:rsidRDefault="00684396" w:rsidP="00AB28A3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175925B9" w14:textId="773C67B1" w:rsidR="00684396" w:rsidRPr="00684396" w:rsidRDefault="00684396" w:rsidP="00AB28A3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8"/>
              </w:rPr>
            </w:pPr>
          </w:p>
        </w:tc>
      </w:tr>
      <w:tr w:rsidR="00684396" w:rsidRPr="00684396" w14:paraId="12C5CE11" w14:textId="77777777" w:rsidTr="006D2849">
        <w:trPr>
          <w:trHeight w:val="1140"/>
          <w:jc w:val="center"/>
        </w:trPr>
        <w:tc>
          <w:tcPr>
            <w:tcW w:w="1440" w:type="dxa"/>
            <w:shd w:val="clear" w:color="auto" w:fill="FFFFFF" w:themeFill="background1"/>
            <w:vAlign w:val="center"/>
          </w:tcPr>
          <w:p w14:paraId="3CA58C49" w14:textId="77777777" w:rsidR="00684396" w:rsidRPr="00A81AD2" w:rsidRDefault="00684396" w:rsidP="00A81AD2">
            <w:pPr>
              <w:pStyle w:val="Tablehead"/>
              <w:jc w:val="center"/>
              <w:rPr>
                <w:rFonts w:ascii="Arial Bold" w:hAnsi="Arial Bold"/>
                <w:sz w:val="19"/>
              </w:rPr>
            </w:pPr>
            <w:r w:rsidRPr="00A81AD2">
              <w:rPr>
                <w:rFonts w:ascii="Arial Bold" w:hAnsi="Arial Bold"/>
                <w:sz w:val="19"/>
              </w:rPr>
              <w:t>Similar throughout the fraction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6039E7E" w14:textId="32377D79" w:rsidR="00684396" w:rsidRPr="00684396" w:rsidRDefault="00684396" w:rsidP="00AB28A3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8"/>
              </w:rPr>
            </w:pPr>
          </w:p>
        </w:tc>
        <w:tc>
          <w:tcPr>
            <w:tcW w:w="1980" w:type="dxa"/>
            <w:vAlign w:val="center"/>
          </w:tcPr>
          <w:p w14:paraId="43E416AC" w14:textId="120057DD" w:rsidR="00684396" w:rsidRPr="00684396" w:rsidRDefault="00684396" w:rsidP="00AB28A3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2046A897" w14:textId="069B61B7" w:rsidR="00684396" w:rsidRPr="00684396" w:rsidRDefault="00684396" w:rsidP="00AB28A3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51BE761B" w14:textId="546A21B1" w:rsidR="00684396" w:rsidRPr="00684396" w:rsidRDefault="00684396" w:rsidP="00AB28A3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8"/>
              </w:rPr>
            </w:pPr>
          </w:p>
        </w:tc>
      </w:tr>
    </w:tbl>
    <w:p w14:paraId="02486C3D" w14:textId="7D8DCA2A" w:rsidR="00AE31A0" w:rsidRPr="00C271DC" w:rsidRDefault="00680CCF" w:rsidP="00C271DC">
      <w:pPr>
        <w:pStyle w:val="Numberedlist1"/>
        <w:rPr>
          <w:lang w:val="en-IN"/>
        </w:rPr>
      </w:pPr>
      <w:r w:rsidRPr="00680CCF">
        <w:rPr>
          <w:b/>
        </w:rPr>
        <w:t>2</w:t>
      </w:r>
      <w:r>
        <w:tab/>
      </w:r>
      <w:r w:rsidR="00AE31A0">
        <w:t xml:space="preserve">Crude oil </w:t>
      </w:r>
      <w:r w:rsidR="00AE31A0" w:rsidRPr="00F37203">
        <w:rPr>
          <w:b/>
        </w:rPr>
        <w:t>fractions</w:t>
      </w:r>
      <w:r w:rsidR="00AE31A0">
        <w:t xml:space="preserve"> have different uses.</w:t>
      </w:r>
    </w:p>
    <w:p w14:paraId="2F6D1D87" w14:textId="155D11EF" w:rsidR="00AE31A0" w:rsidRDefault="00B9139E" w:rsidP="007F587E">
      <w:pPr>
        <w:pStyle w:val="Numberedpartlista"/>
        <w:ind w:left="851" w:hanging="397"/>
      </w:pPr>
      <w:proofErr w:type="gramStart"/>
      <w:r w:rsidRPr="00B9139E">
        <w:rPr>
          <w:b/>
          <w:bCs/>
        </w:rPr>
        <w:t>a</w:t>
      </w:r>
      <w:proofErr w:type="gramEnd"/>
      <w:r>
        <w:tab/>
      </w:r>
      <w:r w:rsidR="00AE31A0">
        <w:t>Complete the table by writing the missing names and uses of each fraction into the correct boxes.</w:t>
      </w:r>
    </w:p>
    <w:tbl>
      <w:tblPr>
        <w:tblW w:w="0" w:type="auto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1"/>
        <w:gridCol w:w="5386"/>
      </w:tblGrid>
      <w:tr w:rsidR="00AE31A0" w14:paraId="04CAC8DA" w14:textId="77777777" w:rsidTr="00587518">
        <w:tc>
          <w:tcPr>
            <w:tcW w:w="2541" w:type="dxa"/>
            <w:shd w:val="clear" w:color="auto" w:fill="auto"/>
          </w:tcPr>
          <w:p w14:paraId="081294D2" w14:textId="77777777" w:rsidR="00AE31A0" w:rsidRPr="00101AC6" w:rsidRDefault="00AE31A0" w:rsidP="00AB28A3">
            <w:pPr>
              <w:pStyle w:val="Tablehead"/>
              <w:rPr>
                <w:rFonts w:ascii="Arial Bold" w:hAnsi="Arial Bold"/>
                <w:sz w:val="19"/>
              </w:rPr>
            </w:pPr>
            <w:r w:rsidRPr="00101AC6">
              <w:rPr>
                <w:rFonts w:ascii="Arial Bold" w:hAnsi="Arial Bold"/>
                <w:sz w:val="19"/>
              </w:rPr>
              <w:t>Name of fraction</w:t>
            </w:r>
          </w:p>
        </w:tc>
        <w:tc>
          <w:tcPr>
            <w:tcW w:w="5386" w:type="dxa"/>
            <w:shd w:val="clear" w:color="auto" w:fill="auto"/>
          </w:tcPr>
          <w:p w14:paraId="4BE3FF6D" w14:textId="77777777" w:rsidR="00AE31A0" w:rsidRPr="00101AC6" w:rsidRDefault="00AE31A0" w:rsidP="00AB28A3">
            <w:pPr>
              <w:pStyle w:val="Tablehead"/>
              <w:rPr>
                <w:rFonts w:ascii="Arial Bold" w:hAnsi="Arial Bold"/>
                <w:sz w:val="19"/>
              </w:rPr>
            </w:pPr>
            <w:r w:rsidRPr="00101AC6">
              <w:rPr>
                <w:rFonts w:ascii="Arial Bold" w:hAnsi="Arial Bold"/>
                <w:sz w:val="19"/>
              </w:rPr>
              <w:t>Use of fraction</w:t>
            </w:r>
          </w:p>
        </w:tc>
      </w:tr>
      <w:tr w:rsidR="00AE31A0" w14:paraId="6EB2BDE8" w14:textId="77777777" w:rsidTr="00AB28A3">
        <w:tc>
          <w:tcPr>
            <w:tcW w:w="2541" w:type="dxa"/>
            <w:shd w:val="clear" w:color="auto" w:fill="auto"/>
          </w:tcPr>
          <w:p w14:paraId="7287F4E9" w14:textId="77777777" w:rsidR="00AE31A0" w:rsidRPr="00101AC6" w:rsidRDefault="00AE31A0" w:rsidP="00AB28A3">
            <w:pPr>
              <w:pStyle w:val="Tabletext"/>
              <w:rPr>
                <w:sz w:val="22"/>
              </w:rPr>
            </w:pPr>
          </w:p>
        </w:tc>
        <w:tc>
          <w:tcPr>
            <w:tcW w:w="5386" w:type="dxa"/>
            <w:shd w:val="clear" w:color="auto" w:fill="auto"/>
          </w:tcPr>
          <w:p w14:paraId="64CB84CE" w14:textId="77777777" w:rsidR="00AE31A0" w:rsidRPr="00101AC6" w:rsidRDefault="00AE31A0" w:rsidP="00AB28A3">
            <w:pPr>
              <w:pStyle w:val="Tabletext"/>
              <w:rPr>
                <w:sz w:val="22"/>
              </w:rPr>
            </w:pPr>
            <w:r w:rsidRPr="00101AC6">
              <w:rPr>
                <w:sz w:val="22"/>
              </w:rPr>
              <w:t>domestic heating and cooking</w:t>
            </w:r>
          </w:p>
        </w:tc>
      </w:tr>
      <w:tr w:rsidR="00AE31A0" w14:paraId="7BB8D19D" w14:textId="77777777" w:rsidTr="00AB28A3">
        <w:tc>
          <w:tcPr>
            <w:tcW w:w="2541" w:type="dxa"/>
            <w:shd w:val="clear" w:color="auto" w:fill="auto"/>
          </w:tcPr>
          <w:p w14:paraId="5A2C5CC6" w14:textId="53C3F7F5" w:rsidR="00AE31A0" w:rsidRPr="00101AC6" w:rsidRDefault="00D22BAA" w:rsidP="00AB28A3">
            <w:pPr>
              <w:pStyle w:val="Tabletext"/>
              <w:rPr>
                <w:sz w:val="22"/>
              </w:rPr>
            </w:pPr>
            <w:r w:rsidRPr="00101AC6">
              <w:rPr>
                <w:sz w:val="22"/>
              </w:rPr>
              <w:t>gasoline (</w:t>
            </w:r>
            <w:r w:rsidR="00AE31A0" w:rsidRPr="00101AC6">
              <w:rPr>
                <w:sz w:val="22"/>
              </w:rPr>
              <w:t>petrol</w:t>
            </w:r>
            <w:r w:rsidRPr="00101AC6">
              <w:rPr>
                <w:sz w:val="22"/>
              </w:rPr>
              <w:t>)</w:t>
            </w:r>
          </w:p>
        </w:tc>
        <w:tc>
          <w:tcPr>
            <w:tcW w:w="5386" w:type="dxa"/>
            <w:shd w:val="clear" w:color="auto" w:fill="auto"/>
          </w:tcPr>
          <w:p w14:paraId="72EFFC8E" w14:textId="77777777" w:rsidR="00AE31A0" w:rsidRPr="00101AC6" w:rsidRDefault="00AE31A0" w:rsidP="00AB28A3">
            <w:pPr>
              <w:pStyle w:val="Tabletext"/>
              <w:rPr>
                <w:sz w:val="22"/>
              </w:rPr>
            </w:pPr>
          </w:p>
        </w:tc>
      </w:tr>
      <w:tr w:rsidR="00AE31A0" w14:paraId="2AA7CC65" w14:textId="77777777" w:rsidTr="00AB28A3">
        <w:tc>
          <w:tcPr>
            <w:tcW w:w="2541" w:type="dxa"/>
            <w:shd w:val="clear" w:color="auto" w:fill="auto"/>
          </w:tcPr>
          <w:p w14:paraId="7C4E61F4" w14:textId="77777777" w:rsidR="00AE31A0" w:rsidRPr="00101AC6" w:rsidRDefault="00AE31A0" w:rsidP="00AB28A3">
            <w:pPr>
              <w:pStyle w:val="Tabletext"/>
              <w:rPr>
                <w:sz w:val="22"/>
              </w:rPr>
            </w:pPr>
            <w:r w:rsidRPr="00101AC6">
              <w:rPr>
                <w:sz w:val="22"/>
              </w:rPr>
              <w:t>kerosene</w:t>
            </w:r>
          </w:p>
        </w:tc>
        <w:tc>
          <w:tcPr>
            <w:tcW w:w="5386" w:type="dxa"/>
            <w:shd w:val="clear" w:color="auto" w:fill="auto"/>
          </w:tcPr>
          <w:p w14:paraId="6610B976" w14:textId="77777777" w:rsidR="00AE31A0" w:rsidRPr="00101AC6" w:rsidRDefault="00AE31A0" w:rsidP="00AB28A3">
            <w:pPr>
              <w:pStyle w:val="Tabletext"/>
              <w:rPr>
                <w:sz w:val="22"/>
              </w:rPr>
            </w:pPr>
          </w:p>
        </w:tc>
      </w:tr>
      <w:tr w:rsidR="00AE31A0" w14:paraId="1645BFE2" w14:textId="77777777" w:rsidTr="00AB28A3">
        <w:tc>
          <w:tcPr>
            <w:tcW w:w="2541" w:type="dxa"/>
            <w:shd w:val="clear" w:color="auto" w:fill="auto"/>
          </w:tcPr>
          <w:p w14:paraId="02590115" w14:textId="77777777" w:rsidR="00AE31A0" w:rsidRPr="00101AC6" w:rsidRDefault="00AE31A0" w:rsidP="00AB28A3">
            <w:pPr>
              <w:pStyle w:val="Tabletext"/>
              <w:rPr>
                <w:sz w:val="22"/>
              </w:rPr>
            </w:pPr>
          </w:p>
        </w:tc>
        <w:tc>
          <w:tcPr>
            <w:tcW w:w="5386" w:type="dxa"/>
            <w:shd w:val="clear" w:color="auto" w:fill="auto"/>
          </w:tcPr>
          <w:p w14:paraId="2B8B338F" w14:textId="77777777" w:rsidR="00AE31A0" w:rsidRPr="00101AC6" w:rsidRDefault="00AE31A0" w:rsidP="00AB28A3">
            <w:pPr>
              <w:pStyle w:val="Tabletext"/>
              <w:rPr>
                <w:sz w:val="22"/>
              </w:rPr>
            </w:pPr>
            <w:r w:rsidRPr="00101AC6">
              <w:rPr>
                <w:sz w:val="22"/>
              </w:rPr>
              <w:t>fuel for some trains</w:t>
            </w:r>
          </w:p>
        </w:tc>
      </w:tr>
      <w:tr w:rsidR="00AE31A0" w14:paraId="65B4B9A0" w14:textId="77777777" w:rsidTr="00AB28A3">
        <w:tc>
          <w:tcPr>
            <w:tcW w:w="2541" w:type="dxa"/>
            <w:shd w:val="clear" w:color="auto" w:fill="auto"/>
          </w:tcPr>
          <w:p w14:paraId="0CDEFDCC" w14:textId="77777777" w:rsidR="00AE31A0" w:rsidRPr="00101AC6" w:rsidRDefault="00AE31A0" w:rsidP="00AB28A3">
            <w:pPr>
              <w:pStyle w:val="Tabletext"/>
              <w:rPr>
                <w:sz w:val="22"/>
              </w:rPr>
            </w:pPr>
          </w:p>
        </w:tc>
        <w:tc>
          <w:tcPr>
            <w:tcW w:w="5386" w:type="dxa"/>
            <w:shd w:val="clear" w:color="auto" w:fill="auto"/>
          </w:tcPr>
          <w:p w14:paraId="61BB3387" w14:textId="77777777" w:rsidR="00AE31A0" w:rsidRPr="00101AC6" w:rsidRDefault="00AE31A0" w:rsidP="00AB28A3">
            <w:pPr>
              <w:pStyle w:val="Tabletext"/>
              <w:rPr>
                <w:sz w:val="22"/>
              </w:rPr>
            </w:pPr>
            <w:r w:rsidRPr="00101AC6">
              <w:rPr>
                <w:sz w:val="22"/>
              </w:rPr>
              <w:t>fuel for some power stations</w:t>
            </w:r>
          </w:p>
        </w:tc>
      </w:tr>
      <w:tr w:rsidR="00AE31A0" w14:paraId="1D1B3784" w14:textId="77777777" w:rsidTr="00AB28A3">
        <w:tc>
          <w:tcPr>
            <w:tcW w:w="2541" w:type="dxa"/>
            <w:shd w:val="clear" w:color="auto" w:fill="auto"/>
          </w:tcPr>
          <w:p w14:paraId="61422B6E" w14:textId="77777777" w:rsidR="00AE31A0" w:rsidRPr="00101AC6" w:rsidRDefault="00AE31A0" w:rsidP="00AB28A3">
            <w:pPr>
              <w:pStyle w:val="Tabletext"/>
              <w:rPr>
                <w:sz w:val="22"/>
              </w:rPr>
            </w:pPr>
          </w:p>
        </w:tc>
        <w:tc>
          <w:tcPr>
            <w:tcW w:w="5386" w:type="dxa"/>
            <w:shd w:val="clear" w:color="auto" w:fill="auto"/>
          </w:tcPr>
          <w:p w14:paraId="428901EA" w14:textId="77777777" w:rsidR="00AE31A0" w:rsidRPr="00101AC6" w:rsidRDefault="00AE31A0" w:rsidP="00AB28A3">
            <w:pPr>
              <w:pStyle w:val="Tabletext"/>
              <w:rPr>
                <w:sz w:val="22"/>
              </w:rPr>
            </w:pPr>
            <w:r w:rsidRPr="00101AC6">
              <w:rPr>
                <w:sz w:val="22"/>
              </w:rPr>
              <w:t>surfacing roads and roofs</w:t>
            </w:r>
          </w:p>
        </w:tc>
      </w:tr>
    </w:tbl>
    <w:p w14:paraId="382D7DB3" w14:textId="5B4C4623" w:rsidR="00AE31A0" w:rsidRDefault="00E86DD7" w:rsidP="00E86DD7">
      <w:pPr>
        <w:pStyle w:val="Numberedpartlista"/>
      </w:pPr>
      <w:proofErr w:type="gramStart"/>
      <w:r w:rsidRPr="00E86DD7">
        <w:rPr>
          <w:b/>
          <w:bCs/>
        </w:rPr>
        <w:t>b</w:t>
      </w:r>
      <w:proofErr w:type="gramEnd"/>
      <w:r>
        <w:tab/>
      </w:r>
      <w:r w:rsidR="00AE31A0">
        <w:t>State one other use for the fraction used for:</w:t>
      </w:r>
    </w:p>
    <w:p w14:paraId="443BFF17" w14:textId="217D4726" w:rsidR="00AE31A0" w:rsidRPr="005D0992" w:rsidRDefault="005D0992" w:rsidP="005D0992">
      <w:pPr>
        <w:pStyle w:val="Numberedpartlisti"/>
        <w:rPr>
          <w:lang w:val="en-IN"/>
        </w:rPr>
      </w:pPr>
      <w:proofErr w:type="spellStart"/>
      <w:proofErr w:type="gramStart"/>
      <w:r w:rsidRPr="005947B4">
        <w:rPr>
          <w:b/>
        </w:rPr>
        <w:t>i</w:t>
      </w:r>
      <w:proofErr w:type="spellEnd"/>
      <w:proofErr w:type="gramEnd"/>
      <w:r>
        <w:rPr>
          <w:rStyle w:val="PageNumber"/>
        </w:rPr>
        <w:tab/>
      </w:r>
      <w:r w:rsidR="00AE31A0" w:rsidRPr="00122212">
        <w:t>fuel</w:t>
      </w:r>
      <w:r w:rsidR="00AE31A0">
        <w:t xml:space="preserve"> </w:t>
      </w:r>
      <w:r w:rsidR="00AE31A0" w:rsidRPr="00F37203">
        <w:t>for</w:t>
      </w:r>
      <w:r w:rsidR="00AE31A0">
        <w:t xml:space="preserve"> some trains</w:t>
      </w:r>
      <w:bookmarkStart w:id="0" w:name="_GoBack"/>
      <w:bookmarkEnd w:id="0"/>
    </w:p>
    <w:p w14:paraId="7008408F" w14:textId="77777777" w:rsidR="005D0992" w:rsidRDefault="005D0992" w:rsidP="006A3EC3">
      <w:pPr>
        <w:pStyle w:val="Write-online"/>
        <w:tabs>
          <w:tab w:val="clear" w:pos="454"/>
          <w:tab w:val="left" w:leader="underscore" w:pos="9356"/>
        </w:tabs>
        <w:ind w:left="1247"/>
      </w:pPr>
      <w:r>
        <w:tab/>
      </w:r>
    </w:p>
    <w:p w14:paraId="782ADF6A" w14:textId="13A8304F" w:rsidR="00AE31A0" w:rsidRPr="005D0992" w:rsidRDefault="005D0992" w:rsidP="005D0992">
      <w:pPr>
        <w:pStyle w:val="Numberedpartlisti"/>
        <w:rPr>
          <w:lang w:val="en-IN"/>
        </w:rPr>
      </w:pPr>
      <w:proofErr w:type="gramStart"/>
      <w:r w:rsidRPr="005D0992">
        <w:rPr>
          <w:b/>
          <w:bCs/>
        </w:rPr>
        <w:lastRenderedPageBreak/>
        <w:t>ii</w:t>
      </w:r>
      <w:proofErr w:type="gramEnd"/>
      <w:r>
        <w:tab/>
      </w:r>
      <w:r w:rsidR="00AE31A0">
        <w:t>fuel for some power stations.</w:t>
      </w:r>
    </w:p>
    <w:p w14:paraId="5549B162" w14:textId="77777777" w:rsidR="006A3EC3" w:rsidRDefault="006A3EC3" w:rsidP="006A3EC3">
      <w:pPr>
        <w:pStyle w:val="Write-online"/>
        <w:tabs>
          <w:tab w:val="clear" w:pos="454"/>
          <w:tab w:val="left" w:leader="underscore" w:pos="9356"/>
        </w:tabs>
        <w:ind w:left="1247"/>
      </w:pPr>
      <w:r>
        <w:tab/>
      </w:r>
    </w:p>
    <w:p w14:paraId="1DEEBAC5" w14:textId="0A8BA46D" w:rsidR="00AE31A0" w:rsidRPr="00C271DC" w:rsidRDefault="005D0992" w:rsidP="00C271DC">
      <w:pPr>
        <w:pStyle w:val="Numberedlist1"/>
        <w:rPr>
          <w:lang w:val="en-IN"/>
        </w:rPr>
      </w:pPr>
      <w:r w:rsidRPr="005D0992">
        <w:rPr>
          <w:b/>
        </w:rPr>
        <w:t>3</w:t>
      </w:r>
      <w:r>
        <w:tab/>
      </w:r>
      <w:r w:rsidR="00AE31A0">
        <w:t xml:space="preserve">During the </w:t>
      </w:r>
      <w:r w:rsidR="00AE31A0" w:rsidRPr="00573218">
        <w:rPr>
          <w:b/>
        </w:rPr>
        <w:t>fractional distillation</w:t>
      </w:r>
      <w:r w:rsidR="00AE31A0">
        <w:t xml:space="preserve"> of crude oil, </w:t>
      </w:r>
      <w:r w:rsidR="00D76106">
        <w:t>gasoline</w:t>
      </w:r>
      <w:r w:rsidR="00AE31A0">
        <w:t xml:space="preserve"> </w:t>
      </w:r>
      <w:r w:rsidR="0007604A">
        <w:t xml:space="preserve">(petrol) </w:t>
      </w:r>
      <w:proofErr w:type="spellStart"/>
      <w:r w:rsidR="00AE31A0">
        <w:t>vapours</w:t>
      </w:r>
      <w:proofErr w:type="spellEnd"/>
      <w:r w:rsidR="00AE31A0">
        <w:t xml:space="preserve"> </w:t>
      </w:r>
      <w:r w:rsidR="00AE31A0" w:rsidRPr="00573218">
        <w:rPr>
          <w:b/>
        </w:rPr>
        <w:t>condense</w:t>
      </w:r>
      <w:r w:rsidR="00AE31A0">
        <w:t xml:space="preserve"> higher up the </w:t>
      </w:r>
      <w:r w:rsidR="00AE31A0" w:rsidRPr="0033312B">
        <w:rPr>
          <w:b/>
        </w:rPr>
        <w:t>fractionating column</w:t>
      </w:r>
      <w:r w:rsidR="00AE31A0">
        <w:t xml:space="preserve"> than kerosene </w:t>
      </w:r>
      <w:proofErr w:type="spellStart"/>
      <w:r w:rsidR="00AE31A0">
        <w:t>vapours</w:t>
      </w:r>
      <w:proofErr w:type="spellEnd"/>
      <w:r w:rsidR="00AE31A0">
        <w:t xml:space="preserve"> do.</w:t>
      </w:r>
    </w:p>
    <w:p w14:paraId="6A7FC7F8" w14:textId="06D0893B" w:rsidR="00AE31A0" w:rsidRDefault="006A3EC3" w:rsidP="006A3EC3">
      <w:pPr>
        <w:pStyle w:val="Numberedpartlista"/>
      </w:pPr>
      <w:proofErr w:type="gramStart"/>
      <w:r w:rsidRPr="006A3EC3">
        <w:rPr>
          <w:b/>
          <w:bCs/>
        </w:rPr>
        <w:t>a</w:t>
      </w:r>
      <w:proofErr w:type="gramEnd"/>
      <w:r>
        <w:tab/>
      </w:r>
      <w:r w:rsidR="00AE31A0" w:rsidRPr="008540BA">
        <w:t>Describe</w:t>
      </w:r>
      <w:r w:rsidR="00AE31A0">
        <w:t xml:space="preserve"> the change of state that happens during condensation</w:t>
      </w:r>
      <w:r w:rsidR="00AE31A0" w:rsidRPr="00A52533">
        <w:t>.</w:t>
      </w:r>
    </w:p>
    <w:p w14:paraId="042872C6" w14:textId="77777777" w:rsidR="004A33E5" w:rsidRDefault="004A33E5" w:rsidP="004A33E5">
      <w:pPr>
        <w:pStyle w:val="Write-online"/>
        <w:tabs>
          <w:tab w:val="clear" w:pos="454"/>
          <w:tab w:val="left" w:leader="underscore" w:pos="9356"/>
        </w:tabs>
        <w:ind w:left="851"/>
      </w:pPr>
      <w:r>
        <w:tab/>
      </w:r>
    </w:p>
    <w:p w14:paraId="580021FE" w14:textId="7BB083F7" w:rsidR="00AE31A0" w:rsidRDefault="00283A35" w:rsidP="00283A35">
      <w:pPr>
        <w:pStyle w:val="Numberedpartlista"/>
      </w:pPr>
      <w:proofErr w:type="gramStart"/>
      <w:r w:rsidRPr="00283A35">
        <w:rPr>
          <w:b/>
          <w:bCs/>
        </w:rPr>
        <w:t>b</w:t>
      </w:r>
      <w:proofErr w:type="gramEnd"/>
      <w:r>
        <w:tab/>
      </w:r>
      <w:r w:rsidR="00AE31A0">
        <w:t>State and explain which fraction (petrol or kerosene):</w:t>
      </w:r>
    </w:p>
    <w:p w14:paraId="1824F281" w14:textId="05F3D9EE" w:rsidR="00AE31A0" w:rsidRPr="00D34ED8" w:rsidRDefault="00D34ED8" w:rsidP="00D34ED8">
      <w:pPr>
        <w:pStyle w:val="Numberedpartlisti"/>
        <w:tabs>
          <w:tab w:val="clear" w:pos="1247"/>
          <w:tab w:val="left" w:leader="underscore" w:pos="9015"/>
        </w:tabs>
        <w:rPr>
          <w:lang w:val="en-IN"/>
        </w:rPr>
      </w:pPr>
      <w:proofErr w:type="spellStart"/>
      <w:proofErr w:type="gramStart"/>
      <w:r w:rsidRPr="00D34ED8">
        <w:rPr>
          <w:b/>
          <w:bCs/>
        </w:rPr>
        <w:t>i</w:t>
      </w:r>
      <w:proofErr w:type="spellEnd"/>
      <w:proofErr w:type="gramEnd"/>
      <w:r>
        <w:tab/>
      </w:r>
      <w:r w:rsidR="00AE31A0">
        <w:t>has the lower boiling point</w:t>
      </w:r>
      <w:r>
        <w:tab/>
      </w:r>
    </w:p>
    <w:p w14:paraId="4FD818C6" w14:textId="77777777" w:rsidR="00D34ED8" w:rsidRDefault="00D34ED8" w:rsidP="00D34ED8">
      <w:pPr>
        <w:pStyle w:val="Write-online"/>
        <w:tabs>
          <w:tab w:val="clear" w:pos="454"/>
          <w:tab w:val="left" w:leader="underscore" w:pos="9356"/>
        </w:tabs>
        <w:ind w:left="1247"/>
      </w:pPr>
      <w:r>
        <w:tab/>
      </w:r>
    </w:p>
    <w:p w14:paraId="02E04B07" w14:textId="71C4D717" w:rsidR="00AE31A0" w:rsidRPr="00D34ED8" w:rsidRDefault="00D34ED8" w:rsidP="00D34ED8">
      <w:pPr>
        <w:pStyle w:val="Numberedpartlisti"/>
        <w:tabs>
          <w:tab w:val="clear" w:pos="1247"/>
          <w:tab w:val="left" w:leader="underscore" w:pos="9015"/>
        </w:tabs>
        <w:rPr>
          <w:lang w:val="en-IN"/>
        </w:rPr>
      </w:pPr>
      <w:proofErr w:type="gramStart"/>
      <w:r w:rsidRPr="00D34ED8">
        <w:rPr>
          <w:b/>
          <w:bCs/>
        </w:rPr>
        <w:t>ii</w:t>
      </w:r>
      <w:proofErr w:type="gramEnd"/>
      <w:r>
        <w:tab/>
      </w:r>
      <w:r w:rsidR="00AE31A0">
        <w:t xml:space="preserve">contains the smaller hydrocarbon molecules </w:t>
      </w:r>
      <w:r w:rsidR="00AE31A0">
        <w:tab/>
      </w:r>
    </w:p>
    <w:p w14:paraId="56BEAACA" w14:textId="77777777" w:rsidR="00D34ED8" w:rsidRDefault="00D34ED8" w:rsidP="00D34ED8">
      <w:pPr>
        <w:pStyle w:val="Write-online"/>
        <w:tabs>
          <w:tab w:val="clear" w:pos="454"/>
          <w:tab w:val="left" w:leader="underscore" w:pos="9356"/>
        </w:tabs>
        <w:ind w:left="1247"/>
      </w:pPr>
      <w:r>
        <w:tab/>
      </w:r>
    </w:p>
    <w:p w14:paraId="49118877" w14:textId="6598CF1A" w:rsidR="00AE31A0" w:rsidRPr="00D34ED8" w:rsidRDefault="00D34ED8" w:rsidP="00D34ED8">
      <w:pPr>
        <w:pStyle w:val="Numberedpartlisti"/>
        <w:tabs>
          <w:tab w:val="clear" w:pos="1247"/>
          <w:tab w:val="left" w:leader="underscore" w:pos="9015"/>
        </w:tabs>
        <w:rPr>
          <w:lang w:val="en-IN"/>
        </w:rPr>
      </w:pPr>
      <w:proofErr w:type="gramStart"/>
      <w:r>
        <w:rPr>
          <w:b/>
        </w:rPr>
        <w:t>iii</w:t>
      </w:r>
      <w:proofErr w:type="gramEnd"/>
      <w:r>
        <w:rPr>
          <w:b/>
        </w:rPr>
        <w:tab/>
      </w:r>
      <w:r w:rsidR="00AE31A0" w:rsidRPr="0033312B">
        <w:rPr>
          <w:b/>
        </w:rPr>
        <w:t>ignites</w:t>
      </w:r>
      <w:r w:rsidR="00AE31A0">
        <w:t xml:space="preserve"> more easily </w:t>
      </w:r>
      <w:r w:rsidR="00AE31A0">
        <w:tab/>
      </w:r>
    </w:p>
    <w:p w14:paraId="7687E755" w14:textId="77777777" w:rsidR="00D34ED8" w:rsidRDefault="00D34ED8" w:rsidP="00D34ED8">
      <w:pPr>
        <w:pStyle w:val="Write-online"/>
        <w:tabs>
          <w:tab w:val="clear" w:pos="454"/>
          <w:tab w:val="left" w:leader="underscore" w:pos="9356"/>
        </w:tabs>
        <w:ind w:left="1247"/>
      </w:pPr>
      <w:r>
        <w:tab/>
      </w:r>
    </w:p>
    <w:p w14:paraId="490AB9DA" w14:textId="59C6CA3B" w:rsidR="00AE31A0" w:rsidRPr="00D34ED8" w:rsidRDefault="00D34ED8" w:rsidP="00D34ED8">
      <w:pPr>
        <w:pStyle w:val="Numberedpartlisti"/>
        <w:tabs>
          <w:tab w:val="clear" w:pos="1247"/>
          <w:tab w:val="left" w:leader="underscore" w:pos="9015"/>
        </w:tabs>
        <w:rPr>
          <w:lang w:val="en-IN"/>
        </w:rPr>
      </w:pPr>
      <w:proofErr w:type="gramStart"/>
      <w:r w:rsidRPr="00D34ED8">
        <w:rPr>
          <w:b/>
          <w:bCs/>
        </w:rPr>
        <w:t>iv</w:t>
      </w:r>
      <w:proofErr w:type="gramEnd"/>
      <w:r>
        <w:tab/>
      </w:r>
      <w:r w:rsidR="00AE31A0">
        <w:t xml:space="preserve">has the higher </w:t>
      </w:r>
      <w:r w:rsidR="00AE31A0" w:rsidRPr="0033312B">
        <w:rPr>
          <w:b/>
        </w:rPr>
        <w:t>viscosity</w:t>
      </w:r>
      <w:r w:rsidR="00AE31A0">
        <w:t xml:space="preserve">. </w:t>
      </w:r>
      <w:r w:rsidR="00AE31A0">
        <w:tab/>
      </w:r>
    </w:p>
    <w:p w14:paraId="2104EFA3" w14:textId="77777777" w:rsidR="00D34ED8" w:rsidRDefault="00D34ED8" w:rsidP="00D34ED8">
      <w:pPr>
        <w:pStyle w:val="Write-online"/>
        <w:tabs>
          <w:tab w:val="clear" w:pos="454"/>
          <w:tab w:val="left" w:leader="underscore" w:pos="9356"/>
        </w:tabs>
        <w:ind w:left="1247"/>
      </w:pPr>
      <w:r>
        <w:tab/>
      </w:r>
    </w:p>
    <w:p w14:paraId="45F3D8B3" w14:textId="4BEC8806" w:rsidR="00A8239B" w:rsidRPr="002F7959" w:rsidRDefault="009C2F13" w:rsidP="002F7959">
      <w:pPr>
        <w:pStyle w:val="Numberedlist1"/>
        <w:spacing w:before="560"/>
        <w:rPr>
          <w:b/>
          <w:bCs/>
        </w:rPr>
      </w:pPr>
      <w:r w:rsidRPr="002F7959">
        <w:rPr>
          <w:b/>
          <w:bCs/>
        </w:rPr>
        <w:t>Optional Challenge question</w:t>
      </w:r>
    </w:p>
    <w:p w14:paraId="6B65B9A3" w14:textId="4E4F187E" w:rsidR="009C2F13" w:rsidRPr="00C271DC" w:rsidRDefault="003565C8" w:rsidP="00C271DC">
      <w:pPr>
        <w:pStyle w:val="Numberedlist1"/>
        <w:rPr>
          <w:lang w:val="en-IN"/>
        </w:rPr>
      </w:pPr>
      <w:r>
        <w:rPr>
          <w:b/>
        </w:rPr>
        <w:t>4</w:t>
      </w:r>
      <w:r w:rsidR="00D34ED8">
        <w:tab/>
      </w:r>
      <w:r w:rsidR="009C2F13" w:rsidRPr="003A5A8C">
        <w:t>Gasoline and fuel oil are different fractions that can be separated from crude oil. Describe the difference in one physical property between these two fractions.</w:t>
      </w:r>
    </w:p>
    <w:sectPr w:rsidR="009C2F13" w:rsidRPr="00C271DC" w:rsidSect="00953FA0">
      <w:headerReference w:type="default" r:id="rId7"/>
      <w:footerReference w:type="default" r:id="rId8"/>
      <w:pgSz w:w="11906" w:h="16838" w:code="9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62708" w14:textId="77777777" w:rsidR="009E415F" w:rsidRDefault="009E415F" w:rsidP="004B708E">
      <w:r>
        <w:separator/>
      </w:r>
    </w:p>
  </w:endnote>
  <w:endnote w:type="continuationSeparator" w:id="0">
    <w:p w14:paraId="28063500" w14:textId="77777777" w:rsidR="009E415F" w:rsidRDefault="009E415F" w:rsidP="004B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C3D86" w14:textId="7B8C1D4B" w:rsidR="00C07B32" w:rsidRPr="005C5419" w:rsidRDefault="00C07B32" w:rsidP="00C07B32">
    <w:pPr>
      <w:pStyle w:val="Footer"/>
      <w:tabs>
        <w:tab w:val="clear" w:pos="9026"/>
        <w:tab w:val="right" w:pos="9356"/>
      </w:tabs>
      <w:ind w:right="-1039"/>
      <w:rPr>
        <w:rFonts w:ascii="Arial" w:hAnsi="Arial" w:cs="Arial"/>
        <w:sz w:val="16"/>
        <w:szCs w:val="16"/>
      </w:rPr>
    </w:pPr>
    <w:r w:rsidRPr="005C5419">
      <w:rPr>
        <w:rFonts w:ascii="Arial" w:hAnsi="Arial" w:cs="Arial"/>
        <w:sz w:val="16"/>
        <w:szCs w:val="16"/>
      </w:rPr>
      <w:t xml:space="preserve">© Pearson </w:t>
    </w:r>
    <w:r w:rsidRPr="005C5419">
      <w:rPr>
        <w:rFonts w:ascii="Arial" w:hAnsi="Arial" w:cs="Arial"/>
        <w:noProof/>
        <w:sz w:val="16"/>
        <w:szCs w:val="16"/>
        <w:lang w:eastAsia="en-GB"/>
      </w:rPr>
      <w:t>Education</w:t>
    </w:r>
    <w:r w:rsidRPr="005C5419">
      <w:rPr>
        <w:rFonts w:ascii="Arial" w:hAnsi="Arial" w:cs="Arial"/>
        <w:sz w:val="16"/>
        <w:szCs w:val="16"/>
      </w:rPr>
      <w:t xml:space="preserve"> Ltd 2023. Copying permitted for purchasing institution only. This material is not copyright free.</w:t>
    </w:r>
    <w:r w:rsidRPr="005C5419">
      <w:rPr>
        <w:rFonts w:ascii="Arial" w:hAnsi="Arial" w:cs="Arial"/>
        <w:sz w:val="16"/>
        <w:szCs w:val="16"/>
      </w:rPr>
      <w:tab/>
    </w:r>
    <w:sdt>
      <w:sdtPr>
        <w:rPr>
          <w:rFonts w:ascii="Arial" w:hAnsi="Arial"/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C5419">
          <w:rPr>
            <w:rFonts w:ascii="Arial" w:hAnsi="Arial"/>
            <w:sz w:val="16"/>
            <w:szCs w:val="16"/>
          </w:rPr>
          <w:fldChar w:fldCharType="begin"/>
        </w:r>
        <w:r w:rsidRPr="005C5419">
          <w:rPr>
            <w:rFonts w:ascii="Arial" w:hAnsi="Arial"/>
            <w:sz w:val="16"/>
            <w:szCs w:val="16"/>
          </w:rPr>
          <w:instrText xml:space="preserve"> PAGE   \* MERGEFORMAT </w:instrText>
        </w:r>
        <w:r w:rsidRPr="005C5419">
          <w:rPr>
            <w:rFonts w:ascii="Arial" w:hAnsi="Arial"/>
            <w:sz w:val="16"/>
            <w:szCs w:val="16"/>
          </w:rPr>
          <w:fldChar w:fldCharType="separate"/>
        </w:r>
        <w:r w:rsidR="005947B4">
          <w:rPr>
            <w:rFonts w:ascii="Arial" w:hAnsi="Arial"/>
            <w:noProof/>
            <w:sz w:val="16"/>
            <w:szCs w:val="16"/>
          </w:rPr>
          <w:t>2</w:t>
        </w:r>
        <w:r w:rsidRPr="005C5419">
          <w:rPr>
            <w:rFonts w:ascii="Arial" w:hAnsi="Arial"/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C58AB" w14:textId="77777777" w:rsidR="009E415F" w:rsidRDefault="009E415F" w:rsidP="004B708E">
      <w:r>
        <w:separator/>
      </w:r>
    </w:p>
  </w:footnote>
  <w:footnote w:type="continuationSeparator" w:id="0">
    <w:p w14:paraId="4641BB01" w14:textId="77777777" w:rsidR="009E415F" w:rsidRDefault="009E415F" w:rsidP="004B7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A53FF" w14:textId="60FB3981" w:rsidR="00166438" w:rsidRPr="007A45DB" w:rsidRDefault="008C1D76" w:rsidP="00953FA0">
    <w:pPr>
      <w:pStyle w:val="Header"/>
      <w:ind w:left="-1446"/>
    </w:pPr>
    <w:r>
      <w:rPr>
        <w:noProof/>
        <w:lang w:val="en-IN" w:eastAsia="en-IN"/>
      </w:rPr>
      <w:drawing>
        <wp:inline distT="0" distB="0" distL="0" distR="0" wp14:anchorId="20D9E461" wp14:editId="1AA17B7B">
          <wp:extent cx="7567200" cy="1249200"/>
          <wp:effectExtent l="0" t="0" r="0" b="8255"/>
          <wp:docPr id="841095344" name="Picture 1" descr="A picture containing text, screenshot, fo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1095344" name="Picture 1" descr="A picture containing text, screenshot, fon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24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3.85pt;height:108.85pt" o:bullet="t">
        <v:imagedata r:id="rId1" o:title="Warning symbol icon"/>
      </v:shape>
    </w:pict>
  </w:numPicBullet>
  <w:abstractNum w:abstractNumId="0" w15:restartNumberingAfterBreak="0">
    <w:nsid w:val="FFFFFF88"/>
    <w:multiLevelType w:val="singleLevel"/>
    <w:tmpl w:val="C0086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6053CA"/>
    <w:multiLevelType w:val="multilevel"/>
    <w:tmpl w:val="DF323118"/>
    <w:styleLink w:val="Listroman"/>
    <w:lvl w:ilvl="0">
      <w:start w:val="1"/>
      <w:numFmt w:val="lowerRoman"/>
      <w:lvlText w:val="%1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14"/>
        </w:tabs>
        <w:ind w:left="151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74"/>
        </w:tabs>
        <w:ind w:left="187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34"/>
        </w:tabs>
        <w:ind w:left="223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94"/>
        </w:tabs>
        <w:ind w:left="25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54"/>
        </w:tabs>
        <w:ind w:left="29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4"/>
        </w:tabs>
        <w:ind w:left="33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74"/>
        </w:tabs>
        <w:ind w:left="36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34"/>
        </w:tabs>
        <w:ind w:left="4034" w:hanging="360"/>
      </w:pPr>
      <w:rPr>
        <w:rFonts w:hint="default"/>
      </w:rPr>
    </w:lvl>
  </w:abstractNum>
  <w:abstractNum w:abstractNumId="2" w15:restartNumberingAfterBreak="0">
    <w:nsid w:val="06564450"/>
    <w:multiLevelType w:val="hybridMultilevel"/>
    <w:tmpl w:val="7916DFBE"/>
    <w:lvl w:ilvl="0" w:tplc="8A08D8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35850"/>
    <w:multiLevelType w:val="hybridMultilevel"/>
    <w:tmpl w:val="D30E3F76"/>
    <w:lvl w:ilvl="0" w:tplc="F460C384">
      <w:start w:val="1"/>
      <w:numFmt w:val="bullet"/>
      <w:pStyle w:val="Icanbullets"/>
      <w:lvlText w:val="●"/>
      <w:lvlJc w:val="left"/>
      <w:pPr>
        <w:tabs>
          <w:tab w:val="num" w:pos="505"/>
        </w:tabs>
        <w:ind w:left="505" w:hanging="397"/>
      </w:pPr>
      <w:rPr>
        <w:rFonts w:hint="default"/>
        <w:color w:val="FFFFF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24414"/>
    <w:multiLevelType w:val="hybridMultilevel"/>
    <w:tmpl w:val="2998306E"/>
    <w:lvl w:ilvl="0" w:tplc="DFBE0B56">
      <w:start w:val="1"/>
      <w:numFmt w:val="bullet"/>
      <w:pStyle w:val="Safetyhead"/>
      <w:lvlText w:val=""/>
      <w:lvlPicBulletId w:val="0"/>
      <w:lvlJc w:val="left"/>
      <w:pPr>
        <w:ind w:left="468" w:hanging="360"/>
      </w:pPr>
      <w:rPr>
        <w:rFonts w:ascii="Symbol" w:hAnsi="Symbol" w:hint="default"/>
        <w:b/>
        <w:i w:val="0"/>
        <w:color w:val="auto"/>
        <w:sz w:val="30"/>
        <w:szCs w:val="3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5326F"/>
    <w:multiLevelType w:val="hybridMultilevel"/>
    <w:tmpl w:val="7916DFBE"/>
    <w:lvl w:ilvl="0" w:tplc="8A08D8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545E6"/>
    <w:multiLevelType w:val="hybridMultilevel"/>
    <w:tmpl w:val="9D9290EC"/>
    <w:lvl w:ilvl="0" w:tplc="1E76D482">
      <w:start w:val="1"/>
      <w:numFmt w:val="decimal"/>
      <w:lvlText w:val="%1."/>
      <w:lvlJc w:val="left"/>
      <w:pPr>
        <w:ind w:left="360" w:hanging="360"/>
      </w:pPr>
      <w:rPr>
        <w:sz w:val="23"/>
        <w:szCs w:val="23"/>
        <w:highlight w:val="white"/>
        <w:u w:val="none"/>
      </w:rPr>
    </w:lvl>
    <w:lvl w:ilvl="1" w:tplc="194002F0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plc="0F8A96FA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 w:tplc="629ECAE8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plc="B78A9ABC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plc="96721BBC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 w:tplc="53D688CE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plc="BD7CD822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plc="0E98193A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10BD5936"/>
    <w:multiLevelType w:val="hybridMultilevel"/>
    <w:tmpl w:val="6422D804"/>
    <w:lvl w:ilvl="0" w:tplc="19BA464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2079B"/>
    <w:multiLevelType w:val="multilevel"/>
    <w:tmpl w:val="FCEED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B2D96"/>
    <w:multiLevelType w:val="hybridMultilevel"/>
    <w:tmpl w:val="31C84788"/>
    <w:lvl w:ilvl="0" w:tplc="6C2087B8">
      <w:start w:val="1"/>
      <w:numFmt w:val="bullet"/>
      <w:pStyle w:val="Tabletextbullets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F5D18"/>
    <w:multiLevelType w:val="multilevel"/>
    <w:tmpl w:val="D96A7088"/>
    <w:styleLink w:val="ListCapAlpha"/>
    <w:lvl w:ilvl="0">
      <w:start w:val="1"/>
      <w:numFmt w:val="upperLetter"/>
      <w:pStyle w:val="Capitalalphalist"/>
      <w:lvlText w:val="%1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20853DF4"/>
    <w:multiLevelType w:val="hybridMultilevel"/>
    <w:tmpl w:val="9D9290EC"/>
    <w:lvl w:ilvl="0" w:tplc="1E76D482">
      <w:start w:val="1"/>
      <w:numFmt w:val="decimal"/>
      <w:lvlText w:val="%1."/>
      <w:lvlJc w:val="left"/>
      <w:pPr>
        <w:ind w:left="360" w:hanging="360"/>
      </w:pPr>
      <w:rPr>
        <w:sz w:val="23"/>
        <w:szCs w:val="23"/>
        <w:highlight w:val="white"/>
        <w:u w:val="none"/>
      </w:rPr>
    </w:lvl>
    <w:lvl w:ilvl="1" w:tplc="194002F0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plc="0F8A96FA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 w:tplc="629ECAE8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plc="B78A9ABC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plc="96721BBC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 w:tplc="53D688CE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plc="BD7CD822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plc="0E98193A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2" w15:restartNumberingAfterBreak="0">
    <w:nsid w:val="298B6684"/>
    <w:multiLevelType w:val="hybridMultilevel"/>
    <w:tmpl w:val="3238F7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9543E1"/>
    <w:multiLevelType w:val="hybridMultilevel"/>
    <w:tmpl w:val="9D9290EC"/>
    <w:lvl w:ilvl="0" w:tplc="1E76D482">
      <w:start w:val="1"/>
      <w:numFmt w:val="decimal"/>
      <w:lvlText w:val="%1."/>
      <w:lvlJc w:val="left"/>
      <w:pPr>
        <w:ind w:left="360" w:hanging="360"/>
      </w:pPr>
      <w:rPr>
        <w:sz w:val="23"/>
        <w:szCs w:val="23"/>
        <w:highlight w:val="white"/>
        <w:u w:val="none"/>
      </w:rPr>
    </w:lvl>
    <w:lvl w:ilvl="1" w:tplc="194002F0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plc="0F8A96FA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 w:tplc="629ECAE8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plc="B78A9ABC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plc="96721BBC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 w:tplc="53D688CE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plc="BD7CD822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plc="0E98193A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4" w15:restartNumberingAfterBreak="0">
    <w:nsid w:val="2A9F515D"/>
    <w:multiLevelType w:val="multilevel"/>
    <w:tmpl w:val="1A9C256A"/>
    <w:styleLink w:val="1NumberedListTOMA"/>
    <w:lvl w:ilvl="0">
      <w:start w:val="1"/>
      <w:numFmt w:val="decimal"/>
      <w:lvlText w:val="%1"/>
      <w:lvlJc w:val="left"/>
      <w:pPr>
        <w:ind w:left="340" w:hanging="340"/>
      </w:pPr>
      <w:rPr>
        <w:rFonts w:ascii="Times New Roman" w:hAnsi="Times New Roman" w:hint="default"/>
        <w:b/>
        <w:color w:val="auto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6F222B7"/>
    <w:multiLevelType w:val="hybridMultilevel"/>
    <w:tmpl w:val="BA4A2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0447A7"/>
    <w:multiLevelType w:val="hybridMultilevel"/>
    <w:tmpl w:val="F07E9C1C"/>
    <w:lvl w:ilvl="0" w:tplc="573AC9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19378E"/>
    <w:multiLevelType w:val="multilevel"/>
    <w:tmpl w:val="26504A46"/>
    <w:styleLink w:val="Challengelist"/>
    <w:lvl w:ilvl="0">
      <w:start w:val="1"/>
      <w:numFmt w:val="decimal"/>
      <w:lvlText w:val="E%1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828"/>
        </w:tabs>
        <w:ind w:left="8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88"/>
        </w:tabs>
        <w:ind w:left="11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548"/>
        </w:tabs>
        <w:ind w:left="15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08"/>
        </w:tabs>
        <w:ind w:left="19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68"/>
        </w:tabs>
        <w:ind w:left="22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48"/>
        </w:tabs>
        <w:ind w:left="3348" w:hanging="360"/>
      </w:pPr>
      <w:rPr>
        <w:rFonts w:hint="default"/>
      </w:rPr>
    </w:lvl>
  </w:abstractNum>
  <w:abstractNum w:abstractNumId="18" w15:restartNumberingAfterBreak="0">
    <w:nsid w:val="40292BC9"/>
    <w:multiLevelType w:val="hybridMultilevel"/>
    <w:tmpl w:val="7916DFBE"/>
    <w:lvl w:ilvl="0" w:tplc="8A08D8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90320"/>
    <w:multiLevelType w:val="hybridMultilevel"/>
    <w:tmpl w:val="2BBC27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F15B06"/>
    <w:multiLevelType w:val="hybridMultilevel"/>
    <w:tmpl w:val="9D9290EC"/>
    <w:lvl w:ilvl="0" w:tplc="1E76D482">
      <w:start w:val="1"/>
      <w:numFmt w:val="decimal"/>
      <w:lvlText w:val="%1."/>
      <w:lvlJc w:val="left"/>
      <w:pPr>
        <w:ind w:left="360" w:hanging="360"/>
      </w:pPr>
      <w:rPr>
        <w:sz w:val="23"/>
        <w:szCs w:val="23"/>
        <w:highlight w:val="white"/>
        <w:u w:val="none"/>
      </w:rPr>
    </w:lvl>
    <w:lvl w:ilvl="1" w:tplc="194002F0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plc="0F8A96FA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 w:tplc="629ECAE8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plc="B78A9ABC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plc="96721BBC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 w:tplc="53D688CE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plc="BD7CD822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plc="0E98193A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1" w15:restartNumberingAfterBreak="0">
    <w:nsid w:val="4C535BD3"/>
    <w:multiLevelType w:val="multilevel"/>
    <w:tmpl w:val="D96A7088"/>
    <w:numStyleLink w:val="ListCapAlpha"/>
  </w:abstractNum>
  <w:abstractNum w:abstractNumId="22" w15:restartNumberingAfterBreak="0">
    <w:nsid w:val="5F825608"/>
    <w:multiLevelType w:val="hybridMultilevel"/>
    <w:tmpl w:val="9D9290EC"/>
    <w:lvl w:ilvl="0" w:tplc="1E76D482">
      <w:start w:val="1"/>
      <w:numFmt w:val="decimal"/>
      <w:lvlText w:val="%1."/>
      <w:lvlJc w:val="left"/>
      <w:pPr>
        <w:ind w:left="360" w:hanging="360"/>
      </w:pPr>
      <w:rPr>
        <w:sz w:val="23"/>
        <w:szCs w:val="23"/>
        <w:highlight w:val="white"/>
        <w:u w:val="none"/>
      </w:rPr>
    </w:lvl>
    <w:lvl w:ilvl="1" w:tplc="194002F0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plc="0F8A96FA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 w:tplc="629ECAE8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plc="B78A9ABC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plc="96721BBC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 w:tplc="53D688CE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plc="BD7CD822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plc="0E98193A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3" w15:restartNumberingAfterBreak="0">
    <w:nsid w:val="62C56D53"/>
    <w:multiLevelType w:val="hybridMultilevel"/>
    <w:tmpl w:val="BB424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9C6127"/>
    <w:multiLevelType w:val="hybridMultilevel"/>
    <w:tmpl w:val="3238F7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3B6B34"/>
    <w:multiLevelType w:val="hybridMultilevel"/>
    <w:tmpl w:val="696EFD42"/>
    <w:lvl w:ilvl="0" w:tplc="B10CD0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8861F2"/>
    <w:multiLevelType w:val="hybridMultilevel"/>
    <w:tmpl w:val="E634F570"/>
    <w:lvl w:ilvl="0" w:tplc="6B2847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D1BF5"/>
    <w:multiLevelType w:val="hybridMultilevel"/>
    <w:tmpl w:val="2E68B99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44771D"/>
    <w:multiLevelType w:val="hybridMultilevel"/>
    <w:tmpl w:val="B4688A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9C32FC"/>
    <w:multiLevelType w:val="hybridMultilevel"/>
    <w:tmpl w:val="9D9290EC"/>
    <w:lvl w:ilvl="0" w:tplc="1E76D482">
      <w:start w:val="1"/>
      <w:numFmt w:val="decimal"/>
      <w:lvlText w:val="%1."/>
      <w:lvlJc w:val="left"/>
      <w:pPr>
        <w:ind w:left="360" w:hanging="360"/>
      </w:pPr>
      <w:rPr>
        <w:sz w:val="23"/>
        <w:szCs w:val="23"/>
        <w:highlight w:val="white"/>
        <w:u w:val="none"/>
      </w:rPr>
    </w:lvl>
    <w:lvl w:ilvl="1" w:tplc="194002F0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plc="0F8A96FA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 w:tplc="629ECAE8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plc="B78A9ABC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plc="96721BBC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 w:tplc="53D688CE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plc="BD7CD822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plc="0E98193A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0" w15:restartNumberingAfterBreak="0">
    <w:nsid w:val="6F9D33E1"/>
    <w:multiLevelType w:val="hybridMultilevel"/>
    <w:tmpl w:val="9D9290EC"/>
    <w:lvl w:ilvl="0" w:tplc="1E76D482">
      <w:start w:val="1"/>
      <w:numFmt w:val="decimal"/>
      <w:lvlText w:val="%1."/>
      <w:lvlJc w:val="left"/>
      <w:pPr>
        <w:ind w:left="360" w:hanging="360"/>
      </w:pPr>
      <w:rPr>
        <w:sz w:val="23"/>
        <w:szCs w:val="23"/>
        <w:highlight w:val="white"/>
        <w:u w:val="none"/>
      </w:rPr>
    </w:lvl>
    <w:lvl w:ilvl="1" w:tplc="194002F0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plc="0F8A96FA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 w:tplc="629ECAE8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plc="B78A9ABC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plc="96721BBC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 w:tplc="53D688CE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plc="BD7CD822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plc="0E98193A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6FD922DF"/>
    <w:multiLevelType w:val="hybridMultilevel"/>
    <w:tmpl w:val="B942C3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6E226D"/>
    <w:multiLevelType w:val="multilevel"/>
    <w:tmpl w:val="FD7E7B90"/>
    <w:styleLink w:val="Listalpha"/>
    <w:lvl w:ilvl="0">
      <w:start w:val="1"/>
      <w:numFmt w:val="lowerLetter"/>
      <w:pStyle w:val="Alphalist"/>
      <w:lvlText w:val="%1"/>
      <w:lvlJc w:val="left"/>
      <w:pPr>
        <w:tabs>
          <w:tab w:val="num" w:pos="680"/>
        </w:tabs>
        <w:ind w:left="680" w:hanging="34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3" w15:restartNumberingAfterBreak="0">
    <w:nsid w:val="76712345"/>
    <w:multiLevelType w:val="hybridMultilevel"/>
    <w:tmpl w:val="72E2D2C2"/>
    <w:lvl w:ilvl="0" w:tplc="B0368CC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E7C31"/>
    <w:multiLevelType w:val="hybridMultilevel"/>
    <w:tmpl w:val="9D9290EC"/>
    <w:lvl w:ilvl="0" w:tplc="1E76D482">
      <w:start w:val="1"/>
      <w:numFmt w:val="decimal"/>
      <w:lvlText w:val="%1."/>
      <w:lvlJc w:val="left"/>
      <w:pPr>
        <w:ind w:left="360" w:hanging="360"/>
      </w:pPr>
      <w:rPr>
        <w:sz w:val="23"/>
        <w:szCs w:val="23"/>
        <w:highlight w:val="white"/>
        <w:u w:val="none"/>
      </w:rPr>
    </w:lvl>
    <w:lvl w:ilvl="1" w:tplc="194002F0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plc="0F8A96FA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 w:tplc="629ECAE8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plc="B78A9ABC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plc="96721BBC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 w:tplc="53D688CE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plc="BD7CD822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plc="0E98193A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5" w15:restartNumberingAfterBreak="0">
    <w:nsid w:val="7B30377C"/>
    <w:multiLevelType w:val="multilevel"/>
    <w:tmpl w:val="9AD8C73E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7B5F3A97"/>
    <w:multiLevelType w:val="hybridMultilevel"/>
    <w:tmpl w:val="B4688A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D310191"/>
    <w:multiLevelType w:val="hybridMultilevel"/>
    <w:tmpl w:val="9D00B3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</w:num>
  <w:num w:numId="2">
    <w:abstractNumId w:val="35"/>
  </w:num>
  <w:num w:numId="3">
    <w:abstractNumId w:val="14"/>
  </w:num>
  <w:num w:numId="4">
    <w:abstractNumId w:val="32"/>
  </w:num>
  <w:num w:numId="5">
    <w:abstractNumId w:val="1"/>
  </w:num>
  <w:num w:numId="6">
    <w:abstractNumId w:val="3"/>
  </w:num>
  <w:num w:numId="7">
    <w:abstractNumId w:val="10"/>
  </w:num>
  <w:num w:numId="8">
    <w:abstractNumId w:val="21"/>
  </w:num>
  <w:num w:numId="9">
    <w:abstractNumId w:val="9"/>
  </w:num>
  <w:num w:numId="10">
    <w:abstractNumId w:val="4"/>
  </w:num>
  <w:num w:numId="11">
    <w:abstractNumId w:val="17"/>
  </w:num>
  <w:num w:numId="12">
    <w:abstractNumId w:val="19"/>
  </w:num>
  <w:num w:numId="13">
    <w:abstractNumId w:val="26"/>
  </w:num>
  <w:num w:numId="14">
    <w:abstractNumId w:val="25"/>
  </w:num>
  <w:num w:numId="15">
    <w:abstractNumId w:val="5"/>
  </w:num>
  <w:num w:numId="16">
    <w:abstractNumId w:val="18"/>
  </w:num>
  <w:num w:numId="17">
    <w:abstractNumId w:val="2"/>
  </w:num>
  <w:num w:numId="18">
    <w:abstractNumId w:val="27"/>
  </w:num>
  <w:num w:numId="19">
    <w:abstractNumId w:val="15"/>
  </w:num>
  <w:num w:numId="20">
    <w:abstractNumId w:val="30"/>
  </w:num>
  <w:num w:numId="21">
    <w:abstractNumId w:val="6"/>
  </w:num>
  <w:num w:numId="22">
    <w:abstractNumId w:val="11"/>
  </w:num>
  <w:num w:numId="23">
    <w:abstractNumId w:val="29"/>
  </w:num>
  <w:num w:numId="24">
    <w:abstractNumId w:val="22"/>
  </w:num>
  <w:num w:numId="25">
    <w:abstractNumId w:val="20"/>
  </w:num>
  <w:num w:numId="26">
    <w:abstractNumId w:val="34"/>
  </w:num>
  <w:num w:numId="27">
    <w:abstractNumId w:val="13"/>
  </w:num>
  <w:num w:numId="28">
    <w:abstractNumId w:val="28"/>
  </w:num>
  <w:num w:numId="29">
    <w:abstractNumId w:val="37"/>
  </w:num>
  <w:num w:numId="30">
    <w:abstractNumId w:val="33"/>
  </w:num>
  <w:num w:numId="31">
    <w:abstractNumId w:val="36"/>
  </w:num>
  <w:num w:numId="32">
    <w:abstractNumId w:val="7"/>
  </w:num>
  <w:num w:numId="33">
    <w:abstractNumId w:val="24"/>
  </w:num>
  <w:num w:numId="34">
    <w:abstractNumId w:val="35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35">
    <w:abstractNumId w:val="35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36">
    <w:abstractNumId w:val="12"/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  <w:lvl w:ilvl="0">
        <w:start w:val="1"/>
        <w:numFmt w:val="lowerRoman"/>
        <w:lvlText w:val="%1"/>
        <w:lvlJc w:val="left"/>
        <w:pPr>
          <w:tabs>
            <w:tab w:val="num" w:pos="1077"/>
          </w:tabs>
          <w:ind w:left="1077" w:hanging="397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41">
    <w:abstractNumId w:val="1"/>
    <w:lvlOverride w:ilvl="0">
      <w:lvl w:ilvl="0">
        <w:start w:val="1"/>
        <w:numFmt w:val="lowerRoman"/>
        <w:lvlText w:val="%1"/>
        <w:lvlJc w:val="left"/>
        <w:pPr>
          <w:tabs>
            <w:tab w:val="num" w:pos="1077"/>
          </w:tabs>
          <w:ind w:left="1077" w:hanging="397"/>
        </w:pPr>
        <w:rPr>
          <w:rFonts w:hint="default"/>
          <w:b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1514"/>
          </w:tabs>
          <w:ind w:left="1514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874"/>
          </w:tabs>
          <w:ind w:left="1874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2234"/>
          </w:tabs>
          <w:ind w:left="2234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2594"/>
          </w:tabs>
          <w:ind w:left="2594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954"/>
          </w:tabs>
          <w:ind w:left="2954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314"/>
          </w:tabs>
          <w:ind w:left="3314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3674"/>
          </w:tabs>
          <w:ind w:left="3674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4034"/>
          </w:tabs>
          <w:ind w:left="4034" w:hanging="360"/>
        </w:pPr>
        <w:rPr>
          <w:rFonts w:hint="default"/>
        </w:rPr>
      </w:lvl>
    </w:lvlOverride>
  </w:num>
  <w:num w:numId="42">
    <w:abstractNumId w:val="35"/>
    <w:lvlOverride w:ilvl="0">
      <w:startOverride w:val="1"/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43">
    <w:abstractNumId w:val="8"/>
  </w:num>
  <w:num w:numId="44">
    <w:abstractNumId w:val="23"/>
  </w:num>
  <w:num w:numId="45">
    <w:abstractNumId w:val="16"/>
  </w:num>
  <w:num w:numId="46">
    <w:abstractNumId w:val="1"/>
    <w:lvlOverride w:ilvl="0">
      <w:startOverride w:val="1"/>
      <w:lvl w:ilvl="0">
        <w:start w:val="1"/>
        <w:numFmt w:val="lowerRoman"/>
        <w:lvlText w:val="%1"/>
        <w:lvlJc w:val="left"/>
        <w:pPr>
          <w:tabs>
            <w:tab w:val="num" w:pos="1077"/>
          </w:tabs>
          <w:ind w:left="1077" w:hanging="397"/>
        </w:pPr>
        <w:rPr>
          <w:rFonts w:hint="default"/>
          <w:b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tabs>
            <w:tab w:val="num" w:pos="1514"/>
          </w:tabs>
          <w:ind w:left="1514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tabs>
            <w:tab w:val="num" w:pos="1874"/>
          </w:tabs>
          <w:ind w:left="1874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tabs>
            <w:tab w:val="num" w:pos="2234"/>
          </w:tabs>
          <w:ind w:left="2234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tabs>
            <w:tab w:val="num" w:pos="2594"/>
          </w:tabs>
          <w:ind w:left="2594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2954"/>
          </w:tabs>
          <w:ind w:left="2954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3314"/>
          </w:tabs>
          <w:ind w:left="3314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3674"/>
          </w:tabs>
          <w:ind w:left="3674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4034"/>
          </w:tabs>
          <w:ind w:left="4034" w:hanging="360"/>
        </w:pPr>
        <w:rPr>
          <w:rFonts w:hint="default"/>
        </w:rPr>
      </w:lvl>
    </w:lvlOverride>
  </w:num>
  <w:num w:numId="47">
    <w:abstractNumId w:val="1"/>
    <w:lvlOverride w:ilvl="0">
      <w:startOverride w:val="1"/>
      <w:lvl w:ilvl="0">
        <w:start w:val="1"/>
        <w:numFmt w:val="lowerRoman"/>
        <w:lvlText w:val="%1"/>
        <w:lvlJc w:val="left"/>
        <w:pPr>
          <w:tabs>
            <w:tab w:val="num" w:pos="1077"/>
          </w:tabs>
          <w:ind w:left="1077" w:hanging="397"/>
        </w:pPr>
        <w:rPr>
          <w:rFonts w:hint="default"/>
          <w:b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tabs>
            <w:tab w:val="num" w:pos="1514"/>
          </w:tabs>
          <w:ind w:left="1514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tabs>
            <w:tab w:val="num" w:pos="1874"/>
          </w:tabs>
          <w:ind w:left="1874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tabs>
            <w:tab w:val="num" w:pos="2234"/>
          </w:tabs>
          <w:ind w:left="2234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tabs>
            <w:tab w:val="num" w:pos="2594"/>
          </w:tabs>
          <w:ind w:left="2594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2954"/>
          </w:tabs>
          <w:ind w:left="2954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3314"/>
          </w:tabs>
          <w:ind w:left="3314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3674"/>
          </w:tabs>
          <w:ind w:left="3674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4034"/>
          </w:tabs>
          <w:ind w:left="4034" w:hanging="360"/>
        </w:pPr>
        <w:rPr>
          <w:rFonts w:hint="default"/>
        </w:rPr>
      </w:lvl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1"/>
  </w:num>
  <w:num w:numId="5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9D"/>
    <w:rsid w:val="00002E10"/>
    <w:rsid w:val="00015B60"/>
    <w:rsid w:val="0002245D"/>
    <w:rsid w:val="00035B1E"/>
    <w:rsid w:val="00041EA1"/>
    <w:rsid w:val="00042C49"/>
    <w:rsid w:val="0005053F"/>
    <w:rsid w:val="000755B7"/>
    <w:rsid w:val="0007604A"/>
    <w:rsid w:val="00083EDB"/>
    <w:rsid w:val="000942B2"/>
    <w:rsid w:val="000B20B0"/>
    <w:rsid w:val="000C744F"/>
    <w:rsid w:val="000D1103"/>
    <w:rsid w:val="000D56D5"/>
    <w:rsid w:val="000E4E74"/>
    <w:rsid w:val="000F61E2"/>
    <w:rsid w:val="00101520"/>
    <w:rsid w:val="00101AC6"/>
    <w:rsid w:val="00103610"/>
    <w:rsid w:val="001118CA"/>
    <w:rsid w:val="00122212"/>
    <w:rsid w:val="00134418"/>
    <w:rsid w:val="00134EFA"/>
    <w:rsid w:val="001410C5"/>
    <w:rsid w:val="00141EE1"/>
    <w:rsid w:val="00162256"/>
    <w:rsid w:val="00166438"/>
    <w:rsid w:val="00171B88"/>
    <w:rsid w:val="0017459C"/>
    <w:rsid w:val="001A157B"/>
    <w:rsid w:val="001A4DF5"/>
    <w:rsid w:val="001E61EE"/>
    <w:rsid w:val="001F0963"/>
    <w:rsid w:val="0020201D"/>
    <w:rsid w:val="002216C8"/>
    <w:rsid w:val="00234C99"/>
    <w:rsid w:val="002574AC"/>
    <w:rsid w:val="00267CBD"/>
    <w:rsid w:val="00283A35"/>
    <w:rsid w:val="002A3B48"/>
    <w:rsid w:val="002A7273"/>
    <w:rsid w:val="002C3841"/>
    <w:rsid w:val="002C7782"/>
    <w:rsid w:val="002E2DAB"/>
    <w:rsid w:val="002F2B77"/>
    <w:rsid w:val="002F7959"/>
    <w:rsid w:val="0031632C"/>
    <w:rsid w:val="0032094F"/>
    <w:rsid w:val="0032663D"/>
    <w:rsid w:val="00334BBC"/>
    <w:rsid w:val="00342B89"/>
    <w:rsid w:val="0034594A"/>
    <w:rsid w:val="003565C8"/>
    <w:rsid w:val="00362C2B"/>
    <w:rsid w:val="003A5A8C"/>
    <w:rsid w:val="003B7D0C"/>
    <w:rsid w:val="003C445A"/>
    <w:rsid w:val="003C630D"/>
    <w:rsid w:val="003D02EF"/>
    <w:rsid w:val="003D1727"/>
    <w:rsid w:val="003D2026"/>
    <w:rsid w:val="003D2664"/>
    <w:rsid w:val="003E0339"/>
    <w:rsid w:val="003E339A"/>
    <w:rsid w:val="004019E5"/>
    <w:rsid w:val="00402D9C"/>
    <w:rsid w:val="0040637B"/>
    <w:rsid w:val="0041415D"/>
    <w:rsid w:val="00425C75"/>
    <w:rsid w:val="00430D41"/>
    <w:rsid w:val="004359C4"/>
    <w:rsid w:val="00436771"/>
    <w:rsid w:val="00450385"/>
    <w:rsid w:val="004578C7"/>
    <w:rsid w:val="004649E1"/>
    <w:rsid w:val="00474519"/>
    <w:rsid w:val="00486DA0"/>
    <w:rsid w:val="00491B22"/>
    <w:rsid w:val="00494776"/>
    <w:rsid w:val="004A33E5"/>
    <w:rsid w:val="004B4EA8"/>
    <w:rsid w:val="004B69FB"/>
    <w:rsid w:val="004B708E"/>
    <w:rsid w:val="004D2CB0"/>
    <w:rsid w:val="004F3E10"/>
    <w:rsid w:val="0050120F"/>
    <w:rsid w:val="00506E4E"/>
    <w:rsid w:val="0051489D"/>
    <w:rsid w:val="0052293B"/>
    <w:rsid w:val="00531E69"/>
    <w:rsid w:val="005439B5"/>
    <w:rsid w:val="005633BB"/>
    <w:rsid w:val="005852F3"/>
    <w:rsid w:val="0058546C"/>
    <w:rsid w:val="00587518"/>
    <w:rsid w:val="005878BF"/>
    <w:rsid w:val="005906EF"/>
    <w:rsid w:val="005947B4"/>
    <w:rsid w:val="005969CF"/>
    <w:rsid w:val="005B4143"/>
    <w:rsid w:val="005B6A8A"/>
    <w:rsid w:val="005D0992"/>
    <w:rsid w:val="005D2C71"/>
    <w:rsid w:val="005D2CF7"/>
    <w:rsid w:val="005E2CC6"/>
    <w:rsid w:val="005F72BE"/>
    <w:rsid w:val="00613FE3"/>
    <w:rsid w:val="00632281"/>
    <w:rsid w:val="00634ADE"/>
    <w:rsid w:val="00671A03"/>
    <w:rsid w:val="0067424D"/>
    <w:rsid w:val="00680CCF"/>
    <w:rsid w:val="00684396"/>
    <w:rsid w:val="00685194"/>
    <w:rsid w:val="006866D8"/>
    <w:rsid w:val="00687D17"/>
    <w:rsid w:val="006942B3"/>
    <w:rsid w:val="006954E5"/>
    <w:rsid w:val="006A3EC3"/>
    <w:rsid w:val="006B5589"/>
    <w:rsid w:val="006B6076"/>
    <w:rsid w:val="006B774A"/>
    <w:rsid w:val="006C2322"/>
    <w:rsid w:val="006D1D05"/>
    <w:rsid w:val="006D2849"/>
    <w:rsid w:val="006D5CD7"/>
    <w:rsid w:val="006F5FFA"/>
    <w:rsid w:val="006F611D"/>
    <w:rsid w:val="007074A5"/>
    <w:rsid w:val="00720A29"/>
    <w:rsid w:val="00720BAD"/>
    <w:rsid w:val="0072606B"/>
    <w:rsid w:val="00756D6E"/>
    <w:rsid w:val="0075753D"/>
    <w:rsid w:val="00765F7D"/>
    <w:rsid w:val="007A45DB"/>
    <w:rsid w:val="007B1BA0"/>
    <w:rsid w:val="007B58D9"/>
    <w:rsid w:val="007B6866"/>
    <w:rsid w:val="007C4536"/>
    <w:rsid w:val="007D193E"/>
    <w:rsid w:val="007D1FBC"/>
    <w:rsid w:val="007E0D41"/>
    <w:rsid w:val="007E1790"/>
    <w:rsid w:val="007F587E"/>
    <w:rsid w:val="008108FA"/>
    <w:rsid w:val="00827D48"/>
    <w:rsid w:val="008304BE"/>
    <w:rsid w:val="008501D5"/>
    <w:rsid w:val="0088038D"/>
    <w:rsid w:val="008A4F0A"/>
    <w:rsid w:val="008B5EC0"/>
    <w:rsid w:val="008C1141"/>
    <w:rsid w:val="008C1D76"/>
    <w:rsid w:val="008C2FE0"/>
    <w:rsid w:val="008C7F59"/>
    <w:rsid w:val="008F1176"/>
    <w:rsid w:val="008F2183"/>
    <w:rsid w:val="0090162D"/>
    <w:rsid w:val="00914487"/>
    <w:rsid w:val="00922A18"/>
    <w:rsid w:val="009338C2"/>
    <w:rsid w:val="00935B79"/>
    <w:rsid w:val="00944549"/>
    <w:rsid w:val="00945696"/>
    <w:rsid w:val="00953FA0"/>
    <w:rsid w:val="00961DAE"/>
    <w:rsid w:val="00973563"/>
    <w:rsid w:val="00973D6B"/>
    <w:rsid w:val="009B5E23"/>
    <w:rsid w:val="009C2F13"/>
    <w:rsid w:val="009E415F"/>
    <w:rsid w:val="009E41C0"/>
    <w:rsid w:val="00A13915"/>
    <w:rsid w:val="00A2311A"/>
    <w:rsid w:val="00A813C6"/>
    <w:rsid w:val="00A81AD2"/>
    <w:rsid w:val="00A8239B"/>
    <w:rsid w:val="00A92512"/>
    <w:rsid w:val="00AB0D02"/>
    <w:rsid w:val="00AE31A0"/>
    <w:rsid w:val="00AF69FC"/>
    <w:rsid w:val="00B01032"/>
    <w:rsid w:val="00B0762D"/>
    <w:rsid w:val="00B1032F"/>
    <w:rsid w:val="00B12A89"/>
    <w:rsid w:val="00B20E2A"/>
    <w:rsid w:val="00B34B98"/>
    <w:rsid w:val="00B369B2"/>
    <w:rsid w:val="00B602F7"/>
    <w:rsid w:val="00B6157A"/>
    <w:rsid w:val="00B62174"/>
    <w:rsid w:val="00B9139E"/>
    <w:rsid w:val="00BA545B"/>
    <w:rsid w:val="00BB679B"/>
    <w:rsid w:val="00BE2BC3"/>
    <w:rsid w:val="00BE3AAA"/>
    <w:rsid w:val="00C034C2"/>
    <w:rsid w:val="00C07B32"/>
    <w:rsid w:val="00C1637B"/>
    <w:rsid w:val="00C22142"/>
    <w:rsid w:val="00C271DC"/>
    <w:rsid w:val="00C556B2"/>
    <w:rsid w:val="00C77332"/>
    <w:rsid w:val="00C9281B"/>
    <w:rsid w:val="00CC0541"/>
    <w:rsid w:val="00CE6F99"/>
    <w:rsid w:val="00CE7FB6"/>
    <w:rsid w:val="00D03B1A"/>
    <w:rsid w:val="00D13F46"/>
    <w:rsid w:val="00D17CE5"/>
    <w:rsid w:val="00D22BAA"/>
    <w:rsid w:val="00D34ED8"/>
    <w:rsid w:val="00D60938"/>
    <w:rsid w:val="00D65DD9"/>
    <w:rsid w:val="00D76106"/>
    <w:rsid w:val="00D806A2"/>
    <w:rsid w:val="00D93139"/>
    <w:rsid w:val="00D9628B"/>
    <w:rsid w:val="00DB7CFB"/>
    <w:rsid w:val="00DE0BED"/>
    <w:rsid w:val="00E02DF5"/>
    <w:rsid w:val="00E12A09"/>
    <w:rsid w:val="00E25C37"/>
    <w:rsid w:val="00E33F3A"/>
    <w:rsid w:val="00E52B70"/>
    <w:rsid w:val="00E530BB"/>
    <w:rsid w:val="00E708CA"/>
    <w:rsid w:val="00E72757"/>
    <w:rsid w:val="00E72FA2"/>
    <w:rsid w:val="00E86DD7"/>
    <w:rsid w:val="00EA2AA1"/>
    <w:rsid w:val="00EB7A83"/>
    <w:rsid w:val="00ED7780"/>
    <w:rsid w:val="00EE199C"/>
    <w:rsid w:val="00EE4978"/>
    <w:rsid w:val="00EE4AEA"/>
    <w:rsid w:val="00EE76EF"/>
    <w:rsid w:val="00EF1E54"/>
    <w:rsid w:val="00F0416F"/>
    <w:rsid w:val="00F17C9E"/>
    <w:rsid w:val="00F22A46"/>
    <w:rsid w:val="00F25D35"/>
    <w:rsid w:val="00F353BB"/>
    <w:rsid w:val="00F50DDB"/>
    <w:rsid w:val="00FA6658"/>
    <w:rsid w:val="00FA7141"/>
    <w:rsid w:val="00FB16FD"/>
    <w:rsid w:val="00FB34CA"/>
    <w:rsid w:val="00FB4732"/>
    <w:rsid w:val="00FB670E"/>
    <w:rsid w:val="00FC2F79"/>
    <w:rsid w:val="00FC30A7"/>
    <w:rsid w:val="00FC67FB"/>
    <w:rsid w:val="00FC68DC"/>
    <w:rsid w:val="00FC7265"/>
    <w:rsid w:val="00FC7BC4"/>
    <w:rsid w:val="00FD1844"/>
    <w:rsid w:val="00FF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493D4D47"/>
  <w15:docId w15:val="{A411ADD0-ED0D-4554-807E-872BA673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410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66438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0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08E"/>
  </w:style>
  <w:style w:type="paragraph" w:styleId="Footer">
    <w:name w:val="footer"/>
    <w:basedOn w:val="Normal"/>
    <w:link w:val="FooterChar"/>
    <w:uiPriority w:val="99"/>
    <w:unhideWhenUsed/>
    <w:rsid w:val="004B70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08E"/>
  </w:style>
  <w:style w:type="paragraph" w:customStyle="1" w:styleId="BodyText1">
    <w:name w:val="Body Text1"/>
    <w:link w:val="BodytextChar"/>
    <w:qFormat/>
    <w:rsid w:val="001410C5"/>
    <w:pPr>
      <w:spacing w:before="120" w:after="120" w:line="240" w:lineRule="atLeast"/>
    </w:pPr>
    <w:rPr>
      <w:rFonts w:ascii="Arial" w:eastAsia="Times New Roman" w:hAnsi="Arial" w:cs="Arial"/>
      <w:sz w:val="20"/>
      <w:szCs w:val="24"/>
    </w:rPr>
  </w:style>
  <w:style w:type="paragraph" w:customStyle="1" w:styleId="Bhead">
    <w:name w:val="B head"/>
    <w:next w:val="BodyText1"/>
    <w:link w:val="BheadChar"/>
    <w:qFormat/>
    <w:rsid w:val="001410C5"/>
    <w:pPr>
      <w:keepNext/>
      <w:spacing w:before="240" w:after="120" w:line="240" w:lineRule="atLeast"/>
    </w:pPr>
    <w:rPr>
      <w:rFonts w:ascii="Arial" w:eastAsia="Times New Roman" w:hAnsi="Arial" w:cs="Arial"/>
      <w:b/>
      <w:sz w:val="24"/>
      <w:szCs w:val="24"/>
    </w:rPr>
  </w:style>
  <w:style w:type="paragraph" w:customStyle="1" w:styleId="Tablehead">
    <w:name w:val="Table head"/>
    <w:next w:val="Tabletext"/>
    <w:qFormat/>
    <w:rsid w:val="001410C5"/>
    <w:pPr>
      <w:spacing w:before="80" w:after="60" w:line="240" w:lineRule="auto"/>
    </w:pPr>
    <w:rPr>
      <w:rFonts w:ascii="Arial" w:eastAsia="Times New Roman" w:hAnsi="Arial" w:cs="Arial"/>
      <w:b/>
      <w:sz w:val="20"/>
      <w:szCs w:val="24"/>
    </w:rPr>
  </w:style>
  <w:style w:type="paragraph" w:customStyle="1" w:styleId="Tabletext">
    <w:name w:val="Table text"/>
    <w:qFormat/>
    <w:rsid w:val="001410C5"/>
    <w:pPr>
      <w:spacing w:before="80" w:after="60" w:line="240" w:lineRule="atLeast"/>
    </w:pPr>
    <w:rPr>
      <w:rFonts w:ascii="Arial" w:eastAsia="Times New Roman" w:hAnsi="Arial" w:cs="Arial"/>
      <w:sz w:val="20"/>
      <w:szCs w:val="24"/>
    </w:rPr>
  </w:style>
  <w:style w:type="numbering" w:customStyle="1" w:styleId="Listnum">
    <w:name w:val="List num"/>
    <w:basedOn w:val="NoList"/>
    <w:rsid w:val="001410C5"/>
    <w:pPr>
      <w:numPr>
        <w:numId w:val="2"/>
      </w:numPr>
    </w:pPr>
  </w:style>
  <w:style w:type="paragraph" w:customStyle="1" w:styleId="Numberedlist">
    <w:name w:val="Numbered list"/>
    <w:qFormat/>
    <w:rsid w:val="001410C5"/>
    <w:pPr>
      <w:numPr>
        <w:numId w:val="1"/>
      </w:numPr>
      <w:spacing w:before="120" w:after="120" w:line="240" w:lineRule="atLeast"/>
    </w:pPr>
    <w:rPr>
      <w:rFonts w:ascii="Arial" w:eastAsia="Times New Roman" w:hAnsi="Arial" w:cs="Times New Roman"/>
      <w:sz w:val="20"/>
      <w:lang w:eastAsia="en-GB"/>
    </w:rPr>
  </w:style>
  <w:style w:type="character" w:styleId="CommentReference">
    <w:name w:val="annotation reference"/>
    <w:rsid w:val="00141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41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0C5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link w:val="BodyText1"/>
    <w:rsid w:val="001410C5"/>
    <w:rPr>
      <w:rFonts w:ascii="Arial" w:eastAsia="Times New Roman" w:hAnsi="Arial" w:cs="Arial"/>
      <w:sz w:val="20"/>
      <w:szCs w:val="24"/>
    </w:rPr>
  </w:style>
  <w:style w:type="paragraph" w:customStyle="1" w:styleId="BodyText2">
    <w:name w:val="Body Text2"/>
    <w:qFormat/>
    <w:rsid w:val="001410C5"/>
    <w:pPr>
      <w:spacing w:before="120" w:after="120" w:line="240" w:lineRule="atLeast"/>
    </w:pPr>
    <w:rPr>
      <w:rFonts w:ascii="Arial" w:eastAsia="Times New Roman" w:hAnsi="Arial" w:cs="Arial"/>
      <w:sz w:val="20"/>
      <w:szCs w:val="24"/>
    </w:rPr>
  </w:style>
  <w:style w:type="character" w:customStyle="1" w:styleId="BheadChar">
    <w:name w:val="B head Char"/>
    <w:link w:val="Bhead"/>
    <w:uiPriority w:val="99"/>
    <w:rsid w:val="001410C5"/>
    <w:rPr>
      <w:rFonts w:ascii="Arial" w:eastAsia="Times New Roman" w:hAnsi="Arial" w:cs="Arial"/>
      <w:b/>
      <w:sz w:val="24"/>
      <w:szCs w:val="24"/>
    </w:rPr>
  </w:style>
  <w:style w:type="character" w:customStyle="1" w:styleId="Importantword">
    <w:name w:val="Important word."/>
    <w:qFormat/>
    <w:rsid w:val="001410C5"/>
    <w:rPr>
      <w:rFonts w:ascii="Arial Bold" w:hAnsi="Arial Bold"/>
      <w:b/>
      <w:i w:val="0"/>
      <w:color w:val="auto"/>
    </w:rPr>
  </w:style>
  <w:style w:type="paragraph" w:styleId="ListParagraph">
    <w:name w:val="List Paragraph"/>
    <w:basedOn w:val="Normal"/>
    <w:uiPriority w:val="34"/>
    <w:qFormat/>
    <w:rsid w:val="0058546C"/>
    <w:pPr>
      <w:ind w:left="720"/>
      <w:contextualSpacing/>
    </w:pPr>
  </w:style>
  <w:style w:type="table" w:styleId="TableGrid">
    <w:name w:val="Table Grid"/>
    <w:basedOn w:val="TableNormal"/>
    <w:rsid w:val="00C034C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NumberedListTOMA">
    <w:name w:val="1 Numbered List TOMA"/>
    <w:basedOn w:val="Listnum"/>
    <w:rsid w:val="00C034C2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D17CE5"/>
    <w:pPr>
      <w:spacing w:before="100" w:beforeAutospacing="1" w:after="100" w:afterAutospacing="1"/>
    </w:pPr>
    <w:rPr>
      <w:lang w:eastAsia="en-GB"/>
    </w:rPr>
  </w:style>
  <w:style w:type="character" w:styleId="PlaceholderText">
    <w:name w:val="Placeholder Text"/>
    <w:basedOn w:val="DefaultParagraphFont"/>
    <w:uiPriority w:val="99"/>
    <w:semiHidden/>
    <w:rsid w:val="00A139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E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EDB"/>
    <w:rPr>
      <w:rFonts w:ascii="Segoe UI" w:eastAsia="Times New Roman" w:hAnsi="Segoe UI" w:cs="Segoe UI"/>
      <w:sz w:val="18"/>
      <w:szCs w:val="18"/>
    </w:rPr>
  </w:style>
  <w:style w:type="paragraph" w:customStyle="1" w:styleId="Text">
    <w:name w:val="Text"/>
    <w:link w:val="TextCharChar"/>
    <w:qFormat/>
    <w:rsid w:val="006B6076"/>
    <w:pPr>
      <w:spacing w:before="120" w:after="120" w:line="240" w:lineRule="atLeast"/>
    </w:pPr>
    <w:rPr>
      <w:rFonts w:ascii="Arial" w:eastAsia="Times New Roman" w:hAnsi="Arial" w:cs="Arial"/>
      <w:sz w:val="20"/>
      <w:szCs w:val="24"/>
    </w:rPr>
  </w:style>
  <w:style w:type="paragraph" w:customStyle="1" w:styleId="Chead">
    <w:name w:val="C head"/>
    <w:next w:val="Text"/>
    <w:link w:val="CheadChar"/>
    <w:qFormat/>
    <w:rsid w:val="006B6076"/>
    <w:pPr>
      <w:keepNext/>
      <w:spacing w:before="180" w:after="120" w:line="240" w:lineRule="auto"/>
    </w:pPr>
    <w:rPr>
      <w:rFonts w:ascii="Arial Bold" w:eastAsia="Times New Roman" w:hAnsi="Arial Bold" w:cs="Arial"/>
      <w:b/>
      <w:sz w:val="20"/>
      <w:szCs w:val="24"/>
    </w:rPr>
  </w:style>
  <w:style w:type="paragraph" w:customStyle="1" w:styleId="Tabletextbullets">
    <w:name w:val="Table text bullets"/>
    <w:qFormat/>
    <w:rsid w:val="006B6076"/>
    <w:pPr>
      <w:numPr>
        <w:numId w:val="9"/>
      </w:numPr>
      <w:tabs>
        <w:tab w:val="left" w:pos="340"/>
      </w:tabs>
      <w:spacing w:before="60" w:after="60" w:line="240" w:lineRule="atLeast"/>
      <w:ind w:left="340" w:hanging="340"/>
    </w:pPr>
    <w:rPr>
      <w:rFonts w:ascii="Arial" w:eastAsia="Times New Roman" w:hAnsi="Arial" w:cs="Arial"/>
      <w:sz w:val="20"/>
      <w:szCs w:val="24"/>
    </w:rPr>
  </w:style>
  <w:style w:type="paragraph" w:customStyle="1" w:styleId="Alphalist">
    <w:name w:val="Alpha list"/>
    <w:qFormat/>
    <w:rsid w:val="006B6076"/>
    <w:pPr>
      <w:numPr>
        <w:numId w:val="4"/>
      </w:numPr>
      <w:spacing w:before="120" w:after="120" w:line="240" w:lineRule="atLeast"/>
    </w:pPr>
    <w:rPr>
      <w:rFonts w:ascii="Arial" w:eastAsia="Times New Roman" w:hAnsi="Arial" w:cs="Times New Roman"/>
      <w:sz w:val="20"/>
      <w:lang w:eastAsia="en-GB"/>
    </w:rPr>
  </w:style>
  <w:style w:type="numbering" w:customStyle="1" w:styleId="Listalpha">
    <w:name w:val="List alpha"/>
    <w:basedOn w:val="NoList"/>
    <w:rsid w:val="006B6076"/>
    <w:pPr>
      <w:numPr>
        <w:numId w:val="4"/>
      </w:numPr>
    </w:pPr>
  </w:style>
  <w:style w:type="numbering" w:customStyle="1" w:styleId="Listroman">
    <w:name w:val="List roman"/>
    <w:basedOn w:val="NoList"/>
    <w:rsid w:val="006B6076"/>
    <w:pPr>
      <w:numPr>
        <w:numId w:val="5"/>
      </w:numPr>
    </w:pPr>
  </w:style>
  <w:style w:type="paragraph" w:customStyle="1" w:styleId="Icanhead">
    <w:name w:val="I can head"/>
    <w:next w:val="Icanbullets"/>
    <w:qFormat/>
    <w:rsid w:val="006B6076"/>
    <w:pPr>
      <w:keepNext/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spacing w:before="240" w:after="60" w:line="240" w:lineRule="auto"/>
      <w:ind w:left="142" w:right="142"/>
    </w:pPr>
    <w:rPr>
      <w:rFonts w:ascii="Arial" w:eastAsia="Times New Roman" w:hAnsi="Arial" w:cs="Arial"/>
      <w:b/>
      <w:color w:val="FFFFFF"/>
      <w:sz w:val="20"/>
      <w:szCs w:val="24"/>
    </w:rPr>
  </w:style>
  <w:style w:type="paragraph" w:customStyle="1" w:styleId="Icanbullets">
    <w:name w:val="I can bullets"/>
    <w:qFormat/>
    <w:rsid w:val="006B6076"/>
    <w:pPr>
      <w:numPr>
        <w:numId w:val="6"/>
      </w:numPr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tabs>
        <w:tab w:val="clear" w:pos="505"/>
        <w:tab w:val="num" w:pos="482"/>
      </w:tabs>
      <w:spacing w:before="80" w:after="60" w:line="240" w:lineRule="atLeast"/>
      <w:ind w:left="482" w:right="142" w:hanging="340"/>
    </w:pPr>
    <w:rPr>
      <w:rFonts w:ascii="Arial" w:eastAsia="Times New Roman" w:hAnsi="Arial" w:cs="Arial"/>
      <w:color w:val="FFFFFF"/>
      <w:sz w:val="20"/>
    </w:rPr>
  </w:style>
  <w:style w:type="numbering" w:customStyle="1" w:styleId="ListCapAlpha">
    <w:name w:val="List CapAlpha"/>
    <w:basedOn w:val="NoList"/>
    <w:rsid w:val="006B6076"/>
    <w:pPr>
      <w:numPr>
        <w:numId w:val="7"/>
      </w:numPr>
    </w:pPr>
  </w:style>
  <w:style w:type="paragraph" w:customStyle="1" w:styleId="Capitalalphalist">
    <w:name w:val="Capital alpha list"/>
    <w:qFormat/>
    <w:rsid w:val="006B6076"/>
    <w:pPr>
      <w:numPr>
        <w:numId w:val="8"/>
      </w:numPr>
      <w:spacing w:before="80" w:after="60" w:line="240" w:lineRule="atLeast"/>
    </w:pPr>
    <w:rPr>
      <w:rFonts w:ascii="Arial" w:eastAsia="Times New Roman" w:hAnsi="Arial" w:cs="Times New Roman"/>
      <w:sz w:val="20"/>
      <w:szCs w:val="24"/>
      <w:lang w:eastAsia="en-GB"/>
    </w:rPr>
  </w:style>
  <w:style w:type="character" w:customStyle="1" w:styleId="TextCharChar">
    <w:name w:val="Text Char Char"/>
    <w:link w:val="Text"/>
    <w:rsid w:val="006B6076"/>
    <w:rPr>
      <w:rFonts w:ascii="Arial" w:eastAsia="Times New Roman" w:hAnsi="Arial" w:cs="Arial"/>
      <w:sz w:val="20"/>
      <w:szCs w:val="24"/>
    </w:rPr>
  </w:style>
  <w:style w:type="paragraph" w:customStyle="1" w:styleId="Safetyhead">
    <w:name w:val="Safety head"/>
    <w:next w:val="Safetytext"/>
    <w:qFormat/>
    <w:rsid w:val="006B6076"/>
    <w:pPr>
      <w:numPr>
        <w:numId w:val="10"/>
      </w:numPr>
      <w:pBdr>
        <w:top w:val="single" w:sz="8" w:space="3" w:color="DDDDDD"/>
        <w:left w:val="single" w:sz="8" w:space="4" w:color="DDDDDD"/>
        <w:bottom w:val="single" w:sz="8" w:space="3" w:color="DDDDDD"/>
        <w:right w:val="single" w:sz="8" w:space="4" w:color="DDDDDD"/>
      </w:pBdr>
      <w:shd w:val="clear" w:color="auto" w:fill="BBBAB9"/>
      <w:tabs>
        <w:tab w:val="left" w:pos="561"/>
      </w:tabs>
      <w:spacing w:before="120" w:after="60" w:line="240" w:lineRule="atLeast"/>
      <w:ind w:left="562" w:right="108" w:hanging="454"/>
    </w:pPr>
    <w:rPr>
      <w:rFonts w:ascii="Arial" w:eastAsia="Times New Roman" w:hAnsi="Arial" w:cs="Arial"/>
      <w:b/>
      <w:szCs w:val="24"/>
      <w:lang w:eastAsia="en-GB"/>
    </w:rPr>
  </w:style>
  <w:style w:type="paragraph" w:customStyle="1" w:styleId="Safetytext">
    <w:name w:val="Safety text"/>
    <w:basedOn w:val="Safetyhead"/>
    <w:qFormat/>
    <w:rsid w:val="006B6076"/>
    <w:pPr>
      <w:numPr>
        <w:numId w:val="0"/>
      </w:numPr>
      <w:shd w:val="clear" w:color="auto" w:fill="DDDDDD"/>
      <w:ind w:left="108"/>
    </w:pPr>
    <w:rPr>
      <w:b w:val="0"/>
      <w:sz w:val="20"/>
    </w:rPr>
  </w:style>
  <w:style w:type="character" w:customStyle="1" w:styleId="CheadChar">
    <w:name w:val="C head Char"/>
    <w:link w:val="Chead"/>
    <w:locked/>
    <w:rsid w:val="006B6076"/>
    <w:rPr>
      <w:rFonts w:ascii="Arial Bold" w:eastAsia="Times New Roman" w:hAnsi="Arial Bold" w:cs="Arial"/>
      <w:b/>
      <w:sz w:val="20"/>
      <w:szCs w:val="24"/>
    </w:rPr>
  </w:style>
  <w:style w:type="numbering" w:customStyle="1" w:styleId="Challengelist">
    <w:name w:val="Challenge list"/>
    <w:basedOn w:val="NoList"/>
    <w:rsid w:val="0002245D"/>
    <w:pPr>
      <w:numPr>
        <w:numId w:val="1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16643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166438"/>
    <w:rPr>
      <w:b/>
      <w:bCs/>
    </w:rPr>
  </w:style>
  <w:style w:type="paragraph" w:customStyle="1" w:styleId="text-center">
    <w:name w:val="text-center"/>
    <w:basedOn w:val="Normal"/>
    <w:rsid w:val="00166438"/>
    <w:pPr>
      <w:spacing w:before="100" w:beforeAutospacing="1" w:after="100" w:afterAutospacing="1"/>
    </w:pPr>
    <w:rPr>
      <w:lang w:val="en-US"/>
    </w:rPr>
  </w:style>
  <w:style w:type="paragraph" w:customStyle="1" w:styleId="Solidline">
    <w:name w:val="Solid line"/>
    <w:basedOn w:val="Normal"/>
    <w:qFormat/>
    <w:rsid w:val="00FB4732"/>
    <w:pPr>
      <w:tabs>
        <w:tab w:val="right" w:leader="underscore" w:pos="9894"/>
      </w:tabs>
      <w:spacing w:before="180" w:after="180" w:line="300" w:lineRule="atLeast"/>
      <w:ind w:left="-57"/>
    </w:pPr>
    <w:rPr>
      <w:rFonts w:ascii="Arial" w:hAnsi="Arial" w:cs="Arial"/>
      <w:sz w:val="20"/>
      <w:szCs w:val="22"/>
    </w:rPr>
  </w:style>
  <w:style w:type="paragraph" w:customStyle="1" w:styleId="awmediumspace">
    <w:name w:val="a/w medium space"/>
    <w:next w:val="Caption"/>
    <w:qFormat/>
    <w:rsid w:val="00FD1844"/>
    <w:pPr>
      <w:spacing w:before="4800" w:after="120" w:line="240" w:lineRule="auto"/>
      <w:jc w:val="center"/>
    </w:pPr>
    <w:rPr>
      <w:rFonts w:ascii="Arial" w:eastAsia="Times New Roman" w:hAnsi="Arial" w:cs="Arial"/>
      <w:color w:val="FF00FF"/>
      <w:sz w:val="20"/>
      <w:szCs w:val="24"/>
    </w:rPr>
  </w:style>
  <w:style w:type="paragraph" w:customStyle="1" w:styleId="Romanlist">
    <w:name w:val="Roman list"/>
    <w:qFormat/>
    <w:rsid w:val="00FD1844"/>
    <w:pPr>
      <w:tabs>
        <w:tab w:val="num" w:pos="1077"/>
      </w:tabs>
      <w:spacing w:before="80" w:after="60" w:line="240" w:lineRule="atLeast"/>
      <w:ind w:left="1077" w:hanging="397"/>
    </w:pPr>
    <w:rPr>
      <w:rFonts w:ascii="Arial" w:eastAsia="Times New Roman" w:hAnsi="Arial" w:cs="Times New Roman"/>
      <w:sz w:val="20"/>
      <w:lang w:eastAsia="en-GB"/>
    </w:rPr>
  </w:style>
  <w:style w:type="paragraph" w:customStyle="1" w:styleId="Name">
    <w:name w:val="Name"/>
    <w:basedOn w:val="Chead"/>
    <w:next w:val="Text"/>
    <w:qFormat/>
    <w:rsid w:val="00FD1844"/>
    <w:pPr>
      <w:tabs>
        <w:tab w:val="left" w:pos="851"/>
        <w:tab w:val="left" w:pos="4536"/>
        <w:tab w:val="left" w:pos="4820"/>
        <w:tab w:val="left" w:pos="5670"/>
        <w:tab w:val="left" w:pos="7088"/>
        <w:tab w:val="left" w:pos="7371"/>
        <w:tab w:val="left" w:pos="8080"/>
        <w:tab w:val="right" w:pos="9781"/>
      </w:tabs>
      <w:spacing w:before="240" w:after="240"/>
    </w:pPr>
    <w:rPr>
      <w:rFonts w:ascii="Arial" w:hAnsi="Arial"/>
      <w:sz w:val="24"/>
      <w:szCs w:val="22"/>
    </w:rPr>
  </w:style>
  <w:style w:type="paragraph" w:customStyle="1" w:styleId="Dottedline">
    <w:name w:val="Dotted line"/>
    <w:basedOn w:val="Text"/>
    <w:qFormat/>
    <w:rsid w:val="00FD1844"/>
    <w:pPr>
      <w:pBdr>
        <w:bottom w:val="dashed" w:sz="4" w:space="1" w:color="auto"/>
      </w:pBdr>
      <w:tabs>
        <w:tab w:val="left" w:pos="340"/>
      </w:tabs>
      <w:ind w:left="-454" w:right="-454"/>
    </w:pPr>
    <w:rPr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1844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rsid w:val="00AE31A0"/>
    <w:rPr>
      <w:rFonts w:ascii="Arial" w:hAnsi="Arial"/>
      <w:sz w:val="20"/>
    </w:rPr>
  </w:style>
  <w:style w:type="character" w:customStyle="1" w:styleId="TextChar">
    <w:name w:val="Text Char"/>
    <w:basedOn w:val="DefaultParagraphFont"/>
    <w:rsid w:val="00A8239B"/>
    <w:rPr>
      <w:rFonts w:ascii="Arial" w:eastAsia="Times New Roman" w:hAnsi="Arial" w:cs="Arial"/>
      <w:sz w:val="20"/>
      <w:szCs w:val="24"/>
    </w:rPr>
  </w:style>
  <w:style w:type="paragraph" w:styleId="Revision">
    <w:name w:val="Revision"/>
    <w:hidden/>
    <w:uiPriority w:val="99"/>
    <w:semiHidden/>
    <w:rsid w:val="00BB67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sheettitle">
    <w:name w:val="Worksheet title"/>
    <w:basedOn w:val="Normal"/>
    <w:link w:val="WorksheettitleChar"/>
    <w:qFormat/>
    <w:rsid w:val="00C22142"/>
    <w:pPr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C22142"/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paragraph" w:styleId="Title">
    <w:name w:val="Title"/>
    <w:basedOn w:val="Normal"/>
    <w:link w:val="TitleChar"/>
    <w:uiPriority w:val="10"/>
    <w:qFormat/>
    <w:rsid w:val="00C22142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22142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Firstnumberedlistonpage">
    <w:name w:val="First numbered list on page"/>
    <w:basedOn w:val="Normal"/>
    <w:qFormat/>
    <w:rsid w:val="00362C2B"/>
    <w:pPr>
      <w:widowControl w:val="0"/>
      <w:tabs>
        <w:tab w:val="left" w:pos="454"/>
      </w:tabs>
      <w:autoSpaceDE w:val="0"/>
      <w:autoSpaceDN w:val="0"/>
      <w:spacing w:before="840" w:after="80" w:line="360" w:lineRule="auto"/>
      <w:ind w:left="454" w:hanging="454"/>
    </w:pPr>
    <w:rPr>
      <w:rFonts w:ascii="Arial MT" w:eastAsia="Arial MT" w:hAnsi="Arial MT" w:cs="Arial MT"/>
      <w:bCs/>
      <w:sz w:val="22"/>
      <w:szCs w:val="22"/>
      <w:shd w:val="clear" w:color="auto" w:fill="FFFFFF"/>
      <w:lang w:val="en-US"/>
    </w:rPr>
  </w:style>
  <w:style w:type="paragraph" w:customStyle="1" w:styleId="Numberedpartlista">
    <w:name w:val="Numbered part list a"/>
    <w:basedOn w:val="Normal"/>
    <w:qFormat/>
    <w:rsid w:val="00362C2B"/>
    <w:pPr>
      <w:widowControl w:val="0"/>
      <w:tabs>
        <w:tab w:val="left" w:pos="851"/>
      </w:tabs>
      <w:autoSpaceDE w:val="0"/>
      <w:autoSpaceDN w:val="0"/>
      <w:adjustRightInd w:val="0"/>
      <w:spacing w:before="280" w:after="80" w:line="360" w:lineRule="auto"/>
      <w:ind w:left="908" w:hanging="454"/>
    </w:pPr>
    <w:rPr>
      <w:rFonts w:ascii="Arial MT" w:eastAsia="Arial MT" w:hAnsi="Arial MT" w:cs="Arial MT"/>
      <w:sz w:val="22"/>
      <w:szCs w:val="20"/>
      <w:shd w:val="clear" w:color="auto" w:fill="FFFFFF"/>
      <w:lang w:val="en-US"/>
    </w:rPr>
  </w:style>
  <w:style w:type="paragraph" w:customStyle="1" w:styleId="Write-online">
    <w:name w:val="Write-on line"/>
    <w:basedOn w:val="Normal"/>
    <w:qFormat/>
    <w:rsid w:val="005D0992"/>
    <w:pPr>
      <w:widowControl w:val="0"/>
      <w:tabs>
        <w:tab w:val="left" w:pos="454"/>
      </w:tabs>
      <w:autoSpaceDE w:val="0"/>
      <w:autoSpaceDN w:val="0"/>
      <w:spacing w:before="240" w:after="80" w:line="360" w:lineRule="auto"/>
      <w:ind w:left="454"/>
    </w:pPr>
    <w:rPr>
      <w:rFonts w:ascii="Arial MT" w:eastAsia="Arial MT" w:hAnsi="Arial MT" w:cs="Arial MT"/>
      <w:sz w:val="22"/>
      <w:szCs w:val="20"/>
      <w:shd w:val="clear" w:color="auto" w:fill="FFFFFF"/>
      <w:lang w:val="en-US"/>
    </w:rPr>
  </w:style>
  <w:style w:type="paragraph" w:customStyle="1" w:styleId="Numberedpartlisti">
    <w:name w:val="Numbered part list i"/>
    <w:basedOn w:val="Numberedpartlista"/>
    <w:qFormat/>
    <w:rsid w:val="005D0992"/>
    <w:pPr>
      <w:tabs>
        <w:tab w:val="clear" w:pos="851"/>
        <w:tab w:val="left" w:pos="1247"/>
      </w:tabs>
      <w:ind w:left="1248" w:hanging="397"/>
    </w:pPr>
  </w:style>
  <w:style w:type="paragraph" w:customStyle="1" w:styleId="Numberedlist1">
    <w:name w:val="Numbered list 1"/>
    <w:basedOn w:val="BodyText"/>
    <w:qFormat/>
    <w:rsid w:val="002F7959"/>
    <w:pPr>
      <w:widowControl w:val="0"/>
      <w:tabs>
        <w:tab w:val="left" w:pos="454"/>
      </w:tabs>
      <w:autoSpaceDE w:val="0"/>
      <w:autoSpaceDN w:val="0"/>
      <w:spacing w:before="280" w:after="80" w:line="360" w:lineRule="auto"/>
      <w:ind w:left="454" w:hanging="454"/>
    </w:pPr>
    <w:rPr>
      <w:rFonts w:ascii="Arial MT" w:eastAsia="Arial MT" w:hAnsi="Arial MT" w:cs="Arial MT"/>
      <w:sz w:val="22"/>
      <w:szCs w:val="20"/>
      <w:shd w:val="clear" w:color="auto" w:fill="FFFFFF"/>
      <w:lang w:val="en-US"/>
    </w:rPr>
  </w:style>
  <w:style w:type="paragraph" w:styleId="BodyText">
    <w:name w:val="Body Text"/>
    <w:basedOn w:val="Normal"/>
    <w:link w:val="BodyTextChar0"/>
    <w:uiPriority w:val="99"/>
    <w:semiHidden/>
    <w:unhideWhenUsed/>
    <w:rsid w:val="002F7959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2F79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8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51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8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0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9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2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4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48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02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15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74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77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36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8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6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66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6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2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1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8311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8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63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41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6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6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8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0403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0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1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60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4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2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70083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31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55584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3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6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93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39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3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01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0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4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88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26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82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796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8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709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2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412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63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999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5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5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5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5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3064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9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51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76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8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5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46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57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6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1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7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6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2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2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05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10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28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00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31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0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13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7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31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6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67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1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05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7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06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0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14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9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9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4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26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52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98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6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53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57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81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89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31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59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01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03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0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1723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6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54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22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6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7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33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9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38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53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08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46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0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93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5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188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76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7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21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1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17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92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18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4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08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5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08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0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64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5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00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9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53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30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4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89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2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20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93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61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32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71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6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51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6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0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33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2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83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52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9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9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5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2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55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2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81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5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8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5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00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8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0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8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08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57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08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08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33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03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66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83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029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3F40F6-232E-415E-B6D6-D710C778FDCB}"/>
</file>

<file path=customXml/itemProps2.xml><?xml version="1.0" encoding="utf-8"?>
<ds:datastoreItem xmlns:ds="http://schemas.openxmlformats.org/officeDocument/2006/customXml" ds:itemID="{94914CF4-7397-42FA-8AF6-BA43D1F703E8}"/>
</file>

<file path=customXml/itemProps3.xml><?xml version="1.0" encoding="utf-8"?>
<ds:datastoreItem xmlns:ds="http://schemas.openxmlformats.org/officeDocument/2006/customXml" ds:itemID="{85611636-1F8E-4CF1-97F1-2ECDFF9389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Kavanagh</dc:creator>
  <cp:keywords/>
  <dc:description/>
  <cp:lastModifiedBy>Saravanan Kandasamy</cp:lastModifiedBy>
  <cp:revision>60</cp:revision>
  <cp:lastPrinted>2023-06-15T10:01:00Z</cp:lastPrinted>
  <dcterms:created xsi:type="dcterms:W3CDTF">2022-10-28T16:17:00Z</dcterms:created>
  <dcterms:modified xsi:type="dcterms:W3CDTF">2023-06-16T13:59:00Z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</Properties>
</file>