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C730" w14:textId="3E3A34C3" w:rsidR="00007E5C" w:rsidRDefault="00007E5C" w:rsidP="00CC0174">
      <w:pPr>
        <w:pStyle w:val="Worksheettitle"/>
      </w:pPr>
      <w:r>
        <w:t xml:space="preserve">Worksheet </w:t>
      </w:r>
      <w:r w:rsidR="001B3D42">
        <w:t>4</w:t>
      </w:r>
    </w:p>
    <w:p w14:paraId="1C8670CE" w14:textId="77777777" w:rsidR="00007E5C" w:rsidRDefault="00007E5C" w:rsidP="00037A4E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28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sz w:val="22"/>
          <w:szCs w:val="22"/>
        </w:rPr>
        <w:t xml:space="preserve"> 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7BB2141C" w14:textId="77777777" w:rsidR="001B3D42" w:rsidRDefault="00007E5C" w:rsidP="00254FE9">
      <w:pPr>
        <w:pStyle w:val="Firstnumberedlistonpage"/>
      </w:pPr>
      <w:r w:rsidRPr="00254FE9">
        <w:rPr>
          <w:b/>
          <w:bCs w:val="0"/>
        </w:rPr>
        <w:t>1</w:t>
      </w:r>
      <w:r>
        <w:rPr>
          <w:rFonts w:asciiTheme="minorHAnsi" w:hAnsiTheme="minorHAnsi"/>
          <w:b/>
          <w:lang w:val="en-GB"/>
        </w:rPr>
        <w:tab/>
      </w:r>
      <w:r w:rsidRPr="00804B65">
        <w:t>crude oil fraction contains hydrocarbons which have properties in common.</w:t>
      </w:r>
    </w:p>
    <w:p w14:paraId="3C6154FC" w14:textId="5C6722E2" w:rsidR="00007E5C" w:rsidRPr="00804B65" w:rsidRDefault="00007E5C" w:rsidP="001B3D42">
      <w:pPr>
        <w:pStyle w:val="Numberedpartlista"/>
        <w:spacing w:after="0"/>
        <w:ind w:left="454" w:firstLine="0"/>
      </w:pPr>
      <w:r w:rsidRPr="00804B65">
        <w:t>Complete the table by placing a tick (</w:t>
      </w:r>
      <w:r w:rsidRPr="00684396">
        <w:sym w:font="Wingdings" w:char="F0FC"/>
      </w:r>
      <w:r w:rsidRPr="00804B65">
        <w:t>) or</w:t>
      </w:r>
      <w:r w:rsidR="00C5741F">
        <w:t xml:space="preserve"> </w:t>
      </w:r>
      <w:r w:rsidRPr="00804B65">
        <w:t>cross (</w:t>
      </w:r>
      <w:r w:rsidRPr="00684396">
        <w:sym w:font="Wingdings" w:char="F0FB"/>
      </w:r>
      <w:r w:rsidRPr="00804B65">
        <w:t>) in each column.</w:t>
      </w:r>
    </w:p>
    <w:p w14:paraId="7D061EC3" w14:textId="4922BE8F" w:rsidR="00007E5C" w:rsidRPr="00254FE9" w:rsidRDefault="00007E5C" w:rsidP="00331426">
      <w:pPr>
        <w:pStyle w:val="Numberedpartlista"/>
        <w:spacing w:before="0" w:after="240"/>
        <w:ind w:left="454" w:firstLine="0"/>
      </w:pPr>
      <w:r w:rsidRPr="00905E7D">
        <w:rPr>
          <w:rFonts w:eastAsia="Open Sans" w:cstheme="minorHAnsi"/>
        </w:rPr>
        <w:t>You nee</w:t>
      </w:r>
      <w:r>
        <w:rPr>
          <w:rFonts w:eastAsia="Open Sans" w:cstheme="minorHAnsi"/>
        </w:rPr>
        <w:t>d</w:t>
      </w:r>
      <w:r w:rsidR="00254FE9">
        <w:rPr>
          <w:rFonts w:eastAsia="Open Sans" w:cstheme="minorHAnsi"/>
        </w:rPr>
        <w:t xml:space="preserve"> </w:t>
      </w:r>
      <w:r w:rsidRPr="00905E7D">
        <w:rPr>
          <w:rFonts w:eastAsia="Open Sans" w:cstheme="minorHAnsi"/>
        </w:rPr>
        <w:t>to decide i</w:t>
      </w:r>
      <w:r>
        <w:rPr>
          <w:rFonts w:eastAsia="Open Sans" w:cstheme="minorHAnsi"/>
        </w:rPr>
        <w:t>f</w:t>
      </w:r>
      <w:r w:rsidR="00254FE9">
        <w:rPr>
          <w:rFonts w:eastAsia="Open Sans" w:cstheme="minorHAnsi"/>
        </w:rPr>
        <w:t xml:space="preserve"> </w:t>
      </w:r>
      <w:r w:rsidRPr="00905E7D">
        <w:rPr>
          <w:rFonts w:eastAsia="Open Sans" w:cstheme="minorHAnsi"/>
        </w:rPr>
        <w:t xml:space="preserve">the property shown is </w:t>
      </w:r>
      <w:proofErr w:type="gramStart"/>
      <w:r w:rsidRPr="00905E7D">
        <w:rPr>
          <w:rFonts w:eastAsia="Open Sans" w:cstheme="minorHAnsi"/>
        </w:rPr>
        <w:t>exactly the same</w:t>
      </w:r>
      <w:proofErr w:type="gramEnd"/>
      <w:r w:rsidRPr="00905E7D">
        <w:rPr>
          <w:rFonts w:eastAsia="Open Sans" w:cstheme="minorHAnsi"/>
        </w:rPr>
        <w:t xml:space="preserve"> throughout all the hydrocarbons in the fraction o</w:t>
      </w:r>
      <w:r>
        <w:rPr>
          <w:rFonts w:eastAsia="Open Sans" w:cstheme="minorHAnsi"/>
        </w:rPr>
        <w:t>r</w:t>
      </w:r>
      <w:r w:rsidR="00254FE9">
        <w:rPr>
          <w:rFonts w:eastAsia="Open Sans" w:cstheme="minorHAnsi"/>
        </w:rPr>
        <w:t xml:space="preserve"> </w:t>
      </w:r>
      <w:r w:rsidRPr="00905E7D">
        <w:rPr>
          <w:rFonts w:eastAsia="Open Sans" w:cstheme="minorHAnsi"/>
        </w:rPr>
        <w:t>just similar.</w:t>
      </w:r>
      <w:r w:rsidRPr="00905E7D">
        <w:rPr>
          <w:rFonts w:eastAsia="Open Sans" w:cstheme="minorHAnsi"/>
        </w:rPr>
        <w:br/>
        <w:t>There are fou</w:t>
      </w:r>
      <w:r>
        <w:rPr>
          <w:rFonts w:eastAsia="Open Sans" w:cstheme="minorHAnsi"/>
        </w:rPr>
        <w:t>r</w:t>
      </w:r>
      <w:r w:rsidR="00254FE9">
        <w:rPr>
          <w:rFonts w:eastAsia="Open Sans" w:cstheme="minorHAnsi"/>
        </w:rPr>
        <w:t xml:space="preserve"> </w:t>
      </w:r>
      <w:r w:rsidRPr="00905E7D">
        <w:rPr>
          <w:rFonts w:eastAsia="Open Sans" w:cstheme="minorHAnsi"/>
        </w:rPr>
        <w:t>ticks to place in total.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980"/>
        <w:gridCol w:w="1980"/>
        <w:gridCol w:w="1980"/>
        <w:gridCol w:w="1980"/>
      </w:tblGrid>
      <w:tr w:rsidR="00007E5C" w:rsidRPr="00684396" w14:paraId="1820ED7F" w14:textId="77777777" w:rsidTr="00254FE9">
        <w:tc>
          <w:tcPr>
            <w:tcW w:w="1440" w:type="dxa"/>
            <w:shd w:val="clear" w:color="auto" w:fill="auto"/>
            <w:vAlign w:val="center"/>
          </w:tcPr>
          <w:p w14:paraId="4A876081" w14:textId="77777777" w:rsidR="00007E5C" w:rsidRPr="00684396" w:rsidRDefault="00007E5C" w:rsidP="00254FE9">
            <w:pPr>
              <w:pStyle w:val="Tabletext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68E2362" w14:textId="77777777" w:rsidR="00007E5C" w:rsidRPr="00684396" w:rsidRDefault="00007E5C" w:rsidP="00254FE9">
            <w:pPr>
              <w:pStyle w:val="Tablehead"/>
              <w:jc w:val="center"/>
            </w:pPr>
            <w:r w:rsidRPr="00684396">
              <w:t>Boiling point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5F03D5E" w14:textId="77777777" w:rsidR="00007E5C" w:rsidRPr="00684396" w:rsidRDefault="00007E5C" w:rsidP="00254FE9">
            <w:pPr>
              <w:pStyle w:val="Tablehead"/>
              <w:jc w:val="center"/>
            </w:pPr>
            <w:r w:rsidRPr="00684396">
              <w:t>Ease o</w:t>
            </w:r>
            <w:r>
              <w:t>f</w:t>
            </w:r>
            <w:r>
              <w:tab/>
            </w:r>
            <w:r w:rsidRPr="00684396">
              <w:br/>
              <w:t>ignition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C6F2606" w14:textId="34612C9C" w:rsidR="00007E5C" w:rsidRPr="00684396" w:rsidRDefault="00007E5C" w:rsidP="00254FE9">
            <w:pPr>
              <w:pStyle w:val="Tablehead"/>
              <w:jc w:val="center"/>
            </w:pPr>
            <w:r w:rsidRPr="00684396">
              <w:t>Numbe</w:t>
            </w:r>
            <w:r>
              <w:t>r</w:t>
            </w:r>
            <w:r>
              <w:tab/>
            </w:r>
            <w:r w:rsidR="007A5695">
              <w:t xml:space="preserve"> </w:t>
            </w:r>
            <w:r w:rsidRPr="00684396">
              <w:t>o</w:t>
            </w:r>
            <w:r>
              <w:t>f</w:t>
            </w:r>
            <w:r w:rsidRPr="00684396">
              <w:br/>
              <w:t>carbon atoms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F129D14" w14:textId="77777777" w:rsidR="00007E5C" w:rsidRPr="00684396" w:rsidRDefault="00007E5C" w:rsidP="00254FE9">
            <w:pPr>
              <w:pStyle w:val="Tablehead"/>
              <w:jc w:val="center"/>
            </w:pPr>
            <w:r w:rsidRPr="00684396">
              <w:t>Viscosity</w:t>
            </w:r>
          </w:p>
        </w:tc>
      </w:tr>
      <w:tr w:rsidR="00007E5C" w:rsidRPr="00684396" w14:paraId="4F18245C" w14:textId="77777777" w:rsidTr="00254FE9">
        <w:trPr>
          <w:trHeight w:val="1140"/>
        </w:trPr>
        <w:tc>
          <w:tcPr>
            <w:tcW w:w="1440" w:type="dxa"/>
            <w:shd w:val="clear" w:color="auto" w:fill="auto"/>
            <w:vAlign w:val="center"/>
          </w:tcPr>
          <w:p w14:paraId="4243E3D3" w14:textId="77777777" w:rsidR="00007E5C" w:rsidRPr="00804B65" w:rsidRDefault="00007E5C" w:rsidP="00254FE9">
            <w:pPr>
              <w:pStyle w:val="Tablehead"/>
              <w:jc w:val="center"/>
            </w:pPr>
            <w:proofErr w:type="gramStart"/>
            <w:r w:rsidRPr="00804B65">
              <w:t>Exactly the same</w:t>
            </w:r>
            <w:proofErr w:type="gramEnd"/>
            <w:r w:rsidRPr="00804B65">
              <w:t xml:space="preserve"> throughout the fraction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187E274" w14:textId="77777777" w:rsidR="00007E5C" w:rsidRPr="00684396" w:rsidRDefault="00007E5C" w:rsidP="00804B65">
            <w:pPr>
              <w:pStyle w:val="Tabletext"/>
            </w:pPr>
          </w:p>
        </w:tc>
        <w:tc>
          <w:tcPr>
            <w:tcW w:w="1980" w:type="dxa"/>
            <w:vAlign w:val="center"/>
          </w:tcPr>
          <w:p w14:paraId="15075CF3" w14:textId="77777777" w:rsidR="00007E5C" w:rsidRPr="00684396" w:rsidRDefault="00007E5C" w:rsidP="00804B65">
            <w:pPr>
              <w:pStyle w:val="Tabletext"/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685A3D4" w14:textId="77777777" w:rsidR="00007E5C" w:rsidRPr="00684396" w:rsidRDefault="00007E5C" w:rsidP="00804B65">
            <w:pPr>
              <w:pStyle w:val="Tabletext"/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FEAD5C7" w14:textId="77777777" w:rsidR="00007E5C" w:rsidRPr="00684396" w:rsidRDefault="00007E5C" w:rsidP="00804B65">
            <w:pPr>
              <w:pStyle w:val="Tabletext"/>
            </w:pPr>
          </w:p>
        </w:tc>
      </w:tr>
      <w:tr w:rsidR="00007E5C" w:rsidRPr="00684396" w14:paraId="68EEF0A6" w14:textId="77777777" w:rsidTr="00254FE9">
        <w:trPr>
          <w:trHeight w:val="1140"/>
        </w:trPr>
        <w:tc>
          <w:tcPr>
            <w:tcW w:w="1440" w:type="dxa"/>
            <w:shd w:val="clear" w:color="auto" w:fill="auto"/>
            <w:vAlign w:val="center"/>
          </w:tcPr>
          <w:p w14:paraId="6C37BAEE" w14:textId="6B62D74A" w:rsidR="00007E5C" w:rsidRPr="00804B65" w:rsidRDefault="00007E5C" w:rsidP="00254FE9">
            <w:pPr>
              <w:pStyle w:val="Tablehead"/>
              <w:jc w:val="center"/>
            </w:pPr>
            <w:r w:rsidRPr="00804B65">
              <w:t>Simila</w:t>
            </w:r>
            <w:r>
              <w:t>r</w:t>
            </w:r>
            <w:r w:rsidR="00254FE9">
              <w:t xml:space="preserve"> </w:t>
            </w:r>
            <w:r w:rsidRPr="00804B65">
              <w:t>throughout the fraction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10B30AD" w14:textId="77777777" w:rsidR="00007E5C" w:rsidRPr="00684396" w:rsidRDefault="00007E5C" w:rsidP="00804B65">
            <w:pPr>
              <w:pStyle w:val="Tabletext"/>
            </w:pPr>
          </w:p>
        </w:tc>
        <w:tc>
          <w:tcPr>
            <w:tcW w:w="1980" w:type="dxa"/>
            <w:vAlign w:val="center"/>
          </w:tcPr>
          <w:p w14:paraId="15572C33" w14:textId="77777777" w:rsidR="00007E5C" w:rsidRPr="00684396" w:rsidRDefault="00007E5C" w:rsidP="00804B65">
            <w:pPr>
              <w:pStyle w:val="Tabletext"/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C4761B7" w14:textId="77777777" w:rsidR="00007E5C" w:rsidRPr="00684396" w:rsidRDefault="00007E5C" w:rsidP="00804B65">
            <w:pPr>
              <w:pStyle w:val="Tabletext"/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97C845E" w14:textId="77777777" w:rsidR="00007E5C" w:rsidRPr="00684396" w:rsidRDefault="00007E5C" w:rsidP="00804B65">
            <w:pPr>
              <w:pStyle w:val="Tabletext"/>
            </w:pPr>
          </w:p>
        </w:tc>
      </w:tr>
    </w:tbl>
    <w:p w14:paraId="77DD49CE" w14:textId="77777777" w:rsidR="00007E5C" w:rsidRPr="00254FE9" w:rsidRDefault="00007E5C" w:rsidP="00254FE9">
      <w:pPr>
        <w:pStyle w:val="Numberedlist1"/>
        <w:rPr>
          <w:lang w:val="en-IN"/>
        </w:rPr>
      </w:pPr>
      <w:r>
        <w:rPr>
          <w:rFonts w:asciiTheme="minorHAnsi" w:eastAsia="Open Sans" w:hAnsiTheme="minorHAnsi" w:cstheme="minorHAnsi"/>
          <w:b/>
        </w:rPr>
        <w:t>2</w:t>
      </w:r>
      <w:r>
        <w:rPr>
          <w:rFonts w:asciiTheme="minorHAnsi" w:eastAsia="Open Sans" w:hAnsiTheme="minorHAnsi" w:cstheme="minorHAnsi"/>
          <w:b/>
        </w:rPr>
        <w:tab/>
      </w:r>
      <w:r>
        <w:t xml:space="preserve">Crude oil </w:t>
      </w:r>
      <w:r w:rsidRPr="00F37203">
        <w:rPr>
          <w:b/>
        </w:rPr>
        <w:t>fractions</w:t>
      </w:r>
      <w:r>
        <w:t xml:space="preserve"> have different uses.</w:t>
      </w:r>
    </w:p>
    <w:p w14:paraId="7F6568AE" w14:textId="6C1BDC23" w:rsidR="00007E5C" w:rsidRDefault="00007E5C" w:rsidP="00254FE9">
      <w:pPr>
        <w:pStyle w:val="Numberedpartlista"/>
        <w:ind w:left="851" w:hanging="397"/>
      </w:pPr>
      <w:r>
        <w:rPr>
          <w:b/>
        </w:rPr>
        <w:t>a</w:t>
      </w:r>
      <w:r>
        <w:rPr>
          <w:b/>
        </w:rPr>
        <w:tab/>
      </w:r>
      <w:r>
        <w:t>Complete the table by writing the missing names and</w:t>
      </w:r>
      <w:r w:rsidR="00254FE9">
        <w:t xml:space="preserve"> </w:t>
      </w:r>
      <w:r>
        <w:t>uses of</w:t>
      </w:r>
      <w:r w:rsidR="00254FE9">
        <w:t xml:space="preserve"> </w:t>
      </w:r>
      <w:r>
        <w:t>each fraction into the correct boxes.</w:t>
      </w: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5386"/>
      </w:tblGrid>
      <w:tr w:rsidR="00007E5C" w14:paraId="3052B634" w14:textId="77777777" w:rsidTr="00391505">
        <w:tc>
          <w:tcPr>
            <w:tcW w:w="2541" w:type="dxa"/>
            <w:shd w:val="clear" w:color="auto" w:fill="auto"/>
          </w:tcPr>
          <w:p w14:paraId="706DDD5C" w14:textId="6D1D2BE7" w:rsidR="00007E5C" w:rsidRDefault="00007E5C" w:rsidP="00804B65">
            <w:pPr>
              <w:pStyle w:val="Tablehead"/>
            </w:pPr>
            <w:r>
              <w:t>Name of</w:t>
            </w:r>
            <w:r w:rsidR="00391505">
              <w:t xml:space="preserve"> </w:t>
            </w:r>
            <w:r>
              <w:t>fraction</w:t>
            </w:r>
          </w:p>
        </w:tc>
        <w:tc>
          <w:tcPr>
            <w:tcW w:w="5386" w:type="dxa"/>
            <w:shd w:val="clear" w:color="auto" w:fill="auto"/>
          </w:tcPr>
          <w:p w14:paraId="41D1FFE4" w14:textId="53A34099" w:rsidR="00007E5C" w:rsidRDefault="00007E5C" w:rsidP="00804B65">
            <w:pPr>
              <w:pStyle w:val="Tablehead"/>
            </w:pPr>
            <w:r>
              <w:t>Use of</w:t>
            </w:r>
            <w:r w:rsidR="00391505">
              <w:t xml:space="preserve"> </w:t>
            </w:r>
            <w:r>
              <w:t>fraction</w:t>
            </w:r>
          </w:p>
        </w:tc>
      </w:tr>
      <w:tr w:rsidR="00007E5C" w14:paraId="108DE15B" w14:textId="77777777" w:rsidTr="005A1FAD">
        <w:tc>
          <w:tcPr>
            <w:tcW w:w="2541" w:type="dxa"/>
            <w:shd w:val="clear" w:color="auto" w:fill="auto"/>
          </w:tcPr>
          <w:p w14:paraId="7024C3B3" w14:textId="48318F25" w:rsidR="00007E5C" w:rsidRDefault="00007E5C" w:rsidP="00391505">
            <w:pPr>
              <w:pStyle w:val="Numberedpartlista"/>
              <w:widowControl/>
              <w:autoSpaceDE/>
              <w:autoSpaceDN/>
              <w:adjustRightInd/>
              <w:spacing w:before="120" w:after="60" w:line="240" w:lineRule="atLeast"/>
              <w:ind w:left="0" w:firstLine="0"/>
            </w:pPr>
            <w:r>
              <w:t>r</w:t>
            </w:r>
            <w:r w:rsidR="00391505">
              <w:t xml:space="preserve"> </w:t>
            </w:r>
            <w:r>
              <w:t xml:space="preserve">_ _ _ _ _ _ _ </w:t>
            </w:r>
            <w:r w:rsidR="008F6E56">
              <w:t xml:space="preserve"> </w:t>
            </w:r>
            <w:r>
              <w:t xml:space="preserve"> </w:t>
            </w:r>
            <w:r w:rsidR="008F6E56">
              <w:br/>
            </w:r>
            <w:r>
              <w:t>g _ _ _ _</w:t>
            </w:r>
          </w:p>
        </w:tc>
        <w:tc>
          <w:tcPr>
            <w:tcW w:w="5386" w:type="dxa"/>
            <w:shd w:val="clear" w:color="auto" w:fill="auto"/>
          </w:tcPr>
          <w:p w14:paraId="4D74AFEC" w14:textId="2FEA19B2" w:rsidR="00007E5C" w:rsidRDefault="00007E5C" w:rsidP="00391505">
            <w:pPr>
              <w:pStyle w:val="Tabletext"/>
              <w:spacing w:before="120"/>
            </w:pPr>
            <w:r>
              <w:t>domestic heating and</w:t>
            </w:r>
            <w:r w:rsidR="00391505">
              <w:t xml:space="preserve"> </w:t>
            </w:r>
            <w:r>
              <w:t>c _ _ _ _ _ _</w:t>
            </w:r>
          </w:p>
        </w:tc>
      </w:tr>
      <w:tr w:rsidR="00007E5C" w14:paraId="34FD461D" w14:textId="77777777" w:rsidTr="005A1FAD">
        <w:tc>
          <w:tcPr>
            <w:tcW w:w="2541" w:type="dxa"/>
            <w:shd w:val="clear" w:color="auto" w:fill="auto"/>
          </w:tcPr>
          <w:p w14:paraId="2E0B13C3" w14:textId="77777777" w:rsidR="00007E5C" w:rsidRDefault="00007E5C" w:rsidP="00391505">
            <w:pPr>
              <w:pStyle w:val="Tabletext"/>
              <w:jc w:val="both"/>
            </w:pPr>
            <w:r>
              <w:t>gasoline (petrol)</w:t>
            </w:r>
          </w:p>
        </w:tc>
        <w:tc>
          <w:tcPr>
            <w:tcW w:w="5386" w:type="dxa"/>
            <w:shd w:val="clear" w:color="auto" w:fill="auto"/>
          </w:tcPr>
          <w:p w14:paraId="7A01E00D" w14:textId="70B9747F" w:rsidR="00007E5C" w:rsidRDefault="00007E5C" w:rsidP="00804B65">
            <w:pPr>
              <w:pStyle w:val="Tabletext"/>
            </w:pPr>
            <w:r>
              <w:t>fuel for</w:t>
            </w:r>
            <w:r w:rsidR="00391505">
              <w:t xml:space="preserve"> </w:t>
            </w:r>
            <w:r>
              <w:t xml:space="preserve">c _ _ _ </w:t>
            </w:r>
          </w:p>
        </w:tc>
      </w:tr>
      <w:tr w:rsidR="00007E5C" w14:paraId="09466FB6" w14:textId="77777777" w:rsidTr="005A1FAD">
        <w:tc>
          <w:tcPr>
            <w:tcW w:w="2541" w:type="dxa"/>
            <w:shd w:val="clear" w:color="auto" w:fill="auto"/>
          </w:tcPr>
          <w:p w14:paraId="737795E2" w14:textId="77777777" w:rsidR="00007E5C" w:rsidRDefault="00007E5C" w:rsidP="00391505">
            <w:pPr>
              <w:pStyle w:val="Tabletext"/>
              <w:jc w:val="both"/>
            </w:pPr>
            <w:r>
              <w:t>kerosene</w:t>
            </w:r>
          </w:p>
        </w:tc>
        <w:tc>
          <w:tcPr>
            <w:tcW w:w="5386" w:type="dxa"/>
            <w:shd w:val="clear" w:color="auto" w:fill="auto"/>
          </w:tcPr>
          <w:p w14:paraId="4DBDE6A7" w14:textId="2FEA8ED1" w:rsidR="00007E5C" w:rsidRDefault="00007E5C" w:rsidP="00804B65">
            <w:pPr>
              <w:pStyle w:val="Tabletext"/>
            </w:pPr>
            <w:r>
              <w:t>fuel for</w:t>
            </w:r>
            <w:r w:rsidR="00391505">
              <w:t xml:space="preserve"> </w:t>
            </w:r>
            <w:r>
              <w:t>a _ _ _ _ _ _ _</w:t>
            </w:r>
          </w:p>
        </w:tc>
      </w:tr>
      <w:tr w:rsidR="00007E5C" w14:paraId="6CCDF775" w14:textId="77777777" w:rsidTr="005A1FAD">
        <w:tc>
          <w:tcPr>
            <w:tcW w:w="2541" w:type="dxa"/>
            <w:shd w:val="clear" w:color="auto" w:fill="auto"/>
          </w:tcPr>
          <w:p w14:paraId="6E3840D4" w14:textId="0C31A8AE" w:rsidR="00007E5C" w:rsidRDefault="00007E5C" w:rsidP="00391505">
            <w:pPr>
              <w:pStyle w:val="Numberedpartlista"/>
              <w:widowControl/>
              <w:autoSpaceDE/>
              <w:autoSpaceDN/>
              <w:adjustRightInd/>
              <w:spacing w:before="120" w:after="60" w:line="240" w:lineRule="atLeast"/>
              <w:ind w:left="0" w:firstLine="0"/>
            </w:pPr>
            <w:r>
              <w:t>d</w:t>
            </w:r>
            <w:r w:rsidR="00391505">
              <w:t xml:space="preserve"> </w:t>
            </w:r>
            <w:r>
              <w:t>_ _ _ _ _</w:t>
            </w:r>
          </w:p>
        </w:tc>
        <w:tc>
          <w:tcPr>
            <w:tcW w:w="5386" w:type="dxa"/>
            <w:shd w:val="clear" w:color="auto" w:fill="auto"/>
          </w:tcPr>
          <w:p w14:paraId="7F1BE931" w14:textId="450D2893" w:rsidR="00007E5C" w:rsidRDefault="00007E5C" w:rsidP="00391505">
            <w:pPr>
              <w:pStyle w:val="Tabletext"/>
              <w:spacing w:before="120"/>
            </w:pPr>
            <w:r>
              <w:t>fuel for</w:t>
            </w:r>
            <w:r w:rsidR="00391505">
              <w:t xml:space="preserve"> </w:t>
            </w:r>
            <w:r>
              <w:t xml:space="preserve">some t _ _ _ _ _ </w:t>
            </w:r>
          </w:p>
        </w:tc>
      </w:tr>
      <w:tr w:rsidR="00007E5C" w14:paraId="71E90F60" w14:textId="77777777" w:rsidTr="005A1FAD">
        <w:tc>
          <w:tcPr>
            <w:tcW w:w="2541" w:type="dxa"/>
            <w:shd w:val="clear" w:color="auto" w:fill="auto"/>
          </w:tcPr>
          <w:p w14:paraId="349B2AAE" w14:textId="4BA09EE3" w:rsidR="00007E5C" w:rsidRDefault="00007E5C" w:rsidP="00391505">
            <w:pPr>
              <w:pStyle w:val="Numberedpartlista"/>
              <w:spacing w:before="120"/>
              <w:ind w:left="454"/>
              <w:jc w:val="both"/>
            </w:pPr>
            <w:r>
              <w:t>f</w:t>
            </w:r>
            <w:r w:rsidR="00391505">
              <w:t xml:space="preserve"> </w:t>
            </w:r>
            <w:r>
              <w:t>_ _ _     o _ _</w:t>
            </w:r>
          </w:p>
        </w:tc>
        <w:tc>
          <w:tcPr>
            <w:tcW w:w="5386" w:type="dxa"/>
            <w:shd w:val="clear" w:color="auto" w:fill="auto"/>
          </w:tcPr>
          <w:p w14:paraId="3FC133B2" w14:textId="679FFCBD" w:rsidR="00007E5C" w:rsidRDefault="00007E5C" w:rsidP="00391505">
            <w:pPr>
              <w:pStyle w:val="Tabletext"/>
              <w:spacing w:before="120"/>
            </w:pPr>
            <w:r>
              <w:t>fuel for</w:t>
            </w:r>
            <w:r w:rsidR="00391505">
              <w:t xml:space="preserve"> </w:t>
            </w:r>
            <w:r>
              <w:t>some p _ _ _ _    s _ _ _ _ _ _ _</w:t>
            </w:r>
          </w:p>
        </w:tc>
      </w:tr>
      <w:tr w:rsidR="00007E5C" w14:paraId="2210FC10" w14:textId="77777777" w:rsidTr="005A1FAD">
        <w:tc>
          <w:tcPr>
            <w:tcW w:w="2541" w:type="dxa"/>
            <w:shd w:val="clear" w:color="auto" w:fill="auto"/>
          </w:tcPr>
          <w:p w14:paraId="14FFBC4E" w14:textId="49B2608A" w:rsidR="00007E5C" w:rsidRDefault="00007E5C" w:rsidP="00391505">
            <w:pPr>
              <w:pStyle w:val="Numberedpartlista"/>
              <w:widowControl/>
              <w:autoSpaceDE/>
              <w:autoSpaceDN/>
              <w:adjustRightInd/>
              <w:spacing w:before="120" w:after="60" w:line="240" w:lineRule="atLeast"/>
              <w:ind w:left="0" w:firstLine="0"/>
            </w:pPr>
            <w:r>
              <w:t>b</w:t>
            </w:r>
            <w:r w:rsidR="00391505">
              <w:t xml:space="preserve"> </w:t>
            </w:r>
            <w:r>
              <w:t>_ _ _ _ _ _</w:t>
            </w:r>
          </w:p>
        </w:tc>
        <w:tc>
          <w:tcPr>
            <w:tcW w:w="5386" w:type="dxa"/>
            <w:shd w:val="clear" w:color="auto" w:fill="auto"/>
          </w:tcPr>
          <w:p w14:paraId="31E7BB80" w14:textId="77777777" w:rsidR="00007E5C" w:rsidRDefault="00007E5C" w:rsidP="00391505">
            <w:pPr>
              <w:pStyle w:val="Tabletext"/>
              <w:spacing w:before="120"/>
            </w:pPr>
            <w:r>
              <w:t>surfacing roads and</w:t>
            </w:r>
            <w:r>
              <w:tab/>
              <w:t>r</w:t>
            </w:r>
            <w:r>
              <w:tab/>
              <w:t>_ _ _ _</w:t>
            </w:r>
          </w:p>
        </w:tc>
      </w:tr>
    </w:tbl>
    <w:p w14:paraId="256EC1A9" w14:textId="77777777" w:rsidR="00600920" w:rsidRDefault="00600920" w:rsidP="00804B65">
      <w:pPr>
        <w:pStyle w:val="Numberedpartlista"/>
        <w:rPr>
          <w:b/>
        </w:rPr>
      </w:pPr>
    </w:p>
    <w:p w14:paraId="492EBBD1" w14:textId="77777777" w:rsidR="00600920" w:rsidRDefault="00600920">
      <w:pPr>
        <w:rPr>
          <w:rFonts w:ascii="Arial MT" w:eastAsia="Arial MT" w:hAnsi="Arial MT" w:cs="Arial MT"/>
          <w:b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00A2AE22" w14:textId="00F07E8E" w:rsidR="00007E5C" w:rsidRDefault="00007E5C" w:rsidP="00804B65">
      <w:pPr>
        <w:pStyle w:val="Numberedpartlista"/>
      </w:pPr>
      <w:r>
        <w:rPr>
          <w:b/>
        </w:rPr>
        <w:lastRenderedPageBreak/>
        <w:t>a</w:t>
      </w:r>
      <w:r>
        <w:rPr>
          <w:b/>
        </w:rPr>
        <w:tab/>
      </w:r>
      <w:r>
        <w:t>Complete the sentences to state one other</w:t>
      </w:r>
      <w:r>
        <w:tab/>
        <w:t>use for</w:t>
      </w:r>
      <w:r>
        <w:tab/>
        <w:t>the fraction used</w:t>
      </w:r>
      <w:r w:rsidR="00600920">
        <w:t xml:space="preserve"> </w:t>
      </w:r>
      <w:r>
        <w:t>for:</w:t>
      </w:r>
    </w:p>
    <w:p w14:paraId="7BFF0A4A" w14:textId="5FA86276" w:rsidR="00007E5C" w:rsidRDefault="00007E5C" w:rsidP="00600920">
      <w:pPr>
        <w:pStyle w:val="Numberedpartlisti"/>
      </w:pPr>
      <w:proofErr w:type="spellStart"/>
      <w:r w:rsidRPr="00600920">
        <w:rPr>
          <w:b/>
          <w:bCs/>
        </w:rPr>
        <w:t>i</w:t>
      </w:r>
      <w:proofErr w:type="spellEnd"/>
      <w:r>
        <w:tab/>
      </w:r>
      <w:r>
        <w:rPr>
          <w:rStyle w:val="PageNumber"/>
        </w:rPr>
        <w:t>F</w:t>
      </w:r>
      <w:r w:rsidRPr="00F37203">
        <w:rPr>
          <w:rStyle w:val="PageNumber"/>
        </w:rPr>
        <w:t>uel</w:t>
      </w:r>
      <w:r>
        <w:t xml:space="preserve"> </w:t>
      </w:r>
      <w:r w:rsidRPr="00F37203">
        <w:t>fo</w:t>
      </w:r>
      <w:r>
        <w:t>r</w:t>
      </w:r>
      <w:r w:rsidR="00600920">
        <w:t xml:space="preserve"> </w:t>
      </w:r>
      <w:r>
        <w:t>some trains could</w:t>
      </w:r>
      <w:r w:rsidR="00600920">
        <w:t xml:space="preserve"> </w:t>
      </w:r>
      <w:r>
        <w:t>also be used</w:t>
      </w:r>
      <w:r w:rsidR="00600920">
        <w:t xml:space="preserve"> </w:t>
      </w:r>
      <w:r>
        <w:t>as a fuel for</w:t>
      </w:r>
      <w:r w:rsidR="00600920">
        <w:t xml:space="preserve"> </w:t>
      </w:r>
      <w:r>
        <w:t>some c _ _ _.</w:t>
      </w:r>
    </w:p>
    <w:p w14:paraId="023AC514" w14:textId="09803B36" w:rsidR="00007E5C" w:rsidRDefault="00007E5C" w:rsidP="00804B65">
      <w:pPr>
        <w:pStyle w:val="Numberedpartlisti"/>
      </w:pPr>
      <w:r w:rsidRPr="00600920">
        <w:rPr>
          <w:b/>
          <w:bCs/>
        </w:rPr>
        <w:t>ii</w:t>
      </w:r>
      <w:r>
        <w:tab/>
        <w:t>Fuel for</w:t>
      </w:r>
      <w:r w:rsidR="00600920">
        <w:t xml:space="preserve"> </w:t>
      </w:r>
      <w:r>
        <w:t>some power</w:t>
      </w:r>
      <w:r w:rsidR="00600920">
        <w:t xml:space="preserve"> </w:t>
      </w:r>
      <w:r>
        <w:t>stations could</w:t>
      </w:r>
      <w:r w:rsidR="00600920">
        <w:t xml:space="preserve"> </w:t>
      </w:r>
      <w:r>
        <w:t>also be used</w:t>
      </w:r>
      <w:r w:rsidR="00600920">
        <w:t xml:space="preserve"> </w:t>
      </w:r>
      <w:r>
        <w:t>as a fuel for</w:t>
      </w:r>
      <w:r>
        <w:tab/>
        <w:t>some s _ _ _ _.</w:t>
      </w:r>
    </w:p>
    <w:p w14:paraId="63BED79C" w14:textId="2B591AF9" w:rsidR="00007E5C" w:rsidRPr="005071B6" w:rsidRDefault="00007E5C" w:rsidP="00804B65">
      <w:pPr>
        <w:pStyle w:val="Numberedlist1"/>
        <w:rPr>
          <w:lang w:val="en-IN"/>
        </w:rPr>
      </w:pPr>
      <w:r w:rsidRPr="005071B6">
        <w:rPr>
          <w:b/>
          <w:bCs/>
        </w:rPr>
        <w:t>3</w:t>
      </w:r>
      <w:r>
        <w:rPr>
          <w:rFonts w:asciiTheme="minorHAnsi" w:eastAsia="Open Sans" w:hAnsiTheme="minorHAnsi" w:cstheme="minorHAnsi"/>
          <w:b/>
        </w:rPr>
        <w:tab/>
      </w:r>
      <w:r>
        <w:t xml:space="preserve">During the </w:t>
      </w:r>
      <w:r w:rsidRPr="00573218">
        <w:rPr>
          <w:b/>
        </w:rPr>
        <w:t>fractional distillation</w:t>
      </w:r>
      <w:r>
        <w:t xml:space="preserve"> of</w:t>
      </w:r>
      <w:r w:rsidR="005071B6">
        <w:t xml:space="preserve"> </w:t>
      </w:r>
      <w:r>
        <w:t xml:space="preserve">crude oil, gasoline (petrol) </w:t>
      </w:r>
      <w:proofErr w:type="spellStart"/>
      <w:r>
        <w:t>vapours</w:t>
      </w:r>
      <w:proofErr w:type="spellEnd"/>
      <w:r>
        <w:t xml:space="preserve"> </w:t>
      </w:r>
      <w:r w:rsidRPr="00573218">
        <w:rPr>
          <w:b/>
        </w:rPr>
        <w:t>condense</w:t>
      </w:r>
      <w:r>
        <w:t xml:space="preserve"> higher</w:t>
      </w:r>
      <w:r w:rsidR="005071B6">
        <w:t xml:space="preserve"> </w:t>
      </w:r>
      <w:r>
        <w:t xml:space="preserve">up the </w:t>
      </w:r>
      <w:r w:rsidRPr="0033312B">
        <w:rPr>
          <w:b/>
        </w:rPr>
        <w:t>fractionating column</w:t>
      </w:r>
      <w:r>
        <w:t xml:space="preserve"> than kerosene </w:t>
      </w:r>
      <w:proofErr w:type="spellStart"/>
      <w:r>
        <w:t>vapours</w:t>
      </w:r>
      <w:proofErr w:type="spellEnd"/>
      <w:r>
        <w:t xml:space="preserve"> do.</w:t>
      </w:r>
    </w:p>
    <w:p w14:paraId="2B625D88" w14:textId="3D0EAC4B" w:rsidR="00007E5C" w:rsidRDefault="00007E5C" w:rsidP="00804B65">
      <w:pPr>
        <w:pStyle w:val="Numberedpartlista"/>
      </w:pPr>
      <w:r>
        <w:rPr>
          <w:b/>
        </w:rPr>
        <w:t>a</w:t>
      </w:r>
      <w:r>
        <w:rPr>
          <w:b/>
        </w:rPr>
        <w:tab/>
      </w:r>
      <w:r w:rsidRPr="008540BA">
        <w:t>Describe</w:t>
      </w:r>
      <w:r>
        <w:t xml:space="preserve"> the change of</w:t>
      </w:r>
      <w:r w:rsidR="00AC4993">
        <w:t xml:space="preserve"> </w:t>
      </w:r>
      <w:r>
        <w:t>state that happens during condensation</w:t>
      </w:r>
      <w:r w:rsidRPr="00A52533">
        <w:t>.</w:t>
      </w:r>
    </w:p>
    <w:p w14:paraId="77AAE66C" w14:textId="19611247" w:rsidR="00007E5C" w:rsidRPr="00A52533" w:rsidRDefault="00007E5C" w:rsidP="00AC4993">
      <w:pPr>
        <w:pStyle w:val="Solidline"/>
        <w:ind w:left="851"/>
      </w:pPr>
      <w:r>
        <w:t>g</w:t>
      </w:r>
      <w:r w:rsidR="00D867DD">
        <w:t>___</w:t>
      </w:r>
      <w:r>
        <w:t>__________ to l</w:t>
      </w:r>
      <w:r w:rsidR="00D867DD">
        <w:t>___</w:t>
      </w:r>
      <w:r>
        <w:t>________________</w:t>
      </w:r>
    </w:p>
    <w:p w14:paraId="7256AA07" w14:textId="061DDA43" w:rsidR="00007E5C" w:rsidRDefault="00007E5C" w:rsidP="00804B65">
      <w:pPr>
        <w:pStyle w:val="Numberedpartlista"/>
      </w:pPr>
      <w:r>
        <w:rPr>
          <w:b/>
        </w:rPr>
        <w:t>b</w:t>
      </w:r>
      <w:r>
        <w:rPr>
          <w:b/>
        </w:rPr>
        <w:tab/>
      </w:r>
      <w:r>
        <w:t>Complete the sentences to explain which fraction gasoline (petrol) or</w:t>
      </w:r>
      <w:r w:rsidR="007A5695">
        <w:t xml:space="preserve"> </w:t>
      </w:r>
      <w:r>
        <w:t>kerosene:</w:t>
      </w:r>
    </w:p>
    <w:p w14:paraId="01C5C4DC" w14:textId="4903ADC8" w:rsidR="00007E5C" w:rsidRPr="00A52533" w:rsidRDefault="00007E5C" w:rsidP="00AC4993">
      <w:pPr>
        <w:pStyle w:val="Numberedpartlisti"/>
      </w:pPr>
      <w:proofErr w:type="spellStart"/>
      <w:proofErr w:type="gramStart"/>
      <w:r w:rsidRPr="00AC4993">
        <w:rPr>
          <w:b/>
          <w:bCs/>
        </w:rPr>
        <w:t>i</w:t>
      </w:r>
      <w:proofErr w:type="spellEnd"/>
      <w:r>
        <w:tab/>
        <w:t>has</w:t>
      </w:r>
      <w:proofErr w:type="gramEnd"/>
      <w:r>
        <w:t xml:space="preserve"> the lower</w:t>
      </w:r>
      <w:r w:rsidR="00B14467">
        <w:t xml:space="preserve"> </w:t>
      </w:r>
      <w:r>
        <w:t xml:space="preserve">boiling </w:t>
      </w:r>
      <w:proofErr w:type="gramStart"/>
      <w:r>
        <w:t>point?</w:t>
      </w:r>
      <w:proofErr w:type="gramEnd"/>
    </w:p>
    <w:p w14:paraId="1B1DD835" w14:textId="1F3ACED1" w:rsidR="00007E5C" w:rsidRDefault="00007E5C" w:rsidP="00B14467">
      <w:pPr>
        <w:pStyle w:val="Numberedpartlisti"/>
        <w:ind w:left="1247" w:firstLine="0"/>
      </w:pPr>
      <w:r>
        <w:t>Gasoline has the lower</w:t>
      </w:r>
      <w:r w:rsidR="00B14467">
        <w:t xml:space="preserve"> </w:t>
      </w:r>
      <w:r>
        <w:t>boiling point because it condenses higher</w:t>
      </w:r>
      <w:r w:rsidR="00B14467">
        <w:t xml:space="preserve"> </w:t>
      </w:r>
      <w:r>
        <w:t>up the fractionating column; the temperature …</w:t>
      </w:r>
    </w:p>
    <w:p w14:paraId="62FC2A24" w14:textId="77777777" w:rsidR="00007E5C" w:rsidRPr="00A52533" w:rsidRDefault="00007E5C" w:rsidP="00B72FAC">
      <w:pPr>
        <w:pStyle w:val="Write-online"/>
        <w:tabs>
          <w:tab w:val="left" w:leader="underscore" w:pos="9356"/>
        </w:tabs>
        <w:ind w:left="1247"/>
      </w:pPr>
      <w:r>
        <w:tab/>
      </w:r>
    </w:p>
    <w:p w14:paraId="7EE9A375" w14:textId="58A5DED7" w:rsidR="00007E5C" w:rsidRDefault="00007E5C" w:rsidP="00804B65">
      <w:pPr>
        <w:pStyle w:val="Numberedpartlisti"/>
      </w:pPr>
      <w:r w:rsidRPr="00B14467">
        <w:rPr>
          <w:b/>
          <w:bCs/>
        </w:rPr>
        <w:t>ii</w:t>
      </w:r>
      <w:r>
        <w:tab/>
        <w:t>contains the smaller</w:t>
      </w:r>
      <w:r w:rsidR="00B14467">
        <w:t xml:space="preserve"> </w:t>
      </w:r>
      <w:r>
        <w:t xml:space="preserve">hydrocarbon </w:t>
      </w:r>
      <w:proofErr w:type="gramStart"/>
      <w:r>
        <w:t>molecules?</w:t>
      </w:r>
      <w:proofErr w:type="gramEnd"/>
    </w:p>
    <w:p w14:paraId="6430AD6C" w14:textId="57928B1C" w:rsidR="00007E5C" w:rsidRDefault="00007E5C" w:rsidP="00B14467">
      <w:pPr>
        <w:pStyle w:val="Numberedpartlisti"/>
        <w:ind w:left="1247" w:firstLine="0"/>
      </w:pPr>
      <w:r>
        <w:t>Gasoline has the smaller</w:t>
      </w:r>
      <w:r w:rsidR="00B14467">
        <w:t xml:space="preserve"> </w:t>
      </w:r>
      <w:r>
        <w:t>hydrocarbon molecules because smaller</w:t>
      </w:r>
      <w:r w:rsidR="00B14467">
        <w:t xml:space="preserve"> </w:t>
      </w:r>
      <w:r>
        <w:t>hydrocarbons travel …</w:t>
      </w:r>
    </w:p>
    <w:p w14:paraId="3B9FF7B7" w14:textId="77777777" w:rsidR="00B72FAC" w:rsidRPr="00A52533" w:rsidRDefault="00B72FAC" w:rsidP="00B72FAC">
      <w:pPr>
        <w:pStyle w:val="Write-online"/>
        <w:tabs>
          <w:tab w:val="left" w:leader="underscore" w:pos="9356"/>
        </w:tabs>
        <w:ind w:left="1247"/>
      </w:pPr>
      <w:r>
        <w:tab/>
      </w:r>
    </w:p>
    <w:p w14:paraId="7394A588" w14:textId="0D538A83" w:rsidR="00007E5C" w:rsidRDefault="00007E5C" w:rsidP="00804B65">
      <w:pPr>
        <w:pStyle w:val="Numberedpartlisti"/>
      </w:pPr>
      <w:r w:rsidRPr="00B14467">
        <w:rPr>
          <w:b/>
          <w:bCs/>
        </w:rPr>
        <w:t>iii</w:t>
      </w:r>
      <w:r>
        <w:tab/>
      </w:r>
      <w:r w:rsidRPr="0033312B">
        <w:rPr>
          <w:b/>
        </w:rPr>
        <w:t>ignites</w:t>
      </w:r>
      <w:r>
        <w:t xml:space="preserve"> more </w:t>
      </w:r>
      <w:proofErr w:type="gramStart"/>
      <w:r>
        <w:t>easily?</w:t>
      </w:r>
      <w:proofErr w:type="gramEnd"/>
    </w:p>
    <w:p w14:paraId="289F5A8D" w14:textId="586B0636" w:rsidR="00007E5C" w:rsidRPr="00B14467" w:rsidRDefault="00007E5C" w:rsidP="00B14467">
      <w:pPr>
        <w:pStyle w:val="Numberedpartlisti"/>
        <w:ind w:left="1247" w:firstLine="0"/>
      </w:pPr>
      <w:r>
        <w:rPr>
          <w:bCs/>
        </w:rPr>
        <w:t>Gasoline ignites more easily because smaller</w:t>
      </w:r>
      <w:r w:rsidR="00B14467">
        <w:rPr>
          <w:bCs/>
        </w:rPr>
        <w:t xml:space="preserve"> </w:t>
      </w:r>
      <w:r>
        <w:rPr>
          <w:bCs/>
        </w:rPr>
        <w:t>hydrocarbons…</w:t>
      </w:r>
    </w:p>
    <w:p w14:paraId="02EEFDA7" w14:textId="77777777" w:rsidR="00B72FAC" w:rsidRPr="00A52533" w:rsidRDefault="00B72FAC" w:rsidP="00B72FAC">
      <w:pPr>
        <w:pStyle w:val="Write-online"/>
        <w:tabs>
          <w:tab w:val="left" w:leader="underscore" w:pos="9356"/>
        </w:tabs>
        <w:ind w:left="1247"/>
      </w:pPr>
      <w:r>
        <w:tab/>
      </w:r>
    </w:p>
    <w:p w14:paraId="32784DA4" w14:textId="5E42C8D2" w:rsidR="00007E5C" w:rsidRDefault="00007E5C" w:rsidP="00804B65">
      <w:pPr>
        <w:pStyle w:val="Numberedpartlisti"/>
      </w:pPr>
      <w:r w:rsidRPr="002224B6">
        <w:rPr>
          <w:b/>
          <w:bCs/>
        </w:rPr>
        <w:t>iv</w:t>
      </w:r>
      <w:r>
        <w:tab/>
        <w:t>has the higher</w:t>
      </w:r>
      <w:r w:rsidR="00B14467">
        <w:t xml:space="preserve"> </w:t>
      </w:r>
      <w:proofErr w:type="gramStart"/>
      <w:r w:rsidRPr="007F4E3C">
        <w:rPr>
          <w:b/>
        </w:rPr>
        <w:t>viscosity</w:t>
      </w:r>
      <w:r>
        <w:t>?</w:t>
      </w:r>
      <w:proofErr w:type="gramEnd"/>
    </w:p>
    <w:p w14:paraId="4C475808" w14:textId="3F5D29D6" w:rsidR="00007E5C" w:rsidRDefault="00007E5C" w:rsidP="00B14467">
      <w:pPr>
        <w:pStyle w:val="Numberedpartlisti"/>
        <w:ind w:left="1247" w:firstLine="0"/>
      </w:pPr>
      <w:r>
        <w:t>Kerosene has the higher</w:t>
      </w:r>
      <w:r w:rsidR="00B14467">
        <w:t xml:space="preserve"> </w:t>
      </w:r>
      <w:r>
        <w:t>viscosity because it has larger…</w:t>
      </w:r>
    </w:p>
    <w:p w14:paraId="43FFF2F5" w14:textId="6ADB0F44" w:rsidR="00B14467" w:rsidRPr="00A52533" w:rsidRDefault="00B72FAC" w:rsidP="00B72FAC">
      <w:pPr>
        <w:pStyle w:val="Write-online"/>
        <w:tabs>
          <w:tab w:val="left" w:leader="underscore" w:pos="9356"/>
        </w:tabs>
        <w:ind w:left="1247"/>
      </w:pPr>
      <w:r>
        <w:tab/>
      </w:r>
    </w:p>
    <w:sectPr w:rsidR="00B14467" w:rsidRPr="00A52533" w:rsidSect="00854B8D">
      <w:headerReference w:type="default" r:id="rId10"/>
      <w:footerReference w:type="default" r:id="rId11"/>
      <w:pgSz w:w="11906" w:h="16838"/>
      <w:pgMar w:top="2269" w:right="1440" w:bottom="993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9D927" w14:textId="77777777" w:rsidR="001969EA" w:rsidRDefault="001969EA" w:rsidP="00EE53DF">
      <w:pPr>
        <w:spacing w:after="0" w:line="240" w:lineRule="auto"/>
      </w:pPr>
      <w:r>
        <w:separator/>
      </w:r>
    </w:p>
  </w:endnote>
  <w:endnote w:type="continuationSeparator" w:id="0">
    <w:p w14:paraId="62B94D8D" w14:textId="77777777" w:rsidR="001969EA" w:rsidRDefault="001969EA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1E30" w14:textId="7777777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D23AA3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1B19" w14:textId="77777777" w:rsidR="001969EA" w:rsidRDefault="001969EA" w:rsidP="00EE53DF">
      <w:pPr>
        <w:spacing w:after="0" w:line="240" w:lineRule="auto"/>
      </w:pPr>
      <w:r>
        <w:separator/>
      </w:r>
    </w:p>
  </w:footnote>
  <w:footnote w:type="continuationSeparator" w:id="0">
    <w:p w14:paraId="077EF1C0" w14:textId="77777777" w:rsidR="001969EA" w:rsidRDefault="001969EA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DBA6" w14:textId="72A87A1D" w:rsidR="00EE53DF" w:rsidRPr="00854B8D" w:rsidRDefault="00986774" w:rsidP="004452A7">
    <w:pPr>
      <w:pStyle w:val="Header"/>
      <w:ind w:left="-1446"/>
    </w:pPr>
    <w:r>
      <w:rPr>
        <w:noProof/>
      </w:rPr>
      <w:drawing>
        <wp:inline distT="0" distB="0" distL="0" distR="0" wp14:anchorId="4461B108" wp14:editId="74A8B6AC">
          <wp:extent cx="7570800" cy="1249200"/>
          <wp:effectExtent l="0" t="0" r="0" b="8255"/>
          <wp:docPr id="841095344" name="Picture 1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095344" name="Picture 1" descr="A picture containing text, screenshot, fon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800" cy="124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7E33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4AD1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3060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86E9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3C7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0023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C802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9EA8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689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7C9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5D18"/>
    <w:multiLevelType w:val="multilevel"/>
    <w:tmpl w:val="617E916C"/>
    <w:styleLink w:val="ListCapAlpha"/>
    <w:lvl w:ilvl="0">
      <w:start w:val="1"/>
      <w:numFmt w:val="decimal"/>
      <w:pStyle w:val="Capitalalphalist"/>
      <w:lvlText w:val="%1."/>
      <w:lvlJc w:val="left"/>
      <w:pPr>
        <w:tabs>
          <w:tab w:val="num" w:pos="397"/>
        </w:tabs>
        <w:ind w:left="397" w:hanging="397"/>
      </w:pPr>
      <w:rPr>
        <w:rFonts w:asciiTheme="minorHAnsi" w:eastAsia="Times New Roman" w:hAnsiTheme="minorHAnsi" w:cstheme="minorHAnsi"/>
        <w:b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988507054">
    <w:abstractNumId w:val="9"/>
  </w:num>
  <w:num w:numId="2" w16cid:durableId="1923490143">
    <w:abstractNumId w:val="7"/>
  </w:num>
  <w:num w:numId="3" w16cid:durableId="1923486987">
    <w:abstractNumId w:val="6"/>
  </w:num>
  <w:num w:numId="4" w16cid:durableId="573859132">
    <w:abstractNumId w:val="5"/>
  </w:num>
  <w:num w:numId="5" w16cid:durableId="1706322601">
    <w:abstractNumId w:val="4"/>
  </w:num>
  <w:num w:numId="6" w16cid:durableId="2137528628">
    <w:abstractNumId w:val="8"/>
  </w:num>
  <w:num w:numId="7" w16cid:durableId="961619305">
    <w:abstractNumId w:val="3"/>
  </w:num>
  <w:num w:numId="8" w16cid:durableId="1238981225">
    <w:abstractNumId w:val="2"/>
  </w:num>
  <w:num w:numId="9" w16cid:durableId="612716132">
    <w:abstractNumId w:val="1"/>
  </w:num>
  <w:num w:numId="10" w16cid:durableId="985666714">
    <w:abstractNumId w:val="0"/>
  </w:num>
  <w:num w:numId="11" w16cid:durableId="654918938">
    <w:abstractNumId w:val="9"/>
  </w:num>
  <w:num w:numId="12" w16cid:durableId="847451184">
    <w:abstractNumId w:val="7"/>
  </w:num>
  <w:num w:numId="13" w16cid:durableId="1802729282">
    <w:abstractNumId w:val="6"/>
  </w:num>
  <w:num w:numId="14" w16cid:durableId="323817989">
    <w:abstractNumId w:val="5"/>
  </w:num>
  <w:num w:numId="15" w16cid:durableId="1365788986">
    <w:abstractNumId w:val="4"/>
  </w:num>
  <w:num w:numId="16" w16cid:durableId="428550329">
    <w:abstractNumId w:val="8"/>
  </w:num>
  <w:num w:numId="17" w16cid:durableId="292099376">
    <w:abstractNumId w:val="3"/>
  </w:num>
  <w:num w:numId="18" w16cid:durableId="2143424818">
    <w:abstractNumId w:val="2"/>
  </w:num>
  <w:num w:numId="19" w16cid:durableId="1333410843">
    <w:abstractNumId w:val="1"/>
  </w:num>
  <w:num w:numId="20" w16cid:durableId="935018470">
    <w:abstractNumId w:val="0"/>
  </w:num>
  <w:num w:numId="21" w16cid:durableId="790629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5C"/>
    <w:rsid w:val="00007E5C"/>
    <w:rsid w:val="0003075D"/>
    <w:rsid w:val="000446B9"/>
    <w:rsid w:val="000470E9"/>
    <w:rsid w:val="00065A6E"/>
    <w:rsid w:val="000852B5"/>
    <w:rsid w:val="000B0FC3"/>
    <w:rsid w:val="000D5EAC"/>
    <w:rsid w:val="000E7B6A"/>
    <w:rsid w:val="0010797F"/>
    <w:rsid w:val="00125D9B"/>
    <w:rsid w:val="00130E61"/>
    <w:rsid w:val="00135F91"/>
    <w:rsid w:val="00140F8C"/>
    <w:rsid w:val="00177C71"/>
    <w:rsid w:val="00182E34"/>
    <w:rsid w:val="001902ED"/>
    <w:rsid w:val="001969EA"/>
    <w:rsid w:val="001B3D42"/>
    <w:rsid w:val="001B6FD4"/>
    <w:rsid w:val="001D51CB"/>
    <w:rsid w:val="001E7459"/>
    <w:rsid w:val="0020120C"/>
    <w:rsid w:val="00216DE6"/>
    <w:rsid w:val="002224B6"/>
    <w:rsid w:val="00227AA7"/>
    <w:rsid w:val="00241622"/>
    <w:rsid w:val="00245192"/>
    <w:rsid w:val="00254FE9"/>
    <w:rsid w:val="00261210"/>
    <w:rsid w:val="002629C1"/>
    <w:rsid w:val="0027014B"/>
    <w:rsid w:val="002875A0"/>
    <w:rsid w:val="002875D7"/>
    <w:rsid w:val="00290167"/>
    <w:rsid w:val="002930F4"/>
    <w:rsid w:val="002A47ED"/>
    <w:rsid w:val="002C1E29"/>
    <w:rsid w:val="002C247F"/>
    <w:rsid w:val="002C2669"/>
    <w:rsid w:val="002C5EF1"/>
    <w:rsid w:val="002C7DAA"/>
    <w:rsid w:val="002D780B"/>
    <w:rsid w:val="00306C95"/>
    <w:rsid w:val="0031147C"/>
    <w:rsid w:val="0031368F"/>
    <w:rsid w:val="00313EA2"/>
    <w:rsid w:val="00320848"/>
    <w:rsid w:val="00330CEC"/>
    <w:rsid w:val="00331426"/>
    <w:rsid w:val="00337333"/>
    <w:rsid w:val="00347612"/>
    <w:rsid w:val="00350670"/>
    <w:rsid w:val="003523F8"/>
    <w:rsid w:val="00353DC0"/>
    <w:rsid w:val="00355508"/>
    <w:rsid w:val="00383F4C"/>
    <w:rsid w:val="00391505"/>
    <w:rsid w:val="0039204C"/>
    <w:rsid w:val="003A07AF"/>
    <w:rsid w:val="003A7F8D"/>
    <w:rsid w:val="003B2F2C"/>
    <w:rsid w:val="003B4E4B"/>
    <w:rsid w:val="003B6333"/>
    <w:rsid w:val="003C44F0"/>
    <w:rsid w:val="003D0CF5"/>
    <w:rsid w:val="003D1629"/>
    <w:rsid w:val="003E4147"/>
    <w:rsid w:val="004064A1"/>
    <w:rsid w:val="004104E5"/>
    <w:rsid w:val="00413607"/>
    <w:rsid w:val="004161A1"/>
    <w:rsid w:val="00430E26"/>
    <w:rsid w:val="00431134"/>
    <w:rsid w:val="00431F2B"/>
    <w:rsid w:val="004452A7"/>
    <w:rsid w:val="00475583"/>
    <w:rsid w:val="00481F63"/>
    <w:rsid w:val="00484C4A"/>
    <w:rsid w:val="004902CE"/>
    <w:rsid w:val="004B36C0"/>
    <w:rsid w:val="004F4D60"/>
    <w:rsid w:val="004F7434"/>
    <w:rsid w:val="0050038A"/>
    <w:rsid w:val="00500539"/>
    <w:rsid w:val="005071B6"/>
    <w:rsid w:val="005236A0"/>
    <w:rsid w:val="00530375"/>
    <w:rsid w:val="005310B1"/>
    <w:rsid w:val="00531B76"/>
    <w:rsid w:val="00543AEE"/>
    <w:rsid w:val="00553850"/>
    <w:rsid w:val="00560DA2"/>
    <w:rsid w:val="00590654"/>
    <w:rsid w:val="005A0285"/>
    <w:rsid w:val="005A2CD9"/>
    <w:rsid w:val="005C6C7F"/>
    <w:rsid w:val="005D573F"/>
    <w:rsid w:val="005F58AE"/>
    <w:rsid w:val="00600920"/>
    <w:rsid w:val="00601E83"/>
    <w:rsid w:val="006028DC"/>
    <w:rsid w:val="00604B31"/>
    <w:rsid w:val="006100CE"/>
    <w:rsid w:val="00615801"/>
    <w:rsid w:val="006202AE"/>
    <w:rsid w:val="00622F90"/>
    <w:rsid w:val="0062437C"/>
    <w:rsid w:val="00627B85"/>
    <w:rsid w:val="00636339"/>
    <w:rsid w:val="006407F9"/>
    <w:rsid w:val="006B44BA"/>
    <w:rsid w:val="006B72FE"/>
    <w:rsid w:val="006E117E"/>
    <w:rsid w:val="006E68BB"/>
    <w:rsid w:val="006F355E"/>
    <w:rsid w:val="0070767C"/>
    <w:rsid w:val="0072525B"/>
    <w:rsid w:val="007305CB"/>
    <w:rsid w:val="00737D5A"/>
    <w:rsid w:val="007504FA"/>
    <w:rsid w:val="00764731"/>
    <w:rsid w:val="007815A7"/>
    <w:rsid w:val="00794DEE"/>
    <w:rsid w:val="007950D7"/>
    <w:rsid w:val="007A5695"/>
    <w:rsid w:val="007A5DF6"/>
    <w:rsid w:val="007B155E"/>
    <w:rsid w:val="007B7970"/>
    <w:rsid w:val="007C0E52"/>
    <w:rsid w:val="007C28D8"/>
    <w:rsid w:val="007E03E4"/>
    <w:rsid w:val="007F0B0D"/>
    <w:rsid w:val="007F7AA7"/>
    <w:rsid w:val="008005F0"/>
    <w:rsid w:val="00840D34"/>
    <w:rsid w:val="008437D7"/>
    <w:rsid w:val="00847045"/>
    <w:rsid w:val="00847DF8"/>
    <w:rsid w:val="008502B2"/>
    <w:rsid w:val="00854B8D"/>
    <w:rsid w:val="00860F16"/>
    <w:rsid w:val="00886A99"/>
    <w:rsid w:val="00894494"/>
    <w:rsid w:val="008945AF"/>
    <w:rsid w:val="00896141"/>
    <w:rsid w:val="00897E3E"/>
    <w:rsid w:val="008A4870"/>
    <w:rsid w:val="008B5A9F"/>
    <w:rsid w:val="008E5E97"/>
    <w:rsid w:val="008F4617"/>
    <w:rsid w:val="008F69F0"/>
    <w:rsid w:val="008F6E56"/>
    <w:rsid w:val="009027E4"/>
    <w:rsid w:val="00902B08"/>
    <w:rsid w:val="00912212"/>
    <w:rsid w:val="00951276"/>
    <w:rsid w:val="00956E2A"/>
    <w:rsid w:val="00974E01"/>
    <w:rsid w:val="0097592C"/>
    <w:rsid w:val="0098059C"/>
    <w:rsid w:val="00980E88"/>
    <w:rsid w:val="00986774"/>
    <w:rsid w:val="009962DF"/>
    <w:rsid w:val="009B07BA"/>
    <w:rsid w:val="009E1D23"/>
    <w:rsid w:val="009E22D3"/>
    <w:rsid w:val="009E4D44"/>
    <w:rsid w:val="009F5E72"/>
    <w:rsid w:val="00A14344"/>
    <w:rsid w:val="00A15708"/>
    <w:rsid w:val="00A32A0C"/>
    <w:rsid w:val="00A4694A"/>
    <w:rsid w:val="00A533CB"/>
    <w:rsid w:val="00A64AB1"/>
    <w:rsid w:val="00A72A97"/>
    <w:rsid w:val="00A74032"/>
    <w:rsid w:val="00A86D35"/>
    <w:rsid w:val="00AB0094"/>
    <w:rsid w:val="00AB520B"/>
    <w:rsid w:val="00AB7243"/>
    <w:rsid w:val="00AC4993"/>
    <w:rsid w:val="00AE0745"/>
    <w:rsid w:val="00AE4A7A"/>
    <w:rsid w:val="00B12FCF"/>
    <w:rsid w:val="00B132B1"/>
    <w:rsid w:val="00B14467"/>
    <w:rsid w:val="00B14F06"/>
    <w:rsid w:val="00B15367"/>
    <w:rsid w:val="00B153D7"/>
    <w:rsid w:val="00B25476"/>
    <w:rsid w:val="00B36BCD"/>
    <w:rsid w:val="00B4094F"/>
    <w:rsid w:val="00B460A7"/>
    <w:rsid w:val="00B47533"/>
    <w:rsid w:val="00B60566"/>
    <w:rsid w:val="00B63A7D"/>
    <w:rsid w:val="00B66F7C"/>
    <w:rsid w:val="00B7204B"/>
    <w:rsid w:val="00B72FAC"/>
    <w:rsid w:val="00B872C0"/>
    <w:rsid w:val="00BA587A"/>
    <w:rsid w:val="00BD149B"/>
    <w:rsid w:val="00BD2534"/>
    <w:rsid w:val="00BD61C2"/>
    <w:rsid w:val="00BD75FD"/>
    <w:rsid w:val="00C1334E"/>
    <w:rsid w:val="00C167BD"/>
    <w:rsid w:val="00C17D4F"/>
    <w:rsid w:val="00C44B33"/>
    <w:rsid w:val="00C526D3"/>
    <w:rsid w:val="00C5741F"/>
    <w:rsid w:val="00C73683"/>
    <w:rsid w:val="00C92B18"/>
    <w:rsid w:val="00C94E98"/>
    <w:rsid w:val="00C97F0B"/>
    <w:rsid w:val="00CC50C1"/>
    <w:rsid w:val="00CF2E6A"/>
    <w:rsid w:val="00D03C15"/>
    <w:rsid w:val="00D16745"/>
    <w:rsid w:val="00D23AA3"/>
    <w:rsid w:val="00D3189C"/>
    <w:rsid w:val="00D45908"/>
    <w:rsid w:val="00D867DD"/>
    <w:rsid w:val="00D93F1F"/>
    <w:rsid w:val="00DA4E6E"/>
    <w:rsid w:val="00DD57AB"/>
    <w:rsid w:val="00E646B8"/>
    <w:rsid w:val="00E80B92"/>
    <w:rsid w:val="00E8569E"/>
    <w:rsid w:val="00E91B38"/>
    <w:rsid w:val="00E95948"/>
    <w:rsid w:val="00E95EB9"/>
    <w:rsid w:val="00EA63FE"/>
    <w:rsid w:val="00EB62DD"/>
    <w:rsid w:val="00EC2002"/>
    <w:rsid w:val="00EC2C47"/>
    <w:rsid w:val="00EE3D74"/>
    <w:rsid w:val="00EE53DF"/>
    <w:rsid w:val="00EE590D"/>
    <w:rsid w:val="00EE7761"/>
    <w:rsid w:val="00EF4C41"/>
    <w:rsid w:val="00EF7855"/>
    <w:rsid w:val="00F111B1"/>
    <w:rsid w:val="00F255AD"/>
    <w:rsid w:val="00F27FFB"/>
    <w:rsid w:val="00F4158C"/>
    <w:rsid w:val="00F51FE5"/>
    <w:rsid w:val="00F62721"/>
    <w:rsid w:val="00F67114"/>
    <w:rsid w:val="00F966D6"/>
    <w:rsid w:val="00FA1619"/>
    <w:rsid w:val="00FA19CF"/>
    <w:rsid w:val="00FA2D1E"/>
    <w:rsid w:val="00FA6643"/>
    <w:rsid w:val="00FB31FD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91EF9"/>
  <w15:chartTrackingRefBased/>
  <w15:docId w15:val="{3622C241-0C8A-476F-9DC8-6294752B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7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615801"/>
    <w:pPr>
      <w:tabs>
        <w:tab w:val="left" w:pos="454"/>
      </w:tabs>
      <w:spacing w:before="280" w:after="80" w:line="360" w:lineRule="auto"/>
      <w:ind w:left="454" w:hanging="454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62437C"/>
    <w:pPr>
      <w:ind w:firstLine="0"/>
    </w:pPr>
  </w:style>
  <w:style w:type="paragraph" w:customStyle="1" w:styleId="Numberedpartlista">
    <w:name w:val="Numbered part list a"/>
    <w:basedOn w:val="Numberedlist1"/>
    <w:qFormat/>
    <w:rsid w:val="0062437C"/>
    <w:pPr>
      <w:tabs>
        <w:tab w:val="clear" w:pos="454"/>
        <w:tab w:val="left" w:pos="851"/>
      </w:tabs>
      <w:adjustRightInd w:val="0"/>
      <w:ind w:left="908"/>
    </w:pPr>
  </w:style>
  <w:style w:type="paragraph" w:customStyle="1" w:styleId="Numberedpartlistasecondline">
    <w:name w:val="Numbered part list a second line"/>
    <w:basedOn w:val="Numberedpartlista"/>
    <w:qFormat/>
    <w:rsid w:val="0031147C"/>
    <w:pPr>
      <w:ind w:left="851" w:firstLine="0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EF7855"/>
    <w:pPr>
      <w:tabs>
        <w:tab w:val="clear" w:pos="851"/>
        <w:tab w:val="left" w:pos="1247"/>
      </w:tabs>
      <w:ind w:left="1248" w:hanging="397"/>
    </w:pPr>
  </w:style>
  <w:style w:type="paragraph" w:styleId="TOC2">
    <w:name w:val="toc 2"/>
    <w:basedOn w:val="Normal"/>
    <w:next w:val="Normal"/>
    <w:autoRedefine/>
    <w:uiPriority w:val="39"/>
    <w:unhideWhenUsed/>
    <w:rsid w:val="002C1E29"/>
    <w:pPr>
      <w:spacing w:after="100"/>
      <w:ind w:left="220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2C1E29"/>
    <w:pPr>
      <w:spacing w:after="100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paragraph" w:customStyle="1" w:styleId="Default">
    <w:name w:val="Default"/>
    <w:rsid w:val="009F5E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Capitalalphalist">
    <w:name w:val="Capital alpha list"/>
    <w:qFormat/>
    <w:rsid w:val="00B25476"/>
    <w:pPr>
      <w:numPr>
        <w:numId w:val="21"/>
      </w:numPr>
      <w:spacing w:before="80" w:after="60" w:line="240" w:lineRule="atLeast"/>
    </w:pPr>
    <w:rPr>
      <w:rFonts w:ascii="Arial" w:eastAsia="Times New Roman" w:hAnsi="Arial" w:cs="Times New Roman"/>
      <w:sz w:val="20"/>
      <w:szCs w:val="24"/>
      <w:lang w:val="en-GB" w:eastAsia="en-GB"/>
    </w:rPr>
  </w:style>
  <w:style w:type="numbering" w:customStyle="1" w:styleId="ListCapAlpha">
    <w:name w:val="List CapAlpha"/>
    <w:rsid w:val="00B25476"/>
    <w:pPr>
      <w:numPr>
        <w:numId w:val="21"/>
      </w:numPr>
    </w:pPr>
  </w:style>
  <w:style w:type="paragraph" w:customStyle="1" w:styleId="Worksheettitle1">
    <w:name w:val="Worksheet title_1"/>
    <w:basedOn w:val="Worksheettitle"/>
    <w:qFormat/>
    <w:rsid w:val="00B25476"/>
    <w:pPr>
      <w:spacing w:after="120"/>
    </w:pPr>
    <w:rPr>
      <w:sz w:val="28"/>
      <w:szCs w:val="28"/>
    </w:rPr>
  </w:style>
  <w:style w:type="paragraph" w:customStyle="1" w:styleId="Numbered1with-alpha">
    <w:name w:val="Numbered 1_with-alpha"/>
    <w:basedOn w:val="Numberedlist1"/>
    <w:qFormat/>
    <w:rsid w:val="007504FA"/>
    <w:pPr>
      <w:ind w:left="680" w:hanging="680"/>
    </w:pPr>
  </w:style>
  <w:style w:type="paragraph" w:styleId="Title">
    <w:name w:val="Title"/>
    <w:basedOn w:val="Normal"/>
    <w:link w:val="TitleChar"/>
    <w:uiPriority w:val="10"/>
    <w:qFormat/>
    <w:rsid w:val="00007E5C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07E5C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Solidline">
    <w:name w:val="Solid line"/>
    <w:basedOn w:val="Normal"/>
    <w:qFormat/>
    <w:rsid w:val="00007E5C"/>
    <w:pPr>
      <w:tabs>
        <w:tab w:val="right" w:leader="underscore" w:pos="9894"/>
      </w:tabs>
      <w:spacing w:before="180" w:after="180" w:line="300" w:lineRule="atLeast"/>
      <w:ind w:left="-57"/>
    </w:pPr>
    <w:rPr>
      <w:rFonts w:ascii="Arial" w:eastAsia="Times New Roman" w:hAnsi="Arial" w:cs="Arial"/>
      <w:sz w:val="20"/>
    </w:rPr>
  </w:style>
  <w:style w:type="paragraph" w:customStyle="1" w:styleId="Romanlist">
    <w:name w:val="Roman list"/>
    <w:qFormat/>
    <w:rsid w:val="00007E5C"/>
    <w:pPr>
      <w:tabs>
        <w:tab w:val="num" w:pos="1077"/>
      </w:tabs>
      <w:spacing w:before="80" w:after="60" w:line="240" w:lineRule="atLeast"/>
      <w:ind w:left="1077" w:hanging="397"/>
    </w:pPr>
    <w:rPr>
      <w:rFonts w:ascii="Arial" w:eastAsia="Times New Roman" w:hAnsi="Arial" w:cs="Times New Roman"/>
      <w:sz w:val="20"/>
      <w:lang w:val="en-GB" w:eastAsia="en-GB"/>
    </w:rPr>
  </w:style>
  <w:style w:type="character" w:styleId="PageNumber">
    <w:name w:val="page number"/>
    <w:rsid w:val="00007E5C"/>
    <w:rPr>
      <w:rFonts w:ascii="Arial" w:hAnsi="Arial"/>
      <w:sz w:val="20"/>
    </w:rPr>
  </w:style>
  <w:style w:type="paragraph" w:customStyle="1" w:styleId="Firstnumberedlistonpage">
    <w:name w:val="First numbered list on page"/>
    <w:basedOn w:val="Normal"/>
    <w:qFormat/>
    <w:rsid w:val="00254FE9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Automation\Support\Chemistry\Answ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Answer.dotx</Template>
  <TotalTime>27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Nandagopal Ramanujam</dc:creator>
  <cp:keywords/>
  <dc:description/>
  <cp:lastModifiedBy>Nandagopal Ramanujam</cp:lastModifiedBy>
  <cp:revision>20</cp:revision>
  <cp:lastPrinted>2023-06-15T10:23:00Z</cp:lastPrinted>
  <dcterms:created xsi:type="dcterms:W3CDTF">2023-06-13T13:27:00Z</dcterms:created>
  <dcterms:modified xsi:type="dcterms:W3CDTF">2023-06-16T09:42:00Z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