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6E84" w14:textId="77777777" w:rsidR="00DA473B" w:rsidRDefault="00DA473B" w:rsidP="00DA473B">
      <w:pPr>
        <w:pStyle w:val="Worksheettitle"/>
      </w:pPr>
      <w:r>
        <w:t>Homework sheet</w:t>
      </w:r>
    </w:p>
    <w:p w14:paraId="6E1BA5F3" w14:textId="3BEB741F" w:rsidR="00DA473B" w:rsidRDefault="00DA473B" w:rsidP="00DA473B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5E76DA41" w14:textId="77777777" w:rsidR="00B742F6" w:rsidRDefault="00B742F6" w:rsidP="00714D28">
      <w:pPr>
        <w:pStyle w:val="Firstnumberedlistonpage"/>
        <w:spacing w:after="240"/>
      </w:pPr>
      <w:r w:rsidRPr="006C13D4">
        <w:rPr>
          <w:b/>
        </w:rPr>
        <w:t>1</w:t>
      </w:r>
      <w:r>
        <w:tab/>
        <w:t xml:space="preserve">A Bunsen burner </w:t>
      </w:r>
      <w:r w:rsidRPr="00A36867">
        <w:t>burns</w:t>
      </w:r>
      <w:r>
        <w:t xml:space="preserve"> natural gas. </w:t>
      </w:r>
      <w:r w:rsidRPr="00A36867">
        <w:t>Natural gas is a mixture of methane (CH</w:t>
      </w:r>
      <w:r w:rsidRPr="00396ABD">
        <w:rPr>
          <w:vertAlign w:val="subscript"/>
        </w:rPr>
        <w:t>4</w:t>
      </w:r>
      <w:r w:rsidRPr="00A36867">
        <w:t>) and other hydrocarbons.</w:t>
      </w:r>
      <w:r>
        <w:t xml:space="preserve"> Complete the table by placing a tick (</w:t>
      </w:r>
      <w:r w:rsidRPr="001C4F6C">
        <w:rPr>
          <w:rFonts w:ascii="Symbol" w:hAnsi="Symbol"/>
        </w:rPr>
        <w:sym w:font="Wingdings" w:char="F0FC"/>
      </w:r>
      <w:r>
        <w:t>) in one box in each row to describe what happens when a Bunsen burner is used.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2410"/>
        <w:gridCol w:w="2508"/>
      </w:tblGrid>
      <w:tr w:rsidR="00B742F6" w14:paraId="3B15D642" w14:textId="77777777" w:rsidTr="001C4F6C">
        <w:tc>
          <w:tcPr>
            <w:tcW w:w="255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109FD97D" w14:textId="77777777" w:rsidR="00B742F6" w:rsidRDefault="00B742F6" w:rsidP="007B597C">
            <w:pPr>
              <w:pStyle w:val="Tabletext"/>
              <w:spacing w:after="80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F675D23" w14:textId="77777777" w:rsidR="00B742F6" w:rsidRDefault="00B742F6" w:rsidP="007B597C">
            <w:pPr>
              <w:pStyle w:val="Tablehead"/>
              <w:spacing w:after="80"/>
              <w:jc w:val="center"/>
            </w:pPr>
            <w:r>
              <w:t>Complete combustion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1B6CE18E" w14:textId="77777777" w:rsidR="00B742F6" w:rsidRDefault="00B742F6" w:rsidP="007B597C">
            <w:pPr>
              <w:pStyle w:val="Tablehead"/>
              <w:spacing w:after="80"/>
              <w:jc w:val="center"/>
            </w:pPr>
            <w:r>
              <w:t>Incomplete combustion</w:t>
            </w:r>
          </w:p>
        </w:tc>
      </w:tr>
      <w:tr w:rsidR="00B742F6" w14:paraId="13510D8B" w14:textId="77777777" w:rsidTr="001C4F6C">
        <w:tc>
          <w:tcPr>
            <w:tcW w:w="2551" w:type="dxa"/>
            <w:shd w:val="clear" w:color="auto" w:fill="auto"/>
            <w:vAlign w:val="center"/>
          </w:tcPr>
          <w:p w14:paraId="4FC97B5E" w14:textId="77777777" w:rsidR="00B742F6" w:rsidRPr="003E3FB0" w:rsidRDefault="00B742F6" w:rsidP="003E3FB0">
            <w:pPr>
              <w:pStyle w:val="Tablehead"/>
            </w:pPr>
            <w:r w:rsidRPr="003E3FB0">
              <w:t>Blue flame</w:t>
            </w:r>
          </w:p>
        </w:tc>
        <w:tc>
          <w:tcPr>
            <w:tcW w:w="2410" w:type="dxa"/>
            <w:shd w:val="clear" w:color="auto" w:fill="auto"/>
          </w:tcPr>
          <w:p w14:paraId="7F8E935F" w14:textId="77777777" w:rsidR="00B742F6" w:rsidRDefault="00B742F6" w:rsidP="007B597C">
            <w:pPr>
              <w:pStyle w:val="Tabletext"/>
              <w:spacing w:after="80"/>
            </w:pPr>
          </w:p>
        </w:tc>
        <w:tc>
          <w:tcPr>
            <w:tcW w:w="2508" w:type="dxa"/>
            <w:shd w:val="clear" w:color="auto" w:fill="auto"/>
          </w:tcPr>
          <w:p w14:paraId="1BB895A1" w14:textId="77777777" w:rsidR="00B742F6" w:rsidRDefault="00B742F6" w:rsidP="007B597C">
            <w:pPr>
              <w:pStyle w:val="Tabletext"/>
              <w:spacing w:after="80"/>
            </w:pPr>
          </w:p>
        </w:tc>
      </w:tr>
      <w:tr w:rsidR="00B742F6" w14:paraId="386F9E62" w14:textId="77777777" w:rsidTr="001C4F6C">
        <w:tc>
          <w:tcPr>
            <w:tcW w:w="2551" w:type="dxa"/>
            <w:shd w:val="clear" w:color="auto" w:fill="auto"/>
            <w:vAlign w:val="center"/>
          </w:tcPr>
          <w:p w14:paraId="27814EFC" w14:textId="77777777" w:rsidR="00B742F6" w:rsidRPr="003E3FB0" w:rsidRDefault="00B742F6" w:rsidP="003E3FB0">
            <w:pPr>
              <w:pStyle w:val="Tablehead"/>
            </w:pPr>
            <w:r w:rsidRPr="003E3FB0">
              <w:t>Luminous orange flame</w:t>
            </w:r>
          </w:p>
        </w:tc>
        <w:tc>
          <w:tcPr>
            <w:tcW w:w="2410" w:type="dxa"/>
            <w:shd w:val="clear" w:color="auto" w:fill="auto"/>
          </w:tcPr>
          <w:p w14:paraId="26BFE9F2" w14:textId="77777777" w:rsidR="00B742F6" w:rsidRDefault="00B742F6" w:rsidP="007B597C">
            <w:pPr>
              <w:pStyle w:val="Tabletext"/>
              <w:spacing w:after="80"/>
            </w:pPr>
          </w:p>
        </w:tc>
        <w:tc>
          <w:tcPr>
            <w:tcW w:w="2508" w:type="dxa"/>
            <w:shd w:val="clear" w:color="auto" w:fill="auto"/>
          </w:tcPr>
          <w:p w14:paraId="2B7EBEEF" w14:textId="77777777" w:rsidR="00B742F6" w:rsidRDefault="00B742F6" w:rsidP="007B597C">
            <w:pPr>
              <w:pStyle w:val="Tabletext"/>
              <w:spacing w:after="80"/>
            </w:pPr>
          </w:p>
        </w:tc>
      </w:tr>
      <w:tr w:rsidR="00B742F6" w14:paraId="2C8AA974" w14:textId="77777777" w:rsidTr="001C4F6C">
        <w:tc>
          <w:tcPr>
            <w:tcW w:w="2551" w:type="dxa"/>
            <w:shd w:val="clear" w:color="auto" w:fill="auto"/>
            <w:vAlign w:val="center"/>
          </w:tcPr>
          <w:p w14:paraId="2D1BDAFD" w14:textId="77777777" w:rsidR="00B742F6" w:rsidRPr="003E3FB0" w:rsidRDefault="00B742F6" w:rsidP="003E3FB0">
            <w:pPr>
              <w:pStyle w:val="Tablehead"/>
            </w:pPr>
            <w:r w:rsidRPr="003E3FB0">
              <w:t>Hottest flame</w:t>
            </w:r>
          </w:p>
        </w:tc>
        <w:tc>
          <w:tcPr>
            <w:tcW w:w="2410" w:type="dxa"/>
            <w:shd w:val="clear" w:color="auto" w:fill="auto"/>
          </w:tcPr>
          <w:p w14:paraId="20ACD708" w14:textId="77777777" w:rsidR="00B742F6" w:rsidRDefault="00B742F6" w:rsidP="007B597C">
            <w:pPr>
              <w:pStyle w:val="Tabletext"/>
              <w:spacing w:after="80"/>
            </w:pPr>
          </w:p>
        </w:tc>
        <w:tc>
          <w:tcPr>
            <w:tcW w:w="2508" w:type="dxa"/>
            <w:shd w:val="clear" w:color="auto" w:fill="auto"/>
          </w:tcPr>
          <w:p w14:paraId="21C20D73" w14:textId="77777777" w:rsidR="00B742F6" w:rsidRDefault="00B742F6" w:rsidP="007B597C">
            <w:pPr>
              <w:pStyle w:val="Tabletext"/>
              <w:spacing w:after="80"/>
            </w:pPr>
          </w:p>
        </w:tc>
      </w:tr>
      <w:tr w:rsidR="00B742F6" w14:paraId="71E748AA" w14:textId="77777777" w:rsidTr="001C4F6C">
        <w:tc>
          <w:tcPr>
            <w:tcW w:w="2551" w:type="dxa"/>
            <w:shd w:val="clear" w:color="auto" w:fill="auto"/>
            <w:vAlign w:val="center"/>
          </w:tcPr>
          <w:p w14:paraId="5E939537" w14:textId="77777777" w:rsidR="00B742F6" w:rsidRPr="003E3FB0" w:rsidRDefault="00B742F6" w:rsidP="003E3FB0">
            <w:pPr>
              <w:pStyle w:val="Tablehead"/>
            </w:pPr>
            <w:r w:rsidRPr="003E3FB0">
              <w:t>Air hole closed</w:t>
            </w:r>
          </w:p>
        </w:tc>
        <w:tc>
          <w:tcPr>
            <w:tcW w:w="2410" w:type="dxa"/>
            <w:shd w:val="clear" w:color="auto" w:fill="auto"/>
          </w:tcPr>
          <w:p w14:paraId="5ED04328" w14:textId="77777777" w:rsidR="00B742F6" w:rsidRDefault="00B742F6" w:rsidP="007B597C">
            <w:pPr>
              <w:pStyle w:val="Tabletext"/>
              <w:spacing w:after="80"/>
            </w:pPr>
          </w:p>
        </w:tc>
        <w:tc>
          <w:tcPr>
            <w:tcW w:w="2508" w:type="dxa"/>
            <w:shd w:val="clear" w:color="auto" w:fill="auto"/>
          </w:tcPr>
          <w:p w14:paraId="76AD501C" w14:textId="77777777" w:rsidR="00B742F6" w:rsidRDefault="00B742F6" w:rsidP="007B597C">
            <w:pPr>
              <w:pStyle w:val="Tabletext"/>
              <w:spacing w:after="80"/>
            </w:pPr>
          </w:p>
        </w:tc>
      </w:tr>
    </w:tbl>
    <w:p w14:paraId="50DBA3C2" w14:textId="77777777" w:rsidR="00B742F6" w:rsidRPr="00A52533" w:rsidRDefault="00B742F6" w:rsidP="007B597C">
      <w:pPr>
        <w:pStyle w:val="Numberedlist1"/>
        <w:spacing w:before="360"/>
      </w:pPr>
      <w:r>
        <w:rPr>
          <w:b/>
        </w:rPr>
        <w:t>2</w:t>
      </w:r>
      <w:r>
        <w:rPr>
          <w:b/>
        </w:rPr>
        <w:tab/>
      </w:r>
      <w:r w:rsidRPr="003860A0">
        <w:rPr>
          <w:b/>
        </w:rPr>
        <w:t>a</w:t>
      </w:r>
      <w:r>
        <w:tab/>
        <w:t xml:space="preserve">Name the products formed during the </w:t>
      </w:r>
      <w:r w:rsidRPr="003D1819">
        <w:rPr>
          <w:b/>
        </w:rPr>
        <w:t>complete combustion</w:t>
      </w:r>
      <w:r>
        <w:t xml:space="preserve"> of methane</w:t>
      </w:r>
      <w:r w:rsidRPr="00A52533">
        <w:t>.</w:t>
      </w:r>
    </w:p>
    <w:p w14:paraId="15262903" w14:textId="12F7650C" w:rsidR="00B742F6" w:rsidRPr="00D41D84" w:rsidRDefault="003D6916" w:rsidP="00714D28">
      <w:pPr>
        <w:pStyle w:val="Write-online"/>
        <w:tabs>
          <w:tab w:val="left" w:leader="underscore" w:pos="9072"/>
        </w:tabs>
        <w:spacing w:before="280"/>
        <w:ind w:left="720"/>
        <w:rPr>
          <w:szCs w:val="22"/>
        </w:rPr>
      </w:pPr>
      <w:r>
        <w:rPr>
          <w:szCs w:val="22"/>
        </w:rPr>
        <w:tab/>
      </w:r>
    </w:p>
    <w:p w14:paraId="74002244" w14:textId="77777777" w:rsidR="00B742F6" w:rsidRPr="00A52533" w:rsidRDefault="00B742F6" w:rsidP="00B742F6">
      <w:pPr>
        <w:pStyle w:val="Numberedlist1secondline"/>
      </w:pPr>
      <w:r w:rsidRPr="003860A0">
        <w:rPr>
          <w:b/>
        </w:rPr>
        <w:t>b</w:t>
      </w:r>
      <w:r>
        <w:tab/>
        <w:t>Write a word equation for the complete combustion of methane.</w:t>
      </w:r>
    </w:p>
    <w:p w14:paraId="7B091430" w14:textId="77777777" w:rsidR="003D6916" w:rsidRPr="00D41D84" w:rsidRDefault="003D6916" w:rsidP="00714D28">
      <w:pPr>
        <w:pStyle w:val="Write-online"/>
        <w:tabs>
          <w:tab w:val="left" w:leader="underscore" w:pos="9072"/>
        </w:tabs>
        <w:spacing w:before="280"/>
        <w:ind w:left="720"/>
        <w:rPr>
          <w:szCs w:val="22"/>
        </w:rPr>
      </w:pPr>
      <w:r>
        <w:rPr>
          <w:szCs w:val="22"/>
        </w:rPr>
        <w:tab/>
      </w:r>
    </w:p>
    <w:p w14:paraId="6DEE03AA" w14:textId="77777777" w:rsidR="00B742F6" w:rsidRPr="003860A0" w:rsidRDefault="00B742F6" w:rsidP="00B742F6">
      <w:pPr>
        <w:pStyle w:val="Numberedlist1secondline"/>
        <w:ind w:left="709" w:hanging="312"/>
      </w:pPr>
      <w:r w:rsidRPr="003860A0">
        <w:rPr>
          <w:b/>
        </w:rPr>
        <w:t>c</w:t>
      </w:r>
      <w:r>
        <w:tab/>
      </w:r>
      <w:r w:rsidRPr="003860A0">
        <w:t xml:space="preserve">Describe two ways in which energy is transferred to the surroundings during the </w:t>
      </w:r>
      <w:r w:rsidRPr="003860A0">
        <w:rPr>
          <w:b/>
        </w:rPr>
        <w:t>combustion</w:t>
      </w:r>
      <w:r w:rsidRPr="003860A0">
        <w:t xml:space="preserve"> of methane.</w:t>
      </w:r>
    </w:p>
    <w:p w14:paraId="5F0F8ABD" w14:textId="2229979F" w:rsidR="00B742F6" w:rsidRPr="006C13D4" w:rsidRDefault="00B742F6" w:rsidP="00714D28">
      <w:pPr>
        <w:pStyle w:val="Write-online"/>
        <w:tabs>
          <w:tab w:val="left" w:leader="underscore" w:pos="9072"/>
        </w:tabs>
        <w:spacing w:before="280"/>
        <w:ind w:left="709"/>
        <w:rPr>
          <w:szCs w:val="22"/>
        </w:rPr>
      </w:pPr>
      <w:r w:rsidRPr="00992A53">
        <w:rPr>
          <w:b/>
          <w:szCs w:val="22"/>
        </w:rPr>
        <w:t>1</w:t>
      </w:r>
      <w:r w:rsidR="003D6916">
        <w:rPr>
          <w:b/>
          <w:szCs w:val="22"/>
        </w:rPr>
        <w:t> </w:t>
      </w:r>
      <w:r w:rsidRPr="006C13D4">
        <w:rPr>
          <w:szCs w:val="22"/>
        </w:rPr>
        <w:tab/>
      </w:r>
    </w:p>
    <w:p w14:paraId="14D220F6" w14:textId="35CFD61C" w:rsidR="003D6916" w:rsidRPr="006C13D4" w:rsidRDefault="003D6916" w:rsidP="00714D28">
      <w:pPr>
        <w:pStyle w:val="Write-online"/>
        <w:tabs>
          <w:tab w:val="left" w:leader="underscore" w:pos="9072"/>
        </w:tabs>
        <w:spacing w:before="280"/>
        <w:ind w:left="709"/>
        <w:rPr>
          <w:szCs w:val="22"/>
        </w:rPr>
      </w:pPr>
      <w:r>
        <w:rPr>
          <w:b/>
          <w:szCs w:val="22"/>
        </w:rPr>
        <w:t>2 </w:t>
      </w:r>
      <w:r w:rsidRPr="006C13D4">
        <w:rPr>
          <w:szCs w:val="22"/>
        </w:rPr>
        <w:tab/>
      </w:r>
    </w:p>
    <w:p w14:paraId="5F3C3744" w14:textId="77777777" w:rsidR="00714D28" w:rsidRDefault="00714D28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2BC8A719" w14:textId="5AC55434" w:rsidR="00B742F6" w:rsidRDefault="00B742F6" w:rsidP="00B742F6">
      <w:pPr>
        <w:pStyle w:val="Numberedlist1"/>
      </w:pPr>
      <w:r w:rsidRPr="006C13D4">
        <w:rPr>
          <w:b/>
        </w:rPr>
        <w:lastRenderedPageBreak/>
        <w:t>3</w:t>
      </w:r>
      <w:r>
        <w:tab/>
        <w:t xml:space="preserve">The </w:t>
      </w:r>
      <w:r w:rsidRPr="003D1819">
        <w:rPr>
          <w:b/>
        </w:rPr>
        <w:t>incomplete combustion</w:t>
      </w:r>
      <w:r>
        <w:t xml:space="preserve"> of petrol produces carbon and </w:t>
      </w:r>
      <w:r w:rsidRPr="003D1819">
        <w:rPr>
          <w:b/>
        </w:rPr>
        <w:t>carbon monoxide</w:t>
      </w:r>
      <w:r>
        <w:t>.</w:t>
      </w:r>
    </w:p>
    <w:p w14:paraId="4BBF3FBA" w14:textId="77777777" w:rsidR="00B742F6" w:rsidRDefault="00B742F6" w:rsidP="00B742F6">
      <w:pPr>
        <w:pStyle w:val="Numberedlist1secondline"/>
        <w:ind w:left="709" w:hanging="312"/>
      </w:pPr>
      <w:r w:rsidRPr="006C13D4">
        <w:rPr>
          <w:b/>
        </w:rPr>
        <w:t>a</w:t>
      </w:r>
      <w:r>
        <w:tab/>
        <w:t>Describe how incomplete combustion of petrol, rather than complete combustion, can happen</w:t>
      </w:r>
      <w:r w:rsidRPr="00A52533">
        <w:t>.</w:t>
      </w:r>
    </w:p>
    <w:p w14:paraId="6BD6A74F" w14:textId="77777777" w:rsidR="00714D28" w:rsidRPr="00D41D84" w:rsidRDefault="00714D28" w:rsidP="00714D28">
      <w:pPr>
        <w:pStyle w:val="Write-online"/>
        <w:tabs>
          <w:tab w:val="left" w:leader="underscore" w:pos="9072"/>
        </w:tabs>
        <w:ind w:left="720"/>
        <w:rPr>
          <w:szCs w:val="22"/>
        </w:rPr>
      </w:pPr>
      <w:r>
        <w:rPr>
          <w:szCs w:val="22"/>
        </w:rPr>
        <w:tab/>
      </w:r>
    </w:p>
    <w:p w14:paraId="2DD2F34C" w14:textId="3F703087" w:rsidR="00B742F6" w:rsidRPr="00A52533" w:rsidRDefault="00B742F6" w:rsidP="00B742F6">
      <w:pPr>
        <w:pStyle w:val="Numberedlist1secondline"/>
        <w:ind w:left="709" w:hanging="312"/>
      </w:pPr>
      <w:r w:rsidRPr="006C13D4">
        <w:rPr>
          <w:b/>
        </w:rPr>
        <w:t>b</w:t>
      </w:r>
      <w:r>
        <w:tab/>
        <w:t>Describe two ways you can tell that carbon is released during the incomplete combustion of petrol.</w:t>
      </w:r>
    </w:p>
    <w:p w14:paraId="6B0A9B71" w14:textId="77777777" w:rsidR="00714D28" w:rsidRPr="006C13D4" w:rsidRDefault="00714D28" w:rsidP="00714D28">
      <w:pPr>
        <w:pStyle w:val="Write-online"/>
        <w:tabs>
          <w:tab w:val="left" w:leader="underscore" w:pos="9072"/>
        </w:tabs>
        <w:ind w:left="709"/>
        <w:rPr>
          <w:szCs w:val="22"/>
        </w:rPr>
      </w:pPr>
      <w:r w:rsidRPr="00992A53">
        <w:rPr>
          <w:b/>
          <w:szCs w:val="22"/>
        </w:rPr>
        <w:t>1</w:t>
      </w:r>
      <w:r>
        <w:rPr>
          <w:b/>
          <w:szCs w:val="22"/>
        </w:rPr>
        <w:t> </w:t>
      </w:r>
      <w:r w:rsidRPr="006C13D4">
        <w:rPr>
          <w:szCs w:val="22"/>
        </w:rPr>
        <w:tab/>
      </w:r>
    </w:p>
    <w:p w14:paraId="10FA3A5C" w14:textId="77777777" w:rsidR="00714D28" w:rsidRPr="006C13D4" w:rsidRDefault="00714D28" w:rsidP="00714D28">
      <w:pPr>
        <w:pStyle w:val="Write-online"/>
        <w:tabs>
          <w:tab w:val="left" w:leader="underscore" w:pos="9072"/>
        </w:tabs>
        <w:ind w:left="709"/>
        <w:rPr>
          <w:szCs w:val="22"/>
        </w:rPr>
      </w:pPr>
      <w:r>
        <w:rPr>
          <w:b/>
          <w:szCs w:val="22"/>
        </w:rPr>
        <w:t>2 </w:t>
      </w:r>
      <w:r w:rsidRPr="006C13D4">
        <w:rPr>
          <w:szCs w:val="22"/>
        </w:rPr>
        <w:tab/>
      </w:r>
    </w:p>
    <w:p w14:paraId="427CA085" w14:textId="77777777" w:rsidR="00B742F6" w:rsidRPr="00A52533" w:rsidRDefault="00B742F6" w:rsidP="00B742F6">
      <w:pPr>
        <w:pStyle w:val="Numberedlist1secondline"/>
      </w:pPr>
      <w:r>
        <w:rPr>
          <w:b/>
        </w:rPr>
        <w:t>c</w:t>
      </w:r>
      <w:r>
        <w:tab/>
        <w:t xml:space="preserve">Describe </w:t>
      </w:r>
      <w:r w:rsidRPr="00605550">
        <w:t>two</w:t>
      </w:r>
      <w:r>
        <w:t xml:space="preserve"> problems caused by carbon released during incomplete combustion</w:t>
      </w:r>
      <w:r w:rsidRPr="00A52533">
        <w:t>.</w:t>
      </w:r>
    </w:p>
    <w:p w14:paraId="24FA808B" w14:textId="77777777" w:rsidR="00714D28" w:rsidRPr="006C13D4" w:rsidRDefault="00714D28" w:rsidP="00714D28">
      <w:pPr>
        <w:pStyle w:val="Write-online"/>
        <w:tabs>
          <w:tab w:val="left" w:leader="underscore" w:pos="9072"/>
        </w:tabs>
        <w:ind w:left="709"/>
        <w:rPr>
          <w:szCs w:val="22"/>
        </w:rPr>
      </w:pPr>
      <w:r w:rsidRPr="00992A53">
        <w:rPr>
          <w:b/>
          <w:szCs w:val="22"/>
        </w:rPr>
        <w:t>1</w:t>
      </w:r>
      <w:r>
        <w:rPr>
          <w:b/>
          <w:szCs w:val="22"/>
        </w:rPr>
        <w:t> </w:t>
      </w:r>
      <w:r w:rsidRPr="006C13D4">
        <w:rPr>
          <w:szCs w:val="22"/>
        </w:rPr>
        <w:tab/>
      </w:r>
    </w:p>
    <w:p w14:paraId="39221443" w14:textId="77777777" w:rsidR="00714D28" w:rsidRPr="006C13D4" w:rsidRDefault="00714D28" w:rsidP="00714D28">
      <w:pPr>
        <w:pStyle w:val="Write-online"/>
        <w:tabs>
          <w:tab w:val="left" w:leader="underscore" w:pos="9072"/>
        </w:tabs>
        <w:ind w:left="709"/>
        <w:rPr>
          <w:szCs w:val="22"/>
        </w:rPr>
      </w:pPr>
      <w:r>
        <w:rPr>
          <w:b/>
          <w:szCs w:val="22"/>
        </w:rPr>
        <w:t>2 </w:t>
      </w:r>
      <w:r w:rsidRPr="006C13D4">
        <w:rPr>
          <w:szCs w:val="22"/>
        </w:rPr>
        <w:tab/>
      </w:r>
    </w:p>
    <w:p w14:paraId="10E17F23" w14:textId="77777777" w:rsidR="00B742F6" w:rsidRPr="00A52533" w:rsidRDefault="00B742F6" w:rsidP="00B742F6">
      <w:pPr>
        <w:pStyle w:val="Numberedlist1secondline"/>
      </w:pPr>
      <w:r>
        <w:rPr>
          <w:b/>
        </w:rPr>
        <w:t>d</w:t>
      </w:r>
      <w:r>
        <w:tab/>
        <w:t>Explain why the incomplete combustion of petrol produces carbon monoxide.</w:t>
      </w:r>
    </w:p>
    <w:p w14:paraId="41F90FBB" w14:textId="77777777" w:rsidR="00714D28" w:rsidRPr="00D41D84" w:rsidRDefault="00714D28" w:rsidP="00714D28">
      <w:pPr>
        <w:pStyle w:val="Write-online"/>
        <w:tabs>
          <w:tab w:val="left" w:leader="underscore" w:pos="9072"/>
        </w:tabs>
        <w:ind w:left="720"/>
        <w:rPr>
          <w:szCs w:val="22"/>
        </w:rPr>
      </w:pPr>
      <w:r>
        <w:rPr>
          <w:szCs w:val="22"/>
        </w:rPr>
        <w:tab/>
      </w:r>
    </w:p>
    <w:p w14:paraId="17044E19" w14:textId="77777777" w:rsidR="00B742F6" w:rsidRPr="00A52533" w:rsidRDefault="00B742F6" w:rsidP="00B742F6">
      <w:pPr>
        <w:pStyle w:val="Numberedlist1"/>
      </w:pPr>
      <w:r>
        <w:rPr>
          <w:b/>
        </w:rPr>
        <w:t>4</w:t>
      </w:r>
      <w:r>
        <w:tab/>
        <w:t xml:space="preserve">Carbon monoxide is a </w:t>
      </w:r>
      <w:proofErr w:type="spellStart"/>
      <w:r>
        <w:t>colourless</w:t>
      </w:r>
      <w:proofErr w:type="spellEnd"/>
      <w:r>
        <w:t xml:space="preserve"> and </w:t>
      </w:r>
      <w:proofErr w:type="spellStart"/>
      <w:r>
        <w:t>odourless</w:t>
      </w:r>
      <w:proofErr w:type="spellEnd"/>
      <w:r>
        <w:t xml:space="preserve"> </w:t>
      </w:r>
      <w:r w:rsidRPr="003860A0">
        <w:rPr>
          <w:b/>
        </w:rPr>
        <w:t>toxic</w:t>
      </w:r>
      <w:r>
        <w:t xml:space="preserve"> gas.</w:t>
      </w:r>
    </w:p>
    <w:p w14:paraId="1B34C869" w14:textId="77777777" w:rsidR="00B742F6" w:rsidRPr="00A52533" w:rsidRDefault="00B742F6" w:rsidP="00B742F6">
      <w:pPr>
        <w:pStyle w:val="Numberedlist1secondline"/>
      </w:pPr>
      <w:r w:rsidRPr="006C13D4">
        <w:rPr>
          <w:b/>
        </w:rPr>
        <w:t>a</w:t>
      </w:r>
      <w:r>
        <w:tab/>
      </w:r>
      <w:r w:rsidRPr="003860A0">
        <w:t>Explain</w:t>
      </w:r>
      <w:r>
        <w:t xml:space="preserve"> why electronic carbon monoxide detectors are used </w:t>
      </w:r>
      <w:proofErr w:type="gramStart"/>
      <w:r>
        <w:t>near to</w:t>
      </w:r>
      <w:proofErr w:type="gramEnd"/>
      <w:r>
        <w:t xml:space="preserve"> gas appliances</w:t>
      </w:r>
      <w:r w:rsidRPr="00A52533">
        <w:t>.</w:t>
      </w:r>
    </w:p>
    <w:p w14:paraId="0ADD4A16" w14:textId="77777777" w:rsidR="00714D28" w:rsidRPr="00D41D84" w:rsidRDefault="00714D28" w:rsidP="00714D28">
      <w:pPr>
        <w:pStyle w:val="Write-online"/>
        <w:tabs>
          <w:tab w:val="left" w:leader="underscore" w:pos="9072"/>
        </w:tabs>
        <w:ind w:left="720"/>
        <w:rPr>
          <w:szCs w:val="22"/>
        </w:rPr>
      </w:pPr>
      <w:r>
        <w:rPr>
          <w:szCs w:val="22"/>
        </w:rPr>
        <w:tab/>
      </w:r>
    </w:p>
    <w:p w14:paraId="3B7BC45F" w14:textId="77777777" w:rsidR="00B742F6" w:rsidRPr="00A52533" w:rsidRDefault="00B742F6" w:rsidP="00B742F6">
      <w:pPr>
        <w:pStyle w:val="Numberedlist1secondline"/>
        <w:ind w:left="709" w:hanging="312"/>
      </w:pPr>
      <w:r w:rsidRPr="006C13D4">
        <w:rPr>
          <w:b/>
        </w:rPr>
        <w:t>b</w:t>
      </w:r>
      <w:r>
        <w:tab/>
        <w:t xml:space="preserve">Explain how carbon monoxide behaves as a </w:t>
      </w:r>
      <w:r w:rsidRPr="003860A0">
        <w:t>toxic</w:t>
      </w:r>
      <w:r>
        <w:t xml:space="preserve"> gas. You do not need to describe any symptoms of carbon monoxide poisoning in your answer.</w:t>
      </w:r>
    </w:p>
    <w:p w14:paraId="666FD69A" w14:textId="77777777" w:rsidR="00714D28" w:rsidRPr="00D41D84" w:rsidRDefault="00714D28" w:rsidP="00714D28">
      <w:pPr>
        <w:pStyle w:val="Write-online"/>
        <w:tabs>
          <w:tab w:val="left" w:leader="underscore" w:pos="9072"/>
        </w:tabs>
        <w:ind w:left="720"/>
        <w:rPr>
          <w:szCs w:val="22"/>
        </w:rPr>
      </w:pPr>
      <w:r>
        <w:rPr>
          <w:szCs w:val="22"/>
        </w:rPr>
        <w:tab/>
      </w:r>
    </w:p>
    <w:p w14:paraId="6B88BD04" w14:textId="77777777" w:rsidR="00714D28" w:rsidRPr="00D41D84" w:rsidRDefault="00714D28" w:rsidP="00714D28">
      <w:pPr>
        <w:pStyle w:val="Write-online"/>
        <w:tabs>
          <w:tab w:val="left" w:leader="underscore" w:pos="9072"/>
        </w:tabs>
        <w:ind w:left="720"/>
        <w:rPr>
          <w:szCs w:val="22"/>
        </w:rPr>
      </w:pPr>
      <w:r>
        <w:rPr>
          <w:szCs w:val="22"/>
        </w:rPr>
        <w:tab/>
      </w:r>
    </w:p>
    <w:p w14:paraId="1317FBF9" w14:textId="77777777" w:rsidR="00714D28" w:rsidRDefault="00714D28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5FE81F94" w14:textId="5546AAEC" w:rsidR="00B742F6" w:rsidRDefault="00B742F6" w:rsidP="00B742F6">
      <w:pPr>
        <w:pStyle w:val="Numberedlist1"/>
      </w:pPr>
      <w:r>
        <w:rPr>
          <w:b/>
        </w:rPr>
        <w:lastRenderedPageBreak/>
        <w:t>5</w:t>
      </w:r>
      <w:r>
        <w:tab/>
        <w:t>The diagram shows a central heating boiler. The flue pipe lets air in and takes waste gases outside. Birds have built a nest on this pipe. Explain the problems this may cause to people living inside the house.</w:t>
      </w:r>
    </w:p>
    <w:p w14:paraId="20A6D221" w14:textId="65EDDED5" w:rsidR="00B742F6" w:rsidRDefault="00A957B1" w:rsidP="00714D28">
      <w:pPr>
        <w:pStyle w:val="Artwork"/>
        <w:spacing w:before="240" w:after="240"/>
        <w:jc w:val="center"/>
      </w:pPr>
      <w:r w:rsidRPr="00A957B1">
        <w:rPr>
          <w:lang w:val="en-IN" w:eastAsia="en-IN"/>
        </w:rPr>
        <w:drawing>
          <wp:inline distT="0" distB="0" distL="0" distR="0" wp14:anchorId="0D715F0D" wp14:editId="182A97D3">
            <wp:extent cx="3996000" cy="3801600"/>
            <wp:effectExtent l="0" t="0" r="5080" b="8890"/>
            <wp:docPr id="1" name="Picture 1" descr="Z:\03_Production_CSC\03_Art\06_IG_HTML\CHEMISTRY\Output\01_Worksheet\Lesson 75\Chem_L75_HWK_W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03_Production_CSC\03_Art\06_IG_HTML\CHEMISTRY\Output\01_Worksheet\Lesson 75\Chem_L75_HWK_WS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355B" w14:textId="77777777" w:rsidR="00B742F6" w:rsidRPr="006C13D4" w:rsidRDefault="00B742F6" w:rsidP="00B742F6">
      <w:pPr>
        <w:pStyle w:val="Write-online"/>
        <w:ind w:left="0"/>
        <w:rPr>
          <w:szCs w:val="22"/>
        </w:rPr>
      </w:pPr>
      <w:r w:rsidRPr="006C13D4">
        <w:rPr>
          <w:szCs w:val="22"/>
        </w:rPr>
        <w:t>___________________________________________________________________</w:t>
      </w:r>
      <w:r>
        <w:rPr>
          <w:szCs w:val="22"/>
        </w:rPr>
        <w:t>_____</w:t>
      </w:r>
    </w:p>
    <w:p w14:paraId="6D07CB3C" w14:textId="77777777" w:rsidR="00B742F6" w:rsidRPr="006C13D4" w:rsidRDefault="00B742F6" w:rsidP="00B742F6">
      <w:pPr>
        <w:pStyle w:val="Write-online"/>
        <w:ind w:left="0"/>
        <w:rPr>
          <w:szCs w:val="22"/>
        </w:rPr>
      </w:pPr>
      <w:r w:rsidRPr="006C13D4">
        <w:rPr>
          <w:szCs w:val="22"/>
        </w:rPr>
        <w:t>___________________________________________________________________</w:t>
      </w:r>
      <w:r>
        <w:rPr>
          <w:szCs w:val="22"/>
        </w:rPr>
        <w:t>_____</w:t>
      </w:r>
    </w:p>
    <w:p w14:paraId="4D0300D7" w14:textId="1A10E9A1" w:rsidR="00B742F6" w:rsidRPr="00B742F6" w:rsidRDefault="00B742F6" w:rsidP="00B742F6">
      <w:pPr>
        <w:pStyle w:val="Write-online"/>
        <w:ind w:left="0"/>
        <w:rPr>
          <w:szCs w:val="22"/>
        </w:rPr>
      </w:pPr>
      <w:r w:rsidRPr="006C13D4">
        <w:rPr>
          <w:szCs w:val="22"/>
        </w:rPr>
        <w:t>___________________________________________________________________</w:t>
      </w:r>
      <w:r>
        <w:rPr>
          <w:szCs w:val="22"/>
        </w:rPr>
        <w:t>_____</w:t>
      </w:r>
    </w:p>
    <w:sectPr w:rsidR="00B742F6" w:rsidRPr="00B742F6" w:rsidSect="0068701A">
      <w:headerReference w:type="default" r:id="rId12"/>
      <w:footerReference w:type="default" r:id="rId13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8CE88" w14:textId="77777777" w:rsidR="003E3F1A" w:rsidRDefault="003E3F1A" w:rsidP="00EE53DF">
      <w:pPr>
        <w:spacing w:after="0" w:line="240" w:lineRule="auto"/>
      </w:pPr>
      <w:r>
        <w:separator/>
      </w:r>
    </w:p>
  </w:endnote>
  <w:endnote w:type="continuationSeparator" w:id="0">
    <w:p w14:paraId="15C5FF99" w14:textId="77777777" w:rsidR="003E3F1A" w:rsidRDefault="003E3F1A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67A17E7C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A957B1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0D94" w14:textId="77777777" w:rsidR="003E3F1A" w:rsidRDefault="003E3F1A" w:rsidP="00EE53DF">
      <w:pPr>
        <w:spacing w:after="0" w:line="240" w:lineRule="auto"/>
      </w:pPr>
      <w:r>
        <w:separator/>
      </w:r>
    </w:p>
  </w:footnote>
  <w:footnote w:type="continuationSeparator" w:id="0">
    <w:p w14:paraId="6CE09A64" w14:textId="77777777" w:rsidR="003E3F1A" w:rsidRDefault="003E3F1A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26DE66C9" w:rsidR="000B1421" w:rsidRPr="005C35EF" w:rsidRDefault="00664430" w:rsidP="001E580B">
    <w:pPr>
      <w:pStyle w:val="Header"/>
      <w:ind w:left="-1446"/>
    </w:pPr>
    <w:r w:rsidRPr="00664430">
      <w:rPr>
        <w:noProof/>
        <w:lang w:eastAsia="en-IN"/>
      </w:rPr>
      <w:drawing>
        <wp:inline distT="0" distB="0" distL="0" distR="0" wp14:anchorId="3E152C01" wp14:editId="2A679CA6">
          <wp:extent cx="7554901" cy="1249200"/>
          <wp:effectExtent l="0" t="0" r="8255" b="8255"/>
          <wp:docPr id="2" name="Picture 2" descr="Z:\03_Production_CSC\03_Art\06_IG_HTML\CHEMISTRY\Output\03_Header_Banner\Lesson 75\Lesson_75_IG_Chemistry_Homewor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03_Production_CSC\03_Art\06_IG_HTML\CHEMISTRY\Output\03_Header_Banner\Lesson 75\Lesson_75_IG_Chemistry_Homewor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901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6053CA"/>
    <w:multiLevelType w:val="multilevel"/>
    <w:tmpl w:val="DF323118"/>
    <w:styleLink w:val="Listroman"/>
    <w:lvl w:ilvl="0">
      <w:start w:val="1"/>
      <w:numFmt w:val="lowerRoman"/>
      <w:lvlText w:val="%1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14"/>
        </w:tabs>
        <w:ind w:left="15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74"/>
        </w:tabs>
        <w:ind w:left="18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34"/>
        </w:tabs>
        <w:ind w:left="22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94"/>
        </w:tabs>
        <w:ind w:left="25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54"/>
        </w:tabs>
        <w:ind w:left="29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4"/>
        </w:tabs>
        <w:ind w:left="33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74"/>
        </w:tabs>
        <w:ind w:left="36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34"/>
        </w:tabs>
        <w:ind w:left="4034" w:hanging="360"/>
      </w:pPr>
      <w:rPr>
        <w:rFonts w:hint="default"/>
      </w:rPr>
    </w:lvl>
  </w:abstractNum>
  <w:abstractNum w:abstractNumId="4" w15:restartNumberingAfterBreak="0">
    <w:nsid w:val="08AC50BE"/>
    <w:multiLevelType w:val="hybridMultilevel"/>
    <w:tmpl w:val="CF84A3E4"/>
    <w:lvl w:ilvl="0" w:tplc="D21635A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25399"/>
    <w:multiLevelType w:val="hybridMultilevel"/>
    <w:tmpl w:val="90FCA6D8"/>
    <w:lvl w:ilvl="0" w:tplc="3198FF04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5326F"/>
    <w:multiLevelType w:val="hybridMultilevel"/>
    <w:tmpl w:val="0F3855C4"/>
    <w:lvl w:ilvl="0" w:tplc="CEA636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E2FD3"/>
    <w:multiLevelType w:val="hybridMultilevel"/>
    <w:tmpl w:val="096A7790"/>
    <w:lvl w:ilvl="0" w:tplc="6F6A8FC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F515D"/>
    <w:multiLevelType w:val="multilevel"/>
    <w:tmpl w:val="1A9C256A"/>
    <w:styleLink w:val="1NumberedListTOMA"/>
    <w:lvl w:ilvl="0">
      <w:start w:val="1"/>
      <w:numFmt w:val="decimal"/>
      <w:lvlText w:val="%1"/>
      <w:lvlJc w:val="left"/>
      <w:pPr>
        <w:ind w:left="340" w:hanging="340"/>
      </w:pPr>
      <w:rPr>
        <w:rFonts w:ascii="Times New Roman" w:hAnsi="Times New Roman" w:hint="default"/>
        <w:b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BA6280B"/>
    <w:multiLevelType w:val="hybridMultilevel"/>
    <w:tmpl w:val="378679F2"/>
    <w:lvl w:ilvl="0" w:tplc="BB346724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E6674"/>
    <w:multiLevelType w:val="hybridMultilevel"/>
    <w:tmpl w:val="82F0B2B8"/>
    <w:lvl w:ilvl="0" w:tplc="EE2A55CE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C7B"/>
    <w:multiLevelType w:val="hybridMultilevel"/>
    <w:tmpl w:val="5DCA8928"/>
    <w:lvl w:ilvl="0" w:tplc="6B3431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4CF2"/>
    <w:multiLevelType w:val="hybridMultilevel"/>
    <w:tmpl w:val="51EAE956"/>
    <w:lvl w:ilvl="0" w:tplc="9C12F552">
      <w:start w:val="1"/>
      <w:numFmt w:val="bullet"/>
      <w:pStyle w:val="Tickbox"/>
      <w:lvlText w:val="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pacing w:val="40"/>
        <w:position w:val="-2"/>
        <w:sz w:val="32"/>
      </w:rPr>
    </w:lvl>
    <w:lvl w:ilvl="1" w:tplc="F1A4E7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003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A7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C3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A4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EC6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A2A7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A08B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E226D"/>
    <w:multiLevelType w:val="multilevel"/>
    <w:tmpl w:val="FD7E7B90"/>
    <w:styleLink w:val="Listalpha"/>
    <w:lvl w:ilvl="0">
      <w:start w:val="1"/>
      <w:numFmt w:val="lowerLetter"/>
      <w:pStyle w:val="Alphalist"/>
      <w:lvlText w:val="%1"/>
      <w:lvlJc w:val="left"/>
      <w:pPr>
        <w:tabs>
          <w:tab w:val="num" w:pos="680"/>
        </w:tabs>
        <w:ind w:left="680" w:hanging="3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 w15:restartNumberingAfterBreak="0">
    <w:nsid w:val="77EC6D87"/>
    <w:multiLevelType w:val="hybridMultilevel"/>
    <w:tmpl w:val="5F70B074"/>
    <w:lvl w:ilvl="0" w:tplc="04C8BB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236628531">
    <w:abstractNumId w:val="2"/>
  </w:num>
  <w:num w:numId="2" w16cid:durableId="690227403">
    <w:abstractNumId w:val="1"/>
  </w:num>
  <w:num w:numId="3" w16cid:durableId="1169756380">
    <w:abstractNumId w:val="0"/>
  </w:num>
  <w:num w:numId="4" w16cid:durableId="1332490407">
    <w:abstractNumId w:val="13"/>
  </w:num>
  <w:num w:numId="5" w16cid:durableId="757285244">
    <w:abstractNumId w:val="1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6" w16cid:durableId="391848168">
    <w:abstractNumId w:val="12"/>
  </w:num>
  <w:num w:numId="7" w16cid:durableId="2003778406">
    <w:abstractNumId w:val="15"/>
  </w:num>
  <w:num w:numId="8" w16cid:durableId="1303389649">
    <w:abstractNumId w:val="8"/>
  </w:num>
  <w:num w:numId="9" w16cid:durableId="1925606455">
    <w:abstractNumId w:val="3"/>
  </w:num>
  <w:num w:numId="10" w16cid:durableId="3892336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911887">
    <w:abstractNumId w:val="1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2" w16cid:durableId="470632483">
    <w:abstractNumId w:val="3"/>
    <w:lvlOverride w:ilvl="0"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13" w16cid:durableId="1221021951">
    <w:abstractNumId w:val="15"/>
    <w:lvlOverride w:ilvl="0">
      <w:startOverride w:val="1"/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4" w16cid:durableId="18884450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05317960">
    <w:abstractNumId w:val="3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16" w16cid:durableId="1710834193">
    <w:abstractNumId w:val="3"/>
    <w:lvlOverride w:ilvl="0">
      <w:startOverride w:val="1"/>
      <w:lvl w:ilvl="0">
        <w:start w:val="1"/>
        <w:numFmt w:val="lowerRoman"/>
        <w:lvlText w:val="%1"/>
        <w:lvlJc w:val="left"/>
        <w:pPr>
          <w:tabs>
            <w:tab w:val="num" w:pos="1077"/>
          </w:tabs>
          <w:ind w:left="1077" w:hanging="397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tabs>
            <w:tab w:val="num" w:pos="1514"/>
          </w:tabs>
          <w:ind w:left="1514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tabs>
            <w:tab w:val="num" w:pos="1874"/>
          </w:tabs>
          <w:ind w:left="1874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tabs>
            <w:tab w:val="num" w:pos="2234"/>
          </w:tabs>
          <w:ind w:left="2234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2594"/>
          </w:tabs>
          <w:ind w:left="2594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2954"/>
          </w:tabs>
          <w:ind w:left="2954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3314"/>
          </w:tabs>
          <w:ind w:left="3314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3674"/>
          </w:tabs>
          <w:ind w:left="3674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4034"/>
          </w:tabs>
          <w:ind w:left="4034" w:hanging="360"/>
        </w:pPr>
        <w:rPr>
          <w:rFonts w:hint="default"/>
        </w:rPr>
      </w:lvl>
    </w:lvlOverride>
  </w:num>
  <w:num w:numId="17" w16cid:durableId="8612833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4444736">
    <w:abstractNumId w:val="6"/>
  </w:num>
  <w:num w:numId="19" w16cid:durableId="1248925868">
    <w:abstractNumId w:val="4"/>
  </w:num>
  <w:num w:numId="20" w16cid:durableId="368188745">
    <w:abstractNumId w:val="14"/>
  </w:num>
  <w:num w:numId="21" w16cid:durableId="1890913619">
    <w:abstractNumId w:val="7"/>
  </w:num>
  <w:num w:numId="22" w16cid:durableId="1595168011">
    <w:abstractNumId w:val="11"/>
  </w:num>
  <w:num w:numId="23" w16cid:durableId="1943874537">
    <w:abstractNumId w:val="10"/>
  </w:num>
  <w:num w:numId="24" w16cid:durableId="728923827">
    <w:abstractNumId w:val="9"/>
  </w:num>
  <w:num w:numId="25" w16cid:durableId="2048293086">
    <w:abstractNumId w:val="5"/>
  </w:num>
  <w:num w:numId="26" w16cid:durableId="467092339">
    <w:abstractNumId w:val="13"/>
    <w:lvlOverride w:ilvl="0">
      <w:startOverride w:val="1"/>
      <w:lvl w:ilvl="0">
        <w:start w:val="1"/>
        <w:numFmt w:val="lowerLetter"/>
        <w:pStyle w:val="Alphalist"/>
        <w:lvlText w:val="%1"/>
        <w:lvlJc w:val="left"/>
        <w:pPr>
          <w:tabs>
            <w:tab w:val="num" w:pos="680"/>
          </w:tabs>
          <w:ind w:left="680" w:hanging="340"/>
        </w:pPr>
        <w:rPr>
          <w:rFonts w:hint="default"/>
          <w:b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550"/>
  </w:docVars>
  <w:rsids>
    <w:rsidRoot w:val="00EE53DF"/>
    <w:rsid w:val="00000FDD"/>
    <w:rsid w:val="00005115"/>
    <w:rsid w:val="00010AB5"/>
    <w:rsid w:val="00010AD3"/>
    <w:rsid w:val="00013C12"/>
    <w:rsid w:val="00014845"/>
    <w:rsid w:val="00020BBB"/>
    <w:rsid w:val="0003075D"/>
    <w:rsid w:val="00030CF9"/>
    <w:rsid w:val="00034C90"/>
    <w:rsid w:val="00044875"/>
    <w:rsid w:val="000470E9"/>
    <w:rsid w:val="00051D60"/>
    <w:rsid w:val="00065A6E"/>
    <w:rsid w:val="000760F1"/>
    <w:rsid w:val="000852B5"/>
    <w:rsid w:val="000942F5"/>
    <w:rsid w:val="000A01B8"/>
    <w:rsid w:val="000A53BF"/>
    <w:rsid w:val="000B02F6"/>
    <w:rsid w:val="000B1421"/>
    <w:rsid w:val="000B59CC"/>
    <w:rsid w:val="000B70B4"/>
    <w:rsid w:val="000C0E3D"/>
    <w:rsid w:val="000C1033"/>
    <w:rsid w:val="000C5750"/>
    <w:rsid w:val="000D2217"/>
    <w:rsid w:val="000D5864"/>
    <w:rsid w:val="000D5EAC"/>
    <w:rsid w:val="000E0609"/>
    <w:rsid w:val="000E2D99"/>
    <w:rsid w:val="000E4802"/>
    <w:rsid w:val="000E59C1"/>
    <w:rsid w:val="000F0D23"/>
    <w:rsid w:val="00101C7D"/>
    <w:rsid w:val="0010549D"/>
    <w:rsid w:val="0010797F"/>
    <w:rsid w:val="00111E3E"/>
    <w:rsid w:val="0011730E"/>
    <w:rsid w:val="00124A97"/>
    <w:rsid w:val="001252AE"/>
    <w:rsid w:val="00127568"/>
    <w:rsid w:val="00130E61"/>
    <w:rsid w:val="00135F91"/>
    <w:rsid w:val="0013695D"/>
    <w:rsid w:val="00140F8C"/>
    <w:rsid w:val="00142F32"/>
    <w:rsid w:val="001500CD"/>
    <w:rsid w:val="00175DEE"/>
    <w:rsid w:val="00180D9C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A6349"/>
    <w:rsid w:val="001B2A21"/>
    <w:rsid w:val="001B2A93"/>
    <w:rsid w:val="001B5371"/>
    <w:rsid w:val="001B6FD4"/>
    <w:rsid w:val="001C3948"/>
    <w:rsid w:val="001C4365"/>
    <w:rsid w:val="001C49F1"/>
    <w:rsid w:val="001C4F6C"/>
    <w:rsid w:val="001D51CB"/>
    <w:rsid w:val="001E580B"/>
    <w:rsid w:val="001E7459"/>
    <w:rsid w:val="001F1A1F"/>
    <w:rsid w:val="001F1D03"/>
    <w:rsid w:val="0020120C"/>
    <w:rsid w:val="00213010"/>
    <w:rsid w:val="0021346F"/>
    <w:rsid w:val="00216DE6"/>
    <w:rsid w:val="00217DE1"/>
    <w:rsid w:val="002223F5"/>
    <w:rsid w:val="0022366D"/>
    <w:rsid w:val="00224B7A"/>
    <w:rsid w:val="00227730"/>
    <w:rsid w:val="00227AA7"/>
    <w:rsid w:val="00231902"/>
    <w:rsid w:val="00231FE9"/>
    <w:rsid w:val="00241622"/>
    <w:rsid w:val="00245192"/>
    <w:rsid w:val="00251E43"/>
    <w:rsid w:val="002611F3"/>
    <w:rsid w:val="0027014B"/>
    <w:rsid w:val="00277FDE"/>
    <w:rsid w:val="00280FD4"/>
    <w:rsid w:val="00281D0D"/>
    <w:rsid w:val="002875D7"/>
    <w:rsid w:val="00290167"/>
    <w:rsid w:val="002930F4"/>
    <w:rsid w:val="00293E0A"/>
    <w:rsid w:val="002A404A"/>
    <w:rsid w:val="002A47ED"/>
    <w:rsid w:val="002A5501"/>
    <w:rsid w:val="002B341F"/>
    <w:rsid w:val="002B601A"/>
    <w:rsid w:val="002C1537"/>
    <w:rsid w:val="002C247F"/>
    <w:rsid w:val="002C2669"/>
    <w:rsid w:val="002C5EF1"/>
    <w:rsid w:val="002C65A8"/>
    <w:rsid w:val="002C7DAA"/>
    <w:rsid w:val="002D4FDE"/>
    <w:rsid w:val="002D55AD"/>
    <w:rsid w:val="002D780B"/>
    <w:rsid w:val="002E3070"/>
    <w:rsid w:val="002E561C"/>
    <w:rsid w:val="00306C95"/>
    <w:rsid w:val="0031147C"/>
    <w:rsid w:val="00313EA2"/>
    <w:rsid w:val="00320848"/>
    <w:rsid w:val="003256C9"/>
    <w:rsid w:val="00330A6B"/>
    <w:rsid w:val="0033148E"/>
    <w:rsid w:val="00337333"/>
    <w:rsid w:val="00342AAF"/>
    <w:rsid w:val="003431B7"/>
    <w:rsid w:val="0034512E"/>
    <w:rsid w:val="00350670"/>
    <w:rsid w:val="0035379E"/>
    <w:rsid w:val="00353DC0"/>
    <w:rsid w:val="00355508"/>
    <w:rsid w:val="00356702"/>
    <w:rsid w:val="00360199"/>
    <w:rsid w:val="00362990"/>
    <w:rsid w:val="003638E4"/>
    <w:rsid w:val="003646D0"/>
    <w:rsid w:val="003768DE"/>
    <w:rsid w:val="00383BC4"/>
    <w:rsid w:val="00383F4C"/>
    <w:rsid w:val="00385851"/>
    <w:rsid w:val="0039204C"/>
    <w:rsid w:val="003A07AF"/>
    <w:rsid w:val="003A38B4"/>
    <w:rsid w:val="003A7F8D"/>
    <w:rsid w:val="003B25DB"/>
    <w:rsid w:val="003B2F2C"/>
    <w:rsid w:val="003B37AA"/>
    <w:rsid w:val="003B4E4B"/>
    <w:rsid w:val="003B6333"/>
    <w:rsid w:val="003D04F0"/>
    <w:rsid w:val="003D0CF5"/>
    <w:rsid w:val="003D1629"/>
    <w:rsid w:val="003D6916"/>
    <w:rsid w:val="003D7F7C"/>
    <w:rsid w:val="003E3F1A"/>
    <w:rsid w:val="003E3FB0"/>
    <w:rsid w:val="003E4147"/>
    <w:rsid w:val="003F52CD"/>
    <w:rsid w:val="00403BA0"/>
    <w:rsid w:val="0040451C"/>
    <w:rsid w:val="004064A1"/>
    <w:rsid w:val="004104E5"/>
    <w:rsid w:val="00430921"/>
    <w:rsid w:val="00430E26"/>
    <w:rsid w:val="00431134"/>
    <w:rsid w:val="00431F2B"/>
    <w:rsid w:val="004350C6"/>
    <w:rsid w:val="004375E1"/>
    <w:rsid w:val="00440696"/>
    <w:rsid w:val="00441CCB"/>
    <w:rsid w:val="00463738"/>
    <w:rsid w:val="00471A38"/>
    <w:rsid w:val="00474D01"/>
    <w:rsid w:val="00475583"/>
    <w:rsid w:val="00481F63"/>
    <w:rsid w:val="00484C4A"/>
    <w:rsid w:val="004902CE"/>
    <w:rsid w:val="0049298F"/>
    <w:rsid w:val="00493CFA"/>
    <w:rsid w:val="004A1D1F"/>
    <w:rsid w:val="004A58E4"/>
    <w:rsid w:val="004A7EC2"/>
    <w:rsid w:val="004B18B0"/>
    <w:rsid w:val="004B36C0"/>
    <w:rsid w:val="004B4277"/>
    <w:rsid w:val="004C2D64"/>
    <w:rsid w:val="004C73BB"/>
    <w:rsid w:val="004D1503"/>
    <w:rsid w:val="004D230C"/>
    <w:rsid w:val="004D415C"/>
    <w:rsid w:val="004F0E6F"/>
    <w:rsid w:val="004F4D60"/>
    <w:rsid w:val="004F4DE9"/>
    <w:rsid w:val="00500539"/>
    <w:rsid w:val="005027D1"/>
    <w:rsid w:val="005044E3"/>
    <w:rsid w:val="005065EB"/>
    <w:rsid w:val="0051389B"/>
    <w:rsid w:val="00513F5C"/>
    <w:rsid w:val="00517159"/>
    <w:rsid w:val="005236A0"/>
    <w:rsid w:val="00530375"/>
    <w:rsid w:val="005303F9"/>
    <w:rsid w:val="00532809"/>
    <w:rsid w:val="005378AC"/>
    <w:rsid w:val="00543AEE"/>
    <w:rsid w:val="00546B01"/>
    <w:rsid w:val="00547E57"/>
    <w:rsid w:val="00553850"/>
    <w:rsid w:val="00557A76"/>
    <w:rsid w:val="00560DA2"/>
    <w:rsid w:val="005705A6"/>
    <w:rsid w:val="00575261"/>
    <w:rsid w:val="00576E3A"/>
    <w:rsid w:val="0057717A"/>
    <w:rsid w:val="00590654"/>
    <w:rsid w:val="00593F75"/>
    <w:rsid w:val="00596407"/>
    <w:rsid w:val="0059758D"/>
    <w:rsid w:val="005A0285"/>
    <w:rsid w:val="005B1219"/>
    <w:rsid w:val="005C6C7F"/>
    <w:rsid w:val="005D0457"/>
    <w:rsid w:val="005D0482"/>
    <w:rsid w:val="005D573F"/>
    <w:rsid w:val="005D7FC4"/>
    <w:rsid w:val="005E1527"/>
    <w:rsid w:val="005F52D5"/>
    <w:rsid w:val="005F58AE"/>
    <w:rsid w:val="00601E83"/>
    <w:rsid w:val="006028DC"/>
    <w:rsid w:val="00602D3B"/>
    <w:rsid w:val="006100CE"/>
    <w:rsid w:val="00615801"/>
    <w:rsid w:val="006202AE"/>
    <w:rsid w:val="00621535"/>
    <w:rsid w:val="00622F90"/>
    <w:rsid w:val="00623D9E"/>
    <w:rsid w:val="0062437C"/>
    <w:rsid w:val="00627B85"/>
    <w:rsid w:val="006324EC"/>
    <w:rsid w:val="006405B4"/>
    <w:rsid w:val="006407F9"/>
    <w:rsid w:val="006408FF"/>
    <w:rsid w:val="006502BB"/>
    <w:rsid w:val="006549C3"/>
    <w:rsid w:val="00661ED5"/>
    <w:rsid w:val="00664430"/>
    <w:rsid w:val="00667592"/>
    <w:rsid w:val="00680899"/>
    <w:rsid w:val="0068701A"/>
    <w:rsid w:val="0069530D"/>
    <w:rsid w:val="006A29DC"/>
    <w:rsid w:val="006B44BA"/>
    <w:rsid w:val="006B5E79"/>
    <w:rsid w:val="006B5EE2"/>
    <w:rsid w:val="006B72FE"/>
    <w:rsid w:val="006C58BB"/>
    <w:rsid w:val="006C7015"/>
    <w:rsid w:val="006D2902"/>
    <w:rsid w:val="006E6750"/>
    <w:rsid w:val="006E68BB"/>
    <w:rsid w:val="006F355E"/>
    <w:rsid w:val="00701A02"/>
    <w:rsid w:val="00702177"/>
    <w:rsid w:val="00711188"/>
    <w:rsid w:val="00714D28"/>
    <w:rsid w:val="00715435"/>
    <w:rsid w:val="00720B45"/>
    <w:rsid w:val="00720C23"/>
    <w:rsid w:val="00724ACC"/>
    <w:rsid w:val="0072525B"/>
    <w:rsid w:val="007305CB"/>
    <w:rsid w:val="00730EF1"/>
    <w:rsid w:val="007345BD"/>
    <w:rsid w:val="00740089"/>
    <w:rsid w:val="00745F24"/>
    <w:rsid w:val="00764731"/>
    <w:rsid w:val="0076599D"/>
    <w:rsid w:val="00772E04"/>
    <w:rsid w:val="00777F31"/>
    <w:rsid w:val="00790691"/>
    <w:rsid w:val="00791984"/>
    <w:rsid w:val="00794DEE"/>
    <w:rsid w:val="007950D7"/>
    <w:rsid w:val="0079637F"/>
    <w:rsid w:val="0079678D"/>
    <w:rsid w:val="007A5DF6"/>
    <w:rsid w:val="007A7226"/>
    <w:rsid w:val="007B597C"/>
    <w:rsid w:val="007B7970"/>
    <w:rsid w:val="007C0C2E"/>
    <w:rsid w:val="007C0E52"/>
    <w:rsid w:val="007C28D8"/>
    <w:rsid w:val="007C5011"/>
    <w:rsid w:val="007C5B61"/>
    <w:rsid w:val="007D07DD"/>
    <w:rsid w:val="007E03E4"/>
    <w:rsid w:val="007E1EDB"/>
    <w:rsid w:val="007E319D"/>
    <w:rsid w:val="007E33C3"/>
    <w:rsid w:val="007E4656"/>
    <w:rsid w:val="007F10D7"/>
    <w:rsid w:val="007F4A53"/>
    <w:rsid w:val="007F6768"/>
    <w:rsid w:val="007F7820"/>
    <w:rsid w:val="007F7AA7"/>
    <w:rsid w:val="008005F0"/>
    <w:rsid w:val="00802E79"/>
    <w:rsid w:val="00812E82"/>
    <w:rsid w:val="00814A71"/>
    <w:rsid w:val="00816C63"/>
    <w:rsid w:val="00816F71"/>
    <w:rsid w:val="00820A87"/>
    <w:rsid w:val="00820CC1"/>
    <w:rsid w:val="00821A81"/>
    <w:rsid w:val="008307CC"/>
    <w:rsid w:val="00831412"/>
    <w:rsid w:val="0083588C"/>
    <w:rsid w:val="008366AE"/>
    <w:rsid w:val="00840225"/>
    <w:rsid w:val="00840BA6"/>
    <w:rsid w:val="00840D34"/>
    <w:rsid w:val="0084325A"/>
    <w:rsid w:val="00845FB3"/>
    <w:rsid w:val="00847045"/>
    <w:rsid w:val="00854B8D"/>
    <w:rsid w:val="00860F16"/>
    <w:rsid w:val="0087517D"/>
    <w:rsid w:val="00876EE0"/>
    <w:rsid w:val="0087795D"/>
    <w:rsid w:val="00884FD5"/>
    <w:rsid w:val="00886A99"/>
    <w:rsid w:val="008915E7"/>
    <w:rsid w:val="00891756"/>
    <w:rsid w:val="008949FE"/>
    <w:rsid w:val="00896141"/>
    <w:rsid w:val="00897E3E"/>
    <w:rsid w:val="008A3D12"/>
    <w:rsid w:val="008A6DB3"/>
    <w:rsid w:val="008A751F"/>
    <w:rsid w:val="008B1A97"/>
    <w:rsid w:val="008B58B9"/>
    <w:rsid w:val="008B5A9F"/>
    <w:rsid w:val="008C1863"/>
    <w:rsid w:val="008C7A1B"/>
    <w:rsid w:val="008D292D"/>
    <w:rsid w:val="008D39D6"/>
    <w:rsid w:val="008D770E"/>
    <w:rsid w:val="008E38FA"/>
    <w:rsid w:val="008E4BFB"/>
    <w:rsid w:val="008E5E3F"/>
    <w:rsid w:val="008E5E97"/>
    <w:rsid w:val="008F4CF9"/>
    <w:rsid w:val="00900D60"/>
    <w:rsid w:val="009027E4"/>
    <w:rsid w:val="00902B08"/>
    <w:rsid w:val="0090429D"/>
    <w:rsid w:val="009144BD"/>
    <w:rsid w:val="0091479D"/>
    <w:rsid w:val="00931858"/>
    <w:rsid w:val="0093291F"/>
    <w:rsid w:val="00932A8B"/>
    <w:rsid w:val="0093721E"/>
    <w:rsid w:val="009462B2"/>
    <w:rsid w:val="009475B5"/>
    <w:rsid w:val="00951276"/>
    <w:rsid w:val="00956E2A"/>
    <w:rsid w:val="0096279A"/>
    <w:rsid w:val="00965C60"/>
    <w:rsid w:val="00975913"/>
    <w:rsid w:val="0097592C"/>
    <w:rsid w:val="0098059C"/>
    <w:rsid w:val="00980E88"/>
    <w:rsid w:val="009823A0"/>
    <w:rsid w:val="0099114F"/>
    <w:rsid w:val="00992A53"/>
    <w:rsid w:val="009A3631"/>
    <w:rsid w:val="009B07BA"/>
    <w:rsid w:val="009B49DF"/>
    <w:rsid w:val="009D60CA"/>
    <w:rsid w:val="009D6941"/>
    <w:rsid w:val="009D6E24"/>
    <w:rsid w:val="009E1D23"/>
    <w:rsid w:val="009E22D3"/>
    <w:rsid w:val="009E48D8"/>
    <w:rsid w:val="009E4D44"/>
    <w:rsid w:val="009E5BCE"/>
    <w:rsid w:val="009F1B33"/>
    <w:rsid w:val="009F6607"/>
    <w:rsid w:val="00A035A2"/>
    <w:rsid w:val="00A11BAF"/>
    <w:rsid w:val="00A14344"/>
    <w:rsid w:val="00A15708"/>
    <w:rsid w:val="00A233F7"/>
    <w:rsid w:val="00A32A0C"/>
    <w:rsid w:val="00A4605D"/>
    <w:rsid w:val="00A47169"/>
    <w:rsid w:val="00A511DC"/>
    <w:rsid w:val="00A533CB"/>
    <w:rsid w:val="00A62B4D"/>
    <w:rsid w:val="00A63091"/>
    <w:rsid w:val="00A72A97"/>
    <w:rsid w:val="00A74032"/>
    <w:rsid w:val="00A747CB"/>
    <w:rsid w:val="00A8084E"/>
    <w:rsid w:val="00A86D35"/>
    <w:rsid w:val="00A920CB"/>
    <w:rsid w:val="00A957B1"/>
    <w:rsid w:val="00AA037A"/>
    <w:rsid w:val="00AA0B6B"/>
    <w:rsid w:val="00AA2E95"/>
    <w:rsid w:val="00AB0094"/>
    <w:rsid w:val="00AB0933"/>
    <w:rsid w:val="00AB10C9"/>
    <w:rsid w:val="00AB3D4F"/>
    <w:rsid w:val="00AB520B"/>
    <w:rsid w:val="00AB7243"/>
    <w:rsid w:val="00AB7273"/>
    <w:rsid w:val="00AD05B4"/>
    <w:rsid w:val="00AD1B8E"/>
    <w:rsid w:val="00AD282F"/>
    <w:rsid w:val="00AD5C3F"/>
    <w:rsid w:val="00AE0745"/>
    <w:rsid w:val="00AF0304"/>
    <w:rsid w:val="00AF5FBD"/>
    <w:rsid w:val="00AF69AC"/>
    <w:rsid w:val="00B02752"/>
    <w:rsid w:val="00B0340F"/>
    <w:rsid w:val="00B12FCF"/>
    <w:rsid w:val="00B132B1"/>
    <w:rsid w:val="00B13858"/>
    <w:rsid w:val="00B14815"/>
    <w:rsid w:val="00B14F06"/>
    <w:rsid w:val="00B15367"/>
    <w:rsid w:val="00B153D7"/>
    <w:rsid w:val="00B15B39"/>
    <w:rsid w:val="00B16FA9"/>
    <w:rsid w:val="00B3168F"/>
    <w:rsid w:val="00B33C62"/>
    <w:rsid w:val="00B36BCD"/>
    <w:rsid w:val="00B4094F"/>
    <w:rsid w:val="00B460A7"/>
    <w:rsid w:val="00B47533"/>
    <w:rsid w:val="00B50A8F"/>
    <w:rsid w:val="00B57333"/>
    <w:rsid w:val="00B57E0E"/>
    <w:rsid w:val="00B60566"/>
    <w:rsid w:val="00B63A7D"/>
    <w:rsid w:val="00B671B8"/>
    <w:rsid w:val="00B711DA"/>
    <w:rsid w:val="00B742F6"/>
    <w:rsid w:val="00B758AE"/>
    <w:rsid w:val="00B77CEA"/>
    <w:rsid w:val="00B83405"/>
    <w:rsid w:val="00B84753"/>
    <w:rsid w:val="00B85043"/>
    <w:rsid w:val="00B872C0"/>
    <w:rsid w:val="00B92B82"/>
    <w:rsid w:val="00B95171"/>
    <w:rsid w:val="00BA6828"/>
    <w:rsid w:val="00BA7C5C"/>
    <w:rsid w:val="00BD149B"/>
    <w:rsid w:val="00BD7486"/>
    <w:rsid w:val="00BD75FD"/>
    <w:rsid w:val="00BF0F73"/>
    <w:rsid w:val="00BF66B6"/>
    <w:rsid w:val="00C00273"/>
    <w:rsid w:val="00C010C8"/>
    <w:rsid w:val="00C1334E"/>
    <w:rsid w:val="00C13441"/>
    <w:rsid w:val="00C167BD"/>
    <w:rsid w:val="00C17D4F"/>
    <w:rsid w:val="00C216E6"/>
    <w:rsid w:val="00C40218"/>
    <w:rsid w:val="00C44B33"/>
    <w:rsid w:val="00C459FE"/>
    <w:rsid w:val="00C526D3"/>
    <w:rsid w:val="00C73683"/>
    <w:rsid w:val="00C75877"/>
    <w:rsid w:val="00C85F1D"/>
    <w:rsid w:val="00C92B18"/>
    <w:rsid w:val="00C942AD"/>
    <w:rsid w:val="00C97F0B"/>
    <w:rsid w:val="00CA185E"/>
    <w:rsid w:val="00CB3B2C"/>
    <w:rsid w:val="00CC051B"/>
    <w:rsid w:val="00CC3596"/>
    <w:rsid w:val="00CD04CB"/>
    <w:rsid w:val="00CD367A"/>
    <w:rsid w:val="00CD38B9"/>
    <w:rsid w:val="00CD3DD9"/>
    <w:rsid w:val="00CE28DA"/>
    <w:rsid w:val="00CE551B"/>
    <w:rsid w:val="00CE7FF2"/>
    <w:rsid w:val="00CF2280"/>
    <w:rsid w:val="00CF2E6A"/>
    <w:rsid w:val="00CF3D09"/>
    <w:rsid w:val="00CF4188"/>
    <w:rsid w:val="00CF737D"/>
    <w:rsid w:val="00D03C15"/>
    <w:rsid w:val="00D11A23"/>
    <w:rsid w:val="00D221A1"/>
    <w:rsid w:val="00D30659"/>
    <w:rsid w:val="00D3189C"/>
    <w:rsid w:val="00D32EF6"/>
    <w:rsid w:val="00D4542F"/>
    <w:rsid w:val="00D45908"/>
    <w:rsid w:val="00D53EE8"/>
    <w:rsid w:val="00D7075F"/>
    <w:rsid w:val="00D719B0"/>
    <w:rsid w:val="00D81CAA"/>
    <w:rsid w:val="00D8462E"/>
    <w:rsid w:val="00D8512E"/>
    <w:rsid w:val="00D93F1F"/>
    <w:rsid w:val="00DA1A59"/>
    <w:rsid w:val="00DA473B"/>
    <w:rsid w:val="00DA4E6E"/>
    <w:rsid w:val="00DA4EEE"/>
    <w:rsid w:val="00DB546F"/>
    <w:rsid w:val="00DB55D8"/>
    <w:rsid w:val="00DB70B4"/>
    <w:rsid w:val="00DD0AB1"/>
    <w:rsid w:val="00DD57AB"/>
    <w:rsid w:val="00DD5DBD"/>
    <w:rsid w:val="00DE4CD9"/>
    <w:rsid w:val="00DF0B96"/>
    <w:rsid w:val="00DF43BE"/>
    <w:rsid w:val="00E00864"/>
    <w:rsid w:val="00E00B21"/>
    <w:rsid w:val="00E018C5"/>
    <w:rsid w:val="00E01F51"/>
    <w:rsid w:val="00E04581"/>
    <w:rsid w:val="00E04CC0"/>
    <w:rsid w:val="00E114BB"/>
    <w:rsid w:val="00E11BA0"/>
    <w:rsid w:val="00E15345"/>
    <w:rsid w:val="00E26D9D"/>
    <w:rsid w:val="00E458BD"/>
    <w:rsid w:val="00E470E3"/>
    <w:rsid w:val="00E51089"/>
    <w:rsid w:val="00E550D4"/>
    <w:rsid w:val="00E646B8"/>
    <w:rsid w:val="00E64E80"/>
    <w:rsid w:val="00E745CB"/>
    <w:rsid w:val="00E7731C"/>
    <w:rsid w:val="00E80B92"/>
    <w:rsid w:val="00E83271"/>
    <w:rsid w:val="00E84180"/>
    <w:rsid w:val="00E8569E"/>
    <w:rsid w:val="00E91B38"/>
    <w:rsid w:val="00E92965"/>
    <w:rsid w:val="00E95948"/>
    <w:rsid w:val="00E95EB9"/>
    <w:rsid w:val="00E96B30"/>
    <w:rsid w:val="00EA4981"/>
    <w:rsid w:val="00EB62DD"/>
    <w:rsid w:val="00EC2002"/>
    <w:rsid w:val="00EC2C47"/>
    <w:rsid w:val="00ED25D6"/>
    <w:rsid w:val="00ED4EF4"/>
    <w:rsid w:val="00EE048E"/>
    <w:rsid w:val="00EE3D74"/>
    <w:rsid w:val="00EE53DF"/>
    <w:rsid w:val="00EE590D"/>
    <w:rsid w:val="00EF7855"/>
    <w:rsid w:val="00F111B1"/>
    <w:rsid w:val="00F12DA6"/>
    <w:rsid w:val="00F16B93"/>
    <w:rsid w:val="00F2184C"/>
    <w:rsid w:val="00F244A9"/>
    <w:rsid w:val="00F255AD"/>
    <w:rsid w:val="00F27FFB"/>
    <w:rsid w:val="00F33444"/>
    <w:rsid w:val="00F33BAE"/>
    <w:rsid w:val="00F37BE9"/>
    <w:rsid w:val="00F4158C"/>
    <w:rsid w:val="00F41D77"/>
    <w:rsid w:val="00F51FE5"/>
    <w:rsid w:val="00F607FF"/>
    <w:rsid w:val="00F62721"/>
    <w:rsid w:val="00F62967"/>
    <w:rsid w:val="00F629AF"/>
    <w:rsid w:val="00F67114"/>
    <w:rsid w:val="00F76002"/>
    <w:rsid w:val="00F76ED8"/>
    <w:rsid w:val="00F80CB7"/>
    <w:rsid w:val="00F82187"/>
    <w:rsid w:val="00F82833"/>
    <w:rsid w:val="00F83084"/>
    <w:rsid w:val="00F95E2D"/>
    <w:rsid w:val="00F966D6"/>
    <w:rsid w:val="00FA1619"/>
    <w:rsid w:val="00FA19CF"/>
    <w:rsid w:val="00FA2D1E"/>
    <w:rsid w:val="00FA42AC"/>
    <w:rsid w:val="00FA469C"/>
    <w:rsid w:val="00FB234C"/>
    <w:rsid w:val="00FB291A"/>
    <w:rsid w:val="00FC0DBD"/>
    <w:rsid w:val="00FC5CD2"/>
    <w:rsid w:val="00FC61FE"/>
    <w:rsid w:val="00FD0BF2"/>
    <w:rsid w:val="00FD1B09"/>
    <w:rsid w:val="00FD3F65"/>
    <w:rsid w:val="00FD5A6E"/>
    <w:rsid w:val="00FD62E9"/>
    <w:rsid w:val="00FE12E3"/>
    <w:rsid w:val="00FE664E"/>
    <w:rsid w:val="00FF00BA"/>
    <w:rsid w:val="00FF3E34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38FC93D5-9D88-4E5F-BFDB-B44499B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character" w:customStyle="1" w:styleId="Footnote">
    <w:name w:val="Footnote_"/>
    <w:basedOn w:val="DefaultParagraphFont"/>
    <w:link w:val="Footnote0"/>
    <w:rsid w:val="00B13858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Footnote0">
    <w:name w:val="Footnote"/>
    <w:basedOn w:val="Normal"/>
    <w:link w:val="Footnote"/>
    <w:rsid w:val="00B13858"/>
    <w:pPr>
      <w:widowControl w:val="0"/>
      <w:shd w:val="clear" w:color="auto" w:fill="FFFFFF"/>
      <w:spacing w:after="40" w:line="254" w:lineRule="auto"/>
      <w:ind w:left="1080" w:firstLine="20"/>
    </w:pPr>
    <w:rPr>
      <w:rFonts w:ascii="Arial" w:eastAsia="Arial" w:hAnsi="Arial" w:cs="Arial"/>
      <w:sz w:val="20"/>
      <w:szCs w:val="20"/>
    </w:rPr>
  </w:style>
  <w:style w:type="paragraph" w:customStyle="1" w:styleId="Firstnumberedlistonpage">
    <w:name w:val="First numbered list on page"/>
    <w:basedOn w:val="Numberedlist1"/>
    <w:qFormat/>
    <w:rsid w:val="000B70B4"/>
    <w:pPr>
      <w:tabs>
        <w:tab w:val="left" w:pos="454"/>
      </w:tabs>
      <w:spacing w:before="840"/>
      <w:ind w:left="454" w:hanging="454"/>
    </w:pPr>
    <w:rPr>
      <w:bCs/>
      <w:szCs w:val="22"/>
    </w:rPr>
  </w:style>
  <w:style w:type="character" w:customStyle="1" w:styleId="Other">
    <w:name w:val="Other_"/>
    <w:basedOn w:val="DefaultParagraphFont"/>
    <w:link w:val="Other0"/>
    <w:rsid w:val="00816F7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816F71"/>
    <w:pPr>
      <w:widowControl w:val="0"/>
      <w:shd w:val="clear" w:color="auto" w:fill="FFFFFF"/>
      <w:spacing w:after="14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80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791984"/>
    <w:pPr>
      <w:numPr>
        <w:numId w:val="7"/>
      </w:numPr>
    </w:pPr>
  </w:style>
  <w:style w:type="paragraph" w:customStyle="1" w:styleId="Numberedlist">
    <w:name w:val="Numbered list"/>
    <w:qFormat/>
    <w:rsid w:val="00791984"/>
    <w:pPr>
      <w:numPr>
        <w:numId w:val="5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Alphalist">
    <w:name w:val="Alpha list"/>
    <w:qFormat/>
    <w:rsid w:val="00791984"/>
    <w:pPr>
      <w:numPr>
        <w:numId w:val="4"/>
      </w:numPr>
      <w:tabs>
        <w:tab w:val="right" w:pos="9632"/>
      </w:tabs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Tickbox">
    <w:name w:val="Tick box"/>
    <w:qFormat/>
    <w:rsid w:val="00791984"/>
    <w:pPr>
      <w:numPr>
        <w:numId w:val="6"/>
      </w:numPr>
      <w:spacing w:before="60" w:after="120" w:line="240" w:lineRule="auto"/>
    </w:pPr>
    <w:rPr>
      <w:rFonts w:ascii="Arial" w:eastAsia="Times New Roman" w:hAnsi="Arial" w:cs="Arial"/>
      <w:lang w:val="en-GB"/>
    </w:rPr>
  </w:style>
  <w:style w:type="numbering" w:customStyle="1" w:styleId="Listalpha">
    <w:name w:val="List alpha"/>
    <w:basedOn w:val="NoList"/>
    <w:rsid w:val="00791984"/>
    <w:pPr>
      <w:numPr>
        <w:numId w:val="4"/>
      </w:numPr>
    </w:pPr>
  </w:style>
  <w:style w:type="paragraph" w:customStyle="1" w:styleId="Featuretext">
    <w:name w:val="Feature text"/>
    <w:qFormat/>
    <w:rsid w:val="00791984"/>
    <w:pPr>
      <w:pBdr>
        <w:top w:val="single" w:sz="12" w:space="2" w:color="777777"/>
        <w:left w:val="single" w:sz="12" w:space="4" w:color="777777"/>
        <w:bottom w:val="single" w:sz="12" w:space="2" w:color="777777"/>
        <w:right w:val="single" w:sz="12" w:space="4" w:color="777777"/>
      </w:pBdr>
      <w:tabs>
        <w:tab w:val="left" w:pos="2114"/>
      </w:tabs>
      <w:spacing w:before="80" w:after="60" w:line="240" w:lineRule="atLeast"/>
      <w:ind w:left="108" w:right="108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Solidline">
    <w:name w:val="Solid line"/>
    <w:basedOn w:val="Normal"/>
    <w:qFormat/>
    <w:rsid w:val="00791984"/>
    <w:pPr>
      <w:tabs>
        <w:tab w:val="right" w:leader="underscore" w:pos="9894"/>
      </w:tabs>
      <w:spacing w:before="180" w:after="180" w:line="300" w:lineRule="atLeast"/>
      <w:ind w:left="-57"/>
    </w:pPr>
    <w:rPr>
      <w:rFonts w:ascii="Arial" w:eastAsia="Times New Roman" w:hAnsi="Arial" w:cs="Arial"/>
      <w:sz w:val="20"/>
      <w:lang w:val="en-GB"/>
    </w:rPr>
  </w:style>
  <w:style w:type="paragraph" w:customStyle="1" w:styleId="Text">
    <w:name w:val="Text"/>
    <w:link w:val="TextCharChar"/>
    <w:qFormat/>
    <w:rsid w:val="00791984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TextCharChar">
    <w:name w:val="Text Char Char"/>
    <w:link w:val="Text"/>
    <w:rsid w:val="00791984"/>
    <w:rPr>
      <w:rFonts w:ascii="Arial" w:eastAsia="Times New Roman" w:hAnsi="Arial" w:cs="Arial"/>
      <w:sz w:val="20"/>
      <w:szCs w:val="24"/>
      <w:lang w:val="en-GB"/>
    </w:rPr>
  </w:style>
  <w:style w:type="table" w:styleId="TableWeb2">
    <w:name w:val="Table Web 2"/>
    <w:basedOn w:val="TableNormal"/>
    <w:uiPriority w:val="99"/>
    <w:semiHidden/>
    <w:unhideWhenUsed/>
    <w:rsid w:val="00DB55D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NumberedListTOMA">
    <w:name w:val="1 Numbered List TOMA"/>
    <w:basedOn w:val="Listnum"/>
    <w:rsid w:val="0033148E"/>
    <w:pPr>
      <w:numPr>
        <w:numId w:val="8"/>
      </w:numPr>
    </w:pPr>
  </w:style>
  <w:style w:type="numbering" w:customStyle="1" w:styleId="Listroman">
    <w:name w:val="List roman"/>
    <w:basedOn w:val="NoList"/>
    <w:rsid w:val="0033148E"/>
    <w:pPr>
      <w:numPr>
        <w:numId w:val="9"/>
      </w:numPr>
    </w:pPr>
  </w:style>
  <w:style w:type="paragraph" w:customStyle="1" w:styleId="awsmallspace">
    <w:name w:val="a/w small space"/>
    <w:next w:val="Caption"/>
    <w:qFormat/>
    <w:rsid w:val="0033148E"/>
    <w:pPr>
      <w:spacing w:before="280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Romanlist">
    <w:name w:val="Roman list"/>
    <w:qFormat/>
    <w:rsid w:val="0033148E"/>
    <w:pPr>
      <w:tabs>
        <w:tab w:val="left" w:pos="1020"/>
      </w:tabs>
      <w:spacing w:before="80" w:after="60" w:line="240" w:lineRule="atLeast"/>
      <w:ind w:left="1020" w:hanging="340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awverysmallspace">
    <w:name w:val="a/w very small space"/>
    <w:basedOn w:val="awsmallspace"/>
    <w:qFormat/>
    <w:rsid w:val="0033148E"/>
    <w:pPr>
      <w:spacing w:before="1400"/>
    </w:pPr>
    <w:rPr>
      <w:noProof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wsmallerspace">
    <w:name w:val="a/w smaller space"/>
    <w:basedOn w:val="Normal"/>
    <w:qFormat/>
    <w:rsid w:val="003A38B4"/>
    <w:pPr>
      <w:spacing w:before="1120" w:after="120" w:line="240" w:lineRule="auto"/>
      <w:jc w:val="center"/>
    </w:pPr>
    <w:rPr>
      <w:rFonts w:ascii="Arial" w:eastAsia="Times New Roman" w:hAnsi="Arial" w:cs="Arial"/>
      <w:color w:val="FF00FF"/>
      <w:sz w:val="20"/>
      <w:szCs w:val="24"/>
      <w:lang w:val="en-GB"/>
    </w:rPr>
  </w:style>
  <w:style w:type="paragraph" w:customStyle="1" w:styleId="Default">
    <w:name w:val="Default"/>
    <w:rsid w:val="006B5E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Bhead">
    <w:name w:val="B head"/>
    <w:next w:val="BodyText1"/>
    <w:link w:val="BheadChar"/>
    <w:qFormat/>
    <w:rsid w:val="003638E4"/>
    <w:pPr>
      <w:keepNext/>
      <w:spacing w:before="240" w:after="120" w:line="240" w:lineRule="atLeast"/>
    </w:pPr>
    <w:rPr>
      <w:rFonts w:ascii="Arial" w:eastAsia="Times New Roman" w:hAnsi="Arial" w:cs="Arial"/>
      <w:b/>
      <w:sz w:val="24"/>
      <w:szCs w:val="24"/>
      <w:lang w:val="en-GB"/>
    </w:rPr>
  </w:style>
  <w:style w:type="character" w:customStyle="1" w:styleId="BheadChar">
    <w:name w:val="B head Char"/>
    <w:link w:val="Bhead"/>
    <w:rsid w:val="003638E4"/>
    <w:rPr>
      <w:rFonts w:ascii="Arial" w:eastAsia="Times New Roman" w:hAnsi="Arial" w:cs="Arial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ADFC9-8E64-46BF-B4D2-9EAFC3F4B8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540</cp:revision>
  <cp:lastPrinted>2023-05-05T07:11:00Z</cp:lastPrinted>
  <dcterms:created xsi:type="dcterms:W3CDTF">2023-03-03T17:02:00Z</dcterms:created>
  <dcterms:modified xsi:type="dcterms:W3CDTF">2023-06-15T12:20:00Z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