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6E84" w14:textId="77777777" w:rsidR="00DA473B" w:rsidRDefault="00DA473B" w:rsidP="00DA473B">
      <w:pPr>
        <w:pStyle w:val="Worksheettitle"/>
      </w:pPr>
      <w:r>
        <w:t>Homework sheet</w:t>
      </w:r>
    </w:p>
    <w:p w14:paraId="6E1BA5F3" w14:textId="0B210A6C" w:rsidR="00DA473B" w:rsidRDefault="00DA473B" w:rsidP="00DA473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7F1F7292" w14:textId="3FAE40BF" w:rsidR="006B3298" w:rsidRPr="0038619A" w:rsidRDefault="006B3298" w:rsidP="006B3298">
      <w:pPr>
        <w:pStyle w:val="Numberedlist1"/>
        <w:spacing w:before="840"/>
      </w:pPr>
      <w:r w:rsidRPr="006B3298">
        <w:rPr>
          <w:b/>
        </w:rPr>
        <w:t>1</w:t>
      </w:r>
      <w:r>
        <w:tab/>
      </w:r>
      <w:r w:rsidRPr="0038619A">
        <w:t>The word equation for the Haber process is shown below.</w:t>
      </w:r>
    </w:p>
    <w:p w14:paraId="747B4731" w14:textId="61C2E683" w:rsidR="006B3298" w:rsidRPr="0038619A" w:rsidRDefault="006B3298" w:rsidP="0041421B">
      <w:pPr>
        <w:pStyle w:val="Numberedlist1secondline"/>
      </w:pPr>
      <w:r w:rsidRPr="0038619A">
        <w:t xml:space="preserve">hydrogen       </w:t>
      </w:r>
      <w:r w:rsidRPr="00C7640E">
        <w:rPr>
          <w:rFonts w:ascii="Symbol" w:hAnsi="Symbol"/>
        </w:rPr>
        <w:t></w:t>
      </w:r>
      <w:r w:rsidRPr="0038619A">
        <w:t xml:space="preserve">       nitrogen </w:t>
      </w:r>
      <w:r w:rsidRPr="0038619A">
        <w:rPr>
          <w:vertAlign w:val="subscript"/>
        </w:rPr>
        <w:t xml:space="preserve">                </w:t>
      </w:r>
      <w:r w:rsidR="00C7640E" w:rsidRPr="00060955">
        <w:rPr>
          <w:rFonts w:eastAsiaTheme="minorHAnsi" w:cstheme="minorBidi"/>
          <w:noProof/>
          <w:position w:val="-8"/>
        </w:rPr>
        <w:object w:dxaOrig="340" w:dyaOrig="260" w14:anchorId="568C5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25pt;height:12.75pt" o:ole="">
            <v:imagedata r:id="rId11" o:title=""/>
          </v:shape>
          <o:OLEObject Type="Embed" ProgID="Equation.DSMT4" ShapeID="_x0000_i1025" DrawAspect="Content" ObjectID="_1748438743" r:id="rId12"/>
        </w:object>
      </w:r>
      <w:r w:rsidRPr="0038619A">
        <w:rPr>
          <w:rFonts w:ascii="Cambria Math" w:hAnsi="Cambria Math" w:cs="Cambria Math"/>
        </w:rPr>
        <w:t xml:space="preserve"> </w:t>
      </w:r>
      <w:r w:rsidRPr="0038619A">
        <w:t xml:space="preserve">         ammonia</w:t>
      </w:r>
    </w:p>
    <w:p w14:paraId="38672241" w14:textId="585A4C99" w:rsidR="006B3298" w:rsidRDefault="006B3298" w:rsidP="006B3298">
      <w:pPr>
        <w:pStyle w:val="Numberedlist1secondline"/>
      </w:pPr>
      <w:proofErr w:type="spellStart"/>
      <w:r w:rsidRPr="006B3298">
        <w:rPr>
          <w:b/>
        </w:rPr>
        <w:t>a</w:t>
      </w:r>
      <w:proofErr w:type="spellEnd"/>
      <w:r>
        <w:tab/>
      </w:r>
      <w:r w:rsidRPr="0038619A">
        <w:t>What does this sign ‘</w:t>
      </w:r>
      <w:r w:rsidR="00C7640E" w:rsidRPr="00060955">
        <w:rPr>
          <w:rFonts w:eastAsiaTheme="minorHAnsi" w:cstheme="minorBidi"/>
          <w:noProof/>
          <w:position w:val="-8"/>
        </w:rPr>
        <w:object w:dxaOrig="340" w:dyaOrig="260" w14:anchorId="3D3A0B42">
          <v:shape id="_x0000_i1026" type="#_x0000_t75" alt="" style="width:17.25pt;height:12.75pt" o:ole="">
            <v:imagedata r:id="rId11" o:title=""/>
          </v:shape>
          <o:OLEObject Type="Embed" ProgID="Equation.DSMT4" ShapeID="_x0000_i1026" DrawAspect="Content" ObjectID="_1748438744" r:id="rId13"/>
        </w:object>
      </w:r>
      <w:r w:rsidR="00803962">
        <w:rPr>
          <w:rFonts w:cs="Arial"/>
        </w:rPr>
        <w:t>’</w:t>
      </w:r>
      <w:r w:rsidRPr="0038619A">
        <w:t xml:space="preserve"> tell us about the reaction?</w:t>
      </w:r>
    </w:p>
    <w:p w14:paraId="56B3EC53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17A882A0" w14:textId="467EACF6" w:rsidR="006B3298" w:rsidRPr="00971403" w:rsidRDefault="006B3298" w:rsidP="006B3298">
      <w:pPr>
        <w:pStyle w:val="Numberedlist1secondline"/>
      </w:pPr>
      <w:r w:rsidRPr="006B3298">
        <w:rPr>
          <w:b/>
        </w:rPr>
        <w:t>b</w:t>
      </w:r>
      <w:r>
        <w:tab/>
      </w:r>
      <w:r w:rsidRPr="00971403">
        <w:t xml:space="preserve">What does the term dynamic refer to in </w:t>
      </w:r>
      <w:r w:rsidRPr="00971403">
        <w:rPr>
          <w:rStyle w:val="BodytextChar0"/>
          <w:rFonts w:ascii="Arial MT" w:eastAsia="Arial MT" w:hAnsi="Arial MT"/>
          <w:b/>
        </w:rPr>
        <w:t>dynamic equilibrium</w:t>
      </w:r>
      <w:r w:rsidRPr="00971403">
        <w:t>?</w:t>
      </w:r>
    </w:p>
    <w:p w14:paraId="5A0EE801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6125B8A1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6F7204B4" w14:textId="6157EA4D" w:rsidR="006B3298" w:rsidRPr="0038619A" w:rsidRDefault="006B3298" w:rsidP="006B3298">
      <w:pPr>
        <w:pStyle w:val="Numberedlist1"/>
      </w:pPr>
      <w:r w:rsidRPr="006B3298">
        <w:rPr>
          <w:b/>
        </w:rPr>
        <w:t>2</w:t>
      </w:r>
      <w:r>
        <w:tab/>
      </w:r>
      <w:r w:rsidRPr="0038619A">
        <w:t>If calcium carbonate is heated in a sealed test tube, an equilibrium is established.</w:t>
      </w:r>
    </w:p>
    <w:p w14:paraId="042B5A6A" w14:textId="66D2058B" w:rsidR="006B3298" w:rsidRPr="0038619A" w:rsidRDefault="006B3298" w:rsidP="002E2EB9">
      <w:pPr>
        <w:pStyle w:val="Numberedlist1secondline"/>
      </w:pPr>
      <w:r w:rsidRPr="0038619A">
        <w:t>CaCO</w:t>
      </w:r>
      <w:r w:rsidRPr="0038619A">
        <w:rPr>
          <w:vertAlign w:val="subscript"/>
        </w:rPr>
        <w:t>3</w:t>
      </w:r>
      <w:r w:rsidRPr="0038619A">
        <w:t xml:space="preserve">(s)      </w:t>
      </w:r>
      <w:r w:rsidR="00C7640E" w:rsidRPr="00060955">
        <w:rPr>
          <w:rFonts w:eastAsiaTheme="minorHAnsi" w:cstheme="minorBidi"/>
          <w:noProof/>
          <w:position w:val="-8"/>
        </w:rPr>
        <w:object w:dxaOrig="340" w:dyaOrig="260" w14:anchorId="38D7B4B0">
          <v:shape id="_x0000_i1027" type="#_x0000_t75" alt="" style="width:17.25pt;height:12.75pt" o:ole="">
            <v:imagedata r:id="rId11" o:title=""/>
          </v:shape>
          <o:OLEObject Type="Embed" ProgID="Equation.DSMT4" ShapeID="_x0000_i1027" DrawAspect="Content" ObjectID="_1748438745" r:id="rId14"/>
        </w:object>
      </w:r>
      <w:r w:rsidRPr="0038619A">
        <w:rPr>
          <w:rFonts w:ascii="Cambria Math" w:hAnsi="Cambria Math" w:cs="Cambria Math"/>
        </w:rPr>
        <w:t xml:space="preserve"> </w:t>
      </w:r>
      <w:r w:rsidRPr="0038619A">
        <w:t xml:space="preserve">      </w:t>
      </w:r>
      <w:proofErr w:type="spellStart"/>
      <w:r w:rsidRPr="0038619A">
        <w:t>CaO</w:t>
      </w:r>
      <w:proofErr w:type="spellEnd"/>
      <w:r w:rsidRPr="0038619A">
        <w:t xml:space="preserve">(s)      </w:t>
      </w:r>
      <w:r w:rsidR="00C7640E" w:rsidRPr="00C7640E">
        <w:rPr>
          <w:rFonts w:ascii="Symbol" w:hAnsi="Symbol"/>
        </w:rPr>
        <w:t></w:t>
      </w:r>
      <w:r w:rsidRPr="0038619A">
        <w:t xml:space="preserve">      CO</w:t>
      </w:r>
      <w:r w:rsidRPr="0038619A">
        <w:rPr>
          <w:vertAlign w:val="subscript"/>
        </w:rPr>
        <w:t>2</w:t>
      </w:r>
      <w:r w:rsidRPr="0038619A">
        <w:t>(g)</w:t>
      </w:r>
    </w:p>
    <w:p w14:paraId="0E385314" w14:textId="6EE9CE04" w:rsidR="006B3298" w:rsidRDefault="006B3298" w:rsidP="006B3298">
      <w:pPr>
        <w:pStyle w:val="Numberedlist1secondline"/>
      </w:pPr>
      <w:r w:rsidRPr="006B3298">
        <w:rPr>
          <w:b/>
        </w:rPr>
        <w:t>a</w:t>
      </w:r>
      <w:r>
        <w:tab/>
      </w:r>
      <w:r w:rsidRPr="0038619A">
        <w:t>Write an equation for the forward reaction.</w:t>
      </w:r>
    </w:p>
    <w:p w14:paraId="7C9DC4C6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6EE3558C" w14:textId="0432A910" w:rsidR="006B3298" w:rsidRDefault="006B3298" w:rsidP="006B3298">
      <w:pPr>
        <w:pStyle w:val="Numberedlist1secondline"/>
      </w:pPr>
      <w:r>
        <w:rPr>
          <w:b/>
        </w:rPr>
        <w:t>b</w:t>
      </w:r>
      <w:r>
        <w:tab/>
      </w:r>
      <w:r w:rsidRPr="0038619A">
        <w:t>Write an equation for the reverse reaction.</w:t>
      </w:r>
    </w:p>
    <w:p w14:paraId="76B05411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53B9FA0B" w14:textId="46A6D186" w:rsidR="006B3298" w:rsidRDefault="006B3298" w:rsidP="006B3298">
      <w:pPr>
        <w:pStyle w:val="Numberedlist1secondline"/>
      </w:pPr>
      <w:r w:rsidRPr="006B3298">
        <w:rPr>
          <w:b/>
        </w:rPr>
        <w:t>c</w:t>
      </w:r>
      <w:r>
        <w:tab/>
      </w:r>
      <w:r w:rsidRPr="0038619A">
        <w:t xml:space="preserve">Explain why an equilibrium cannot be established </w:t>
      </w:r>
      <w:r w:rsidRPr="00971403">
        <w:t>in an ‘</w:t>
      </w:r>
      <w:r w:rsidRPr="00971403">
        <w:rPr>
          <w:rStyle w:val="BodytextChar0"/>
          <w:rFonts w:ascii="Arial MT" w:eastAsia="Arial MT" w:hAnsi="Arial MT"/>
          <w:b/>
        </w:rPr>
        <w:t>open system</w:t>
      </w:r>
      <w:r w:rsidRPr="00971403">
        <w:rPr>
          <w:rStyle w:val="BodytextChar0"/>
          <w:rFonts w:ascii="Arial MT" w:eastAsia="Arial MT" w:hAnsi="Arial MT"/>
        </w:rPr>
        <w:t>’</w:t>
      </w:r>
      <w:r w:rsidRPr="00971403">
        <w:t>.</w:t>
      </w:r>
    </w:p>
    <w:p w14:paraId="38A29CAF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54E9D48E" w14:textId="77777777" w:rsidR="00C7640E" w:rsidRPr="009D0015" w:rsidRDefault="00C7640E" w:rsidP="00C7640E">
      <w:pPr>
        <w:pStyle w:val="Write-online"/>
        <w:ind w:left="714"/>
      </w:pPr>
      <w:r>
        <w:t>___________________________________________________________________</w:t>
      </w:r>
    </w:p>
    <w:p w14:paraId="3304A983" w14:textId="610AE01D" w:rsidR="00971403" w:rsidRDefault="00971403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7C7D83FC" w14:textId="6671B39E" w:rsidR="006B3298" w:rsidRDefault="006B3298" w:rsidP="006B3298">
      <w:pPr>
        <w:pStyle w:val="Numberedlist1"/>
      </w:pPr>
      <w:r w:rsidRPr="006B3298">
        <w:rPr>
          <w:b/>
        </w:rPr>
        <w:lastRenderedPageBreak/>
        <w:t>3</w:t>
      </w:r>
      <w:r>
        <w:tab/>
      </w:r>
      <w:r w:rsidRPr="004A1D1F">
        <w:t>Use the words in the box to complete the gaps below. Use each word only once.</w:t>
      </w:r>
    </w:p>
    <w:p w14:paraId="11B74717" w14:textId="1710C20E" w:rsidR="006B3298" w:rsidRPr="006B3298" w:rsidRDefault="006B3298" w:rsidP="004F1C3B">
      <w:pPr>
        <w:pStyle w:val="Wordbankheading"/>
        <w:spacing w:after="120"/>
        <w:ind w:left="397"/>
        <w:rPr>
          <w:rFonts w:ascii="Arial MT" w:hAnsi="Arial MT"/>
        </w:rPr>
      </w:pPr>
      <w:r w:rsidRPr="006B3298">
        <w:rPr>
          <w:rFonts w:ascii="Arial MT" w:hAnsi="Arial MT"/>
        </w:rPr>
        <w:t>Word bank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418"/>
        <w:gridCol w:w="1446"/>
        <w:gridCol w:w="1579"/>
        <w:gridCol w:w="1471"/>
        <w:gridCol w:w="1316"/>
      </w:tblGrid>
      <w:tr w:rsidR="006B3298" w14:paraId="26572542" w14:textId="77777777" w:rsidTr="006B3298">
        <w:tc>
          <w:tcPr>
            <w:tcW w:w="1275" w:type="dxa"/>
          </w:tcPr>
          <w:p w14:paraId="5BCAF18B" w14:textId="77777777" w:rsidR="006B3298" w:rsidRPr="007E7DA1" w:rsidRDefault="006B3298" w:rsidP="004F3C5C">
            <w:pPr>
              <w:pStyle w:val="Tabletext"/>
            </w:pPr>
            <w:r w:rsidRPr="007E7DA1">
              <w:t>ammonia</w:t>
            </w:r>
          </w:p>
        </w:tc>
        <w:tc>
          <w:tcPr>
            <w:tcW w:w="1418" w:type="dxa"/>
          </w:tcPr>
          <w:p w14:paraId="13A14AD9" w14:textId="77777777" w:rsidR="006B3298" w:rsidRPr="007E7DA1" w:rsidRDefault="006B3298" w:rsidP="004F3C5C">
            <w:pPr>
              <w:pStyle w:val="Tabletext"/>
            </w:pPr>
            <w:r w:rsidRPr="007E7DA1">
              <w:t>anhydrous</w:t>
            </w:r>
          </w:p>
        </w:tc>
        <w:tc>
          <w:tcPr>
            <w:tcW w:w="1446" w:type="dxa"/>
          </w:tcPr>
          <w:p w14:paraId="2DC12925" w14:textId="77777777" w:rsidR="006B3298" w:rsidRPr="007E7DA1" w:rsidRDefault="006B3298" w:rsidP="004F3C5C">
            <w:pPr>
              <w:pStyle w:val="Tabletext"/>
            </w:pPr>
            <w:r w:rsidRPr="007E7DA1">
              <w:t>change</w:t>
            </w:r>
          </w:p>
        </w:tc>
        <w:tc>
          <w:tcPr>
            <w:tcW w:w="1579" w:type="dxa"/>
          </w:tcPr>
          <w:p w14:paraId="665440C3" w14:textId="77777777" w:rsidR="006B3298" w:rsidRPr="007E7DA1" w:rsidRDefault="006B3298" w:rsidP="004F3C5C">
            <w:pPr>
              <w:pStyle w:val="Tabletext"/>
            </w:pPr>
            <w:r w:rsidRPr="007E7DA1">
              <w:t>colourless</w:t>
            </w:r>
          </w:p>
        </w:tc>
        <w:tc>
          <w:tcPr>
            <w:tcW w:w="1471" w:type="dxa"/>
          </w:tcPr>
          <w:p w14:paraId="49456E41" w14:textId="77777777" w:rsidR="006B3298" w:rsidRPr="007E7DA1" w:rsidRDefault="006B3298" w:rsidP="004F3C5C">
            <w:pPr>
              <w:pStyle w:val="Tabletext"/>
            </w:pPr>
            <w:r w:rsidRPr="007E7DA1">
              <w:t>cool</w:t>
            </w:r>
          </w:p>
        </w:tc>
        <w:tc>
          <w:tcPr>
            <w:tcW w:w="1316" w:type="dxa"/>
          </w:tcPr>
          <w:p w14:paraId="07A37F4B" w14:textId="77777777" w:rsidR="006B3298" w:rsidRPr="007E7DA1" w:rsidRDefault="006B3298" w:rsidP="004F3C5C">
            <w:pPr>
              <w:pStyle w:val="Tabletext"/>
            </w:pPr>
            <w:r w:rsidRPr="007E7DA1">
              <w:t>crystals</w:t>
            </w:r>
          </w:p>
        </w:tc>
      </w:tr>
      <w:tr w:rsidR="006B3298" w14:paraId="7E9FC9F4" w14:textId="77777777" w:rsidTr="006B3298">
        <w:tc>
          <w:tcPr>
            <w:tcW w:w="1275" w:type="dxa"/>
          </w:tcPr>
          <w:p w14:paraId="783D139D" w14:textId="77777777" w:rsidR="006B3298" w:rsidRPr="007E7DA1" w:rsidRDefault="006B3298" w:rsidP="004F3C5C">
            <w:pPr>
              <w:pStyle w:val="Tabletext"/>
            </w:pPr>
            <w:r w:rsidRPr="007E7DA1">
              <w:t>gases</w:t>
            </w:r>
          </w:p>
        </w:tc>
        <w:tc>
          <w:tcPr>
            <w:tcW w:w="1418" w:type="dxa"/>
          </w:tcPr>
          <w:p w14:paraId="5A26688B" w14:textId="77777777" w:rsidR="006B3298" w:rsidRPr="007E7DA1" w:rsidRDefault="006B3298" w:rsidP="004F3C5C">
            <w:pPr>
              <w:pStyle w:val="Tabletext"/>
            </w:pPr>
            <w:r w:rsidRPr="007E7DA1">
              <w:t>heat</w:t>
            </w:r>
          </w:p>
        </w:tc>
        <w:tc>
          <w:tcPr>
            <w:tcW w:w="1446" w:type="dxa"/>
          </w:tcPr>
          <w:p w14:paraId="0E8575BD" w14:textId="77777777" w:rsidR="006B3298" w:rsidRPr="007E7DA1" w:rsidRDefault="006B3298" w:rsidP="004F3C5C">
            <w:pPr>
              <w:pStyle w:val="Tabletext"/>
            </w:pPr>
            <w:r w:rsidRPr="007E7DA1">
              <w:t xml:space="preserve"> heated</w:t>
            </w:r>
          </w:p>
        </w:tc>
        <w:tc>
          <w:tcPr>
            <w:tcW w:w="1579" w:type="dxa"/>
          </w:tcPr>
          <w:p w14:paraId="310293F3" w14:textId="77777777" w:rsidR="006B3298" w:rsidRPr="007E7DA1" w:rsidRDefault="006B3298" w:rsidP="004F3C5C">
            <w:pPr>
              <w:pStyle w:val="Tabletext"/>
            </w:pPr>
            <w:r w:rsidRPr="007E7DA1">
              <w:t>reversible</w:t>
            </w:r>
          </w:p>
        </w:tc>
        <w:tc>
          <w:tcPr>
            <w:tcW w:w="1471" w:type="dxa"/>
          </w:tcPr>
          <w:p w14:paraId="4AF2A546" w14:textId="77777777" w:rsidR="006B3298" w:rsidRPr="007E7DA1" w:rsidRDefault="006B3298" w:rsidP="004F3C5C">
            <w:pPr>
              <w:pStyle w:val="Tabletext"/>
            </w:pPr>
            <w:r w:rsidRPr="007E7DA1">
              <w:t>water</w:t>
            </w:r>
          </w:p>
        </w:tc>
        <w:tc>
          <w:tcPr>
            <w:tcW w:w="1316" w:type="dxa"/>
          </w:tcPr>
          <w:p w14:paraId="59BB39A8" w14:textId="77777777" w:rsidR="006B3298" w:rsidRPr="007E7DA1" w:rsidRDefault="006B3298" w:rsidP="004F3C5C">
            <w:pPr>
              <w:pStyle w:val="Tabletext"/>
            </w:pPr>
            <w:r w:rsidRPr="007E7DA1">
              <w:t>white</w:t>
            </w:r>
          </w:p>
        </w:tc>
      </w:tr>
    </w:tbl>
    <w:p w14:paraId="3109758F" w14:textId="77777777" w:rsidR="006B3298" w:rsidRDefault="006B3298" w:rsidP="00EB07B8">
      <w:pPr>
        <w:pStyle w:val="Gapfillexercise"/>
        <w:spacing w:before="360"/>
        <w:ind w:left="397"/>
      </w:pPr>
      <w:r w:rsidRPr="004A1D1F">
        <w:t xml:space="preserve">If hydrated copper(II) sulfate is _____________ it changes from a bright blue </w:t>
      </w:r>
      <w:proofErr w:type="spellStart"/>
      <w:r w:rsidRPr="004A1D1F">
        <w:t>colour</w:t>
      </w:r>
      <w:proofErr w:type="spellEnd"/>
      <w:r w:rsidRPr="004A1D1F">
        <w:t xml:space="preserve"> to________________. It is still copper(II) sulfate but it now contains no _____________. The chemical term for a substance that contains no water is _______________. If water is added to the copper(II) sulfate it will ______________ back to its original </w:t>
      </w:r>
      <w:proofErr w:type="spellStart"/>
      <w:r w:rsidRPr="004A1D1F">
        <w:t>colour</w:t>
      </w:r>
      <w:proofErr w:type="spellEnd"/>
      <w:r w:rsidRPr="004A1D1F">
        <w:t>. ____________ will also be given out. This shows us that a ______________ reaction has taken place. If ammonium chloride crystals are heated they separate in to ___________gas and hydrogen chloride gas</w:t>
      </w:r>
      <w:r>
        <w:t>,</w:t>
      </w:r>
      <w:r w:rsidRPr="004A1D1F">
        <w:t xml:space="preserve"> which are both ______________________. As these gases ___________ they change back into ammonium chloride</w:t>
      </w:r>
      <w:r>
        <w:t>,</w:t>
      </w:r>
      <w:r w:rsidRPr="004A1D1F">
        <w:t xml:space="preserve"> which forms white _______________. The reaction is reversed as the ______________ cool down.</w:t>
      </w:r>
    </w:p>
    <w:sectPr w:rsidR="006B3298" w:rsidSect="0068701A">
      <w:headerReference w:type="default" r:id="rId15"/>
      <w:footerReference w:type="defaul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6665" w14:textId="77777777" w:rsidR="00B5077C" w:rsidRDefault="00B5077C" w:rsidP="00EE53DF">
      <w:pPr>
        <w:spacing w:after="0" w:line="240" w:lineRule="auto"/>
      </w:pPr>
      <w:r>
        <w:separator/>
      </w:r>
    </w:p>
  </w:endnote>
  <w:endnote w:type="continuationSeparator" w:id="0">
    <w:p w14:paraId="7A2F505D" w14:textId="77777777" w:rsidR="00B5077C" w:rsidRDefault="00B5077C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050E403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4F1C3B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8F10" w14:textId="77777777" w:rsidR="00B5077C" w:rsidRDefault="00B5077C" w:rsidP="00EE53DF">
      <w:pPr>
        <w:spacing w:after="0" w:line="240" w:lineRule="auto"/>
      </w:pPr>
      <w:r>
        <w:separator/>
      </w:r>
    </w:p>
  </w:footnote>
  <w:footnote w:type="continuationSeparator" w:id="0">
    <w:p w14:paraId="6F4D8910" w14:textId="77777777" w:rsidR="00B5077C" w:rsidRDefault="00B5077C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62D8C241" w:rsidR="000B1421" w:rsidRPr="005C35EF" w:rsidRDefault="000958FB" w:rsidP="001E580B">
    <w:pPr>
      <w:pStyle w:val="Header"/>
      <w:ind w:left="-1446"/>
    </w:pPr>
    <w:r w:rsidRPr="000958FB">
      <w:rPr>
        <w:noProof/>
        <w:lang w:eastAsia="en-IN"/>
      </w:rPr>
      <w:drawing>
        <wp:inline distT="0" distB="0" distL="0" distR="0" wp14:anchorId="2AAFBDBB" wp14:editId="6186034C">
          <wp:extent cx="7574827" cy="1249200"/>
          <wp:effectExtent l="0" t="0" r="7620" b="8255"/>
          <wp:docPr id="4" name="Picture 4" descr="Z:\03_Production_CSC\03_Art\06_IG_HTML\CHEMISTRY\Output\03_Header_Banner\Lesson 88\Lesson_88_IG_Chemistry_Homewo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Z:\03_Production_CSC\03_Art\06_IG_HTML\CHEMISTRY\Output\03_Header_Banner\Lesson 88\Lesson_88_IG_Chemistry_Homewor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2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4" w15:restartNumberingAfterBreak="0">
    <w:nsid w:val="08AC50BE"/>
    <w:multiLevelType w:val="hybridMultilevel"/>
    <w:tmpl w:val="CF84A3E4"/>
    <w:lvl w:ilvl="0" w:tplc="D21635A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25399"/>
    <w:multiLevelType w:val="hybridMultilevel"/>
    <w:tmpl w:val="90FCA6D8"/>
    <w:lvl w:ilvl="0" w:tplc="3198FF04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5326F"/>
    <w:multiLevelType w:val="hybridMultilevel"/>
    <w:tmpl w:val="0F3855C4"/>
    <w:lvl w:ilvl="0" w:tplc="CEA63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E2FD3"/>
    <w:multiLevelType w:val="hybridMultilevel"/>
    <w:tmpl w:val="096A7790"/>
    <w:lvl w:ilvl="0" w:tplc="6F6A8F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A6280B"/>
    <w:multiLevelType w:val="hybridMultilevel"/>
    <w:tmpl w:val="378679F2"/>
    <w:lvl w:ilvl="0" w:tplc="BB346724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6674"/>
    <w:multiLevelType w:val="hybridMultilevel"/>
    <w:tmpl w:val="82F0B2B8"/>
    <w:lvl w:ilvl="0" w:tplc="EE2A55CE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C7B"/>
    <w:multiLevelType w:val="hybridMultilevel"/>
    <w:tmpl w:val="5DCA8928"/>
    <w:lvl w:ilvl="0" w:tplc="6B3431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94CF2"/>
    <w:multiLevelType w:val="hybridMultilevel"/>
    <w:tmpl w:val="51EAE956"/>
    <w:lvl w:ilvl="0" w:tplc="9C12F552">
      <w:start w:val="1"/>
      <w:numFmt w:val="bullet"/>
      <w:pStyle w:val="Tickbox"/>
      <w:lvlText w:val="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pacing w:val="40"/>
        <w:position w:val="-2"/>
        <w:sz w:val="32"/>
      </w:rPr>
    </w:lvl>
    <w:lvl w:ilvl="1" w:tplc="F1A4E7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003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A7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C3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A4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C6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A2A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08B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77EC6D87"/>
    <w:multiLevelType w:val="hybridMultilevel"/>
    <w:tmpl w:val="5F70B074"/>
    <w:lvl w:ilvl="0" w:tplc="04C8BB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903833587">
    <w:abstractNumId w:val="2"/>
  </w:num>
  <w:num w:numId="2" w16cid:durableId="342826887">
    <w:abstractNumId w:val="1"/>
  </w:num>
  <w:num w:numId="3" w16cid:durableId="1157767415">
    <w:abstractNumId w:val="0"/>
  </w:num>
  <w:num w:numId="4" w16cid:durableId="397168216">
    <w:abstractNumId w:val="14"/>
  </w:num>
  <w:num w:numId="5" w16cid:durableId="2058822804">
    <w:abstractNumId w:val="16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6" w16cid:durableId="503282322">
    <w:abstractNumId w:val="13"/>
  </w:num>
  <w:num w:numId="7" w16cid:durableId="1429693227">
    <w:abstractNumId w:val="16"/>
  </w:num>
  <w:num w:numId="8" w16cid:durableId="238950652">
    <w:abstractNumId w:val="9"/>
  </w:num>
  <w:num w:numId="9" w16cid:durableId="1146358823">
    <w:abstractNumId w:val="3"/>
  </w:num>
  <w:num w:numId="10" w16cid:durableId="11092798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2490128">
    <w:abstractNumId w:val="16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2" w16cid:durableId="1140153743">
    <w:abstractNumId w:val="3"/>
    <w:lvlOverride w:ilvl="0"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3" w16cid:durableId="1540438886">
    <w:abstractNumId w:val="16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4" w16cid:durableId="3516844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730509">
    <w:abstractNumId w:val="3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6" w16cid:durableId="492062425">
    <w:abstractNumId w:val="3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7" w16cid:durableId="766386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5434073">
    <w:abstractNumId w:val="7"/>
  </w:num>
  <w:num w:numId="19" w16cid:durableId="103766779">
    <w:abstractNumId w:val="4"/>
  </w:num>
  <w:num w:numId="20" w16cid:durableId="1099639471">
    <w:abstractNumId w:val="15"/>
  </w:num>
  <w:num w:numId="21" w16cid:durableId="746658704">
    <w:abstractNumId w:val="8"/>
  </w:num>
  <w:num w:numId="22" w16cid:durableId="2068604404">
    <w:abstractNumId w:val="12"/>
  </w:num>
  <w:num w:numId="23" w16cid:durableId="1635673622">
    <w:abstractNumId w:val="11"/>
  </w:num>
  <w:num w:numId="24" w16cid:durableId="355741459">
    <w:abstractNumId w:val="10"/>
  </w:num>
  <w:num w:numId="25" w16cid:durableId="2112118385">
    <w:abstractNumId w:val="6"/>
  </w:num>
  <w:num w:numId="26" w16cid:durableId="132338627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550"/>
  </w:docVars>
  <w:rsids>
    <w:rsidRoot w:val="00EE53DF"/>
    <w:rsid w:val="00000FDD"/>
    <w:rsid w:val="00005115"/>
    <w:rsid w:val="00010AB5"/>
    <w:rsid w:val="00010AD3"/>
    <w:rsid w:val="00013C12"/>
    <w:rsid w:val="00014845"/>
    <w:rsid w:val="00020BBB"/>
    <w:rsid w:val="0003075D"/>
    <w:rsid w:val="00030CF9"/>
    <w:rsid w:val="00034C90"/>
    <w:rsid w:val="000470E9"/>
    <w:rsid w:val="00051D60"/>
    <w:rsid w:val="00060955"/>
    <w:rsid w:val="00065A6E"/>
    <w:rsid w:val="000852B5"/>
    <w:rsid w:val="000942F5"/>
    <w:rsid w:val="000958FB"/>
    <w:rsid w:val="000A01B8"/>
    <w:rsid w:val="000A53BF"/>
    <w:rsid w:val="000B02F6"/>
    <w:rsid w:val="000B1421"/>
    <w:rsid w:val="000B59CC"/>
    <w:rsid w:val="000B70B4"/>
    <w:rsid w:val="000C0E3D"/>
    <w:rsid w:val="000C1033"/>
    <w:rsid w:val="000C5750"/>
    <w:rsid w:val="000D2217"/>
    <w:rsid w:val="000D5EAC"/>
    <w:rsid w:val="000E0609"/>
    <w:rsid w:val="000E2D99"/>
    <w:rsid w:val="000E4802"/>
    <w:rsid w:val="000E59C1"/>
    <w:rsid w:val="000F0D23"/>
    <w:rsid w:val="00101C7D"/>
    <w:rsid w:val="0010549D"/>
    <w:rsid w:val="0010797F"/>
    <w:rsid w:val="00111E3E"/>
    <w:rsid w:val="0011730E"/>
    <w:rsid w:val="00124A97"/>
    <w:rsid w:val="001252AE"/>
    <w:rsid w:val="00127568"/>
    <w:rsid w:val="00130E61"/>
    <w:rsid w:val="00135F91"/>
    <w:rsid w:val="0013695D"/>
    <w:rsid w:val="00140F8C"/>
    <w:rsid w:val="00142F32"/>
    <w:rsid w:val="001500CD"/>
    <w:rsid w:val="00175DEE"/>
    <w:rsid w:val="00180D9C"/>
    <w:rsid w:val="00182E34"/>
    <w:rsid w:val="001837FF"/>
    <w:rsid w:val="00186D38"/>
    <w:rsid w:val="00187DEF"/>
    <w:rsid w:val="001902ED"/>
    <w:rsid w:val="001A0375"/>
    <w:rsid w:val="001A0A6B"/>
    <w:rsid w:val="001A1119"/>
    <w:rsid w:val="001A4528"/>
    <w:rsid w:val="001A593B"/>
    <w:rsid w:val="001A6349"/>
    <w:rsid w:val="001B2A93"/>
    <w:rsid w:val="001B5371"/>
    <w:rsid w:val="001B6FD4"/>
    <w:rsid w:val="001C3948"/>
    <w:rsid w:val="001C4365"/>
    <w:rsid w:val="001C49F1"/>
    <w:rsid w:val="001D51CB"/>
    <w:rsid w:val="001E3F49"/>
    <w:rsid w:val="001E580B"/>
    <w:rsid w:val="001E7459"/>
    <w:rsid w:val="001F1A1F"/>
    <w:rsid w:val="001F1D03"/>
    <w:rsid w:val="0020120C"/>
    <w:rsid w:val="00213010"/>
    <w:rsid w:val="0021346F"/>
    <w:rsid w:val="00216DE6"/>
    <w:rsid w:val="00217DE1"/>
    <w:rsid w:val="002223F5"/>
    <w:rsid w:val="0022366D"/>
    <w:rsid w:val="00224B7A"/>
    <w:rsid w:val="00227730"/>
    <w:rsid w:val="00227AA7"/>
    <w:rsid w:val="00231902"/>
    <w:rsid w:val="00231FE9"/>
    <w:rsid w:val="00241622"/>
    <w:rsid w:val="00245192"/>
    <w:rsid w:val="00251E43"/>
    <w:rsid w:val="002611F3"/>
    <w:rsid w:val="0027014B"/>
    <w:rsid w:val="00277FDE"/>
    <w:rsid w:val="00280FD4"/>
    <w:rsid w:val="00281D0D"/>
    <w:rsid w:val="002875D7"/>
    <w:rsid w:val="00290167"/>
    <w:rsid w:val="002930F4"/>
    <w:rsid w:val="00293E0A"/>
    <w:rsid w:val="002A404A"/>
    <w:rsid w:val="002A47ED"/>
    <w:rsid w:val="002A5501"/>
    <w:rsid w:val="002B341F"/>
    <w:rsid w:val="002B601A"/>
    <w:rsid w:val="002C1537"/>
    <w:rsid w:val="002C247F"/>
    <w:rsid w:val="002C2669"/>
    <w:rsid w:val="002C5EF1"/>
    <w:rsid w:val="002C65A8"/>
    <w:rsid w:val="002C7DAA"/>
    <w:rsid w:val="002D4FDE"/>
    <w:rsid w:val="002D55AD"/>
    <w:rsid w:val="002D780B"/>
    <w:rsid w:val="002E2EB9"/>
    <w:rsid w:val="002E3070"/>
    <w:rsid w:val="002E561C"/>
    <w:rsid w:val="00306C95"/>
    <w:rsid w:val="0031147C"/>
    <w:rsid w:val="00313EA2"/>
    <w:rsid w:val="00320848"/>
    <w:rsid w:val="0032313A"/>
    <w:rsid w:val="003256C9"/>
    <w:rsid w:val="00330A6B"/>
    <w:rsid w:val="0033148E"/>
    <w:rsid w:val="00337333"/>
    <w:rsid w:val="00342AAF"/>
    <w:rsid w:val="003431B7"/>
    <w:rsid w:val="0034512E"/>
    <w:rsid w:val="00350670"/>
    <w:rsid w:val="0035379E"/>
    <w:rsid w:val="00353DC0"/>
    <w:rsid w:val="00355508"/>
    <w:rsid w:val="00356702"/>
    <w:rsid w:val="00356735"/>
    <w:rsid w:val="00360199"/>
    <w:rsid w:val="00362990"/>
    <w:rsid w:val="003646D0"/>
    <w:rsid w:val="003768DE"/>
    <w:rsid w:val="00383BC4"/>
    <w:rsid w:val="00383F4C"/>
    <w:rsid w:val="00385851"/>
    <w:rsid w:val="0039204C"/>
    <w:rsid w:val="003A07AF"/>
    <w:rsid w:val="003A38B4"/>
    <w:rsid w:val="003A7F8D"/>
    <w:rsid w:val="003B25DB"/>
    <w:rsid w:val="003B2F2C"/>
    <w:rsid w:val="003B37AA"/>
    <w:rsid w:val="003B4E4B"/>
    <w:rsid w:val="003B6333"/>
    <w:rsid w:val="003C4EF3"/>
    <w:rsid w:val="003D04F0"/>
    <w:rsid w:val="003D0CF5"/>
    <w:rsid w:val="003D1629"/>
    <w:rsid w:val="003D7F7C"/>
    <w:rsid w:val="003E4147"/>
    <w:rsid w:val="003F52CD"/>
    <w:rsid w:val="00403BA0"/>
    <w:rsid w:val="0040451C"/>
    <w:rsid w:val="004064A1"/>
    <w:rsid w:val="004104E5"/>
    <w:rsid w:val="0041421B"/>
    <w:rsid w:val="00430921"/>
    <w:rsid w:val="00430E26"/>
    <w:rsid w:val="00431134"/>
    <w:rsid w:val="00431F2B"/>
    <w:rsid w:val="004375E1"/>
    <w:rsid w:val="00440696"/>
    <w:rsid w:val="00441CCB"/>
    <w:rsid w:val="00463738"/>
    <w:rsid w:val="00471A38"/>
    <w:rsid w:val="00474D01"/>
    <w:rsid w:val="00475583"/>
    <w:rsid w:val="00481F63"/>
    <w:rsid w:val="00484C4A"/>
    <w:rsid w:val="004902CE"/>
    <w:rsid w:val="0049298F"/>
    <w:rsid w:val="00493CFA"/>
    <w:rsid w:val="004A00F6"/>
    <w:rsid w:val="004A1D1F"/>
    <w:rsid w:val="004A58E4"/>
    <w:rsid w:val="004A7EC2"/>
    <w:rsid w:val="004B18B0"/>
    <w:rsid w:val="004B36C0"/>
    <w:rsid w:val="004B4277"/>
    <w:rsid w:val="004C2D64"/>
    <w:rsid w:val="004C73BB"/>
    <w:rsid w:val="004D1503"/>
    <w:rsid w:val="004D230C"/>
    <w:rsid w:val="004D415C"/>
    <w:rsid w:val="004F0E6F"/>
    <w:rsid w:val="004F1C3B"/>
    <w:rsid w:val="004F3C5C"/>
    <w:rsid w:val="004F3D60"/>
    <w:rsid w:val="004F4D60"/>
    <w:rsid w:val="004F4DE9"/>
    <w:rsid w:val="00500539"/>
    <w:rsid w:val="005027D1"/>
    <w:rsid w:val="005044E3"/>
    <w:rsid w:val="005065EB"/>
    <w:rsid w:val="0051389B"/>
    <w:rsid w:val="00513F5C"/>
    <w:rsid w:val="00517159"/>
    <w:rsid w:val="005236A0"/>
    <w:rsid w:val="00530375"/>
    <w:rsid w:val="005303F9"/>
    <w:rsid w:val="00532809"/>
    <w:rsid w:val="005378AC"/>
    <w:rsid w:val="00543AEE"/>
    <w:rsid w:val="00546B01"/>
    <w:rsid w:val="00547E57"/>
    <w:rsid w:val="00553850"/>
    <w:rsid w:val="00557A76"/>
    <w:rsid w:val="00560DA2"/>
    <w:rsid w:val="005705A6"/>
    <w:rsid w:val="00575261"/>
    <w:rsid w:val="00576E3A"/>
    <w:rsid w:val="0057717A"/>
    <w:rsid w:val="00590654"/>
    <w:rsid w:val="00593F75"/>
    <w:rsid w:val="0059758D"/>
    <w:rsid w:val="005A0285"/>
    <w:rsid w:val="005A6BEA"/>
    <w:rsid w:val="005C6C7F"/>
    <w:rsid w:val="005D0457"/>
    <w:rsid w:val="005D0482"/>
    <w:rsid w:val="005D573F"/>
    <w:rsid w:val="005D7FC4"/>
    <w:rsid w:val="005E0D77"/>
    <w:rsid w:val="005E1527"/>
    <w:rsid w:val="005F52D5"/>
    <w:rsid w:val="005F58AE"/>
    <w:rsid w:val="00601E83"/>
    <w:rsid w:val="006028DC"/>
    <w:rsid w:val="00602D3B"/>
    <w:rsid w:val="006100CE"/>
    <w:rsid w:val="00615801"/>
    <w:rsid w:val="006202AE"/>
    <w:rsid w:val="00621535"/>
    <w:rsid w:val="00622F90"/>
    <w:rsid w:val="00623D9E"/>
    <w:rsid w:val="0062437C"/>
    <w:rsid w:val="00627B85"/>
    <w:rsid w:val="006324EC"/>
    <w:rsid w:val="006405B4"/>
    <w:rsid w:val="006407F9"/>
    <w:rsid w:val="006408FF"/>
    <w:rsid w:val="006502BB"/>
    <w:rsid w:val="006549C3"/>
    <w:rsid w:val="00661ED5"/>
    <w:rsid w:val="00667592"/>
    <w:rsid w:val="00680899"/>
    <w:rsid w:val="0068701A"/>
    <w:rsid w:val="0069530D"/>
    <w:rsid w:val="006A29DC"/>
    <w:rsid w:val="006B3298"/>
    <w:rsid w:val="006B44BA"/>
    <w:rsid w:val="006B5E79"/>
    <w:rsid w:val="006B5EE2"/>
    <w:rsid w:val="006B72FE"/>
    <w:rsid w:val="006C58BB"/>
    <w:rsid w:val="006C7015"/>
    <w:rsid w:val="006D2902"/>
    <w:rsid w:val="006E6750"/>
    <w:rsid w:val="006E68BB"/>
    <w:rsid w:val="006F355E"/>
    <w:rsid w:val="00701A02"/>
    <w:rsid w:val="00702177"/>
    <w:rsid w:val="00711188"/>
    <w:rsid w:val="00715435"/>
    <w:rsid w:val="00716578"/>
    <w:rsid w:val="00720B45"/>
    <w:rsid w:val="00720C23"/>
    <w:rsid w:val="00721C9A"/>
    <w:rsid w:val="00724ACC"/>
    <w:rsid w:val="0072525B"/>
    <w:rsid w:val="007305CB"/>
    <w:rsid w:val="00730EF1"/>
    <w:rsid w:val="007345BD"/>
    <w:rsid w:val="00740089"/>
    <w:rsid w:val="00745F24"/>
    <w:rsid w:val="00764731"/>
    <w:rsid w:val="0076599D"/>
    <w:rsid w:val="00772E04"/>
    <w:rsid w:val="00777F31"/>
    <w:rsid w:val="00790691"/>
    <w:rsid w:val="00791984"/>
    <w:rsid w:val="00794DEE"/>
    <w:rsid w:val="007950D7"/>
    <w:rsid w:val="0079637F"/>
    <w:rsid w:val="0079678D"/>
    <w:rsid w:val="007A5DF6"/>
    <w:rsid w:val="007A7226"/>
    <w:rsid w:val="007B7970"/>
    <w:rsid w:val="007C0C2E"/>
    <w:rsid w:val="007C0E52"/>
    <w:rsid w:val="007C28D8"/>
    <w:rsid w:val="007C5011"/>
    <w:rsid w:val="007C5B61"/>
    <w:rsid w:val="007D07DD"/>
    <w:rsid w:val="007E03E4"/>
    <w:rsid w:val="007E1EDB"/>
    <w:rsid w:val="007E319D"/>
    <w:rsid w:val="007E33C3"/>
    <w:rsid w:val="007E4656"/>
    <w:rsid w:val="007E5FEE"/>
    <w:rsid w:val="007F10D7"/>
    <w:rsid w:val="007F4A53"/>
    <w:rsid w:val="007F6768"/>
    <w:rsid w:val="007F7820"/>
    <w:rsid w:val="007F7AA7"/>
    <w:rsid w:val="008005F0"/>
    <w:rsid w:val="00802E79"/>
    <w:rsid w:val="00803962"/>
    <w:rsid w:val="00812E82"/>
    <w:rsid w:val="00814A71"/>
    <w:rsid w:val="00816C63"/>
    <w:rsid w:val="00816F71"/>
    <w:rsid w:val="00820A87"/>
    <w:rsid w:val="00820CC1"/>
    <w:rsid w:val="00821A81"/>
    <w:rsid w:val="008307CC"/>
    <w:rsid w:val="00831412"/>
    <w:rsid w:val="0083588C"/>
    <w:rsid w:val="008366AE"/>
    <w:rsid w:val="00840225"/>
    <w:rsid w:val="00840BA6"/>
    <w:rsid w:val="00840D34"/>
    <w:rsid w:val="0084325A"/>
    <w:rsid w:val="00845FB3"/>
    <w:rsid w:val="00847045"/>
    <w:rsid w:val="00854B8D"/>
    <w:rsid w:val="00860F16"/>
    <w:rsid w:val="0087517D"/>
    <w:rsid w:val="00876EE0"/>
    <w:rsid w:val="0087795D"/>
    <w:rsid w:val="00884FD5"/>
    <w:rsid w:val="00886A99"/>
    <w:rsid w:val="008915E7"/>
    <w:rsid w:val="00891756"/>
    <w:rsid w:val="008949FE"/>
    <w:rsid w:val="00896141"/>
    <w:rsid w:val="00897E3E"/>
    <w:rsid w:val="008A3D12"/>
    <w:rsid w:val="008A6DB3"/>
    <w:rsid w:val="008A751F"/>
    <w:rsid w:val="008B1A97"/>
    <w:rsid w:val="008B58B9"/>
    <w:rsid w:val="008B5A9F"/>
    <w:rsid w:val="008C1863"/>
    <w:rsid w:val="008C7A1B"/>
    <w:rsid w:val="008D292D"/>
    <w:rsid w:val="008D39D6"/>
    <w:rsid w:val="008D770E"/>
    <w:rsid w:val="008E38FA"/>
    <w:rsid w:val="008E4BFB"/>
    <w:rsid w:val="008E5E3F"/>
    <w:rsid w:val="008E5E97"/>
    <w:rsid w:val="008E7A89"/>
    <w:rsid w:val="008F02C2"/>
    <w:rsid w:val="008F4CF9"/>
    <w:rsid w:val="00900D60"/>
    <w:rsid w:val="009027E4"/>
    <w:rsid w:val="00902B08"/>
    <w:rsid w:val="0090429D"/>
    <w:rsid w:val="009144BD"/>
    <w:rsid w:val="0091479D"/>
    <w:rsid w:val="00931858"/>
    <w:rsid w:val="0093291F"/>
    <w:rsid w:val="00932A8B"/>
    <w:rsid w:val="0093721E"/>
    <w:rsid w:val="009462B2"/>
    <w:rsid w:val="009475B5"/>
    <w:rsid w:val="00951276"/>
    <w:rsid w:val="00952553"/>
    <w:rsid w:val="00956E2A"/>
    <w:rsid w:val="0096279A"/>
    <w:rsid w:val="00965C60"/>
    <w:rsid w:val="00971403"/>
    <w:rsid w:val="00975913"/>
    <w:rsid w:val="0097592C"/>
    <w:rsid w:val="0098059C"/>
    <w:rsid w:val="00980E88"/>
    <w:rsid w:val="009823A0"/>
    <w:rsid w:val="0099114F"/>
    <w:rsid w:val="009A3631"/>
    <w:rsid w:val="009B07BA"/>
    <w:rsid w:val="009B49DF"/>
    <w:rsid w:val="009D60CA"/>
    <w:rsid w:val="009D6941"/>
    <w:rsid w:val="009D6E24"/>
    <w:rsid w:val="009E1D23"/>
    <w:rsid w:val="009E22D3"/>
    <w:rsid w:val="009E2EC6"/>
    <w:rsid w:val="009E48D8"/>
    <w:rsid w:val="009E4D44"/>
    <w:rsid w:val="009E5BCE"/>
    <w:rsid w:val="009F1B33"/>
    <w:rsid w:val="009F6607"/>
    <w:rsid w:val="00A035A2"/>
    <w:rsid w:val="00A11BAF"/>
    <w:rsid w:val="00A14344"/>
    <w:rsid w:val="00A15708"/>
    <w:rsid w:val="00A233F7"/>
    <w:rsid w:val="00A32A0C"/>
    <w:rsid w:val="00A44F02"/>
    <w:rsid w:val="00A4605D"/>
    <w:rsid w:val="00A47169"/>
    <w:rsid w:val="00A511DC"/>
    <w:rsid w:val="00A533CB"/>
    <w:rsid w:val="00A63091"/>
    <w:rsid w:val="00A64714"/>
    <w:rsid w:val="00A72A97"/>
    <w:rsid w:val="00A74032"/>
    <w:rsid w:val="00A747CB"/>
    <w:rsid w:val="00A8084E"/>
    <w:rsid w:val="00A86D35"/>
    <w:rsid w:val="00A920CB"/>
    <w:rsid w:val="00AA037A"/>
    <w:rsid w:val="00AA0B6B"/>
    <w:rsid w:val="00AA2E95"/>
    <w:rsid w:val="00AB0094"/>
    <w:rsid w:val="00AB0933"/>
    <w:rsid w:val="00AB10C9"/>
    <w:rsid w:val="00AB3D4F"/>
    <w:rsid w:val="00AB520B"/>
    <w:rsid w:val="00AB7243"/>
    <w:rsid w:val="00AB7273"/>
    <w:rsid w:val="00AD05B4"/>
    <w:rsid w:val="00AD1B8E"/>
    <w:rsid w:val="00AD282F"/>
    <w:rsid w:val="00AD2A69"/>
    <w:rsid w:val="00AD5C3F"/>
    <w:rsid w:val="00AE0745"/>
    <w:rsid w:val="00AF5FBD"/>
    <w:rsid w:val="00AF69AC"/>
    <w:rsid w:val="00B02752"/>
    <w:rsid w:val="00B0340F"/>
    <w:rsid w:val="00B12FCF"/>
    <w:rsid w:val="00B132B1"/>
    <w:rsid w:val="00B13858"/>
    <w:rsid w:val="00B14815"/>
    <w:rsid w:val="00B14F06"/>
    <w:rsid w:val="00B15367"/>
    <w:rsid w:val="00B153D7"/>
    <w:rsid w:val="00B159D6"/>
    <w:rsid w:val="00B15B39"/>
    <w:rsid w:val="00B16FA9"/>
    <w:rsid w:val="00B3168F"/>
    <w:rsid w:val="00B33C62"/>
    <w:rsid w:val="00B36BCD"/>
    <w:rsid w:val="00B4094F"/>
    <w:rsid w:val="00B460A7"/>
    <w:rsid w:val="00B47533"/>
    <w:rsid w:val="00B5077C"/>
    <w:rsid w:val="00B50A8F"/>
    <w:rsid w:val="00B57333"/>
    <w:rsid w:val="00B57E0E"/>
    <w:rsid w:val="00B60566"/>
    <w:rsid w:val="00B63A7D"/>
    <w:rsid w:val="00B671B8"/>
    <w:rsid w:val="00B711DA"/>
    <w:rsid w:val="00B758AE"/>
    <w:rsid w:val="00B77CEA"/>
    <w:rsid w:val="00B83405"/>
    <w:rsid w:val="00B84753"/>
    <w:rsid w:val="00B85043"/>
    <w:rsid w:val="00B872C0"/>
    <w:rsid w:val="00B92B82"/>
    <w:rsid w:val="00BA6828"/>
    <w:rsid w:val="00BA7C5C"/>
    <w:rsid w:val="00BC671A"/>
    <w:rsid w:val="00BD149B"/>
    <w:rsid w:val="00BD7486"/>
    <w:rsid w:val="00BD75FD"/>
    <w:rsid w:val="00BF0F73"/>
    <w:rsid w:val="00BF66B6"/>
    <w:rsid w:val="00C00273"/>
    <w:rsid w:val="00C1334E"/>
    <w:rsid w:val="00C13441"/>
    <w:rsid w:val="00C167BD"/>
    <w:rsid w:val="00C17D4F"/>
    <w:rsid w:val="00C216E6"/>
    <w:rsid w:val="00C40218"/>
    <w:rsid w:val="00C44B33"/>
    <w:rsid w:val="00C459FE"/>
    <w:rsid w:val="00C526D3"/>
    <w:rsid w:val="00C73683"/>
    <w:rsid w:val="00C75877"/>
    <w:rsid w:val="00C7640E"/>
    <w:rsid w:val="00C85F1D"/>
    <w:rsid w:val="00C92B18"/>
    <w:rsid w:val="00C97F0B"/>
    <w:rsid w:val="00CA185E"/>
    <w:rsid w:val="00CB3B2C"/>
    <w:rsid w:val="00CC051B"/>
    <w:rsid w:val="00CC3596"/>
    <w:rsid w:val="00CD04CB"/>
    <w:rsid w:val="00CD367A"/>
    <w:rsid w:val="00CD38B9"/>
    <w:rsid w:val="00CD3DD9"/>
    <w:rsid w:val="00CE28DA"/>
    <w:rsid w:val="00CE7FF2"/>
    <w:rsid w:val="00CF2E6A"/>
    <w:rsid w:val="00CF3D09"/>
    <w:rsid w:val="00CF4188"/>
    <w:rsid w:val="00CF737D"/>
    <w:rsid w:val="00D03C15"/>
    <w:rsid w:val="00D11A23"/>
    <w:rsid w:val="00D221A1"/>
    <w:rsid w:val="00D30659"/>
    <w:rsid w:val="00D3189C"/>
    <w:rsid w:val="00D32EF6"/>
    <w:rsid w:val="00D4542F"/>
    <w:rsid w:val="00D45908"/>
    <w:rsid w:val="00D53EE8"/>
    <w:rsid w:val="00D63979"/>
    <w:rsid w:val="00D7075F"/>
    <w:rsid w:val="00D719B0"/>
    <w:rsid w:val="00D81CAA"/>
    <w:rsid w:val="00D8462E"/>
    <w:rsid w:val="00D8512E"/>
    <w:rsid w:val="00D93F1F"/>
    <w:rsid w:val="00DA1A59"/>
    <w:rsid w:val="00DA473B"/>
    <w:rsid w:val="00DA4E6E"/>
    <w:rsid w:val="00DA4EEE"/>
    <w:rsid w:val="00DB546F"/>
    <w:rsid w:val="00DB55D8"/>
    <w:rsid w:val="00DB70B4"/>
    <w:rsid w:val="00DD0AB1"/>
    <w:rsid w:val="00DD57AB"/>
    <w:rsid w:val="00DD5DBD"/>
    <w:rsid w:val="00DD5F97"/>
    <w:rsid w:val="00DE4CD9"/>
    <w:rsid w:val="00DF0B96"/>
    <w:rsid w:val="00DF43BE"/>
    <w:rsid w:val="00E00864"/>
    <w:rsid w:val="00E00B21"/>
    <w:rsid w:val="00E018C5"/>
    <w:rsid w:val="00E01F51"/>
    <w:rsid w:val="00E04581"/>
    <w:rsid w:val="00E04CC0"/>
    <w:rsid w:val="00E114BB"/>
    <w:rsid w:val="00E11BA0"/>
    <w:rsid w:val="00E15345"/>
    <w:rsid w:val="00E26D9D"/>
    <w:rsid w:val="00E30409"/>
    <w:rsid w:val="00E458BD"/>
    <w:rsid w:val="00E51089"/>
    <w:rsid w:val="00E550D4"/>
    <w:rsid w:val="00E646B8"/>
    <w:rsid w:val="00E64E80"/>
    <w:rsid w:val="00E745CB"/>
    <w:rsid w:val="00E7731C"/>
    <w:rsid w:val="00E80B92"/>
    <w:rsid w:val="00E83271"/>
    <w:rsid w:val="00E84180"/>
    <w:rsid w:val="00E8569E"/>
    <w:rsid w:val="00E91B38"/>
    <w:rsid w:val="00E92965"/>
    <w:rsid w:val="00E95948"/>
    <w:rsid w:val="00E95EB9"/>
    <w:rsid w:val="00E96B30"/>
    <w:rsid w:val="00EA4981"/>
    <w:rsid w:val="00EA5975"/>
    <w:rsid w:val="00EB07B8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0945"/>
    <w:rsid w:val="00EF7855"/>
    <w:rsid w:val="00F111B1"/>
    <w:rsid w:val="00F12DA6"/>
    <w:rsid w:val="00F16B93"/>
    <w:rsid w:val="00F2184C"/>
    <w:rsid w:val="00F244A9"/>
    <w:rsid w:val="00F255AD"/>
    <w:rsid w:val="00F27FFB"/>
    <w:rsid w:val="00F33444"/>
    <w:rsid w:val="00F33BAE"/>
    <w:rsid w:val="00F37BE9"/>
    <w:rsid w:val="00F4158C"/>
    <w:rsid w:val="00F41D77"/>
    <w:rsid w:val="00F51FE5"/>
    <w:rsid w:val="00F607FF"/>
    <w:rsid w:val="00F62721"/>
    <w:rsid w:val="00F62967"/>
    <w:rsid w:val="00F629AF"/>
    <w:rsid w:val="00F67114"/>
    <w:rsid w:val="00F76002"/>
    <w:rsid w:val="00F76ED8"/>
    <w:rsid w:val="00F80CB7"/>
    <w:rsid w:val="00F82187"/>
    <w:rsid w:val="00F82833"/>
    <w:rsid w:val="00F83084"/>
    <w:rsid w:val="00F95E2D"/>
    <w:rsid w:val="00F966D6"/>
    <w:rsid w:val="00FA1619"/>
    <w:rsid w:val="00FA19CF"/>
    <w:rsid w:val="00FA2D1E"/>
    <w:rsid w:val="00FA42AC"/>
    <w:rsid w:val="00FA469C"/>
    <w:rsid w:val="00FB234C"/>
    <w:rsid w:val="00FB291A"/>
    <w:rsid w:val="00FC0DBD"/>
    <w:rsid w:val="00FC5CD2"/>
    <w:rsid w:val="00FC61FE"/>
    <w:rsid w:val="00FD0BF2"/>
    <w:rsid w:val="00FD1B09"/>
    <w:rsid w:val="00FD5A6E"/>
    <w:rsid w:val="00FE12E3"/>
    <w:rsid w:val="00FE664E"/>
    <w:rsid w:val="00FF00BA"/>
    <w:rsid w:val="00FF3E34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38FC93D5-9D88-4E5F-BFDB-B44499B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character" w:customStyle="1" w:styleId="Footnote">
    <w:name w:val="Footnote_"/>
    <w:basedOn w:val="DefaultParagraphFont"/>
    <w:link w:val="Footnote0"/>
    <w:rsid w:val="00B13858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Footnote0">
    <w:name w:val="Footnote"/>
    <w:basedOn w:val="Normal"/>
    <w:link w:val="Footnote"/>
    <w:rsid w:val="00B13858"/>
    <w:pPr>
      <w:widowControl w:val="0"/>
      <w:shd w:val="clear" w:color="auto" w:fill="FFFFFF"/>
      <w:spacing w:after="40" w:line="254" w:lineRule="auto"/>
      <w:ind w:left="1080" w:firstLine="20"/>
    </w:pPr>
    <w:rPr>
      <w:rFonts w:ascii="Arial" w:eastAsia="Arial" w:hAnsi="Arial" w:cs="Arial"/>
      <w:sz w:val="20"/>
      <w:szCs w:val="20"/>
    </w:rPr>
  </w:style>
  <w:style w:type="paragraph" w:customStyle="1" w:styleId="Firstnumberedlistonpage">
    <w:name w:val="First numbered list on page"/>
    <w:basedOn w:val="Numberedlist1"/>
    <w:qFormat/>
    <w:rsid w:val="000B70B4"/>
    <w:pPr>
      <w:tabs>
        <w:tab w:val="left" w:pos="454"/>
      </w:tabs>
      <w:spacing w:before="840"/>
      <w:ind w:left="454" w:hanging="454"/>
    </w:pPr>
    <w:rPr>
      <w:bCs/>
      <w:szCs w:val="22"/>
    </w:rPr>
  </w:style>
  <w:style w:type="character" w:customStyle="1" w:styleId="Other">
    <w:name w:val="Other_"/>
    <w:basedOn w:val="DefaultParagraphFont"/>
    <w:link w:val="Other0"/>
    <w:rsid w:val="00816F7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816F71"/>
    <w:pPr>
      <w:widowControl w:val="0"/>
      <w:shd w:val="clear" w:color="auto" w:fill="FFFFFF"/>
      <w:spacing w:after="14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80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791984"/>
    <w:pPr>
      <w:numPr>
        <w:numId w:val="7"/>
      </w:numPr>
    </w:pPr>
  </w:style>
  <w:style w:type="paragraph" w:customStyle="1" w:styleId="Numberedlist">
    <w:name w:val="Numbered list"/>
    <w:link w:val="NumberedlistChar"/>
    <w:qFormat/>
    <w:rsid w:val="00791984"/>
    <w:pPr>
      <w:numPr>
        <w:numId w:val="5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Alphalist">
    <w:name w:val="Alpha list"/>
    <w:link w:val="AlphalistChar"/>
    <w:uiPriority w:val="99"/>
    <w:qFormat/>
    <w:rsid w:val="00791984"/>
    <w:pPr>
      <w:numPr>
        <w:numId w:val="4"/>
      </w:numPr>
      <w:tabs>
        <w:tab w:val="right" w:pos="9632"/>
      </w:tabs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Tickbox">
    <w:name w:val="Tick box"/>
    <w:qFormat/>
    <w:rsid w:val="00791984"/>
    <w:pPr>
      <w:numPr>
        <w:numId w:val="6"/>
      </w:numPr>
      <w:spacing w:before="60" w:after="120" w:line="240" w:lineRule="auto"/>
    </w:pPr>
    <w:rPr>
      <w:rFonts w:ascii="Arial" w:eastAsia="Times New Roman" w:hAnsi="Arial" w:cs="Arial"/>
      <w:lang w:val="en-GB"/>
    </w:rPr>
  </w:style>
  <w:style w:type="numbering" w:customStyle="1" w:styleId="Listalpha">
    <w:name w:val="List alpha"/>
    <w:basedOn w:val="NoList"/>
    <w:rsid w:val="00791984"/>
    <w:pPr>
      <w:numPr>
        <w:numId w:val="4"/>
      </w:numPr>
    </w:pPr>
  </w:style>
  <w:style w:type="paragraph" w:customStyle="1" w:styleId="Featuretext">
    <w:name w:val="Feature text"/>
    <w:qFormat/>
    <w:rsid w:val="00791984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Solidline">
    <w:name w:val="Solid line"/>
    <w:basedOn w:val="Normal"/>
    <w:qFormat/>
    <w:rsid w:val="00791984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paragraph" w:customStyle="1" w:styleId="Text">
    <w:name w:val="Text"/>
    <w:link w:val="TextCharChar"/>
    <w:qFormat/>
    <w:rsid w:val="0079198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TextCharChar">
    <w:name w:val="Text Char Char"/>
    <w:link w:val="Text"/>
    <w:rsid w:val="00791984"/>
    <w:rPr>
      <w:rFonts w:ascii="Arial" w:eastAsia="Times New Roman" w:hAnsi="Arial" w:cs="Arial"/>
      <w:sz w:val="20"/>
      <w:szCs w:val="24"/>
      <w:lang w:val="en-GB"/>
    </w:rPr>
  </w:style>
  <w:style w:type="table" w:styleId="TableWeb2">
    <w:name w:val="Table Web 2"/>
    <w:basedOn w:val="TableNormal"/>
    <w:uiPriority w:val="99"/>
    <w:semiHidden/>
    <w:unhideWhenUsed/>
    <w:rsid w:val="00DB55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NumberedListTOMA">
    <w:name w:val="1 Numbered List TOMA"/>
    <w:basedOn w:val="Listnum"/>
    <w:rsid w:val="0033148E"/>
    <w:pPr>
      <w:numPr>
        <w:numId w:val="8"/>
      </w:numPr>
    </w:pPr>
  </w:style>
  <w:style w:type="numbering" w:customStyle="1" w:styleId="Listroman">
    <w:name w:val="List roman"/>
    <w:basedOn w:val="NoList"/>
    <w:rsid w:val="0033148E"/>
    <w:pPr>
      <w:numPr>
        <w:numId w:val="9"/>
      </w:numPr>
    </w:pPr>
  </w:style>
  <w:style w:type="paragraph" w:customStyle="1" w:styleId="awsmallspace">
    <w:name w:val="a/w small space"/>
    <w:next w:val="Caption"/>
    <w:qFormat/>
    <w:rsid w:val="0033148E"/>
    <w:pPr>
      <w:spacing w:before="2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Romanlist">
    <w:name w:val="Roman list"/>
    <w:qFormat/>
    <w:rsid w:val="0033148E"/>
    <w:pPr>
      <w:tabs>
        <w:tab w:val="left" w:pos="1020"/>
      </w:tabs>
      <w:spacing w:before="80" w:after="60" w:line="240" w:lineRule="atLeast"/>
      <w:ind w:left="1020" w:hanging="340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awverysmallspace">
    <w:name w:val="a/w very small space"/>
    <w:basedOn w:val="awsmallspace"/>
    <w:qFormat/>
    <w:rsid w:val="0033148E"/>
    <w:pPr>
      <w:spacing w:before="1400"/>
    </w:pPr>
    <w:rPr>
      <w:noProof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wsmallerspace">
    <w:name w:val="a/w smaller space"/>
    <w:basedOn w:val="Normal"/>
    <w:qFormat/>
    <w:rsid w:val="003A38B4"/>
    <w:pPr>
      <w:spacing w:before="112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Default">
    <w:name w:val="Default"/>
    <w:rsid w:val="006B5E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canbullets">
    <w:name w:val="I can bullets"/>
    <w:qFormat/>
    <w:rsid w:val="00356735"/>
    <w:pPr>
      <w:numPr>
        <w:numId w:val="2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AlphalistChar">
    <w:name w:val="Alpha list Char"/>
    <w:link w:val="Alphalist"/>
    <w:rsid w:val="00356735"/>
    <w:rPr>
      <w:rFonts w:ascii="Arial" w:eastAsia="Times New Roman" w:hAnsi="Arial" w:cs="Times New Roman"/>
      <w:sz w:val="20"/>
      <w:lang w:val="en-GB" w:eastAsia="en-GB"/>
    </w:rPr>
  </w:style>
  <w:style w:type="paragraph" w:customStyle="1" w:styleId="Questionalphalist">
    <w:name w:val="Question alpha list"/>
    <w:qFormat/>
    <w:rsid w:val="00356735"/>
    <w:pPr>
      <w:spacing w:before="60" w:after="80" w:line="280" w:lineRule="atLeast"/>
      <w:ind w:left="794" w:hanging="397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umberedlistChar">
    <w:name w:val="Numbered list Char"/>
    <w:link w:val="Numberedlist"/>
    <w:rsid w:val="00356735"/>
    <w:rPr>
      <w:rFonts w:ascii="Arial" w:eastAsia="Times New Roman" w:hAnsi="Arial" w:cs="Times New Roman"/>
      <w:sz w:val="20"/>
      <w:lang w:val="en-GB" w:eastAsia="en-GB"/>
    </w:rPr>
  </w:style>
  <w:style w:type="paragraph" w:customStyle="1" w:styleId="Questionnumberlist">
    <w:name w:val="Question number list"/>
    <w:qFormat/>
    <w:rsid w:val="00356735"/>
    <w:pPr>
      <w:spacing w:before="60" w:after="80" w:line="320" w:lineRule="atLeast"/>
      <w:ind w:left="397" w:hanging="397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tli">
    <w:name w:val="tli"/>
    <w:basedOn w:val="Normal"/>
    <w:rsid w:val="0035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432986-7B34-43CF-92B3-558ED5737B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549</cp:revision>
  <cp:lastPrinted>2023-05-05T07:11:00Z</cp:lastPrinted>
  <dcterms:created xsi:type="dcterms:W3CDTF">2023-03-03T17:02:00Z</dcterms:created>
  <dcterms:modified xsi:type="dcterms:W3CDTF">2023-06-16T11:09:00Z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