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1D514" w14:textId="1E0FCB52" w:rsidR="00754E65" w:rsidRPr="0096197B" w:rsidRDefault="00754E65" w:rsidP="00754E65">
      <w:pPr>
        <w:pStyle w:val="Worksheettitle"/>
        <w:rPr>
          <w:color w:val="auto"/>
        </w:rPr>
      </w:pPr>
      <w:r w:rsidRPr="0096197B">
        <w:rPr>
          <w:color w:val="auto"/>
        </w:rPr>
        <w:t xml:space="preserve">Worksheet </w:t>
      </w:r>
      <w:r w:rsidR="001B3F51">
        <w:rPr>
          <w:color w:val="auto"/>
        </w:rPr>
        <w:t>3</w:t>
      </w:r>
    </w:p>
    <w:p w14:paraId="7ED831A2" w14:textId="3923E878" w:rsidR="00754E65" w:rsidRDefault="00754E65" w:rsidP="00754E65">
      <w:pPr>
        <w:pStyle w:val="Title"/>
        <w:tabs>
          <w:tab w:val="left" w:pos="3969"/>
          <w:tab w:val="left" w:pos="6663"/>
          <w:tab w:val="left" w:pos="8931"/>
          <w:tab w:val="left" w:pos="9943"/>
        </w:tabs>
        <w:ind w:left="0"/>
        <w:rPr>
          <w:b w:val="0"/>
          <w:bCs w:val="0"/>
          <w:sz w:val="22"/>
          <w:szCs w:val="22"/>
          <w:u w:val="single"/>
        </w:rPr>
      </w:pPr>
      <w:r w:rsidRPr="0096197B">
        <w:rPr>
          <w:sz w:val="22"/>
          <w:szCs w:val="22"/>
        </w:rPr>
        <w:t xml:space="preserve">Name </w:t>
      </w:r>
      <w:r w:rsidRPr="0096197B">
        <w:rPr>
          <w:b w:val="0"/>
          <w:bCs w:val="0"/>
          <w:sz w:val="22"/>
          <w:szCs w:val="22"/>
          <w:u w:val="single"/>
        </w:rPr>
        <w:tab/>
      </w:r>
      <w:r w:rsidRPr="0096197B">
        <w:rPr>
          <w:b w:val="0"/>
          <w:bCs w:val="0"/>
          <w:sz w:val="22"/>
          <w:szCs w:val="22"/>
        </w:rPr>
        <w:t xml:space="preserve"> </w:t>
      </w:r>
      <w:r w:rsidRPr="0096197B">
        <w:rPr>
          <w:sz w:val="22"/>
          <w:szCs w:val="22"/>
        </w:rPr>
        <w:t>Class</w:t>
      </w:r>
      <w:r w:rsidRPr="0096197B">
        <w:rPr>
          <w:b w:val="0"/>
          <w:bCs w:val="0"/>
          <w:sz w:val="22"/>
          <w:szCs w:val="22"/>
          <w:u w:val="single"/>
        </w:rPr>
        <w:tab/>
      </w:r>
      <w:r w:rsidRPr="0096197B">
        <w:rPr>
          <w:b w:val="0"/>
          <w:bCs w:val="0"/>
          <w:sz w:val="22"/>
          <w:szCs w:val="22"/>
        </w:rPr>
        <w:t xml:space="preserve"> </w:t>
      </w:r>
      <w:r w:rsidRPr="0096197B">
        <w:rPr>
          <w:sz w:val="22"/>
          <w:szCs w:val="22"/>
        </w:rPr>
        <w:t>Date</w:t>
      </w:r>
      <w:r w:rsidRPr="0096197B">
        <w:rPr>
          <w:b w:val="0"/>
          <w:bCs w:val="0"/>
          <w:sz w:val="22"/>
          <w:szCs w:val="22"/>
          <w:u w:val="single"/>
        </w:rPr>
        <w:tab/>
      </w:r>
    </w:p>
    <w:p w14:paraId="3055759B" w14:textId="77777777" w:rsidR="009616C1" w:rsidRPr="008064EE" w:rsidRDefault="009616C1" w:rsidP="00E26776">
      <w:pPr>
        <w:pStyle w:val="Firstnumberedlistonpage"/>
        <w:spacing w:before="760"/>
        <w:rPr>
          <w:rFonts w:ascii="Arial Bold" w:eastAsia="Arial" w:hAnsi="Arial Bold"/>
          <w:b/>
          <w:bCs w:val="0"/>
          <w:sz w:val="24"/>
        </w:rPr>
      </w:pPr>
      <w:r w:rsidRPr="008064EE">
        <w:rPr>
          <w:rFonts w:ascii="Arial Bold" w:hAnsi="Arial Bold"/>
          <w:b/>
          <w:bCs w:val="0"/>
          <w:sz w:val="24"/>
        </w:rPr>
        <w:t>Profit and loss</w:t>
      </w:r>
    </w:p>
    <w:p w14:paraId="598D85B5" w14:textId="77777777" w:rsidR="009616C1" w:rsidRPr="00EE4966" w:rsidRDefault="009616C1" w:rsidP="00E26776">
      <w:pPr>
        <w:pStyle w:val="Para"/>
        <w:spacing w:before="200"/>
        <w:rPr>
          <w:rFonts w:eastAsia="Arial"/>
        </w:rPr>
      </w:pPr>
      <w:r w:rsidRPr="00EE4966">
        <w:t xml:space="preserve">Businesses need to know if they are making a profit or a loss. They can do this by keeping an accurate record of revenue received and costs incurred, which is </w:t>
      </w:r>
      <w:proofErr w:type="spellStart"/>
      <w:r w:rsidRPr="00EE4966">
        <w:t>summarised</w:t>
      </w:r>
      <w:proofErr w:type="spellEnd"/>
      <w:r w:rsidRPr="00EE4966">
        <w:t xml:space="preserve"> in a profit and loss statement.</w:t>
      </w:r>
    </w:p>
    <w:p w14:paraId="254F511D" w14:textId="77777777" w:rsidR="009616C1" w:rsidRPr="00EE4966" w:rsidRDefault="009616C1" w:rsidP="00E26776">
      <w:pPr>
        <w:pStyle w:val="Numberedlist1"/>
        <w:spacing w:before="200"/>
        <w:rPr>
          <w:rFonts w:eastAsia="Arial"/>
        </w:rPr>
      </w:pPr>
      <w:r w:rsidRPr="00A81F71">
        <w:rPr>
          <w:b/>
        </w:rPr>
        <w:t>1</w:t>
      </w:r>
      <w:r w:rsidRPr="00A81F71">
        <w:rPr>
          <w:b/>
        </w:rPr>
        <w:tab/>
      </w:r>
      <w:r w:rsidRPr="00EE4966">
        <w:rPr>
          <w:bCs/>
        </w:rPr>
        <w:t xml:space="preserve">The figure below </w:t>
      </w:r>
      <w:r w:rsidRPr="00EE4966">
        <w:t>shows a profit and loss account for the first year of trading of Edgar’s Internet Café.</w:t>
      </w:r>
    </w:p>
    <w:p w14:paraId="6EE78FA3" w14:textId="77777777" w:rsidR="009616C1" w:rsidRPr="00EE4966" w:rsidRDefault="009616C1" w:rsidP="00E26776">
      <w:pPr>
        <w:pStyle w:val="Numberedlist1secondline"/>
        <w:spacing w:before="200"/>
        <w:rPr>
          <w:rFonts w:eastAsia="Arial"/>
        </w:rPr>
      </w:pPr>
      <w:r w:rsidRPr="00A81F71">
        <w:rPr>
          <w:b/>
          <w:bCs/>
        </w:rPr>
        <w:t>a</w:t>
      </w:r>
      <w:r>
        <w:tab/>
      </w:r>
      <w:r w:rsidRPr="00EE4966">
        <w:t>Complete the missing calculations in the boxes marked with a ‘?’.</w:t>
      </w:r>
    </w:p>
    <w:tbl>
      <w:tblPr>
        <w:tblW w:w="4481" w:type="dxa"/>
        <w:tblInd w:w="79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360"/>
        <w:gridCol w:w="2121"/>
      </w:tblGrid>
      <w:tr w:rsidR="009616C1" w:rsidRPr="00780A01" w14:paraId="3D37B236" w14:textId="77777777" w:rsidTr="00402B4E">
        <w:trPr>
          <w:trHeight w:val="240"/>
        </w:trPr>
        <w:tc>
          <w:tcPr>
            <w:tcW w:w="44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E52B5" w14:textId="77777777" w:rsidR="009616C1" w:rsidRPr="005D2274" w:rsidRDefault="009616C1" w:rsidP="00F4424B">
            <w:pPr>
              <w:pStyle w:val="Tablehead"/>
              <w:rPr>
                <w:lang w:val="fr-CA"/>
              </w:rPr>
            </w:pPr>
            <w:proofErr w:type="spellStart"/>
            <w:r w:rsidRPr="005D2274">
              <w:rPr>
                <w:lang w:val="fr-CA"/>
              </w:rPr>
              <w:t>Edgar’s</w:t>
            </w:r>
            <w:proofErr w:type="spellEnd"/>
            <w:r w:rsidRPr="005D2274">
              <w:rPr>
                <w:lang w:val="fr-CA"/>
              </w:rPr>
              <w:t xml:space="preserve"> Internet Café P&amp;L </w:t>
            </w:r>
            <w:proofErr w:type="spellStart"/>
            <w:r w:rsidRPr="005D2274">
              <w:rPr>
                <w:lang w:val="fr-CA"/>
              </w:rPr>
              <w:t>Year</w:t>
            </w:r>
            <w:proofErr w:type="spellEnd"/>
            <w:r w:rsidRPr="005D2274">
              <w:rPr>
                <w:lang w:val="fr-CA"/>
              </w:rPr>
              <w:t xml:space="preserve"> 1</w:t>
            </w:r>
          </w:p>
        </w:tc>
      </w:tr>
      <w:tr w:rsidR="009616C1" w:rsidRPr="00EE4966" w14:paraId="089C6096" w14:textId="77777777" w:rsidTr="00402B4E">
        <w:trPr>
          <w:trHeight w:val="218"/>
        </w:trPr>
        <w:tc>
          <w:tcPr>
            <w:tcW w:w="44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C8DE6" w14:textId="77777777" w:rsidR="009616C1" w:rsidRPr="005C2B81" w:rsidRDefault="009616C1" w:rsidP="00F4424B">
            <w:pPr>
              <w:pStyle w:val="Tablehead"/>
            </w:pPr>
            <w:r w:rsidRPr="005C2B81">
              <w:t xml:space="preserve">Sales </w:t>
            </w:r>
          </w:p>
        </w:tc>
      </w:tr>
      <w:tr w:rsidR="009616C1" w:rsidRPr="00EE4966" w14:paraId="6A430680" w14:textId="77777777" w:rsidTr="00402B4E">
        <w:trPr>
          <w:trHeight w:val="218"/>
        </w:trPr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21E86" w14:textId="77777777" w:rsidR="009616C1" w:rsidRPr="00EE4966" w:rsidRDefault="009616C1" w:rsidP="00F4424B">
            <w:pPr>
              <w:pStyle w:val="Tabletext"/>
            </w:pPr>
            <w:r w:rsidRPr="00EE4966">
              <w:t>Food &amp; beverages</w:t>
            </w:r>
          </w:p>
        </w:tc>
        <w:tc>
          <w:tcPr>
            <w:tcW w:w="2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9F830" w14:textId="77777777" w:rsidR="009616C1" w:rsidRPr="00EE4966" w:rsidRDefault="009616C1" w:rsidP="00F4424B">
            <w:pPr>
              <w:pStyle w:val="Tabletext"/>
            </w:pPr>
            <w:r w:rsidRPr="00EE4966">
              <w:t>13,943.00</w:t>
            </w:r>
          </w:p>
        </w:tc>
      </w:tr>
      <w:tr w:rsidR="009616C1" w:rsidRPr="00EE4966" w14:paraId="52191620" w14:textId="77777777" w:rsidTr="00402B4E">
        <w:trPr>
          <w:trHeight w:val="218"/>
        </w:trPr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D5E21" w14:textId="77777777" w:rsidR="009616C1" w:rsidRPr="00EE4966" w:rsidRDefault="009616C1" w:rsidP="00F4424B">
            <w:pPr>
              <w:pStyle w:val="Tabletext"/>
            </w:pPr>
            <w:r w:rsidRPr="00EE4966">
              <w:t>Internet access</w:t>
            </w:r>
          </w:p>
        </w:tc>
        <w:tc>
          <w:tcPr>
            <w:tcW w:w="2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0D49C" w14:textId="77777777" w:rsidR="009616C1" w:rsidRPr="00EE4966" w:rsidRDefault="009616C1" w:rsidP="00F4424B">
            <w:pPr>
              <w:pStyle w:val="Tabletext"/>
            </w:pPr>
            <w:r w:rsidRPr="00EE4966">
              <w:t>1,231.00</w:t>
            </w:r>
          </w:p>
        </w:tc>
      </w:tr>
      <w:tr w:rsidR="009616C1" w:rsidRPr="00EE4966" w14:paraId="61CDEEDE" w14:textId="77777777" w:rsidTr="00402B4E">
        <w:trPr>
          <w:trHeight w:val="218"/>
        </w:trPr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29EF8" w14:textId="77777777" w:rsidR="009616C1" w:rsidRPr="00EE4966" w:rsidRDefault="009616C1" w:rsidP="00F4424B">
            <w:pPr>
              <w:pStyle w:val="Tabletext"/>
            </w:pPr>
            <w:r w:rsidRPr="00EE4966">
              <w:rPr>
                <w:b/>
                <w:bCs/>
              </w:rPr>
              <w:t>Other revenue</w:t>
            </w:r>
          </w:p>
        </w:tc>
        <w:tc>
          <w:tcPr>
            <w:tcW w:w="2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965A9" w14:textId="77777777" w:rsidR="009616C1" w:rsidRPr="00EE4966" w:rsidRDefault="009616C1" w:rsidP="00F4424B">
            <w:pPr>
              <w:pStyle w:val="Tabletext"/>
            </w:pPr>
          </w:p>
        </w:tc>
      </w:tr>
      <w:tr w:rsidR="009616C1" w:rsidRPr="00EE4966" w14:paraId="5AB969AD" w14:textId="77777777" w:rsidTr="00402B4E">
        <w:trPr>
          <w:trHeight w:val="218"/>
        </w:trPr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198D6" w14:textId="77777777" w:rsidR="009616C1" w:rsidRPr="00EE4966" w:rsidRDefault="009616C1" w:rsidP="00F4424B">
            <w:pPr>
              <w:pStyle w:val="Tabletext"/>
            </w:pPr>
            <w:r w:rsidRPr="00EE4966">
              <w:t xml:space="preserve">Discounts received </w:t>
            </w:r>
          </w:p>
        </w:tc>
        <w:tc>
          <w:tcPr>
            <w:tcW w:w="2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10995" w14:textId="77777777" w:rsidR="009616C1" w:rsidRPr="00EE4966" w:rsidRDefault="009616C1" w:rsidP="00F4424B">
            <w:pPr>
              <w:pStyle w:val="Tabletext"/>
            </w:pPr>
            <w:r w:rsidRPr="00EE4966">
              <w:t>341.00</w:t>
            </w:r>
          </w:p>
        </w:tc>
      </w:tr>
      <w:tr w:rsidR="009616C1" w:rsidRPr="00EE4966" w14:paraId="470F614D" w14:textId="77777777" w:rsidTr="00402B4E">
        <w:trPr>
          <w:trHeight w:val="218"/>
        </w:trPr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7F5CE" w14:textId="77777777" w:rsidR="009616C1" w:rsidRPr="00EE4966" w:rsidRDefault="009616C1" w:rsidP="00F4424B">
            <w:pPr>
              <w:pStyle w:val="Tabletext"/>
            </w:pPr>
            <w:r w:rsidRPr="00EE4966">
              <w:rPr>
                <w:b/>
              </w:rPr>
              <w:t>Total sales</w:t>
            </w:r>
          </w:p>
        </w:tc>
        <w:tc>
          <w:tcPr>
            <w:tcW w:w="2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D9F27" w14:textId="77777777" w:rsidR="009616C1" w:rsidRPr="00EE4966" w:rsidRDefault="009616C1" w:rsidP="00F4424B">
            <w:pPr>
              <w:pStyle w:val="Tabletext"/>
              <w:rPr>
                <w:i/>
                <w:iCs/>
              </w:rPr>
            </w:pPr>
            <w:r w:rsidRPr="00EE4966">
              <w:rPr>
                <w:b/>
                <w:bCs/>
              </w:rPr>
              <w:t>?</w:t>
            </w:r>
          </w:p>
        </w:tc>
      </w:tr>
      <w:tr w:rsidR="009616C1" w:rsidRPr="00EE4966" w14:paraId="16811C34" w14:textId="77777777" w:rsidTr="00E26776">
        <w:trPr>
          <w:trHeight w:val="85"/>
        </w:trPr>
        <w:tc>
          <w:tcPr>
            <w:tcW w:w="448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4A16A" w14:textId="77777777" w:rsidR="009616C1" w:rsidRPr="00EE4966" w:rsidRDefault="009616C1" w:rsidP="00EF7580">
            <w:pPr>
              <w:pStyle w:val="Tablehead"/>
              <w:spacing w:before="40" w:after="20"/>
            </w:pPr>
          </w:p>
        </w:tc>
      </w:tr>
      <w:tr w:rsidR="009616C1" w:rsidRPr="00EE4966" w14:paraId="5E096149" w14:textId="77777777" w:rsidTr="00402B4E">
        <w:trPr>
          <w:trHeight w:val="218"/>
        </w:trPr>
        <w:tc>
          <w:tcPr>
            <w:tcW w:w="44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3AF4F" w14:textId="77777777" w:rsidR="009616C1" w:rsidRPr="00EE4966" w:rsidRDefault="009616C1" w:rsidP="00F4424B">
            <w:pPr>
              <w:pStyle w:val="Tablehead"/>
            </w:pPr>
            <w:r w:rsidRPr="00EE4966">
              <w:t>Costs</w:t>
            </w:r>
          </w:p>
        </w:tc>
      </w:tr>
      <w:tr w:rsidR="009616C1" w:rsidRPr="00EE4966" w14:paraId="2935BDCC" w14:textId="77777777" w:rsidTr="00402B4E">
        <w:trPr>
          <w:trHeight w:val="218"/>
        </w:trPr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60377" w14:textId="77777777" w:rsidR="009616C1" w:rsidRPr="005C2B81" w:rsidRDefault="009616C1" w:rsidP="00F4424B">
            <w:pPr>
              <w:pStyle w:val="Tabletext"/>
            </w:pPr>
            <w:r w:rsidRPr="005C2B81">
              <w:t>Cost of sales</w:t>
            </w:r>
          </w:p>
        </w:tc>
        <w:tc>
          <w:tcPr>
            <w:tcW w:w="2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FACD2" w14:textId="77777777" w:rsidR="009616C1" w:rsidRPr="005C2B81" w:rsidRDefault="009616C1" w:rsidP="00F4424B">
            <w:pPr>
              <w:pStyle w:val="Tabletext"/>
            </w:pPr>
            <w:r w:rsidRPr="005C2B81">
              <w:t>8,341.00</w:t>
            </w:r>
          </w:p>
        </w:tc>
      </w:tr>
      <w:tr w:rsidR="009616C1" w:rsidRPr="00EE4966" w14:paraId="4F7ABE0A" w14:textId="77777777" w:rsidTr="00402B4E">
        <w:trPr>
          <w:trHeight w:val="218"/>
        </w:trPr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EF5DB" w14:textId="77777777" w:rsidR="009616C1" w:rsidRPr="005C2B81" w:rsidRDefault="009616C1" w:rsidP="00F4424B">
            <w:pPr>
              <w:pStyle w:val="Tabletext"/>
            </w:pPr>
            <w:r w:rsidRPr="005C2B81">
              <w:t>Fixed costs</w:t>
            </w:r>
          </w:p>
        </w:tc>
        <w:tc>
          <w:tcPr>
            <w:tcW w:w="2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A959E" w14:textId="77777777" w:rsidR="009616C1" w:rsidRPr="005C2B81" w:rsidRDefault="009616C1" w:rsidP="00F4424B">
            <w:pPr>
              <w:pStyle w:val="Tabletext"/>
            </w:pPr>
            <w:r w:rsidRPr="005C2B81">
              <w:t>2,343.00</w:t>
            </w:r>
          </w:p>
        </w:tc>
      </w:tr>
      <w:tr w:rsidR="009616C1" w:rsidRPr="00EE4966" w14:paraId="59952B94" w14:textId="77777777" w:rsidTr="00402B4E">
        <w:trPr>
          <w:trHeight w:val="218"/>
        </w:trPr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97859" w14:textId="77777777" w:rsidR="009616C1" w:rsidRPr="005C2B81" w:rsidRDefault="009616C1" w:rsidP="00F4424B">
            <w:pPr>
              <w:pStyle w:val="Tabletext"/>
            </w:pPr>
            <w:r w:rsidRPr="005C2B81">
              <w:t>Loan interest</w:t>
            </w:r>
          </w:p>
        </w:tc>
        <w:tc>
          <w:tcPr>
            <w:tcW w:w="2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ACBB1" w14:textId="77777777" w:rsidR="009616C1" w:rsidRPr="005C2B81" w:rsidRDefault="009616C1" w:rsidP="00F4424B">
            <w:pPr>
              <w:pStyle w:val="Tabletext"/>
            </w:pPr>
            <w:r w:rsidRPr="005C2B81">
              <w:t>157.00</w:t>
            </w:r>
          </w:p>
        </w:tc>
      </w:tr>
      <w:tr w:rsidR="009616C1" w:rsidRPr="00EE4966" w14:paraId="1492F8F7" w14:textId="77777777" w:rsidTr="00402B4E">
        <w:trPr>
          <w:trHeight w:val="218"/>
        </w:trPr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5A448" w14:textId="77777777" w:rsidR="009616C1" w:rsidRPr="005C2B81" w:rsidRDefault="009616C1" w:rsidP="00F4424B">
            <w:pPr>
              <w:pStyle w:val="Tabletext"/>
              <w:rPr>
                <w:bCs/>
              </w:rPr>
            </w:pPr>
            <w:r w:rsidRPr="005C2B81">
              <w:rPr>
                <w:bCs/>
              </w:rPr>
              <w:t>Total costs</w:t>
            </w:r>
          </w:p>
        </w:tc>
        <w:tc>
          <w:tcPr>
            <w:tcW w:w="2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C3DFE" w14:textId="77777777" w:rsidR="009616C1" w:rsidRPr="005C2B81" w:rsidRDefault="009616C1" w:rsidP="00F4424B">
            <w:pPr>
              <w:pStyle w:val="Tabletext"/>
              <w:rPr>
                <w:bCs/>
              </w:rPr>
            </w:pPr>
            <w:r w:rsidRPr="005C2B81">
              <w:rPr>
                <w:bCs/>
              </w:rPr>
              <w:t>?</w:t>
            </w:r>
          </w:p>
        </w:tc>
      </w:tr>
      <w:tr w:rsidR="009616C1" w:rsidRPr="00EE4966" w14:paraId="100F9BCE" w14:textId="77777777" w:rsidTr="00402B4E">
        <w:trPr>
          <w:trHeight w:val="218"/>
        </w:trPr>
        <w:tc>
          <w:tcPr>
            <w:tcW w:w="448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5DE57" w14:textId="77777777" w:rsidR="009616C1" w:rsidRPr="005C2B81" w:rsidRDefault="009616C1" w:rsidP="00F4424B">
            <w:pPr>
              <w:pStyle w:val="Tabletext"/>
              <w:rPr>
                <w:bCs/>
              </w:rPr>
            </w:pPr>
          </w:p>
        </w:tc>
      </w:tr>
      <w:tr w:rsidR="009616C1" w:rsidRPr="00EE4966" w14:paraId="12DABC82" w14:textId="77777777" w:rsidTr="00402B4E">
        <w:trPr>
          <w:trHeight w:val="218"/>
        </w:trPr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8EC67" w14:textId="77777777" w:rsidR="009616C1" w:rsidRPr="005C2B81" w:rsidRDefault="009616C1" w:rsidP="00F4424B">
            <w:pPr>
              <w:pStyle w:val="Tabletext"/>
              <w:rPr>
                <w:bCs/>
              </w:rPr>
            </w:pPr>
            <w:r w:rsidRPr="005C2B81">
              <w:rPr>
                <w:bCs/>
              </w:rPr>
              <w:t>Net income</w:t>
            </w:r>
          </w:p>
        </w:tc>
        <w:tc>
          <w:tcPr>
            <w:tcW w:w="2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1F898" w14:textId="77777777" w:rsidR="009616C1" w:rsidRPr="005C2B81" w:rsidRDefault="009616C1" w:rsidP="00F4424B">
            <w:pPr>
              <w:pStyle w:val="Tabletext"/>
              <w:rPr>
                <w:bCs/>
              </w:rPr>
            </w:pPr>
            <w:r w:rsidRPr="005C2B81">
              <w:rPr>
                <w:bCs/>
              </w:rPr>
              <w:t>?</w:t>
            </w:r>
          </w:p>
        </w:tc>
      </w:tr>
    </w:tbl>
    <w:tbl>
      <w:tblPr>
        <w:tblStyle w:val="TableGrid"/>
        <w:tblW w:w="0" w:type="auto"/>
        <w:tblInd w:w="794" w:type="dxa"/>
        <w:tblLook w:val="04A0" w:firstRow="1" w:lastRow="0" w:firstColumn="1" w:lastColumn="0" w:noHBand="0" w:noVBand="1"/>
      </w:tblPr>
      <w:tblGrid>
        <w:gridCol w:w="4247"/>
      </w:tblGrid>
      <w:tr w:rsidR="00402B4E" w14:paraId="18E0D4F5" w14:textId="77777777" w:rsidTr="00F50280">
        <w:tc>
          <w:tcPr>
            <w:tcW w:w="4247" w:type="dxa"/>
          </w:tcPr>
          <w:p w14:paraId="36C75A52" w14:textId="65607F94" w:rsidR="00402B4E" w:rsidRDefault="00402B4E" w:rsidP="009616C1">
            <w:pPr>
              <w:pStyle w:val="Numberedlist1secondline"/>
              <w:ind w:left="0" w:firstLine="0"/>
              <w:rPr>
                <w:color w:val="FF0000"/>
              </w:rPr>
            </w:pPr>
            <w:r w:rsidRPr="00F05EB0">
              <w:lastRenderedPageBreak/>
              <w:t>‘</w:t>
            </w:r>
            <w:r w:rsidRPr="00EE4966">
              <w:t>Net income’ means the same as ‘Profit’.</w:t>
            </w:r>
          </w:p>
        </w:tc>
      </w:tr>
    </w:tbl>
    <w:p w14:paraId="47A3FFCA" w14:textId="6BC7A70D" w:rsidR="009616C1" w:rsidRPr="00EE4966" w:rsidRDefault="009616C1" w:rsidP="00402B4E">
      <w:pPr>
        <w:pStyle w:val="Numberedlist1secondline"/>
        <w:rPr>
          <w:rFonts w:eastAsia="Arial"/>
        </w:rPr>
      </w:pPr>
      <w:r w:rsidRPr="00144589">
        <w:rPr>
          <w:b/>
          <w:bCs/>
        </w:rPr>
        <w:t>b</w:t>
      </w:r>
      <w:r>
        <w:tab/>
      </w:r>
      <w:proofErr w:type="gramStart"/>
      <w:r w:rsidRPr="00EE4966">
        <w:t>In</w:t>
      </w:r>
      <w:proofErr w:type="gramEnd"/>
      <w:r w:rsidRPr="00EE4966">
        <w:t xml:space="preserve"> his first year of trading, Edgar has not drawn any salary and has not had to pay any wages. However, he can see that his business is </w:t>
      </w:r>
      <w:proofErr w:type="gramStart"/>
      <w:r w:rsidRPr="00EE4966">
        <w:t>growing</w:t>
      </w:r>
      <w:proofErr w:type="gramEnd"/>
      <w:r w:rsidRPr="00EE4966">
        <w:t xml:space="preserve"> and he will need to employ a part-time person in the second year.</w:t>
      </w:r>
    </w:p>
    <w:p w14:paraId="7998BB7A" w14:textId="77777777" w:rsidR="009616C1" w:rsidRPr="00EE4966" w:rsidRDefault="009616C1" w:rsidP="00402B4E">
      <w:pPr>
        <w:pStyle w:val="Numberedpartlisti"/>
        <w:ind w:left="680" w:firstLine="0"/>
        <w:rPr>
          <w:rFonts w:eastAsia="Arial"/>
        </w:rPr>
      </w:pPr>
      <w:r w:rsidRPr="00EE4966">
        <w:t>Imagine that the sales and costs figures stay the same in the second year, and Edgar decides to pay his new employee £5,000.00.</w:t>
      </w:r>
    </w:p>
    <w:p w14:paraId="735D2204" w14:textId="77777777" w:rsidR="009616C1" w:rsidRDefault="009616C1" w:rsidP="00402B4E">
      <w:pPr>
        <w:pStyle w:val="Numberedpartlisti"/>
        <w:ind w:left="680" w:firstLine="0"/>
      </w:pPr>
      <w:r w:rsidRPr="00EE4966">
        <w:t>What impact will this have on net income in the second year?</w:t>
      </w:r>
    </w:p>
    <w:p w14:paraId="56EEE678" w14:textId="3717E59F" w:rsidR="009616C1" w:rsidRDefault="009616C1" w:rsidP="00402B4E">
      <w:pPr>
        <w:pStyle w:val="Numberedpartlisti"/>
      </w:pPr>
      <w:r>
        <w:t>____________________________________________________________________</w:t>
      </w:r>
    </w:p>
    <w:p w14:paraId="6D3E449B" w14:textId="77777777" w:rsidR="00402B4E" w:rsidRDefault="00402B4E" w:rsidP="00402B4E">
      <w:pPr>
        <w:pStyle w:val="Numberedpartlisti"/>
      </w:pPr>
      <w:r>
        <w:t>____________________________________________________________________</w:t>
      </w:r>
    </w:p>
    <w:p w14:paraId="20E63E7D" w14:textId="77777777" w:rsidR="00402B4E" w:rsidRDefault="00402B4E" w:rsidP="00402B4E">
      <w:pPr>
        <w:pStyle w:val="Numberedpartlisti"/>
      </w:pPr>
      <w:r>
        <w:t>____________________________________________________________________</w:t>
      </w:r>
    </w:p>
    <w:p w14:paraId="251003DC" w14:textId="77777777" w:rsidR="00402B4E" w:rsidRDefault="00402B4E" w:rsidP="00402B4E">
      <w:pPr>
        <w:pStyle w:val="Numberedpartlisti"/>
      </w:pPr>
      <w:r>
        <w:t>____________________________________________________________________</w:t>
      </w:r>
    </w:p>
    <w:p w14:paraId="3B2A121D" w14:textId="77777777" w:rsidR="009616C1" w:rsidRPr="0053779E" w:rsidRDefault="009616C1" w:rsidP="00402B4E">
      <w:pPr>
        <w:pStyle w:val="Numberedlist1secondline"/>
        <w:rPr>
          <w:rFonts w:eastAsia="Arial"/>
        </w:rPr>
      </w:pPr>
      <w:r w:rsidRPr="00144589">
        <w:rPr>
          <w:rFonts w:eastAsia="Arial"/>
          <w:b/>
          <w:bCs/>
        </w:rPr>
        <w:t>c</w:t>
      </w:r>
      <w:r>
        <w:rPr>
          <w:rFonts w:eastAsia="Arial"/>
        </w:rPr>
        <w:tab/>
      </w:r>
      <w:r w:rsidRPr="00EE4966">
        <w:t>How much could Edgar afford to pay his new employee before making a loss?</w:t>
      </w:r>
    </w:p>
    <w:p w14:paraId="1B08211F" w14:textId="77777777" w:rsidR="00402B4E" w:rsidRDefault="00402B4E" w:rsidP="00402B4E">
      <w:pPr>
        <w:pStyle w:val="Numberedpartlisti"/>
      </w:pPr>
      <w:r>
        <w:t>____________________________________________________________________</w:t>
      </w:r>
    </w:p>
    <w:p w14:paraId="6F8B7B5F" w14:textId="77777777" w:rsidR="009616C1" w:rsidRPr="00EE4966" w:rsidRDefault="009616C1" w:rsidP="00402B4E">
      <w:pPr>
        <w:pStyle w:val="Numberedlist1"/>
        <w:rPr>
          <w:rFonts w:eastAsia="Arial"/>
        </w:rPr>
      </w:pPr>
      <w:r w:rsidRPr="00144589">
        <w:rPr>
          <w:b/>
          <w:bCs/>
        </w:rPr>
        <w:t>2</w:t>
      </w:r>
      <w:r>
        <w:tab/>
      </w:r>
      <w:r w:rsidRPr="00EE4966">
        <w:t>In his second year, Edgar identifies the following revenue and costs to his business as follows:</w:t>
      </w:r>
    </w:p>
    <w:p w14:paraId="5508DFE0" w14:textId="77777777" w:rsidR="009616C1" w:rsidRPr="00EE4966" w:rsidRDefault="009616C1" w:rsidP="009616C1">
      <w:pPr>
        <w:pStyle w:val="Numberedlist1secondline"/>
        <w:rPr>
          <w:rFonts w:eastAsia="Arial"/>
        </w:rPr>
      </w:pPr>
      <w:r w:rsidRPr="00EE4966">
        <w:t>Food and beverage sales: £16,731.00</w:t>
      </w:r>
    </w:p>
    <w:p w14:paraId="508171A9" w14:textId="77777777" w:rsidR="009616C1" w:rsidRPr="00EE4966" w:rsidRDefault="009616C1" w:rsidP="009616C1">
      <w:pPr>
        <w:pStyle w:val="Numberedlist1secondline"/>
        <w:rPr>
          <w:rFonts w:eastAsia="Arial"/>
        </w:rPr>
      </w:pPr>
      <w:r w:rsidRPr="00EE4966">
        <w:t>Internet access sales: £3,567.00</w:t>
      </w:r>
    </w:p>
    <w:p w14:paraId="10F23FB5" w14:textId="77777777" w:rsidR="009616C1" w:rsidRPr="00EE4966" w:rsidRDefault="009616C1" w:rsidP="009616C1">
      <w:pPr>
        <w:pStyle w:val="Numberedlist1secondline"/>
        <w:rPr>
          <w:rFonts w:eastAsia="Arial"/>
        </w:rPr>
      </w:pPr>
      <w:r w:rsidRPr="00EE4966">
        <w:t xml:space="preserve">Discounts received: </w:t>
      </w:r>
      <w:proofErr w:type="gramStart"/>
      <w:r w:rsidRPr="00EE4966">
        <w:t>£542.00</w:t>
      </w:r>
      <w:proofErr w:type="gramEnd"/>
    </w:p>
    <w:p w14:paraId="3882B807" w14:textId="77777777" w:rsidR="009616C1" w:rsidRPr="00EE4966" w:rsidRDefault="009616C1" w:rsidP="009616C1">
      <w:pPr>
        <w:pStyle w:val="Numberedlist1secondline"/>
        <w:rPr>
          <w:rFonts w:eastAsia="Arial"/>
        </w:rPr>
      </w:pPr>
      <w:r w:rsidRPr="00EE4966">
        <w:t>Cost of sales: £10,009.00</w:t>
      </w:r>
    </w:p>
    <w:p w14:paraId="09DAC401" w14:textId="77777777" w:rsidR="009616C1" w:rsidRPr="00EE4966" w:rsidRDefault="009616C1" w:rsidP="009616C1">
      <w:pPr>
        <w:pStyle w:val="Numberedlist1secondline"/>
      </w:pPr>
      <w:r w:rsidRPr="00EE4966">
        <w:t>Fixed costs: £7,343.00</w:t>
      </w:r>
    </w:p>
    <w:p w14:paraId="289E1D93" w14:textId="77777777" w:rsidR="009616C1" w:rsidRPr="00EE4966" w:rsidRDefault="009616C1" w:rsidP="009616C1">
      <w:pPr>
        <w:pStyle w:val="Numberedlist1secondline"/>
        <w:rPr>
          <w:rFonts w:eastAsia="Arial"/>
        </w:rPr>
      </w:pPr>
      <w:r w:rsidRPr="00EE4966">
        <w:t>Loan interest: £157</w:t>
      </w:r>
    </w:p>
    <w:p w14:paraId="54E1679E" w14:textId="77777777" w:rsidR="009616C1" w:rsidRPr="00EE4966" w:rsidRDefault="009616C1" w:rsidP="009616C1">
      <w:pPr>
        <w:pStyle w:val="Numberedlist1secondline"/>
        <w:rPr>
          <w:rFonts w:asciiTheme="minorHAnsi" w:eastAsia="Arial" w:hAnsiTheme="minorHAnsi" w:cstheme="minorHAnsi"/>
          <w:sz w:val="24"/>
        </w:rPr>
      </w:pPr>
      <w:r w:rsidRPr="00EE4966">
        <w:t>Wages: £5,000.00</w:t>
      </w:r>
    </w:p>
    <w:p w14:paraId="4CE24361" w14:textId="77777777" w:rsidR="009616C1" w:rsidRPr="00EE4966" w:rsidRDefault="009616C1" w:rsidP="00402B4E">
      <w:pPr>
        <w:pStyle w:val="Numberedlist1secondline"/>
        <w:rPr>
          <w:rFonts w:eastAsia="Arial"/>
        </w:rPr>
      </w:pPr>
      <w:proofErr w:type="spellStart"/>
      <w:r w:rsidRPr="00144589">
        <w:rPr>
          <w:b/>
          <w:bCs/>
        </w:rPr>
        <w:lastRenderedPageBreak/>
        <w:t>a</w:t>
      </w:r>
      <w:proofErr w:type="spellEnd"/>
      <w:r>
        <w:tab/>
      </w:r>
      <w:r w:rsidRPr="00EE4966">
        <w:t xml:space="preserve">Using the figures above, complete </w:t>
      </w:r>
      <w:r w:rsidRPr="00EE4966">
        <w:rPr>
          <w:bCs/>
        </w:rPr>
        <w:t>the table below</w:t>
      </w:r>
      <w:r w:rsidRPr="00EE4966">
        <w:t>, the profit and loss statement for Edgar’s Internet Café for Year 2.</w:t>
      </w:r>
    </w:p>
    <w:tbl>
      <w:tblPr>
        <w:tblW w:w="4481" w:type="dxa"/>
        <w:tblInd w:w="79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360"/>
        <w:gridCol w:w="2121"/>
      </w:tblGrid>
      <w:tr w:rsidR="009616C1" w:rsidRPr="00780A01" w14:paraId="6CDD8B66" w14:textId="77777777" w:rsidTr="00402B4E">
        <w:trPr>
          <w:trHeight w:val="240"/>
        </w:trPr>
        <w:tc>
          <w:tcPr>
            <w:tcW w:w="44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FC7B7" w14:textId="77777777" w:rsidR="009616C1" w:rsidRPr="005D2274" w:rsidRDefault="009616C1" w:rsidP="00F4424B">
            <w:pPr>
              <w:pStyle w:val="Tablehead"/>
              <w:rPr>
                <w:lang w:val="fr-CA"/>
              </w:rPr>
            </w:pPr>
            <w:proofErr w:type="spellStart"/>
            <w:r w:rsidRPr="005D2274">
              <w:rPr>
                <w:lang w:val="fr-CA"/>
              </w:rPr>
              <w:t>Edgar’s</w:t>
            </w:r>
            <w:proofErr w:type="spellEnd"/>
            <w:r w:rsidRPr="005D2274">
              <w:rPr>
                <w:lang w:val="fr-CA"/>
              </w:rPr>
              <w:t xml:space="preserve"> Internet Café P&amp;L </w:t>
            </w:r>
            <w:proofErr w:type="spellStart"/>
            <w:r w:rsidRPr="005D2274">
              <w:rPr>
                <w:lang w:val="fr-CA"/>
              </w:rPr>
              <w:t>Year</w:t>
            </w:r>
            <w:proofErr w:type="spellEnd"/>
            <w:r w:rsidRPr="005D2274">
              <w:rPr>
                <w:lang w:val="fr-CA"/>
              </w:rPr>
              <w:t xml:space="preserve"> 2</w:t>
            </w:r>
          </w:p>
        </w:tc>
      </w:tr>
      <w:tr w:rsidR="009616C1" w:rsidRPr="00EE4966" w14:paraId="628882F8" w14:textId="77777777" w:rsidTr="00402B4E">
        <w:trPr>
          <w:trHeight w:val="218"/>
        </w:trPr>
        <w:tc>
          <w:tcPr>
            <w:tcW w:w="44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9B2AE" w14:textId="77777777" w:rsidR="009616C1" w:rsidRPr="00EE4966" w:rsidRDefault="009616C1" w:rsidP="00F4424B">
            <w:pPr>
              <w:pStyle w:val="Tablehead"/>
            </w:pPr>
            <w:r w:rsidRPr="00EE4966">
              <w:t xml:space="preserve">Sales </w:t>
            </w:r>
          </w:p>
        </w:tc>
      </w:tr>
      <w:tr w:rsidR="009616C1" w:rsidRPr="00EE4966" w14:paraId="20AD6084" w14:textId="77777777" w:rsidTr="00402B4E">
        <w:trPr>
          <w:trHeight w:val="218"/>
        </w:trPr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5420E" w14:textId="77777777" w:rsidR="009616C1" w:rsidRPr="00390AB5" w:rsidRDefault="009616C1" w:rsidP="00F4424B">
            <w:pPr>
              <w:pStyle w:val="Tabletext"/>
            </w:pPr>
            <w:r w:rsidRPr="00390AB5">
              <w:t>Food &amp; beverages</w:t>
            </w:r>
          </w:p>
        </w:tc>
        <w:tc>
          <w:tcPr>
            <w:tcW w:w="2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3E463" w14:textId="77777777" w:rsidR="009616C1" w:rsidRPr="00EE4966" w:rsidRDefault="009616C1" w:rsidP="00F4424B">
            <w:pPr>
              <w:pStyle w:val="Tabletext"/>
            </w:pPr>
          </w:p>
        </w:tc>
      </w:tr>
      <w:tr w:rsidR="009616C1" w:rsidRPr="00EE4966" w14:paraId="41EC2F1F" w14:textId="77777777" w:rsidTr="00402B4E">
        <w:trPr>
          <w:trHeight w:val="218"/>
        </w:trPr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C646C" w14:textId="77777777" w:rsidR="009616C1" w:rsidRPr="00390AB5" w:rsidRDefault="009616C1" w:rsidP="00F4424B">
            <w:pPr>
              <w:pStyle w:val="Tabletext"/>
            </w:pPr>
            <w:r w:rsidRPr="00390AB5">
              <w:t>Internet access</w:t>
            </w:r>
          </w:p>
        </w:tc>
        <w:tc>
          <w:tcPr>
            <w:tcW w:w="2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54D1E" w14:textId="77777777" w:rsidR="009616C1" w:rsidRPr="00EE4966" w:rsidRDefault="009616C1" w:rsidP="00F4424B">
            <w:pPr>
              <w:pStyle w:val="Tabletext"/>
            </w:pPr>
          </w:p>
        </w:tc>
      </w:tr>
      <w:tr w:rsidR="009616C1" w:rsidRPr="00EE4966" w14:paraId="06B4BE9E" w14:textId="77777777" w:rsidTr="00402B4E">
        <w:trPr>
          <w:trHeight w:val="218"/>
        </w:trPr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88D15" w14:textId="77777777" w:rsidR="009616C1" w:rsidRPr="00390AB5" w:rsidRDefault="009616C1" w:rsidP="00F4424B">
            <w:pPr>
              <w:pStyle w:val="Tabletext"/>
            </w:pPr>
            <w:r w:rsidRPr="00390AB5">
              <w:t>Other revenue</w:t>
            </w:r>
          </w:p>
        </w:tc>
        <w:tc>
          <w:tcPr>
            <w:tcW w:w="2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929C8" w14:textId="77777777" w:rsidR="009616C1" w:rsidRPr="00EE4966" w:rsidRDefault="009616C1" w:rsidP="00F4424B">
            <w:pPr>
              <w:pStyle w:val="Tabletext"/>
            </w:pPr>
          </w:p>
        </w:tc>
      </w:tr>
      <w:tr w:rsidR="009616C1" w:rsidRPr="00EE4966" w14:paraId="120ECC59" w14:textId="77777777" w:rsidTr="00402B4E">
        <w:trPr>
          <w:trHeight w:val="218"/>
        </w:trPr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16885" w14:textId="77777777" w:rsidR="009616C1" w:rsidRPr="00390AB5" w:rsidRDefault="009616C1" w:rsidP="00F4424B">
            <w:pPr>
              <w:pStyle w:val="Tabletext"/>
            </w:pPr>
            <w:r w:rsidRPr="00390AB5">
              <w:t xml:space="preserve">Discounts received </w:t>
            </w:r>
          </w:p>
        </w:tc>
        <w:tc>
          <w:tcPr>
            <w:tcW w:w="2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3AE33" w14:textId="77777777" w:rsidR="009616C1" w:rsidRPr="00EE4966" w:rsidRDefault="009616C1" w:rsidP="00F4424B">
            <w:pPr>
              <w:pStyle w:val="Tabletext"/>
            </w:pPr>
          </w:p>
        </w:tc>
      </w:tr>
      <w:tr w:rsidR="009616C1" w:rsidRPr="00EE4966" w14:paraId="5E3E7252" w14:textId="77777777" w:rsidTr="00402B4E">
        <w:trPr>
          <w:trHeight w:val="218"/>
        </w:trPr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2226F" w14:textId="77777777" w:rsidR="009616C1" w:rsidRPr="00EE4966" w:rsidRDefault="009616C1" w:rsidP="00F4424B">
            <w:pPr>
              <w:pStyle w:val="Tabletext"/>
              <w:rPr>
                <w:rFonts w:asciiTheme="minorHAnsi" w:hAnsiTheme="minorHAnsi" w:cstheme="minorHAnsi"/>
                <w:sz w:val="24"/>
              </w:rPr>
            </w:pPr>
            <w:r w:rsidRPr="00EE4966">
              <w:rPr>
                <w:rFonts w:asciiTheme="minorHAnsi" w:hAnsiTheme="minorHAnsi" w:cstheme="minorHAnsi"/>
                <w:b/>
                <w:bCs/>
                <w:sz w:val="24"/>
              </w:rPr>
              <w:t>Total sales</w:t>
            </w:r>
          </w:p>
        </w:tc>
        <w:tc>
          <w:tcPr>
            <w:tcW w:w="2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FEDB1" w14:textId="77777777" w:rsidR="009616C1" w:rsidRPr="00EE4966" w:rsidRDefault="009616C1" w:rsidP="00F4424B">
            <w:pPr>
              <w:pStyle w:val="Tabletext"/>
            </w:pPr>
          </w:p>
        </w:tc>
      </w:tr>
      <w:tr w:rsidR="009616C1" w:rsidRPr="00EE4966" w14:paraId="57259A17" w14:textId="77777777" w:rsidTr="00402B4E">
        <w:trPr>
          <w:trHeight w:val="218"/>
        </w:trPr>
        <w:tc>
          <w:tcPr>
            <w:tcW w:w="448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49785" w14:textId="77777777" w:rsidR="009616C1" w:rsidRPr="00EE4966" w:rsidRDefault="009616C1" w:rsidP="00F4424B">
            <w:pPr>
              <w:pStyle w:val="Tabletext"/>
            </w:pPr>
          </w:p>
        </w:tc>
      </w:tr>
      <w:tr w:rsidR="009616C1" w:rsidRPr="00EE4966" w14:paraId="6F662282" w14:textId="77777777" w:rsidTr="00402B4E">
        <w:trPr>
          <w:trHeight w:val="218"/>
        </w:trPr>
        <w:tc>
          <w:tcPr>
            <w:tcW w:w="44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536DA" w14:textId="77777777" w:rsidR="009616C1" w:rsidRPr="00EE4966" w:rsidRDefault="009616C1" w:rsidP="00F4424B">
            <w:pPr>
              <w:pStyle w:val="Tablehead"/>
            </w:pPr>
            <w:r w:rsidRPr="00EE4966">
              <w:t>Costs</w:t>
            </w:r>
          </w:p>
        </w:tc>
      </w:tr>
      <w:tr w:rsidR="009616C1" w:rsidRPr="00EE4966" w14:paraId="03E2A13B" w14:textId="77777777" w:rsidTr="00402B4E">
        <w:trPr>
          <w:trHeight w:val="218"/>
        </w:trPr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6C2D9" w14:textId="77777777" w:rsidR="009616C1" w:rsidRPr="00390AB5" w:rsidRDefault="009616C1" w:rsidP="00F4424B">
            <w:pPr>
              <w:pStyle w:val="Tabletext"/>
            </w:pPr>
            <w:r w:rsidRPr="00390AB5">
              <w:t>Cost of sales</w:t>
            </w:r>
          </w:p>
        </w:tc>
        <w:tc>
          <w:tcPr>
            <w:tcW w:w="2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DCEC9" w14:textId="77777777" w:rsidR="009616C1" w:rsidRPr="00EE4966" w:rsidRDefault="009616C1" w:rsidP="00F4424B">
            <w:pPr>
              <w:pStyle w:val="Tabletext"/>
            </w:pPr>
          </w:p>
        </w:tc>
      </w:tr>
      <w:tr w:rsidR="009616C1" w:rsidRPr="00EE4966" w14:paraId="157276BD" w14:textId="77777777" w:rsidTr="00402B4E">
        <w:trPr>
          <w:trHeight w:val="218"/>
        </w:trPr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00E5B" w14:textId="77777777" w:rsidR="009616C1" w:rsidRPr="00390AB5" w:rsidRDefault="009616C1" w:rsidP="00F4424B">
            <w:pPr>
              <w:pStyle w:val="Tabletext"/>
            </w:pPr>
            <w:r w:rsidRPr="00390AB5">
              <w:t>Fixed costs</w:t>
            </w:r>
          </w:p>
        </w:tc>
        <w:tc>
          <w:tcPr>
            <w:tcW w:w="2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39331" w14:textId="77777777" w:rsidR="009616C1" w:rsidRPr="00EE4966" w:rsidRDefault="009616C1" w:rsidP="00F4424B">
            <w:pPr>
              <w:pStyle w:val="Tabletext"/>
            </w:pPr>
          </w:p>
        </w:tc>
      </w:tr>
      <w:tr w:rsidR="009616C1" w:rsidRPr="00EE4966" w14:paraId="33729317" w14:textId="77777777" w:rsidTr="00402B4E">
        <w:trPr>
          <w:trHeight w:val="218"/>
        </w:trPr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1E7C5" w14:textId="77777777" w:rsidR="009616C1" w:rsidRPr="00390AB5" w:rsidRDefault="009616C1" w:rsidP="00F4424B">
            <w:pPr>
              <w:pStyle w:val="Tabletext"/>
            </w:pPr>
            <w:r w:rsidRPr="00390AB5">
              <w:t>Loan interest</w:t>
            </w:r>
          </w:p>
        </w:tc>
        <w:tc>
          <w:tcPr>
            <w:tcW w:w="2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54E1D" w14:textId="77777777" w:rsidR="009616C1" w:rsidRPr="00EE4966" w:rsidRDefault="009616C1" w:rsidP="00F4424B">
            <w:pPr>
              <w:pStyle w:val="Tabletext"/>
            </w:pPr>
          </w:p>
        </w:tc>
      </w:tr>
      <w:tr w:rsidR="009616C1" w:rsidRPr="00EE4966" w14:paraId="6D428640" w14:textId="77777777" w:rsidTr="00402B4E">
        <w:trPr>
          <w:trHeight w:val="218"/>
        </w:trPr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1AA34" w14:textId="77777777" w:rsidR="009616C1" w:rsidRPr="00390AB5" w:rsidRDefault="009616C1" w:rsidP="00F4424B">
            <w:pPr>
              <w:pStyle w:val="Tabletext"/>
            </w:pPr>
            <w:r w:rsidRPr="00390AB5">
              <w:t>Wages</w:t>
            </w:r>
          </w:p>
        </w:tc>
        <w:tc>
          <w:tcPr>
            <w:tcW w:w="2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B665C" w14:textId="77777777" w:rsidR="009616C1" w:rsidRPr="00EE4966" w:rsidRDefault="009616C1" w:rsidP="00F4424B">
            <w:pPr>
              <w:pStyle w:val="Tabletext"/>
            </w:pPr>
          </w:p>
        </w:tc>
      </w:tr>
      <w:tr w:rsidR="009616C1" w:rsidRPr="00EE4966" w14:paraId="6F898DB0" w14:textId="77777777" w:rsidTr="00402B4E">
        <w:trPr>
          <w:trHeight w:val="218"/>
        </w:trPr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53340" w14:textId="77777777" w:rsidR="009616C1" w:rsidRPr="00EE4966" w:rsidRDefault="009616C1" w:rsidP="00F4424B">
            <w:pPr>
              <w:pStyle w:val="Tabletext"/>
              <w:rPr>
                <w:rFonts w:asciiTheme="minorHAnsi" w:hAnsiTheme="minorHAnsi" w:cstheme="minorHAnsi"/>
                <w:sz w:val="24"/>
              </w:rPr>
            </w:pPr>
            <w:r w:rsidRPr="00EE4966">
              <w:rPr>
                <w:rFonts w:asciiTheme="minorHAnsi" w:hAnsiTheme="minorHAnsi" w:cstheme="minorHAnsi"/>
                <w:b/>
                <w:bCs/>
                <w:sz w:val="24"/>
              </w:rPr>
              <w:t>Total costs</w:t>
            </w:r>
          </w:p>
        </w:tc>
        <w:tc>
          <w:tcPr>
            <w:tcW w:w="2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BDB51" w14:textId="77777777" w:rsidR="009616C1" w:rsidRPr="00EE4966" w:rsidRDefault="009616C1" w:rsidP="00F4424B">
            <w:pPr>
              <w:pStyle w:val="Tabletext"/>
            </w:pPr>
          </w:p>
        </w:tc>
      </w:tr>
      <w:tr w:rsidR="009616C1" w:rsidRPr="00EE4966" w14:paraId="1F57BE44" w14:textId="77777777" w:rsidTr="00402B4E">
        <w:trPr>
          <w:trHeight w:val="218"/>
        </w:trPr>
        <w:tc>
          <w:tcPr>
            <w:tcW w:w="448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D7BEC" w14:textId="77777777" w:rsidR="009616C1" w:rsidRPr="00EE4966" w:rsidRDefault="009616C1" w:rsidP="00F4424B">
            <w:pPr>
              <w:pStyle w:val="Tabletext"/>
            </w:pPr>
          </w:p>
        </w:tc>
      </w:tr>
      <w:tr w:rsidR="009616C1" w:rsidRPr="00EE4966" w14:paraId="1FD00763" w14:textId="77777777" w:rsidTr="00402B4E">
        <w:trPr>
          <w:trHeight w:val="218"/>
        </w:trPr>
        <w:tc>
          <w:tcPr>
            <w:tcW w:w="2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AECA8" w14:textId="77777777" w:rsidR="009616C1" w:rsidRPr="00EE4966" w:rsidRDefault="009616C1" w:rsidP="00F4424B">
            <w:pPr>
              <w:pStyle w:val="Tablehead"/>
              <w:rPr>
                <w:rFonts w:asciiTheme="minorHAnsi" w:hAnsiTheme="minorHAnsi" w:cstheme="minorHAnsi"/>
                <w:sz w:val="24"/>
              </w:rPr>
            </w:pPr>
            <w:r w:rsidRPr="00EE4966">
              <w:rPr>
                <w:rFonts w:asciiTheme="minorHAnsi" w:hAnsiTheme="minorHAnsi" w:cstheme="minorHAnsi"/>
                <w:sz w:val="24"/>
              </w:rPr>
              <w:t>Net income</w:t>
            </w:r>
          </w:p>
        </w:tc>
        <w:tc>
          <w:tcPr>
            <w:tcW w:w="21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5941D" w14:textId="77777777" w:rsidR="009616C1" w:rsidRPr="00EE4966" w:rsidRDefault="009616C1" w:rsidP="00F4424B">
            <w:pPr>
              <w:pStyle w:val="Tabletext"/>
            </w:pPr>
          </w:p>
        </w:tc>
      </w:tr>
    </w:tbl>
    <w:p w14:paraId="5317832B" w14:textId="77777777" w:rsidR="009616C1" w:rsidRPr="00EE4966" w:rsidRDefault="009616C1" w:rsidP="00402B4E">
      <w:pPr>
        <w:pStyle w:val="Numberedlist1secondline"/>
        <w:rPr>
          <w:rFonts w:eastAsia="Arial"/>
        </w:rPr>
      </w:pPr>
      <w:r w:rsidRPr="00144589">
        <w:rPr>
          <w:b/>
          <w:bCs/>
        </w:rPr>
        <w:t>b</w:t>
      </w:r>
      <w:r>
        <w:tab/>
      </w:r>
      <w:r w:rsidRPr="00EE4966">
        <w:t>Edgar would like to increase his employee’s hours in the third year to three-quarters time, which would increase his wages bill by 50</w:t>
      </w:r>
      <w:r w:rsidRPr="00780A01">
        <w:rPr>
          <w:rFonts w:ascii="Symbol" w:hAnsi="Symbol"/>
        </w:rPr>
        <w:t></w:t>
      </w:r>
      <w:r w:rsidRPr="00EE4966">
        <w:t>. Calculate the new wages bill.</w:t>
      </w:r>
    </w:p>
    <w:p w14:paraId="32204EF2" w14:textId="77777777" w:rsidR="00402B4E" w:rsidRDefault="00402B4E" w:rsidP="00E26776">
      <w:pPr>
        <w:pStyle w:val="Numberedpartlisti"/>
        <w:spacing w:before="200"/>
      </w:pPr>
      <w:r>
        <w:t>____________________________________________________________________</w:t>
      </w:r>
    </w:p>
    <w:p w14:paraId="1F008E62" w14:textId="6CF96205" w:rsidR="009616C1" w:rsidRPr="00EE4966" w:rsidRDefault="009616C1" w:rsidP="00E26776">
      <w:pPr>
        <w:pStyle w:val="Numberedlist1secondline"/>
        <w:spacing w:before="240"/>
        <w:rPr>
          <w:rFonts w:eastAsia="Arial"/>
        </w:rPr>
      </w:pPr>
      <w:r w:rsidRPr="00144589">
        <w:rPr>
          <w:b/>
          <w:bCs/>
        </w:rPr>
        <w:t>c</w:t>
      </w:r>
      <w:r>
        <w:tab/>
      </w:r>
      <w:r w:rsidRPr="00EE4966">
        <w:t>What impact would this have on net income, if the revenue figures and other costs remain the same?</w:t>
      </w:r>
    </w:p>
    <w:p w14:paraId="7E02D00F" w14:textId="77777777" w:rsidR="00402B4E" w:rsidRDefault="00402B4E" w:rsidP="00E26776">
      <w:pPr>
        <w:pStyle w:val="Numberedpartlisti"/>
        <w:spacing w:before="200"/>
      </w:pPr>
      <w:r>
        <w:t>____________________________________________________________________</w:t>
      </w:r>
    </w:p>
    <w:p w14:paraId="756A8F8C" w14:textId="77777777" w:rsidR="00402B4E" w:rsidRDefault="00402B4E" w:rsidP="00E26776">
      <w:pPr>
        <w:pStyle w:val="Numberedpartlisti"/>
        <w:spacing w:before="200"/>
      </w:pPr>
      <w:r>
        <w:t>____________________________________________________________________</w:t>
      </w:r>
    </w:p>
    <w:p w14:paraId="5F94D4D3" w14:textId="77777777" w:rsidR="009616C1" w:rsidRPr="00EE4966" w:rsidRDefault="009616C1" w:rsidP="00E26776">
      <w:pPr>
        <w:pStyle w:val="Numberedlist1secondline"/>
        <w:rPr>
          <w:rFonts w:eastAsia="Arial"/>
        </w:rPr>
      </w:pPr>
      <w:r w:rsidRPr="00144589">
        <w:rPr>
          <w:b/>
          <w:bCs/>
        </w:rPr>
        <w:lastRenderedPageBreak/>
        <w:t>d</w:t>
      </w:r>
      <w:r>
        <w:tab/>
      </w:r>
      <w:r w:rsidRPr="00EE4966">
        <w:t>Would Edgar be able to draw any money for himself out of the business at the end of the second year based on your calculations? If yes, how much?</w:t>
      </w:r>
    </w:p>
    <w:p w14:paraId="5CFBD716" w14:textId="77777777" w:rsidR="00402B4E" w:rsidRDefault="00402B4E" w:rsidP="00E26776">
      <w:pPr>
        <w:pStyle w:val="Numberedpartlisti"/>
      </w:pPr>
      <w:r>
        <w:t>____________________________________________________________________</w:t>
      </w:r>
    </w:p>
    <w:p w14:paraId="371DDD05" w14:textId="77777777" w:rsidR="00402B4E" w:rsidRDefault="00402B4E" w:rsidP="00E26776">
      <w:pPr>
        <w:pStyle w:val="Numberedpartlisti"/>
      </w:pPr>
      <w:r>
        <w:t>____________________________________________________________________</w:t>
      </w:r>
    </w:p>
    <w:p w14:paraId="41576C89" w14:textId="77777777" w:rsidR="009616C1" w:rsidRPr="00EE4966" w:rsidRDefault="009616C1" w:rsidP="00E26776">
      <w:pPr>
        <w:pStyle w:val="Numberedlist1"/>
      </w:pPr>
      <w:r w:rsidRPr="00144589">
        <w:rPr>
          <w:b/>
          <w:bCs/>
        </w:rPr>
        <w:t>3</w:t>
      </w:r>
      <w:r w:rsidRPr="00144589">
        <w:rPr>
          <w:b/>
          <w:bCs/>
        </w:rPr>
        <w:tab/>
      </w:r>
      <w:r>
        <w:t>C</w:t>
      </w:r>
      <w:r w:rsidRPr="00EE4966">
        <w:t>alculate the following:</w:t>
      </w:r>
    </w:p>
    <w:p w14:paraId="51EBA1BB" w14:textId="77777777" w:rsidR="009616C1" w:rsidRDefault="009616C1" w:rsidP="00E26776">
      <w:pPr>
        <w:pStyle w:val="Numberedlist1secondline"/>
      </w:pPr>
      <w:proofErr w:type="gramStart"/>
      <w:r w:rsidRPr="00144589">
        <w:rPr>
          <w:b/>
          <w:bCs/>
        </w:rPr>
        <w:t>a</w:t>
      </w:r>
      <w:proofErr w:type="gramEnd"/>
      <w:r>
        <w:tab/>
        <w:t>Edgar’s</w:t>
      </w:r>
      <w:r w:rsidRPr="00EE4966">
        <w:t xml:space="preserve"> average income from ‘Food and beverages’ across the first 2 years of trading</w:t>
      </w:r>
      <w:r>
        <w:t>.</w:t>
      </w:r>
    </w:p>
    <w:p w14:paraId="18237626" w14:textId="77777777" w:rsidR="00402B4E" w:rsidRDefault="00402B4E" w:rsidP="00E26776">
      <w:pPr>
        <w:pStyle w:val="Numberedpartlisti"/>
      </w:pPr>
      <w:r>
        <w:t>____________________________________________________________________</w:t>
      </w:r>
    </w:p>
    <w:p w14:paraId="6FB43858" w14:textId="77777777" w:rsidR="009616C1" w:rsidRDefault="009616C1" w:rsidP="00E26776">
      <w:pPr>
        <w:pStyle w:val="Numberedlist1secondline"/>
      </w:pPr>
      <w:r w:rsidRPr="00144589">
        <w:rPr>
          <w:b/>
          <w:bCs/>
        </w:rPr>
        <w:t>b</w:t>
      </w:r>
      <w:r>
        <w:tab/>
        <w:t>Edgar’s</w:t>
      </w:r>
      <w:r w:rsidRPr="00EE4966">
        <w:t xml:space="preserve"> average cost of sales for the first 2 years of trading</w:t>
      </w:r>
      <w:r>
        <w:t>.</w:t>
      </w:r>
    </w:p>
    <w:p w14:paraId="488BF1B8" w14:textId="77777777" w:rsidR="00402B4E" w:rsidRDefault="00402B4E" w:rsidP="00E26776">
      <w:pPr>
        <w:pStyle w:val="Numberedpartlisti"/>
      </w:pPr>
      <w:r>
        <w:t>____________________________________________________________________</w:t>
      </w:r>
    </w:p>
    <w:p w14:paraId="5C28046D" w14:textId="77777777" w:rsidR="009616C1" w:rsidRDefault="009616C1" w:rsidP="00E26776">
      <w:pPr>
        <w:pStyle w:val="Numberedlist1secondline"/>
      </w:pPr>
      <w:r w:rsidRPr="00144589">
        <w:rPr>
          <w:b/>
          <w:bCs/>
        </w:rPr>
        <w:t>c</w:t>
      </w:r>
      <w:r>
        <w:tab/>
        <w:t xml:space="preserve">Edgar’s </w:t>
      </w:r>
      <w:r w:rsidRPr="00EE4966">
        <w:t>cost of sales as a proportion of his total sales for each of the first 2 years</w:t>
      </w:r>
      <w:r>
        <w:t>.</w:t>
      </w:r>
    </w:p>
    <w:p w14:paraId="781791F8" w14:textId="77777777" w:rsidR="00402B4E" w:rsidRDefault="00402B4E" w:rsidP="00E26776">
      <w:pPr>
        <w:pStyle w:val="Numberedpartlisti"/>
      </w:pPr>
      <w:r>
        <w:t>Year 1: _____________________________________________________________</w:t>
      </w:r>
    </w:p>
    <w:p w14:paraId="3B47C34A" w14:textId="77777777" w:rsidR="00402B4E" w:rsidRDefault="00402B4E" w:rsidP="00E26776">
      <w:pPr>
        <w:pStyle w:val="Numberedpartlisti"/>
      </w:pPr>
      <w:r>
        <w:t>Year 2: _____________________________________________________________</w:t>
      </w:r>
    </w:p>
    <w:p w14:paraId="355309FD" w14:textId="1A2C408E" w:rsidR="009616C1" w:rsidRDefault="009616C1" w:rsidP="00E26776">
      <w:pPr>
        <w:pStyle w:val="Numberedlist1secondline"/>
      </w:pPr>
      <w:r w:rsidRPr="00144589">
        <w:rPr>
          <w:b/>
          <w:bCs/>
        </w:rPr>
        <w:t>d</w:t>
      </w:r>
      <w:r>
        <w:tab/>
        <w:t>Edgar’s</w:t>
      </w:r>
      <w:r w:rsidRPr="00EE4966">
        <w:t xml:space="preserve"> profit margin for each of the first two years of trading (profit margin </w:t>
      </w:r>
      <w:r w:rsidRPr="00B56964">
        <w:rPr>
          <w:rFonts w:ascii="Symbol" w:hAnsi="Symbol"/>
        </w:rPr>
        <w:t></w:t>
      </w:r>
      <w:r w:rsidRPr="00EE4966">
        <w:t xml:space="preserve"> profit / revenue </w:t>
      </w:r>
      <w:r w:rsidR="00B56964" w:rsidRPr="00B56964">
        <w:rPr>
          <w:rFonts w:ascii="Symbol" w:hAnsi="Symbol"/>
        </w:rPr>
        <w:sym w:font="Symbol" w:char="F0B4"/>
      </w:r>
      <w:r w:rsidRPr="00EE4966">
        <w:t xml:space="preserve"> 100)</w:t>
      </w:r>
      <w:r>
        <w:t>.</w:t>
      </w:r>
    </w:p>
    <w:p w14:paraId="4DB2F245" w14:textId="0187B6BC" w:rsidR="009616C1" w:rsidRDefault="009616C1" w:rsidP="00E26776">
      <w:pPr>
        <w:pStyle w:val="Numberedpartlisti"/>
      </w:pPr>
      <w:r>
        <w:t>Year 1: _____________________________________________________________</w:t>
      </w:r>
    </w:p>
    <w:p w14:paraId="65052638" w14:textId="59E9390B" w:rsidR="009616C1" w:rsidRDefault="009616C1" w:rsidP="00E26776">
      <w:pPr>
        <w:pStyle w:val="Numberedpartlisti"/>
      </w:pPr>
      <w:r>
        <w:t>Year 2: _____________________________________________________________</w:t>
      </w:r>
    </w:p>
    <w:p w14:paraId="12546A86" w14:textId="33D5ACD1" w:rsidR="009616C1" w:rsidRDefault="009616C1" w:rsidP="00E26776">
      <w:pPr>
        <w:pStyle w:val="Numberedlist1secondline"/>
      </w:pPr>
      <w:r w:rsidRPr="00144589">
        <w:rPr>
          <w:b/>
          <w:bCs/>
        </w:rPr>
        <w:t>e</w:t>
      </w:r>
      <w:r>
        <w:tab/>
      </w:r>
      <w:proofErr w:type="gramStart"/>
      <w:r>
        <w:t>T</w:t>
      </w:r>
      <w:r w:rsidRPr="00EE4966">
        <w:t>he</w:t>
      </w:r>
      <w:proofErr w:type="gramEnd"/>
      <w:r w:rsidRPr="00EE4966">
        <w:t xml:space="preserve"> percentage increase in both </w:t>
      </w:r>
      <w:r>
        <w:t>Edgar’s</w:t>
      </w:r>
      <w:r w:rsidRPr="00EE4966">
        <w:t xml:space="preserve"> total sales and his total costs between the first and second years of trading.</w:t>
      </w:r>
    </w:p>
    <w:p w14:paraId="4B8750C0" w14:textId="20C47C3F" w:rsidR="009616C1" w:rsidRDefault="009616C1" w:rsidP="00E26776">
      <w:pPr>
        <w:pStyle w:val="Numberedpartlisti"/>
      </w:pPr>
      <w:r>
        <w:t>Total sales increase: ___________________________________________________</w:t>
      </w:r>
    </w:p>
    <w:p w14:paraId="2131A6D3" w14:textId="0C67A1FD" w:rsidR="009616C1" w:rsidRDefault="009616C1" w:rsidP="00E26776">
      <w:pPr>
        <w:pStyle w:val="Numberedpartlisti"/>
      </w:pPr>
      <w:r>
        <w:t>Total costs increase: ___________________________________________________</w:t>
      </w:r>
    </w:p>
    <w:sectPr w:rsidR="009616C1" w:rsidSect="00FB5F2B">
      <w:headerReference w:type="default" r:id="rId11"/>
      <w:footerReference w:type="default" r:id="rId12"/>
      <w:pgSz w:w="11906" w:h="16838"/>
      <w:pgMar w:top="2268" w:right="1440" w:bottom="992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C2FB5" w14:textId="77777777" w:rsidR="00C6090C" w:rsidRDefault="00C6090C" w:rsidP="00EE53DF">
      <w:r>
        <w:separator/>
      </w:r>
    </w:p>
  </w:endnote>
  <w:endnote w:type="continuationSeparator" w:id="0">
    <w:p w14:paraId="0DFFF3EA" w14:textId="77777777" w:rsidR="00C6090C" w:rsidRDefault="00C6090C" w:rsidP="00EE5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6324D" w14:textId="463F3603" w:rsidR="00B60566" w:rsidRPr="00615801" w:rsidRDefault="00854B8D" w:rsidP="00182E34">
    <w:pPr>
      <w:pStyle w:val="Footer"/>
      <w:tabs>
        <w:tab w:val="clear" w:pos="9026"/>
        <w:tab w:val="right" w:pos="9356"/>
      </w:tabs>
      <w:ind w:right="-1039"/>
      <w:rPr>
        <w:rFonts w:cs="Arial"/>
        <w:sz w:val="16"/>
        <w:szCs w:val="16"/>
      </w:rPr>
    </w:pPr>
    <w:r w:rsidRPr="00615801">
      <w:rPr>
        <w:rFonts w:cs="Arial"/>
        <w:sz w:val="16"/>
        <w:szCs w:val="16"/>
      </w:rPr>
      <w:t xml:space="preserve">© Pearson </w:t>
    </w:r>
    <w:r w:rsidRPr="00615801">
      <w:rPr>
        <w:rFonts w:cs="Arial"/>
        <w:noProof/>
        <w:sz w:val="16"/>
        <w:szCs w:val="16"/>
        <w:lang w:eastAsia="en-GB"/>
      </w:rPr>
      <w:t>Education</w:t>
    </w:r>
    <w:r w:rsidRPr="00615801">
      <w:rPr>
        <w:rFonts w:cs="Arial"/>
        <w:sz w:val="16"/>
        <w:szCs w:val="16"/>
      </w:rPr>
      <w:t xml:space="preserve"> Ltd 2023. Copying permitted for purchasing institution only. This material is not copyright free.</w:t>
    </w:r>
    <w:r w:rsidRPr="00615801">
      <w:rPr>
        <w:rFonts w:cs="Arial"/>
        <w:sz w:val="16"/>
        <w:szCs w:val="16"/>
      </w:rPr>
      <w:tab/>
    </w:r>
    <w:sdt>
      <w:sdtPr>
        <w:rPr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60566" w:rsidRPr="00615801">
          <w:rPr>
            <w:sz w:val="16"/>
            <w:szCs w:val="16"/>
          </w:rPr>
          <w:fldChar w:fldCharType="begin"/>
        </w:r>
        <w:r w:rsidR="00B60566" w:rsidRPr="00615801">
          <w:rPr>
            <w:sz w:val="16"/>
            <w:szCs w:val="16"/>
          </w:rPr>
          <w:instrText xml:space="preserve"> PAGE   \* MERGEFORMAT </w:instrText>
        </w:r>
        <w:r w:rsidR="00B60566" w:rsidRPr="00615801">
          <w:rPr>
            <w:sz w:val="16"/>
            <w:szCs w:val="16"/>
          </w:rPr>
          <w:fldChar w:fldCharType="separate"/>
        </w:r>
        <w:r w:rsidR="00B56964">
          <w:rPr>
            <w:noProof/>
            <w:sz w:val="16"/>
            <w:szCs w:val="16"/>
          </w:rPr>
          <w:t>4</w:t>
        </w:r>
        <w:r w:rsidR="00B60566" w:rsidRPr="00615801">
          <w:rPr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A6C45" w14:textId="77777777" w:rsidR="00C6090C" w:rsidRDefault="00C6090C" w:rsidP="00EE53DF">
      <w:r>
        <w:separator/>
      </w:r>
    </w:p>
  </w:footnote>
  <w:footnote w:type="continuationSeparator" w:id="0">
    <w:p w14:paraId="7D90F11A" w14:textId="77777777" w:rsidR="00C6090C" w:rsidRDefault="00C6090C" w:rsidP="00EE53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77C02" w14:textId="2EEDDDC3" w:rsidR="008949FE" w:rsidRPr="00FB5F2B" w:rsidRDefault="00FB5F2B" w:rsidP="00FB5F2B">
    <w:pPr>
      <w:pStyle w:val="Header"/>
      <w:ind w:left="-1446"/>
    </w:pPr>
    <w:r w:rsidRPr="00FB5F2B">
      <w:rPr>
        <w:noProof/>
        <w:lang w:eastAsia="en-IN"/>
      </w:rPr>
      <w:drawing>
        <wp:inline distT="0" distB="0" distL="0" distR="0" wp14:anchorId="0ABBCCFF" wp14:editId="4344D495">
          <wp:extent cx="7580650" cy="1249200"/>
          <wp:effectExtent l="0" t="0" r="1270" b="8255"/>
          <wp:docPr id="2" name="Picture 2" descr="\\172.17.150.18\production\03_Production_CSC\03_Art\06_IG_HTML\BUSINESS\Output\03_Header_Banner\Lesson 04\Lesson_04_IG_Business_Workshee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172.17.150.18\production\03_Production_CSC\03_Art\06_IG_HTML\BUSINESS\Output\03_Header_Banner\Lesson 04\Lesson_04_IG_Business_Workshee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0650" cy="124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DA4EF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A420FC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7073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40222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9C02D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0C7F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A0CA4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3EDCA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C0EC1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D6EF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7F45C8"/>
    <w:multiLevelType w:val="hybridMultilevel"/>
    <w:tmpl w:val="D5DCEEFE"/>
    <w:lvl w:ilvl="0" w:tplc="FB20B6B2">
      <w:start w:val="1"/>
      <w:numFmt w:val="lowerLetter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07547A"/>
    <w:multiLevelType w:val="hybridMultilevel"/>
    <w:tmpl w:val="6AD4B4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1A124DE3"/>
    <w:multiLevelType w:val="hybridMultilevel"/>
    <w:tmpl w:val="6E901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56082B"/>
    <w:multiLevelType w:val="hybridMultilevel"/>
    <w:tmpl w:val="6B8A26DA"/>
    <w:lvl w:ilvl="0" w:tplc="0632F4CE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4" w15:restartNumberingAfterBreak="0">
    <w:nsid w:val="5DEB5364"/>
    <w:multiLevelType w:val="hybridMultilevel"/>
    <w:tmpl w:val="B476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82EA8"/>
    <w:multiLevelType w:val="hybridMultilevel"/>
    <w:tmpl w:val="2D4C0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6E226D"/>
    <w:multiLevelType w:val="multilevel"/>
    <w:tmpl w:val="08807A7E"/>
    <w:styleLink w:val="Listalpha"/>
    <w:lvl w:ilvl="0">
      <w:start w:val="1"/>
      <w:numFmt w:val="lowerLetter"/>
      <w:pStyle w:val="Alphalist"/>
      <w:lvlText w:val="(%1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7" w15:restartNumberingAfterBreak="0">
    <w:nsid w:val="7B30377C"/>
    <w:multiLevelType w:val="multilevel"/>
    <w:tmpl w:val="1278FB30"/>
    <w:styleLink w:val="Listnum"/>
    <w:lvl w:ilvl="0">
      <w:start w:val="1"/>
      <w:numFmt w:val="decimal"/>
      <w:pStyle w:val="Numberedlist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7FB63270"/>
    <w:multiLevelType w:val="hybridMultilevel"/>
    <w:tmpl w:val="A2F079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40489356">
    <w:abstractNumId w:val="9"/>
  </w:num>
  <w:num w:numId="2" w16cid:durableId="994260494">
    <w:abstractNumId w:val="7"/>
  </w:num>
  <w:num w:numId="3" w16cid:durableId="1070998860">
    <w:abstractNumId w:val="6"/>
  </w:num>
  <w:num w:numId="4" w16cid:durableId="1036352571">
    <w:abstractNumId w:val="5"/>
  </w:num>
  <w:num w:numId="5" w16cid:durableId="1702778146">
    <w:abstractNumId w:val="4"/>
  </w:num>
  <w:num w:numId="6" w16cid:durableId="1152209885">
    <w:abstractNumId w:val="8"/>
  </w:num>
  <w:num w:numId="7" w16cid:durableId="922109438">
    <w:abstractNumId w:val="3"/>
  </w:num>
  <w:num w:numId="8" w16cid:durableId="497574788">
    <w:abstractNumId w:val="2"/>
  </w:num>
  <w:num w:numId="9" w16cid:durableId="1985423672">
    <w:abstractNumId w:val="1"/>
  </w:num>
  <w:num w:numId="10" w16cid:durableId="2119642302">
    <w:abstractNumId w:val="0"/>
  </w:num>
  <w:num w:numId="11" w16cid:durableId="1444229860">
    <w:abstractNumId w:val="9"/>
  </w:num>
  <w:num w:numId="12" w16cid:durableId="108822221">
    <w:abstractNumId w:val="7"/>
  </w:num>
  <w:num w:numId="13" w16cid:durableId="1366440276">
    <w:abstractNumId w:val="6"/>
  </w:num>
  <w:num w:numId="14" w16cid:durableId="1963883386">
    <w:abstractNumId w:val="5"/>
  </w:num>
  <w:num w:numId="15" w16cid:durableId="1195729932">
    <w:abstractNumId w:val="4"/>
  </w:num>
  <w:num w:numId="16" w16cid:durableId="715086459">
    <w:abstractNumId w:val="8"/>
  </w:num>
  <w:num w:numId="17" w16cid:durableId="554511296">
    <w:abstractNumId w:val="3"/>
  </w:num>
  <w:num w:numId="18" w16cid:durableId="930817503">
    <w:abstractNumId w:val="2"/>
  </w:num>
  <w:num w:numId="19" w16cid:durableId="2031027102">
    <w:abstractNumId w:val="1"/>
  </w:num>
  <w:num w:numId="20" w16cid:durableId="1201240751">
    <w:abstractNumId w:val="0"/>
  </w:num>
  <w:num w:numId="21" w16cid:durableId="873345803">
    <w:abstractNumId w:val="18"/>
  </w:num>
  <w:num w:numId="22" w16cid:durableId="1470320660">
    <w:abstractNumId w:val="15"/>
  </w:num>
  <w:num w:numId="23" w16cid:durableId="816071326">
    <w:abstractNumId w:val="14"/>
  </w:num>
  <w:num w:numId="24" w16cid:durableId="1232885385">
    <w:abstractNumId w:val="12"/>
  </w:num>
  <w:num w:numId="25" w16cid:durableId="1660883551">
    <w:abstractNumId w:val="7"/>
  </w:num>
  <w:num w:numId="26" w16cid:durableId="1842619483">
    <w:abstractNumId w:val="7"/>
  </w:num>
  <w:num w:numId="27" w16cid:durableId="1749576739">
    <w:abstractNumId w:val="7"/>
  </w:num>
  <w:num w:numId="28" w16cid:durableId="1377270935">
    <w:abstractNumId w:val="7"/>
  </w:num>
  <w:num w:numId="29" w16cid:durableId="2134251678">
    <w:abstractNumId w:val="7"/>
  </w:num>
  <w:num w:numId="30" w16cid:durableId="1885634033">
    <w:abstractNumId w:val="7"/>
  </w:num>
  <w:num w:numId="31" w16cid:durableId="1046445305">
    <w:abstractNumId w:val="7"/>
  </w:num>
  <w:num w:numId="32" w16cid:durableId="1643727146">
    <w:abstractNumId w:val="7"/>
  </w:num>
  <w:num w:numId="33" w16cid:durableId="389815720">
    <w:abstractNumId w:val="7"/>
  </w:num>
  <w:num w:numId="34" w16cid:durableId="1281033747">
    <w:abstractNumId w:val="7"/>
  </w:num>
  <w:num w:numId="35" w16cid:durableId="1377045298">
    <w:abstractNumId w:val="7"/>
  </w:num>
  <w:num w:numId="36" w16cid:durableId="234096536">
    <w:abstractNumId w:val="7"/>
  </w:num>
  <w:num w:numId="37" w16cid:durableId="955138278">
    <w:abstractNumId w:val="7"/>
  </w:num>
  <w:num w:numId="38" w16cid:durableId="1230191276">
    <w:abstractNumId w:val="7"/>
  </w:num>
  <w:num w:numId="39" w16cid:durableId="1830250832">
    <w:abstractNumId w:val="7"/>
  </w:num>
  <w:num w:numId="40" w16cid:durableId="1223324653">
    <w:abstractNumId w:val="7"/>
  </w:num>
  <w:num w:numId="41" w16cid:durableId="1239561194">
    <w:abstractNumId w:val="7"/>
  </w:num>
  <w:num w:numId="42" w16cid:durableId="331639378">
    <w:abstractNumId w:val="7"/>
  </w:num>
  <w:num w:numId="43" w16cid:durableId="1573350063">
    <w:abstractNumId w:val="7"/>
  </w:num>
  <w:num w:numId="44" w16cid:durableId="685406028">
    <w:abstractNumId w:val="11"/>
  </w:num>
  <w:num w:numId="45" w16cid:durableId="1895000288">
    <w:abstractNumId w:val="10"/>
  </w:num>
  <w:num w:numId="46" w16cid:durableId="1502701541">
    <w:abstractNumId w:val="13"/>
  </w:num>
  <w:num w:numId="47" w16cid:durableId="231161802">
    <w:abstractNumId w:val="17"/>
    <w:lvlOverride w:ilvl="0">
      <w:lvl w:ilvl="0">
        <w:start w:val="1"/>
        <w:numFmt w:val="decimal"/>
        <w:pStyle w:val="Numberedlist"/>
        <w:lvlText w:val="%1."/>
        <w:lvlJc w:val="left"/>
        <w:pPr>
          <w:tabs>
            <w:tab w:val="num" w:pos="397"/>
          </w:tabs>
          <w:ind w:left="397" w:hanging="397"/>
        </w:pPr>
        <w:rPr>
          <w:rFonts w:hint="default"/>
          <w:b/>
          <w:bCs/>
          <w:i w:val="0"/>
          <w:sz w:val="24"/>
          <w:szCs w:val="24"/>
        </w:rPr>
      </w:lvl>
    </w:lvlOverride>
  </w:num>
  <w:num w:numId="48" w16cid:durableId="134180317">
    <w:abstractNumId w:val="16"/>
  </w:num>
  <w:num w:numId="49" w16cid:durableId="17008860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activeWritingStyle w:appName="MSWord" w:lang="fr-CA" w:vendorID="64" w:dllVersion="6" w:nlCheck="1" w:checkStyle="0"/>
  <w:activeWritingStyle w:appName="MSWord" w:lang="en-GB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CA" w:vendorID="64" w:dllVersion="0" w:nlCheck="1" w:checkStyle="0"/>
  <w:activeWritingStyle w:appName="MSWord" w:lang="en-IN" w:vendorID="64" w:dllVersion="0" w:nlCheck="1" w:checkStyle="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3DF"/>
    <w:rsid w:val="00005115"/>
    <w:rsid w:val="00005A1F"/>
    <w:rsid w:val="00022BAC"/>
    <w:rsid w:val="0003075D"/>
    <w:rsid w:val="00037213"/>
    <w:rsid w:val="000470E9"/>
    <w:rsid w:val="000533FC"/>
    <w:rsid w:val="00053F0E"/>
    <w:rsid w:val="00055393"/>
    <w:rsid w:val="00065A6E"/>
    <w:rsid w:val="000852B5"/>
    <w:rsid w:val="00094E21"/>
    <w:rsid w:val="000A2016"/>
    <w:rsid w:val="000B59CC"/>
    <w:rsid w:val="000C1033"/>
    <w:rsid w:val="000D2217"/>
    <w:rsid w:val="000D5EAC"/>
    <w:rsid w:val="000F059C"/>
    <w:rsid w:val="000F0D23"/>
    <w:rsid w:val="000F7FE5"/>
    <w:rsid w:val="0010797F"/>
    <w:rsid w:val="0011730E"/>
    <w:rsid w:val="001225D4"/>
    <w:rsid w:val="00127568"/>
    <w:rsid w:val="00130E61"/>
    <w:rsid w:val="00135F91"/>
    <w:rsid w:val="00140F8C"/>
    <w:rsid w:val="0014513F"/>
    <w:rsid w:val="00175DEE"/>
    <w:rsid w:val="00182E34"/>
    <w:rsid w:val="001837FF"/>
    <w:rsid w:val="00183915"/>
    <w:rsid w:val="00185142"/>
    <w:rsid w:val="00186D38"/>
    <w:rsid w:val="00187DEF"/>
    <w:rsid w:val="001902ED"/>
    <w:rsid w:val="001A0375"/>
    <w:rsid w:val="001A0A6B"/>
    <w:rsid w:val="001A4528"/>
    <w:rsid w:val="001A4DEB"/>
    <w:rsid w:val="001A593B"/>
    <w:rsid w:val="001A6973"/>
    <w:rsid w:val="001B18B2"/>
    <w:rsid w:val="001B2A93"/>
    <w:rsid w:val="001B3F51"/>
    <w:rsid w:val="001B6FD4"/>
    <w:rsid w:val="001D2700"/>
    <w:rsid w:val="001D51CB"/>
    <w:rsid w:val="001E7459"/>
    <w:rsid w:val="001F1A1F"/>
    <w:rsid w:val="001F5C31"/>
    <w:rsid w:val="0020120C"/>
    <w:rsid w:val="002017D2"/>
    <w:rsid w:val="00213010"/>
    <w:rsid w:val="00216DE6"/>
    <w:rsid w:val="00224538"/>
    <w:rsid w:val="00227AA7"/>
    <w:rsid w:val="00231902"/>
    <w:rsid w:val="002400A0"/>
    <w:rsid w:val="00241622"/>
    <w:rsid w:val="00245192"/>
    <w:rsid w:val="00251E43"/>
    <w:rsid w:val="002611F3"/>
    <w:rsid w:val="0026663B"/>
    <w:rsid w:val="002672FE"/>
    <w:rsid w:val="0027014B"/>
    <w:rsid w:val="0027795C"/>
    <w:rsid w:val="00281D0D"/>
    <w:rsid w:val="002875D7"/>
    <w:rsid w:val="00290167"/>
    <w:rsid w:val="002930F4"/>
    <w:rsid w:val="002A47ED"/>
    <w:rsid w:val="002A5501"/>
    <w:rsid w:val="002C247F"/>
    <w:rsid w:val="002C2669"/>
    <w:rsid w:val="002C5EF1"/>
    <w:rsid w:val="002C7DAA"/>
    <w:rsid w:val="002D4FDE"/>
    <w:rsid w:val="002D6546"/>
    <w:rsid w:val="002D6684"/>
    <w:rsid w:val="002D780B"/>
    <w:rsid w:val="002E3070"/>
    <w:rsid w:val="002E561C"/>
    <w:rsid w:val="002E77A0"/>
    <w:rsid w:val="002F3868"/>
    <w:rsid w:val="00306C95"/>
    <w:rsid w:val="003077E3"/>
    <w:rsid w:val="0031147C"/>
    <w:rsid w:val="00313EA2"/>
    <w:rsid w:val="00320848"/>
    <w:rsid w:val="00336D6D"/>
    <w:rsid w:val="00337333"/>
    <w:rsid w:val="003431B7"/>
    <w:rsid w:val="00344026"/>
    <w:rsid w:val="00350670"/>
    <w:rsid w:val="00353DC0"/>
    <w:rsid w:val="00355508"/>
    <w:rsid w:val="003768DE"/>
    <w:rsid w:val="00377748"/>
    <w:rsid w:val="00383F4C"/>
    <w:rsid w:val="00385851"/>
    <w:rsid w:val="00390582"/>
    <w:rsid w:val="0039204C"/>
    <w:rsid w:val="003A07AF"/>
    <w:rsid w:val="003A10E9"/>
    <w:rsid w:val="003A7F8D"/>
    <w:rsid w:val="003B2F2C"/>
    <w:rsid w:val="003B4E4B"/>
    <w:rsid w:val="003B6333"/>
    <w:rsid w:val="003C2492"/>
    <w:rsid w:val="003C5D4A"/>
    <w:rsid w:val="003D04F0"/>
    <w:rsid w:val="003D0CF5"/>
    <w:rsid w:val="003D1629"/>
    <w:rsid w:val="003E0007"/>
    <w:rsid w:val="003E4147"/>
    <w:rsid w:val="003F52CD"/>
    <w:rsid w:val="00402B4E"/>
    <w:rsid w:val="00403BA0"/>
    <w:rsid w:val="004064A1"/>
    <w:rsid w:val="004104E5"/>
    <w:rsid w:val="00430921"/>
    <w:rsid w:val="00430E26"/>
    <w:rsid w:val="00431134"/>
    <w:rsid w:val="00431F2B"/>
    <w:rsid w:val="00435FDF"/>
    <w:rsid w:val="004375E1"/>
    <w:rsid w:val="00461CFF"/>
    <w:rsid w:val="004663CE"/>
    <w:rsid w:val="00471A38"/>
    <w:rsid w:val="00475309"/>
    <w:rsid w:val="00475583"/>
    <w:rsid w:val="00480FFF"/>
    <w:rsid w:val="00481F63"/>
    <w:rsid w:val="00484C4A"/>
    <w:rsid w:val="004902CE"/>
    <w:rsid w:val="004924B3"/>
    <w:rsid w:val="004926F1"/>
    <w:rsid w:val="0049298F"/>
    <w:rsid w:val="00493CFA"/>
    <w:rsid w:val="004A58E4"/>
    <w:rsid w:val="004A7EC2"/>
    <w:rsid w:val="004B18B0"/>
    <w:rsid w:val="004B36C0"/>
    <w:rsid w:val="004B4A48"/>
    <w:rsid w:val="004D230C"/>
    <w:rsid w:val="004D415C"/>
    <w:rsid w:val="004F4D60"/>
    <w:rsid w:val="00500539"/>
    <w:rsid w:val="00521856"/>
    <w:rsid w:val="005236A0"/>
    <w:rsid w:val="00530375"/>
    <w:rsid w:val="005303F9"/>
    <w:rsid w:val="00532809"/>
    <w:rsid w:val="00543AEE"/>
    <w:rsid w:val="00545739"/>
    <w:rsid w:val="00553850"/>
    <w:rsid w:val="00557A76"/>
    <w:rsid w:val="00560DA2"/>
    <w:rsid w:val="00577D23"/>
    <w:rsid w:val="00590654"/>
    <w:rsid w:val="0059758D"/>
    <w:rsid w:val="005A0285"/>
    <w:rsid w:val="005C6C7F"/>
    <w:rsid w:val="005D0482"/>
    <w:rsid w:val="005D573F"/>
    <w:rsid w:val="005D7FC4"/>
    <w:rsid w:val="005F58AE"/>
    <w:rsid w:val="00601E83"/>
    <w:rsid w:val="006028DC"/>
    <w:rsid w:val="006100CE"/>
    <w:rsid w:val="00615801"/>
    <w:rsid w:val="006202AE"/>
    <w:rsid w:val="00622F90"/>
    <w:rsid w:val="00623D9E"/>
    <w:rsid w:val="0062437C"/>
    <w:rsid w:val="00627B85"/>
    <w:rsid w:val="006324EC"/>
    <w:rsid w:val="00633D85"/>
    <w:rsid w:val="006407F9"/>
    <w:rsid w:val="00647EA4"/>
    <w:rsid w:val="006549C3"/>
    <w:rsid w:val="006758E9"/>
    <w:rsid w:val="0068701A"/>
    <w:rsid w:val="006A29DC"/>
    <w:rsid w:val="006B44BA"/>
    <w:rsid w:val="006B72FE"/>
    <w:rsid w:val="006E68BB"/>
    <w:rsid w:val="006E7702"/>
    <w:rsid w:val="006F355E"/>
    <w:rsid w:val="00701A02"/>
    <w:rsid w:val="00702177"/>
    <w:rsid w:val="00703896"/>
    <w:rsid w:val="00720B45"/>
    <w:rsid w:val="0072525B"/>
    <w:rsid w:val="007305CB"/>
    <w:rsid w:val="00732097"/>
    <w:rsid w:val="007345BD"/>
    <w:rsid w:val="007413F0"/>
    <w:rsid w:val="00746BEE"/>
    <w:rsid w:val="00754E65"/>
    <w:rsid w:val="00764731"/>
    <w:rsid w:val="00777F31"/>
    <w:rsid w:val="00780A01"/>
    <w:rsid w:val="007902F2"/>
    <w:rsid w:val="00794DEE"/>
    <w:rsid w:val="007950D7"/>
    <w:rsid w:val="007A57DE"/>
    <w:rsid w:val="007A5DF6"/>
    <w:rsid w:val="007B7970"/>
    <w:rsid w:val="007C0E52"/>
    <w:rsid w:val="007C28D8"/>
    <w:rsid w:val="007C5011"/>
    <w:rsid w:val="007C5B61"/>
    <w:rsid w:val="007D2BF8"/>
    <w:rsid w:val="007E03E4"/>
    <w:rsid w:val="007E13EC"/>
    <w:rsid w:val="007E63CF"/>
    <w:rsid w:val="007E70AB"/>
    <w:rsid w:val="007F6768"/>
    <w:rsid w:val="007F6E75"/>
    <w:rsid w:val="007F7820"/>
    <w:rsid w:val="007F7AA7"/>
    <w:rsid w:val="008005F0"/>
    <w:rsid w:val="008064EE"/>
    <w:rsid w:val="00810CED"/>
    <w:rsid w:val="00814A71"/>
    <w:rsid w:val="00820A87"/>
    <w:rsid w:val="00820CC1"/>
    <w:rsid w:val="00821A81"/>
    <w:rsid w:val="0082647E"/>
    <w:rsid w:val="00827449"/>
    <w:rsid w:val="00833A4D"/>
    <w:rsid w:val="00840225"/>
    <w:rsid w:val="00840D34"/>
    <w:rsid w:val="00847045"/>
    <w:rsid w:val="00854B8D"/>
    <w:rsid w:val="00860F16"/>
    <w:rsid w:val="008777A5"/>
    <w:rsid w:val="0087795D"/>
    <w:rsid w:val="00884FD5"/>
    <w:rsid w:val="00886A99"/>
    <w:rsid w:val="008915E7"/>
    <w:rsid w:val="008949FE"/>
    <w:rsid w:val="00896141"/>
    <w:rsid w:val="00897E3E"/>
    <w:rsid w:val="008A3D12"/>
    <w:rsid w:val="008A6DB3"/>
    <w:rsid w:val="008A751F"/>
    <w:rsid w:val="008B58B9"/>
    <w:rsid w:val="008B5A9F"/>
    <w:rsid w:val="008C1863"/>
    <w:rsid w:val="008C7A1B"/>
    <w:rsid w:val="008D292D"/>
    <w:rsid w:val="008D39D6"/>
    <w:rsid w:val="008E4BFB"/>
    <w:rsid w:val="008E5E97"/>
    <w:rsid w:val="008F4CF9"/>
    <w:rsid w:val="008F650C"/>
    <w:rsid w:val="008F7A45"/>
    <w:rsid w:val="009027E4"/>
    <w:rsid w:val="00902B08"/>
    <w:rsid w:val="00932A8B"/>
    <w:rsid w:val="0093721E"/>
    <w:rsid w:val="00942D9D"/>
    <w:rsid w:val="00945E55"/>
    <w:rsid w:val="00947349"/>
    <w:rsid w:val="00951276"/>
    <w:rsid w:val="00956E2A"/>
    <w:rsid w:val="009616C1"/>
    <w:rsid w:val="00975913"/>
    <w:rsid w:val="0097592C"/>
    <w:rsid w:val="0098059C"/>
    <w:rsid w:val="00980E88"/>
    <w:rsid w:val="009823A0"/>
    <w:rsid w:val="009A45A3"/>
    <w:rsid w:val="009B07BA"/>
    <w:rsid w:val="009C7D0A"/>
    <w:rsid w:val="009D6E24"/>
    <w:rsid w:val="009E1D23"/>
    <w:rsid w:val="009E22D3"/>
    <w:rsid w:val="009E4D44"/>
    <w:rsid w:val="009E5BCE"/>
    <w:rsid w:val="009F6607"/>
    <w:rsid w:val="00A00C40"/>
    <w:rsid w:val="00A035A2"/>
    <w:rsid w:val="00A11BAF"/>
    <w:rsid w:val="00A14344"/>
    <w:rsid w:val="00A15708"/>
    <w:rsid w:val="00A2518B"/>
    <w:rsid w:val="00A26650"/>
    <w:rsid w:val="00A32A0C"/>
    <w:rsid w:val="00A4605D"/>
    <w:rsid w:val="00A511DC"/>
    <w:rsid w:val="00A533CB"/>
    <w:rsid w:val="00A72A97"/>
    <w:rsid w:val="00A74032"/>
    <w:rsid w:val="00A8084E"/>
    <w:rsid w:val="00A86D35"/>
    <w:rsid w:val="00AA037A"/>
    <w:rsid w:val="00AA2E95"/>
    <w:rsid w:val="00AA3298"/>
    <w:rsid w:val="00AB0094"/>
    <w:rsid w:val="00AB10C9"/>
    <w:rsid w:val="00AB520B"/>
    <w:rsid w:val="00AB7243"/>
    <w:rsid w:val="00AD05B4"/>
    <w:rsid w:val="00AD282F"/>
    <w:rsid w:val="00AE0745"/>
    <w:rsid w:val="00B1137D"/>
    <w:rsid w:val="00B11EE4"/>
    <w:rsid w:val="00B12B79"/>
    <w:rsid w:val="00B12FCF"/>
    <w:rsid w:val="00B132B1"/>
    <w:rsid w:val="00B14F06"/>
    <w:rsid w:val="00B15367"/>
    <w:rsid w:val="00B153D7"/>
    <w:rsid w:val="00B25286"/>
    <w:rsid w:val="00B3168F"/>
    <w:rsid w:val="00B33C62"/>
    <w:rsid w:val="00B36BCD"/>
    <w:rsid w:val="00B4094F"/>
    <w:rsid w:val="00B460A7"/>
    <w:rsid w:val="00B47533"/>
    <w:rsid w:val="00B54B6B"/>
    <w:rsid w:val="00B56964"/>
    <w:rsid w:val="00B60566"/>
    <w:rsid w:val="00B63A7D"/>
    <w:rsid w:val="00B711DA"/>
    <w:rsid w:val="00B727F7"/>
    <w:rsid w:val="00B744BC"/>
    <w:rsid w:val="00B82CD1"/>
    <w:rsid w:val="00B872C0"/>
    <w:rsid w:val="00BA6828"/>
    <w:rsid w:val="00BB5C24"/>
    <w:rsid w:val="00BC0C40"/>
    <w:rsid w:val="00BD149B"/>
    <w:rsid w:val="00BD75FD"/>
    <w:rsid w:val="00BF66B6"/>
    <w:rsid w:val="00C00273"/>
    <w:rsid w:val="00C10D9F"/>
    <w:rsid w:val="00C1334E"/>
    <w:rsid w:val="00C13441"/>
    <w:rsid w:val="00C14FA1"/>
    <w:rsid w:val="00C167BD"/>
    <w:rsid w:val="00C17D4F"/>
    <w:rsid w:val="00C216E6"/>
    <w:rsid w:val="00C2284E"/>
    <w:rsid w:val="00C40218"/>
    <w:rsid w:val="00C41DEE"/>
    <w:rsid w:val="00C44B33"/>
    <w:rsid w:val="00C526D3"/>
    <w:rsid w:val="00C6090C"/>
    <w:rsid w:val="00C73683"/>
    <w:rsid w:val="00C75877"/>
    <w:rsid w:val="00C869FB"/>
    <w:rsid w:val="00C92B18"/>
    <w:rsid w:val="00C97F0B"/>
    <w:rsid w:val="00CD5ABB"/>
    <w:rsid w:val="00CF2E6A"/>
    <w:rsid w:val="00CF4BE0"/>
    <w:rsid w:val="00D03C15"/>
    <w:rsid w:val="00D10E7F"/>
    <w:rsid w:val="00D11453"/>
    <w:rsid w:val="00D11A23"/>
    <w:rsid w:val="00D30659"/>
    <w:rsid w:val="00D3189C"/>
    <w:rsid w:val="00D32EF6"/>
    <w:rsid w:val="00D419B0"/>
    <w:rsid w:val="00D4542F"/>
    <w:rsid w:val="00D45908"/>
    <w:rsid w:val="00D719B0"/>
    <w:rsid w:val="00D752BF"/>
    <w:rsid w:val="00D93F1F"/>
    <w:rsid w:val="00DA1A59"/>
    <w:rsid w:val="00DA4E6E"/>
    <w:rsid w:val="00DA52AF"/>
    <w:rsid w:val="00DA5D79"/>
    <w:rsid w:val="00DD0AB1"/>
    <w:rsid w:val="00DD44E3"/>
    <w:rsid w:val="00DD57AB"/>
    <w:rsid w:val="00DD5DBD"/>
    <w:rsid w:val="00DF19B9"/>
    <w:rsid w:val="00DF43BE"/>
    <w:rsid w:val="00E114BB"/>
    <w:rsid w:val="00E11BA0"/>
    <w:rsid w:val="00E26776"/>
    <w:rsid w:val="00E26D9D"/>
    <w:rsid w:val="00E550D4"/>
    <w:rsid w:val="00E646B8"/>
    <w:rsid w:val="00E80B92"/>
    <w:rsid w:val="00E81AE8"/>
    <w:rsid w:val="00E8569E"/>
    <w:rsid w:val="00E91B38"/>
    <w:rsid w:val="00E95948"/>
    <w:rsid w:val="00E95EB9"/>
    <w:rsid w:val="00E96B30"/>
    <w:rsid w:val="00EB62DD"/>
    <w:rsid w:val="00EC2002"/>
    <w:rsid w:val="00EC2C47"/>
    <w:rsid w:val="00ED25D6"/>
    <w:rsid w:val="00ED4EF4"/>
    <w:rsid w:val="00EE048E"/>
    <w:rsid w:val="00EE0D64"/>
    <w:rsid w:val="00EE3D74"/>
    <w:rsid w:val="00EE53DF"/>
    <w:rsid w:val="00EE590D"/>
    <w:rsid w:val="00EF522D"/>
    <w:rsid w:val="00EF7580"/>
    <w:rsid w:val="00EF75B5"/>
    <w:rsid w:val="00EF7855"/>
    <w:rsid w:val="00F111B1"/>
    <w:rsid w:val="00F24B41"/>
    <w:rsid w:val="00F255AD"/>
    <w:rsid w:val="00F27FFB"/>
    <w:rsid w:val="00F33444"/>
    <w:rsid w:val="00F37BE9"/>
    <w:rsid w:val="00F37D6E"/>
    <w:rsid w:val="00F4158C"/>
    <w:rsid w:val="00F41D77"/>
    <w:rsid w:val="00F50280"/>
    <w:rsid w:val="00F51FE5"/>
    <w:rsid w:val="00F62721"/>
    <w:rsid w:val="00F629AF"/>
    <w:rsid w:val="00F67114"/>
    <w:rsid w:val="00F765FE"/>
    <w:rsid w:val="00F82187"/>
    <w:rsid w:val="00F83084"/>
    <w:rsid w:val="00F86332"/>
    <w:rsid w:val="00F966D6"/>
    <w:rsid w:val="00FA1619"/>
    <w:rsid w:val="00FA19CF"/>
    <w:rsid w:val="00FA2D1E"/>
    <w:rsid w:val="00FA42AC"/>
    <w:rsid w:val="00FA469C"/>
    <w:rsid w:val="00FB234C"/>
    <w:rsid w:val="00FB5F2B"/>
    <w:rsid w:val="00FD0BF2"/>
    <w:rsid w:val="00FD1B09"/>
    <w:rsid w:val="00FE36A2"/>
    <w:rsid w:val="00FE664E"/>
    <w:rsid w:val="00FF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63F428E"/>
  <w15:docId w15:val="{E75AADC9-E42D-4AEC-9288-02321C43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8E9"/>
    <w:pPr>
      <w:spacing w:after="0" w:line="240" w:lineRule="auto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34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344"/>
    <w:pPr>
      <w:keepNext/>
      <w:keepLines/>
      <w:spacing w:before="40" w:line="259" w:lineRule="auto"/>
      <w:outlineLvl w:val="1"/>
    </w:pPr>
    <w:rPr>
      <w:rFonts w:ascii="Arial" w:eastAsiaTheme="majorEastAsia" w:hAnsi="Arial" w:cs="Arial"/>
      <w:b/>
      <w:bCs/>
      <w:color w:val="2E74B5" w:themeColor="accent5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3DF"/>
    <w:pPr>
      <w:tabs>
        <w:tab w:val="center" w:pos="4513"/>
        <w:tab w:val="right" w:pos="9026"/>
      </w:tabs>
    </w:pPr>
    <w:rPr>
      <w:sz w:val="22"/>
      <w:szCs w:val="22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EE53DF"/>
  </w:style>
  <w:style w:type="paragraph" w:styleId="Footer">
    <w:name w:val="footer"/>
    <w:basedOn w:val="Normal"/>
    <w:link w:val="FooterChar"/>
    <w:uiPriority w:val="99"/>
    <w:unhideWhenUsed/>
    <w:rsid w:val="00E95948"/>
    <w:pPr>
      <w:tabs>
        <w:tab w:val="center" w:pos="4513"/>
        <w:tab w:val="right" w:pos="9026"/>
      </w:tabs>
    </w:pPr>
    <w:rPr>
      <w:rFonts w:ascii="Arial" w:hAnsi="Arial"/>
      <w:sz w:val="22"/>
      <w:szCs w:val="22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E95948"/>
    <w:rPr>
      <w:rFonts w:ascii="Arial" w:hAnsi="Arial"/>
    </w:rPr>
  </w:style>
  <w:style w:type="paragraph" w:customStyle="1" w:styleId="Worksheettitle">
    <w:name w:val="Worksheet title"/>
    <w:basedOn w:val="Normal"/>
    <w:link w:val="WorksheettitleChar"/>
    <w:qFormat/>
    <w:rsid w:val="00EC2C47"/>
    <w:pPr>
      <w:spacing w:before="240" w:after="240"/>
    </w:pPr>
    <w:rPr>
      <w:rFonts w:ascii="Arial" w:eastAsia="MS Mincho" w:hAnsi="Arial" w:cs="Arial"/>
      <w:b/>
      <w:color w:val="000000" w:themeColor="text1"/>
      <w:sz w:val="32"/>
      <w:szCs w:val="32"/>
      <w:lang w:eastAsia="ja-JP"/>
    </w:rPr>
  </w:style>
  <w:style w:type="character" w:customStyle="1" w:styleId="WorksheettitleChar">
    <w:name w:val="Worksheet title Char"/>
    <w:basedOn w:val="DefaultParagraphFont"/>
    <w:link w:val="Worksheettitle"/>
    <w:rsid w:val="00EC2C47"/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table" w:styleId="TableGrid">
    <w:name w:val="Table Grid"/>
    <w:basedOn w:val="TableNormal"/>
    <w:uiPriority w:val="39"/>
    <w:rsid w:val="005538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FA2D1E"/>
    <w:pPr>
      <w:spacing w:before="80" w:after="60" w:line="240" w:lineRule="atLeast"/>
    </w:pPr>
    <w:rPr>
      <w:rFonts w:ascii="Arial" w:eastAsia="MS Mincho" w:hAnsi="Arial" w:cs="Arial"/>
      <w:szCs w:val="24"/>
      <w:lang w:val="en-GB"/>
    </w:rPr>
  </w:style>
  <w:style w:type="paragraph" w:customStyle="1" w:styleId="Tablehead">
    <w:name w:val="Table head"/>
    <w:next w:val="Tabletext"/>
    <w:qFormat/>
    <w:rsid w:val="00431F2B"/>
    <w:pPr>
      <w:spacing w:before="80" w:after="60" w:line="240" w:lineRule="auto"/>
    </w:pPr>
    <w:rPr>
      <w:rFonts w:ascii="Arial" w:eastAsia="MS Mincho" w:hAnsi="Arial" w:cs="Arial"/>
      <w:b/>
      <w:sz w:val="19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852B5"/>
    <w:pPr>
      <w:spacing w:after="160" w:line="259" w:lineRule="auto"/>
      <w:ind w:left="720"/>
      <w:contextualSpacing/>
    </w:pPr>
    <w:rPr>
      <w:sz w:val="22"/>
      <w:szCs w:val="22"/>
    </w:rPr>
  </w:style>
  <w:style w:type="character" w:customStyle="1" w:styleId="normaltextrun">
    <w:name w:val="normaltextrun"/>
    <w:basedOn w:val="DefaultParagraphFont"/>
    <w:rsid w:val="004902CE"/>
  </w:style>
  <w:style w:type="character" w:styleId="Hyperlink">
    <w:name w:val="Hyperlink"/>
    <w:basedOn w:val="DefaultParagraphFont"/>
    <w:uiPriority w:val="99"/>
    <w:unhideWhenUsed/>
    <w:rsid w:val="004902C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80B92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B9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5C6C7F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6C7F"/>
    <w:rPr>
      <w:rFonts w:ascii="Arial MT" w:eastAsia="Arial MT" w:hAnsi="Arial MT" w:cs="Arial MT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7AF"/>
    <w:rPr>
      <w:lang w:val="en-GB"/>
    </w:rPr>
  </w:style>
  <w:style w:type="character" w:customStyle="1" w:styleId="Algebra">
    <w:name w:val="Algebra"/>
    <w:basedOn w:val="DefaultParagraphFont"/>
    <w:uiPriority w:val="1"/>
    <w:qFormat/>
    <w:rsid w:val="00B47533"/>
    <w:rPr>
      <w:rFonts w:ascii="Times New Roman" w:hAnsi="Times New Roman"/>
      <w:i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A32A0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A0C"/>
    <w:pPr>
      <w:spacing w:after="160"/>
    </w:pPr>
    <w:rPr>
      <w:rFonts w:asciiTheme="minorHAnsi" w:eastAsiaTheme="minorHAnsi" w:hAnsiTheme="minorHAnsi" w:cstheme="minorBidi"/>
      <w:b/>
      <w:bCs/>
      <w:lang w:val="en-IN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A0C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customStyle="1" w:styleId="Multiplechoice">
    <w:name w:val="Multiple choice"/>
    <w:basedOn w:val="Normal"/>
    <w:qFormat/>
    <w:rsid w:val="00615801"/>
    <w:pPr>
      <w:tabs>
        <w:tab w:val="left" w:pos="851"/>
      </w:tabs>
      <w:spacing w:after="80" w:line="276" w:lineRule="auto"/>
      <w:ind w:left="454"/>
    </w:pPr>
    <w:rPr>
      <w:rFonts w:ascii="Arial" w:hAnsi="Arial" w:cs="Arial"/>
      <w:sz w:val="22"/>
      <w:szCs w:val="19"/>
      <w:shd w:val="clear" w:color="auto" w:fill="FFFFFF"/>
      <w:lang w:val="en-IN"/>
    </w:rPr>
  </w:style>
  <w:style w:type="paragraph" w:customStyle="1" w:styleId="Wordbankheading">
    <w:name w:val="Word bank heading"/>
    <w:basedOn w:val="Normal"/>
    <w:qFormat/>
    <w:rsid w:val="00A86D35"/>
    <w:pPr>
      <w:spacing w:before="240" w:after="40"/>
    </w:pPr>
    <w:rPr>
      <w:rFonts w:ascii="Arial" w:hAnsi="Arial" w:cs="Arial"/>
      <w:b/>
      <w:bCs/>
      <w:sz w:val="22"/>
      <w:szCs w:val="21"/>
      <w:shd w:val="clear" w:color="auto" w:fill="FFFFFF"/>
      <w:lang w:val="en-IN"/>
    </w:rPr>
  </w:style>
  <w:style w:type="paragraph" w:customStyle="1" w:styleId="Gapfillexercise">
    <w:name w:val="Gapfill exercise"/>
    <w:basedOn w:val="BodyText"/>
    <w:qFormat/>
    <w:rsid w:val="002C7DAA"/>
    <w:pPr>
      <w:spacing w:before="80" w:line="480" w:lineRule="auto"/>
    </w:pPr>
    <w:rPr>
      <w:shd w:val="clear" w:color="auto" w:fill="FFFFFF"/>
    </w:rPr>
  </w:style>
  <w:style w:type="paragraph" w:customStyle="1" w:styleId="Numberedlist1">
    <w:name w:val="Numbered list 1"/>
    <w:basedOn w:val="BodyText"/>
    <w:qFormat/>
    <w:rsid w:val="00471A38"/>
    <w:pPr>
      <w:spacing w:before="280" w:after="80" w:line="360" w:lineRule="auto"/>
      <w:ind w:left="397" w:hanging="397"/>
    </w:pPr>
    <w:rPr>
      <w:shd w:val="clear" w:color="auto" w:fill="FFFFFF"/>
    </w:rPr>
  </w:style>
  <w:style w:type="paragraph" w:customStyle="1" w:styleId="Artwork">
    <w:name w:val="Artwork"/>
    <w:basedOn w:val="BodyText"/>
    <w:qFormat/>
    <w:rsid w:val="00DD57AB"/>
    <w:pPr>
      <w:spacing w:before="120" w:after="120"/>
      <w:ind w:left="454"/>
    </w:pPr>
    <w:rPr>
      <w:rFonts w:ascii="Calibri" w:eastAsia="Times New Roman" w:hAnsi="Calibri" w:cs="Calibri"/>
      <w:noProof/>
      <w:shd w:val="clear" w:color="auto" w:fill="FFFFFF"/>
      <w:lang w:eastAsia="en-GB"/>
    </w:rPr>
  </w:style>
  <w:style w:type="paragraph" w:customStyle="1" w:styleId="Numberedlist1secondline">
    <w:name w:val="Numbered list 1 second line"/>
    <w:basedOn w:val="Numberedlist1"/>
    <w:qFormat/>
    <w:rsid w:val="00DF43BE"/>
    <w:pPr>
      <w:ind w:left="681" w:hanging="284"/>
    </w:pPr>
  </w:style>
  <w:style w:type="paragraph" w:customStyle="1" w:styleId="Numberedpartlista">
    <w:name w:val="Numbered part list a"/>
    <w:basedOn w:val="Numberedlist1"/>
    <w:qFormat/>
    <w:rsid w:val="003D04F0"/>
    <w:pPr>
      <w:tabs>
        <w:tab w:val="left" w:pos="397"/>
      </w:tabs>
      <w:adjustRightInd w:val="0"/>
      <w:ind w:left="737" w:hanging="737"/>
    </w:pPr>
  </w:style>
  <w:style w:type="paragraph" w:customStyle="1" w:styleId="Numberedpartlistasecondline">
    <w:name w:val="Numbered part list a second line"/>
    <w:basedOn w:val="Numberedpartlista"/>
    <w:qFormat/>
    <w:rsid w:val="003768DE"/>
    <w:pPr>
      <w:ind w:left="743" w:hanging="346"/>
    </w:pPr>
  </w:style>
  <w:style w:type="paragraph" w:customStyle="1" w:styleId="Write-online">
    <w:name w:val="Write-on line"/>
    <w:basedOn w:val="Numberedlist1secondline"/>
    <w:qFormat/>
    <w:rsid w:val="00B63A7D"/>
    <w:pPr>
      <w:spacing w:before="240"/>
    </w:pPr>
  </w:style>
  <w:style w:type="paragraph" w:customStyle="1" w:styleId="Numberedpartlisti">
    <w:name w:val="Numbered part list i"/>
    <w:basedOn w:val="Numberedpartlista"/>
    <w:qFormat/>
    <w:rsid w:val="002D6684"/>
    <w:pPr>
      <w:tabs>
        <w:tab w:val="left" w:pos="1247"/>
      </w:tabs>
      <w:ind w:left="1026" w:hanging="346"/>
    </w:pPr>
  </w:style>
  <w:style w:type="paragraph" w:styleId="TOC2">
    <w:name w:val="toc 2"/>
    <w:basedOn w:val="Normal"/>
    <w:next w:val="Normal"/>
    <w:autoRedefine/>
    <w:uiPriority w:val="39"/>
    <w:unhideWhenUsed/>
    <w:rsid w:val="00A14344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14344"/>
    <w:pPr>
      <w:spacing w:after="100" w:line="259" w:lineRule="auto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14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344"/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B59CC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AD05B4"/>
    <w:pPr>
      <w:numPr>
        <w:numId w:val="1"/>
      </w:numPr>
      <w:spacing w:after="160" w:line="259" w:lineRule="auto"/>
      <w:contextualSpacing/>
    </w:pPr>
    <w:rPr>
      <w:sz w:val="22"/>
      <w:szCs w:val="22"/>
      <w:lang w:val="en-IN"/>
    </w:rPr>
  </w:style>
  <w:style w:type="paragraph" w:styleId="ListBullet2">
    <w:name w:val="List Bullet 2"/>
    <w:basedOn w:val="Normal"/>
    <w:uiPriority w:val="99"/>
    <w:unhideWhenUsed/>
    <w:rsid w:val="000C1033"/>
    <w:pPr>
      <w:numPr>
        <w:numId w:val="2"/>
      </w:numPr>
      <w:contextualSpacing/>
    </w:pPr>
    <w:rPr>
      <w:rFonts w:ascii="Arial" w:hAnsi="Arial"/>
    </w:rPr>
  </w:style>
  <w:style w:type="paragraph" w:customStyle="1" w:styleId="Para">
    <w:name w:val="Para"/>
    <w:basedOn w:val="Numberedlist1"/>
    <w:qFormat/>
    <w:rsid w:val="00251E43"/>
    <w:pPr>
      <w:ind w:left="0" w:firstLine="0"/>
    </w:pPr>
    <w:rPr>
      <w:bCs/>
      <w:lang w:eastAsia="en-GB"/>
    </w:rPr>
  </w:style>
  <w:style w:type="paragraph" w:customStyle="1" w:styleId="ParaRight">
    <w:name w:val="Para_Right"/>
    <w:basedOn w:val="Normal"/>
    <w:qFormat/>
    <w:rsid w:val="00251E43"/>
    <w:pPr>
      <w:spacing w:before="240" w:after="240"/>
      <w:jc w:val="right"/>
    </w:pPr>
    <w:rPr>
      <w:rFonts w:ascii="Arial" w:hAnsi="Arial"/>
      <w:b/>
      <w:bCs/>
      <w:sz w:val="22"/>
      <w:szCs w:val="22"/>
      <w:lang w:eastAsia="en-GB"/>
    </w:rPr>
  </w:style>
  <w:style w:type="paragraph" w:styleId="ListBullet3">
    <w:name w:val="List Bullet 3"/>
    <w:basedOn w:val="Normal"/>
    <w:uiPriority w:val="99"/>
    <w:unhideWhenUsed/>
    <w:rsid w:val="00FB234C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7DEF"/>
    <w:pPr>
      <w:outlineLvl w:val="9"/>
    </w:pPr>
  </w:style>
  <w:style w:type="paragraph" w:customStyle="1" w:styleId="BodyText1">
    <w:name w:val="Body Text1"/>
    <w:link w:val="BodytextChar0"/>
    <w:qFormat/>
    <w:rsid w:val="008949FE"/>
    <w:pPr>
      <w:spacing w:before="120" w:after="120" w:line="240" w:lineRule="atLeast"/>
    </w:pPr>
    <w:rPr>
      <w:rFonts w:ascii="Calibri" w:eastAsia="Times New Roman" w:hAnsi="Calibri" w:cs="Calibri"/>
      <w:lang w:val="en-GB"/>
    </w:rPr>
  </w:style>
  <w:style w:type="character" w:customStyle="1" w:styleId="BodytextChar0">
    <w:name w:val="Body text Char"/>
    <w:link w:val="BodyText1"/>
    <w:rsid w:val="008949FE"/>
    <w:rPr>
      <w:rFonts w:ascii="Calibri" w:eastAsia="Times New Roman" w:hAnsi="Calibri" w:cs="Calibri"/>
      <w:lang w:val="en-GB"/>
    </w:rPr>
  </w:style>
  <w:style w:type="character" w:styleId="Strong">
    <w:name w:val="Strong"/>
    <w:basedOn w:val="DefaultParagraphFont"/>
    <w:uiPriority w:val="22"/>
    <w:qFormat/>
    <w:rsid w:val="008949FE"/>
    <w:rPr>
      <w:b/>
      <w:bCs/>
    </w:rPr>
  </w:style>
  <w:style w:type="paragraph" w:styleId="List3">
    <w:name w:val="List 3"/>
    <w:basedOn w:val="Normal"/>
    <w:uiPriority w:val="99"/>
    <w:unhideWhenUsed/>
    <w:rsid w:val="00B711DA"/>
    <w:pPr>
      <w:spacing w:after="160" w:line="259" w:lineRule="auto"/>
      <w:ind w:left="849" w:hanging="283"/>
      <w:contextualSpacing/>
    </w:pPr>
    <w:rPr>
      <w:sz w:val="22"/>
      <w:szCs w:val="22"/>
      <w:lang w:val="en-IN"/>
    </w:rPr>
  </w:style>
  <w:style w:type="paragraph" w:styleId="List4">
    <w:name w:val="List 4"/>
    <w:basedOn w:val="Normal"/>
    <w:uiPriority w:val="99"/>
    <w:unhideWhenUsed/>
    <w:rsid w:val="00B711DA"/>
    <w:pPr>
      <w:ind w:left="1132" w:hanging="283"/>
      <w:contextualSpacing/>
    </w:pPr>
  </w:style>
  <w:style w:type="paragraph" w:styleId="NoSpacing">
    <w:name w:val="No Spacing"/>
    <w:uiPriority w:val="1"/>
    <w:qFormat/>
    <w:rsid w:val="006758E9"/>
    <w:pPr>
      <w:spacing w:after="0" w:line="240" w:lineRule="auto"/>
    </w:pPr>
    <w:rPr>
      <w:sz w:val="24"/>
      <w:szCs w:val="24"/>
      <w:lang w:val="en-GB"/>
    </w:rPr>
  </w:style>
  <w:style w:type="paragraph" w:customStyle="1" w:styleId="paragraph">
    <w:name w:val="paragraph"/>
    <w:basedOn w:val="Normal"/>
    <w:rsid w:val="006758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styleId="Title">
    <w:name w:val="Title"/>
    <w:basedOn w:val="Normal"/>
    <w:link w:val="TitleChar"/>
    <w:uiPriority w:val="10"/>
    <w:qFormat/>
    <w:rsid w:val="000A2016"/>
    <w:pPr>
      <w:widowControl w:val="0"/>
      <w:autoSpaceDE w:val="0"/>
      <w:autoSpaceDN w:val="0"/>
      <w:spacing w:before="92"/>
      <w:ind w:left="100"/>
    </w:pPr>
    <w:rPr>
      <w:rFonts w:ascii="Arial" w:eastAsia="Arial" w:hAnsi="Arial" w:cs="Arial"/>
      <w:b/>
      <w:bCs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A2016"/>
    <w:rPr>
      <w:rFonts w:ascii="Arial" w:eastAsia="Arial" w:hAnsi="Arial" w:cs="Arial"/>
      <w:b/>
      <w:bCs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E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E55"/>
    <w:rPr>
      <w:rFonts w:ascii="Tahoma" w:hAnsi="Tahoma" w:cs="Tahoma"/>
      <w:sz w:val="16"/>
      <w:szCs w:val="16"/>
      <w:lang w:val="en-GB"/>
    </w:rPr>
  </w:style>
  <w:style w:type="paragraph" w:customStyle="1" w:styleId="Firstnumberedlistonpage">
    <w:name w:val="First numbered list on page"/>
    <w:basedOn w:val="Normal"/>
    <w:qFormat/>
    <w:rsid w:val="009A45A3"/>
    <w:pPr>
      <w:widowControl w:val="0"/>
      <w:tabs>
        <w:tab w:val="left" w:pos="454"/>
      </w:tabs>
      <w:autoSpaceDE w:val="0"/>
      <w:autoSpaceDN w:val="0"/>
      <w:spacing w:before="840" w:after="80" w:line="360" w:lineRule="auto"/>
      <w:ind w:left="454" w:hanging="454"/>
    </w:pPr>
    <w:rPr>
      <w:rFonts w:ascii="Arial MT" w:eastAsia="Arial MT" w:hAnsi="Arial MT" w:cs="Arial MT"/>
      <w:bCs/>
      <w:sz w:val="22"/>
      <w:szCs w:val="22"/>
      <w:shd w:val="clear" w:color="auto" w:fill="FFFFFF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B1137D"/>
    <w:pPr>
      <w:spacing w:after="120" w:line="259" w:lineRule="auto"/>
      <w:ind w:left="283"/>
    </w:pPr>
    <w:rPr>
      <w:sz w:val="22"/>
      <w:szCs w:val="22"/>
      <w:lang w:val="en-IN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1137D"/>
  </w:style>
  <w:style w:type="numbering" w:customStyle="1" w:styleId="Listnum">
    <w:name w:val="List num"/>
    <w:basedOn w:val="NoList"/>
    <w:rsid w:val="009616C1"/>
    <w:pPr>
      <w:numPr>
        <w:numId w:val="49"/>
      </w:numPr>
    </w:pPr>
  </w:style>
  <w:style w:type="paragraph" w:customStyle="1" w:styleId="Numberedlist">
    <w:name w:val="Numbered list"/>
    <w:qFormat/>
    <w:rsid w:val="009616C1"/>
    <w:pPr>
      <w:numPr>
        <w:numId w:val="47"/>
      </w:numPr>
      <w:spacing w:before="60" w:after="60" w:line="240" w:lineRule="atLeast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customStyle="1" w:styleId="Alphalist">
    <w:name w:val="Alpha list"/>
    <w:qFormat/>
    <w:rsid w:val="009616C1"/>
    <w:pPr>
      <w:numPr>
        <w:numId w:val="48"/>
      </w:numPr>
      <w:spacing w:before="60" w:after="60" w:line="240" w:lineRule="atLeast"/>
    </w:pPr>
    <w:rPr>
      <w:rFonts w:ascii="Arial" w:eastAsia="Times New Roman" w:hAnsi="Arial" w:cs="Times New Roman"/>
      <w:sz w:val="20"/>
      <w:szCs w:val="24"/>
      <w:lang w:val="en-GB" w:eastAsia="en-GB"/>
    </w:rPr>
  </w:style>
  <w:style w:type="numbering" w:customStyle="1" w:styleId="Listalpha">
    <w:name w:val="List alpha"/>
    <w:basedOn w:val="NoList"/>
    <w:rsid w:val="009616C1"/>
    <w:pPr>
      <w:numPr>
        <w:numId w:val="4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BDB3A4-6DEA-47B0-BCB0-F2D905892748}">
  <ds:schemaRefs>
    <ds:schemaRef ds:uri="http://schemas.microsoft.com/office/2006/metadata/properties"/>
    <ds:schemaRef ds:uri="http://schemas.microsoft.com/office/infopath/2007/PartnerControls"/>
    <ds:schemaRef ds:uri="8fb335ab-8e0b-4eaa-8804-2c8a4e0b3381"/>
    <ds:schemaRef ds:uri="fc2818de-f296-4ba4-a6df-6ec047cb309f"/>
  </ds:schemaRefs>
</ds:datastoreItem>
</file>

<file path=customXml/itemProps2.xml><?xml version="1.0" encoding="utf-8"?>
<ds:datastoreItem xmlns:ds="http://schemas.openxmlformats.org/officeDocument/2006/customXml" ds:itemID="{A463D70E-1DE0-4F99-90A8-D20C15ADA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35ab-8e0b-4eaa-8804-2c8a4e0b3381"/>
    <ds:schemaRef ds:uri="fc2818de-f296-4ba4-a6df-6ec047cb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D0CBDD-21EF-44C5-841E-7C656AD9A00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F7EB7BA-031A-474A-9F1E-B0DE628AD4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4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IDS_03</dc:creator>
  <cp:keywords/>
  <dc:description/>
  <cp:lastModifiedBy>Nandagopal Ramanujam</cp:lastModifiedBy>
  <cp:revision>319</cp:revision>
  <cp:lastPrinted>2023-05-09T12:37:00Z</cp:lastPrinted>
  <dcterms:created xsi:type="dcterms:W3CDTF">2023-03-03T17:02:00Z</dcterms:created>
  <dcterms:modified xsi:type="dcterms:W3CDTF">2023-06-26T13:32:00Z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  <property fmtid="{D5CDD505-2E9C-101B-9397-08002B2CF9AE}" pid="3" name="MTWinEqns">
    <vt:bool>true</vt:bool>
  </property>
</Properties>
</file>