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B64A" w14:textId="77777777" w:rsidR="00130462" w:rsidRDefault="00130462" w:rsidP="00130462">
      <w:pPr>
        <w:pStyle w:val="Worksheettitle"/>
      </w:pPr>
      <w:r>
        <w:t>Answer sheet</w:t>
      </w:r>
    </w:p>
    <w:p w14:paraId="19211505" w14:textId="5C87D812" w:rsidR="00130462" w:rsidRDefault="00130462" w:rsidP="00130462">
      <w:pPr>
        <w:pStyle w:val="Worksheettitle"/>
      </w:pPr>
      <w:r>
        <w:t>Contents</w:t>
      </w:r>
    </w:p>
    <w:p w14:paraId="79A1686A" w14:textId="6919DB89" w:rsidR="00E9067B" w:rsidRPr="00E9067B" w:rsidRDefault="00E9067B" w:rsidP="00E9067B">
      <w:pPr>
        <w:pStyle w:val="TOC1"/>
        <w:rPr>
          <w:rFonts w:ascii="Arial" w:hAnsi="Arial"/>
        </w:rPr>
      </w:pPr>
      <w:r w:rsidRPr="00E9067B">
        <w:rPr>
          <w:rFonts w:ascii="Arial" w:hAnsi="Arial"/>
        </w:rPr>
        <w:t>IG Teaching Hubs Business Worksheets</w:t>
      </w:r>
      <w:r w:rsidRPr="00E9067B">
        <w:rPr>
          <w:rFonts w:ascii="Arial" w:hAnsi="Arial"/>
        </w:rPr>
        <w:tab/>
      </w:r>
      <w:hyperlink w:anchor="IGTeachingHubsBusinessWorksheets" w:history="1">
        <w:r w:rsidRPr="00E9067B">
          <w:rPr>
            <w:rFonts w:ascii="Arial" w:hAnsi="Arial"/>
          </w:rPr>
          <w:t>2</w:t>
        </w:r>
      </w:hyperlink>
    </w:p>
    <w:p w14:paraId="402FB1E7" w14:textId="370B6463" w:rsidR="00E9067B" w:rsidRPr="00E9067B" w:rsidRDefault="00E9067B" w:rsidP="00E9067B">
      <w:pPr>
        <w:pStyle w:val="TOC2"/>
        <w:tabs>
          <w:tab w:val="right" w:leader="dot" w:pos="9016"/>
        </w:tabs>
        <w:spacing w:line="259" w:lineRule="auto"/>
        <w:rPr>
          <w:rFonts w:ascii="Arial" w:hAnsi="Arial" w:cs="Arial"/>
          <w:sz w:val="22"/>
          <w:szCs w:val="22"/>
        </w:rPr>
      </w:pPr>
      <w:r w:rsidRPr="00E9067B">
        <w:rPr>
          <w:rFonts w:ascii="Arial" w:hAnsi="Arial" w:cs="Arial"/>
          <w:sz w:val="22"/>
          <w:szCs w:val="22"/>
        </w:rPr>
        <w:t>Lesson 1 – Worksheet 1</w:t>
      </w:r>
      <w:r w:rsidRPr="00E9067B">
        <w:rPr>
          <w:rFonts w:ascii="Arial" w:hAnsi="Arial" w:cs="Arial"/>
          <w:sz w:val="22"/>
          <w:szCs w:val="22"/>
        </w:rPr>
        <w:tab/>
      </w:r>
      <w:hyperlink w:anchor="Worksheet1" w:history="1">
        <w:r w:rsidRPr="00E9067B">
          <w:rPr>
            <w:rFonts w:ascii="Arial" w:hAnsi="Arial" w:cs="Arial"/>
            <w:sz w:val="22"/>
            <w:szCs w:val="22"/>
          </w:rPr>
          <w:t>2</w:t>
        </w:r>
      </w:hyperlink>
    </w:p>
    <w:p w14:paraId="00C8CD74" w14:textId="79837936" w:rsidR="00E9067B" w:rsidRPr="00E9067B" w:rsidRDefault="00E9067B" w:rsidP="00E9067B">
      <w:pPr>
        <w:pStyle w:val="TOC2"/>
        <w:tabs>
          <w:tab w:val="right" w:leader="dot" w:pos="9016"/>
        </w:tabs>
        <w:spacing w:line="259" w:lineRule="auto"/>
        <w:rPr>
          <w:rFonts w:ascii="Arial" w:hAnsi="Arial" w:cs="Arial"/>
          <w:sz w:val="22"/>
          <w:szCs w:val="22"/>
        </w:rPr>
      </w:pPr>
      <w:r w:rsidRPr="00E9067B">
        <w:rPr>
          <w:rFonts w:ascii="Arial" w:hAnsi="Arial" w:cs="Arial"/>
          <w:sz w:val="22"/>
          <w:szCs w:val="22"/>
        </w:rPr>
        <w:t>Lesson 1 – Worksheet 2</w:t>
      </w:r>
      <w:r w:rsidRPr="00E9067B">
        <w:rPr>
          <w:rFonts w:ascii="Arial" w:hAnsi="Arial" w:cs="Arial"/>
          <w:sz w:val="22"/>
          <w:szCs w:val="22"/>
        </w:rPr>
        <w:tab/>
      </w:r>
      <w:hyperlink w:anchor="Worksheet2" w:history="1">
        <w:r w:rsidRPr="00E9067B">
          <w:rPr>
            <w:rFonts w:ascii="Arial" w:hAnsi="Arial" w:cs="Arial"/>
            <w:sz w:val="22"/>
            <w:szCs w:val="22"/>
          </w:rPr>
          <w:t>2</w:t>
        </w:r>
      </w:hyperlink>
    </w:p>
    <w:p w14:paraId="327E8926" w14:textId="66647332" w:rsidR="00E9067B" w:rsidRPr="00E9067B" w:rsidRDefault="00E9067B" w:rsidP="00E9067B">
      <w:pPr>
        <w:pStyle w:val="TOC2"/>
        <w:tabs>
          <w:tab w:val="right" w:leader="dot" w:pos="9016"/>
        </w:tabs>
        <w:spacing w:line="259" w:lineRule="auto"/>
        <w:rPr>
          <w:rFonts w:ascii="Arial" w:hAnsi="Arial" w:cs="Arial"/>
          <w:sz w:val="22"/>
          <w:szCs w:val="22"/>
        </w:rPr>
      </w:pPr>
      <w:r w:rsidRPr="00E9067B">
        <w:rPr>
          <w:rFonts w:ascii="Arial" w:hAnsi="Arial" w:cs="Arial"/>
          <w:sz w:val="22"/>
          <w:szCs w:val="22"/>
        </w:rPr>
        <w:t>Lesson 1 – Worksheet 3</w:t>
      </w:r>
      <w:r w:rsidRPr="00E9067B">
        <w:rPr>
          <w:rFonts w:ascii="Arial" w:hAnsi="Arial" w:cs="Arial"/>
          <w:sz w:val="22"/>
          <w:szCs w:val="22"/>
        </w:rPr>
        <w:tab/>
      </w:r>
      <w:hyperlink w:anchor="Worksheet3" w:history="1">
        <w:r w:rsidRPr="00E9067B">
          <w:rPr>
            <w:rFonts w:ascii="Arial" w:hAnsi="Arial" w:cs="Arial"/>
            <w:sz w:val="22"/>
            <w:szCs w:val="22"/>
          </w:rPr>
          <w:t>3</w:t>
        </w:r>
      </w:hyperlink>
    </w:p>
    <w:p w14:paraId="397818FF" w14:textId="6E091E1E" w:rsidR="00B54EDC" w:rsidRPr="00EA4701" w:rsidRDefault="00AB1D42" w:rsidP="00DD1F29">
      <w:pPr>
        <w:pStyle w:val="Worksheettitle"/>
        <w:rPr>
          <w:color w:val="auto"/>
        </w:rPr>
      </w:pPr>
      <w:r>
        <w:rPr>
          <w:rStyle w:val="Hyperlink"/>
          <w:color w:val="auto"/>
          <w:sz w:val="22"/>
          <w:szCs w:val="22"/>
          <w:u w:val="none"/>
        </w:rPr>
        <w:br w:type="page"/>
      </w:r>
      <w:bookmarkStart w:id="0" w:name="IGTeachingHubsBusinessWorksheets"/>
      <w:bookmarkStart w:id="1" w:name="Worksheet1"/>
      <w:bookmarkEnd w:id="0"/>
      <w:r w:rsidR="00B54EDC" w:rsidRPr="00473F9A">
        <w:lastRenderedPageBreak/>
        <w:t>Worksheet 1</w:t>
      </w:r>
      <w:bookmarkEnd w:id="1"/>
    </w:p>
    <w:p w14:paraId="4F63B285" w14:textId="77777777" w:rsidR="00B54EDC" w:rsidRPr="00DD1F29" w:rsidRDefault="00B54EDC" w:rsidP="00DD1F29">
      <w:pPr>
        <w:pStyle w:val="Numberedlist1"/>
      </w:pPr>
      <w:r w:rsidRPr="00A30D7F">
        <w:rPr>
          <w:b/>
        </w:rPr>
        <w:t>1</w:t>
      </w:r>
      <w:r>
        <w:tab/>
      </w:r>
      <w:r w:rsidRPr="00C96DA3">
        <w:t>Students have complete freedom to choose any form of business (this means that there are no right/wrong answers).</w:t>
      </w:r>
    </w:p>
    <w:p w14:paraId="3EC487E3" w14:textId="77777777" w:rsidR="00B54EDC" w:rsidRPr="00DD1F29" w:rsidRDefault="00B54EDC" w:rsidP="00DD1F29">
      <w:pPr>
        <w:pStyle w:val="Numberedlist1"/>
      </w:pPr>
      <w:r w:rsidRPr="00A30D7F">
        <w:rPr>
          <w:b/>
        </w:rPr>
        <w:t>2</w:t>
      </w:r>
      <w:r>
        <w:tab/>
      </w:r>
      <w:r w:rsidRPr="0074456E">
        <w:rPr>
          <w:b/>
          <w:bCs/>
        </w:rPr>
        <w:t>a and b</w:t>
      </w:r>
      <w:r>
        <w:tab/>
      </w:r>
      <w:r w:rsidRPr="00C96DA3">
        <w:t>Possible answers:</w:t>
      </w:r>
    </w:p>
    <w:tbl>
      <w:tblPr>
        <w:tblStyle w:val="TableGrid"/>
        <w:tblW w:w="0" w:type="auto"/>
        <w:tblInd w:w="113" w:type="dxa"/>
        <w:tblLook w:val="04A0" w:firstRow="1" w:lastRow="0" w:firstColumn="1" w:lastColumn="0" w:noHBand="0" w:noVBand="1"/>
      </w:tblPr>
      <w:tblGrid>
        <w:gridCol w:w="1696"/>
        <w:gridCol w:w="1884"/>
        <w:gridCol w:w="5436"/>
      </w:tblGrid>
      <w:tr w:rsidR="00B54EDC" w:rsidRPr="00DD1F29" w14:paraId="03D7925E" w14:textId="77777777" w:rsidTr="00DD1F29">
        <w:tc>
          <w:tcPr>
            <w:tcW w:w="1696" w:type="dxa"/>
          </w:tcPr>
          <w:p w14:paraId="149DD4B4" w14:textId="77777777" w:rsidR="00B54EDC" w:rsidRPr="00DD1F29" w:rsidRDefault="00B54EDC" w:rsidP="006045C6">
            <w:pPr>
              <w:pStyle w:val="Tablehead"/>
              <w:jc w:val="center"/>
            </w:pPr>
            <w:r w:rsidRPr="00DD1F29">
              <w:t>Type of objective</w:t>
            </w:r>
          </w:p>
        </w:tc>
        <w:tc>
          <w:tcPr>
            <w:tcW w:w="1884" w:type="dxa"/>
          </w:tcPr>
          <w:p w14:paraId="05F5AA94" w14:textId="77777777" w:rsidR="00B54EDC" w:rsidRPr="00DD1F29" w:rsidRDefault="00B54EDC" w:rsidP="006045C6">
            <w:pPr>
              <w:pStyle w:val="Tablehead"/>
              <w:jc w:val="center"/>
            </w:pPr>
            <w:r w:rsidRPr="00DD1F29">
              <w:t>Financial or non-financial?</w:t>
            </w:r>
          </w:p>
        </w:tc>
        <w:tc>
          <w:tcPr>
            <w:tcW w:w="5436" w:type="dxa"/>
          </w:tcPr>
          <w:p w14:paraId="3C9D912F" w14:textId="77777777" w:rsidR="00B54EDC" w:rsidRPr="00DD1F29" w:rsidRDefault="00B54EDC" w:rsidP="006045C6">
            <w:pPr>
              <w:pStyle w:val="Tablehead"/>
              <w:jc w:val="center"/>
            </w:pPr>
            <w:r w:rsidRPr="00DD1F29">
              <w:t>Example objective (based on opening a small bakery business)</w:t>
            </w:r>
          </w:p>
        </w:tc>
      </w:tr>
      <w:tr w:rsidR="00B54EDC" w:rsidRPr="00CA7B23" w14:paraId="0693547E" w14:textId="77777777" w:rsidTr="00DD1F29">
        <w:tc>
          <w:tcPr>
            <w:tcW w:w="1696" w:type="dxa"/>
          </w:tcPr>
          <w:p w14:paraId="0016CEE8" w14:textId="77777777" w:rsidR="00B54EDC" w:rsidRPr="00C96DA3" w:rsidRDefault="00B54EDC" w:rsidP="00DD1F29">
            <w:pPr>
              <w:pStyle w:val="Tabletext"/>
            </w:pPr>
            <w:r w:rsidRPr="00C96DA3">
              <w:t>Social</w:t>
            </w:r>
          </w:p>
        </w:tc>
        <w:tc>
          <w:tcPr>
            <w:tcW w:w="1884" w:type="dxa"/>
          </w:tcPr>
          <w:p w14:paraId="060C5AF3" w14:textId="77777777" w:rsidR="00B54EDC" w:rsidRPr="00C96DA3" w:rsidRDefault="00B54EDC" w:rsidP="00DD1F29">
            <w:pPr>
              <w:pStyle w:val="Tabletext"/>
            </w:pPr>
            <w:r w:rsidRPr="00C96DA3">
              <w:t>Non-financial</w:t>
            </w:r>
          </w:p>
        </w:tc>
        <w:tc>
          <w:tcPr>
            <w:tcW w:w="5436" w:type="dxa"/>
          </w:tcPr>
          <w:p w14:paraId="490CAE9B" w14:textId="77777777" w:rsidR="00B54EDC" w:rsidRPr="00C96DA3" w:rsidRDefault="00B54EDC" w:rsidP="00DD1F29">
            <w:pPr>
              <w:pStyle w:val="Tabletext"/>
            </w:pPr>
          </w:p>
        </w:tc>
      </w:tr>
      <w:tr w:rsidR="00B54EDC" w:rsidRPr="00CA7B23" w14:paraId="3BDD3AA5" w14:textId="77777777" w:rsidTr="00DD1F29">
        <w:tc>
          <w:tcPr>
            <w:tcW w:w="1696" w:type="dxa"/>
          </w:tcPr>
          <w:p w14:paraId="5D1D13A1" w14:textId="77777777" w:rsidR="00B54EDC" w:rsidRPr="00C96DA3" w:rsidRDefault="00B54EDC" w:rsidP="00DD1F29">
            <w:pPr>
              <w:pStyle w:val="Tabletext"/>
            </w:pPr>
            <w:r w:rsidRPr="00C96DA3">
              <w:t>Profit</w:t>
            </w:r>
          </w:p>
        </w:tc>
        <w:tc>
          <w:tcPr>
            <w:tcW w:w="1884" w:type="dxa"/>
          </w:tcPr>
          <w:p w14:paraId="3F86E79F" w14:textId="77777777" w:rsidR="00B54EDC" w:rsidRPr="00C96DA3" w:rsidRDefault="00B54EDC" w:rsidP="00DD1F29">
            <w:pPr>
              <w:pStyle w:val="Tabletext"/>
            </w:pPr>
            <w:r w:rsidRPr="00C96DA3">
              <w:t>Financial</w:t>
            </w:r>
          </w:p>
        </w:tc>
        <w:tc>
          <w:tcPr>
            <w:tcW w:w="5436" w:type="dxa"/>
          </w:tcPr>
          <w:p w14:paraId="35709A53" w14:textId="77777777" w:rsidR="00B54EDC" w:rsidRPr="00C96DA3" w:rsidRDefault="00B54EDC" w:rsidP="00DD1F29">
            <w:pPr>
              <w:pStyle w:val="Tabletext"/>
            </w:pPr>
            <w:r w:rsidRPr="00C96DA3">
              <w:t>To make a profit of $20,000 in the first year that the business is in operation</w:t>
            </w:r>
          </w:p>
        </w:tc>
      </w:tr>
      <w:tr w:rsidR="00B54EDC" w:rsidRPr="00CA7B23" w14:paraId="5A86566C" w14:textId="77777777" w:rsidTr="00DD1F29">
        <w:tc>
          <w:tcPr>
            <w:tcW w:w="1696" w:type="dxa"/>
          </w:tcPr>
          <w:p w14:paraId="311F9346" w14:textId="77777777" w:rsidR="00B54EDC" w:rsidRPr="00C96DA3" w:rsidRDefault="00B54EDC" w:rsidP="00DD1F29">
            <w:pPr>
              <w:pStyle w:val="Tabletext"/>
            </w:pPr>
            <w:r w:rsidRPr="00C96DA3">
              <w:t>Survival</w:t>
            </w:r>
          </w:p>
        </w:tc>
        <w:tc>
          <w:tcPr>
            <w:tcW w:w="1884" w:type="dxa"/>
          </w:tcPr>
          <w:p w14:paraId="2361BB46" w14:textId="77777777" w:rsidR="00B54EDC" w:rsidRPr="00C96DA3" w:rsidRDefault="00B54EDC" w:rsidP="00DD1F29">
            <w:pPr>
              <w:pStyle w:val="Tabletext"/>
            </w:pPr>
            <w:r w:rsidRPr="00C96DA3">
              <w:t>Financial</w:t>
            </w:r>
          </w:p>
        </w:tc>
        <w:tc>
          <w:tcPr>
            <w:tcW w:w="5436" w:type="dxa"/>
          </w:tcPr>
          <w:p w14:paraId="775A33E9" w14:textId="77777777" w:rsidR="00B54EDC" w:rsidRPr="00C96DA3" w:rsidRDefault="00B54EDC" w:rsidP="00DD1F29">
            <w:pPr>
              <w:pStyle w:val="Tabletext"/>
            </w:pPr>
            <w:r w:rsidRPr="00C96DA3">
              <w:t>To find a large enough customer base so that the business is still in existence 3 months after it launches</w:t>
            </w:r>
          </w:p>
        </w:tc>
      </w:tr>
      <w:tr w:rsidR="00B54EDC" w:rsidRPr="00CA7B23" w14:paraId="6659E682" w14:textId="77777777" w:rsidTr="00DD1F29">
        <w:tc>
          <w:tcPr>
            <w:tcW w:w="1696" w:type="dxa"/>
          </w:tcPr>
          <w:p w14:paraId="6EAE52E9" w14:textId="77777777" w:rsidR="00B54EDC" w:rsidRPr="00C96DA3" w:rsidRDefault="00B54EDC" w:rsidP="00DD1F29">
            <w:pPr>
              <w:pStyle w:val="Tabletext"/>
            </w:pPr>
            <w:r w:rsidRPr="00C96DA3">
              <w:t>Owner’s work–life balance</w:t>
            </w:r>
          </w:p>
        </w:tc>
        <w:tc>
          <w:tcPr>
            <w:tcW w:w="1884" w:type="dxa"/>
          </w:tcPr>
          <w:p w14:paraId="30AFA124" w14:textId="77777777" w:rsidR="00B54EDC" w:rsidRPr="00C96DA3" w:rsidRDefault="00B54EDC" w:rsidP="00DD1F29">
            <w:pPr>
              <w:pStyle w:val="Tabletext"/>
            </w:pPr>
            <w:r w:rsidRPr="00C96DA3">
              <w:t>Non-financial</w:t>
            </w:r>
          </w:p>
        </w:tc>
        <w:tc>
          <w:tcPr>
            <w:tcW w:w="5436" w:type="dxa"/>
          </w:tcPr>
          <w:p w14:paraId="28DDF703" w14:textId="77777777" w:rsidR="00B54EDC" w:rsidRPr="00C96DA3" w:rsidRDefault="00B54EDC" w:rsidP="00DD1F29">
            <w:pPr>
              <w:pStyle w:val="Tabletext"/>
            </w:pPr>
          </w:p>
        </w:tc>
      </w:tr>
      <w:tr w:rsidR="00B54EDC" w:rsidRPr="00CA7B23" w14:paraId="218E536F" w14:textId="77777777" w:rsidTr="00DD1F29">
        <w:tc>
          <w:tcPr>
            <w:tcW w:w="1696" w:type="dxa"/>
          </w:tcPr>
          <w:p w14:paraId="21ED00D0" w14:textId="77777777" w:rsidR="00B54EDC" w:rsidRPr="00C96DA3" w:rsidRDefault="00B54EDC" w:rsidP="00DD1F29">
            <w:pPr>
              <w:pStyle w:val="Tabletext"/>
            </w:pPr>
            <w:r w:rsidRPr="00C96DA3">
              <w:t>Market share</w:t>
            </w:r>
          </w:p>
        </w:tc>
        <w:tc>
          <w:tcPr>
            <w:tcW w:w="1884" w:type="dxa"/>
          </w:tcPr>
          <w:p w14:paraId="1C450182" w14:textId="77777777" w:rsidR="00B54EDC" w:rsidRPr="00C96DA3" w:rsidRDefault="00B54EDC" w:rsidP="00DD1F29">
            <w:pPr>
              <w:pStyle w:val="Tabletext"/>
            </w:pPr>
            <w:r w:rsidRPr="00C96DA3">
              <w:t>Financial</w:t>
            </w:r>
          </w:p>
        </w:tc>
        <w:tc>
          <w:tcPr>
            <w:tcW w:w="5436" w:type="dxa"/>
          </w:tcPr>
          <w:p w14:paraId="1E5798D1" w14:textId="77777777" w:rsidR="00B54EDC" w:rsidRPr="00C96DA3" w:rsidRDefault="00B54EDC" w:rsidP="00DD1F29">
            <w:pPr>
              <w:pStyle w:val="Tabletext"/>
            </w:pPr>
            <w:r w:rsidRPr="00C96DA3">
              <w:t>For at least 1 in every 10 loaves of bread sold in the town to come from our business</w:t>
            </w:r>
          </w:p>
        </w:tc>
      </w:tr>
      <w:tr w:rsidR="00B54EDC" w:rsidRPr="00CA7B23" w14:paraId="59DBB1BE" w14:textId="77777777" w:rsidTr="00DD1F29">
        <w:tc>
          <w:tcPr>
            <w:tcW w:w="1696" w:type="dxa"/>
          </w:tcPr>
          <w:p w14:paraId="6C238411" w14:textId="77777777" w:rsidR="00B54EDC" w:rsidRPr="00C96DA3" w:rsidRDefault="00B54EDC" w:rsidP="00DD1F29">
            <w:pPr>
              <w:pStyle w:val="Tabletext"/>
            </w:pPr>
            <w:r w:rsidRPr="00C96DA3">
              <w:t>Personal challenge</w:t>
            </w:r>
          </w:p>
        </w:tc>
        <w:tc>
          <w:tcPr>
            <w:tcW w:w="1884" w:type="dxa"/>
          </w:tcPr>
          <w:p w14:paraId="298E699A" w14:textId="77777777" w:rsidR="00B54EDC" w:rsidRPr="00C96DA3" w:rsidRDefault="00B54EDC" w:rsidP="00DD1F29">
            <w:pPr>
              <w:pStyle w:val="Tabletext"/>
            </w:pPr>
            <w:r w:rsidRPr="00C96DA3">
              <w:t>Non-financial</w:t>
            </w:r>
          </w:p>
        </w:tc>
        <w:tc>
          <w:tcPr>
            <w:tcW w:w="5436" w:type="dxa"/>
          </w:tcPr>
          <w:p w14:paraId="65431724" w14:textId="77777777" w:rsidR="00B54EDC" w:rsidRPr="00C96DA3" w:rsidRDefault="00B54EDC" w:rsidP="00DD1F29">
            <w:pPr>
              <w:pStyle w:val="Tabletext"/>
            </w:pPr>
          </w:p>
        </w:tc>
      </w:tr>
      <w:tr w:rsidR="00B54EDC" w:rsidRPr="00CA7B23" w14:paraId="4E360C0B" w14:textId="77777777" w:rsidTr="00DD1F29">
        <w:tc>
          <w:tcPr>
            <w:tcW w:w="1696" w:type="dxa"/>
          </w:tcPr>
          <w:p w14:paraId="5C3EB4EA" w14:textId="77777777" w:rsidR="00B54EDC" w:rsidRPr="00C96DA3" w:rsidRDefault="00B54EDC" w:rsidP="00DD1F29">
            <w:pPr>
              <w:pStyle w:val="Tabletext"/>
            </w:pPr>
            <w:r w:rsidRPr="00C96DA3">
              <w:t>Sales</w:t>
            </w:r>
          </w:p>
        </w:tc>
        <w:tc>
          <w:tcPr>
            <w:tcW w:w="1884" w:type="dxa"/>
          </w:tcPr>
          <w:p w14:paraId="6CAF6E9D" w14:textId="77777777" w:rsidR="00B54EDC" w:rsidRPr="00C96DA3" w:rsidRDefault="00B54EDC" w:rsidP="00DD1F29">
            <w:pPr>
              <w:pStyle w:val="Tabletext"/>
            </w:pPr>
            <w:r w:rsidRPr="00C96DA3">
              <w:t>Financial</w:t>
            </w:r>
          </w:p>
        </w:tc>
        <w:tc>
          <w:tcPr>
            <w:tcW w:w="5436" w:type="dxa"/>
          </w:tcPr>
          <w:p w14:paraId="213375AC" w14:textId="77777777" w:rsidR="00B54EDC" w:rsidRPr="00C96DA3" w:rsidRDefault="00B54EDC" w:rsidP="00DD1F29">
            <w:pPr>
              <w:pStyle w:val="Tabletext"/>
            </w:pPr>
            <w:r w:rsidRPr="00C96DA3">
              <w:t>To supply an average of 500 loaves of bread</w:t>
            </w:r>
            <w:r>
              <w:t xml:space="preserve"> per </w:t>
            </w:r>
            <w:r w:rsidRPr="00C96DA3">
              <w:t>week to local customers in the fourth month after opening</w:t>
            </w:r>
          </w:p>
        </w:tc>
      </w:tr>
      <w:tr w:rsidR="00B54EDC" w:rsidRPr="00CA7B23" w14:paraId="035EFBAB" w14:textId="77777777" w:rsidTr="00DD1F29">
        <w:tc>
          <w:tcPr>
            <w:tcW w:w="1696" w:type="dxa"/>
          </w:tcPr>
          <w:p w14:paraId="0A78E38E" w14:textId="77777777" w:rsidR="00B54EDC" w:rsidRPr="00C96DA3" w:rsidRDefault="00B54EDC" w:rsidP="00DD1F29">
            <w:pPr>
              <w:pStyle w:val="Tabletext"/>
            </w:pPr>
            <w:r w:rsidRPr="00C96DA3">
              <w:t>Financial security</w:t>
            </w:r>
          </w:p>
        </w:tc>
        <w:tc>
          <w:tcPr>
            <w:tcW w:w="1884" w:type="dxa"/>
          </w:tcPr>
          <w:p w14:paraId="5ABE8518" w14:textId="77777777" w:rsidR="00B54EDC" w:rsidRPr="00C96DA3" w:rsidRDefault="00B54EDC" w:rsidP="00DD1F29">
            <w:pPr>
              <w:pStyle w:val="Tabletext"/>
            </w:pPr>
            <w:r w:rsidRPr="00C96DA3">
              <w:t>Financial</w:t>
            </w:r>
          </w:p>
        </w:tc>
        <w:tc>
          <w:tcPr>
            <w:tcW w:w="5436" w:type="dxa"/>
          </w:tcPr>
          <w:p w14:paraId="5A04C0A2" w14:textId="77777777" w:rsidR="00B54EDC" w:rsidRPr="00C96DA3" w:rsidRDefault="00B54EDC" w:rsidP="00DD1F29">
            <w:pPr>
              <w:pStyle w:val="Tabletext"/>
            </w:pPr>
            <w:r w:rsidRPr="00C96DA3">
              <w:t>For the business to have at least $10,000 in its bank account at the end of its first year of trading</w:t>
            </w:r>
          </w:p>
        </w:tc>
      </w:tr>
    </w:tbl>
    <w:p w14:paraId="33498D7C" w14:textId="77777777" w:rsidR="00B54EDC" w:rsidRPr="00DD1F29" w:rsidRDefault="00B54EDC" w:rsidP="00DD1F29">
      <w:pPr>
        <w:pStyle w:val="Worksheettitle"/>
      </w:pPr>
      <w:bookmarkStart w:id="2" w:name="Worksheet2"/>
      <w:r w:rsidRPr="00473F9A">
        <w:t xml:space="preserve">Worksheet </w:t>
      </w:r>
      <w:r>
        <w:t>2</w:t>
      </w:r>
    </w:p>
    <w:bookmarkEnd w:id="2"/>
    <w:p w14:paraId="27C5B021" w14:textId="77777777" w:rsidR="00B54EDC" w:rsidRPr="00DD1F29" w:rsidRDefault="00B54EDC" w:rsidP="00DD1F29">
      <w:pPr>
        <w:pStyle w:val="Numberedlist1"/>
        <w:rPr>
          <w:b/>
          <w:u w:val="single"/>
        </w:rPr>
      </w:pPr>
      <w:r w:rsidRPr="00DD1F29">
        <w:rPr>
          <w:b/>
          <w:u w:val="single"/>
        </w:rPr>
        <w:t>Section A</w:t>
      </w:r>
    </w:p>
    <w:p w14:paraId="6602B2E9" w14:textId="77777777" w:rsidR="00B54EDC" w:rsidRPr="00DD1F29" w:rsidRDefault="00B54EDC" w:rsidP="00DD1F29">
      <w:pPr>
        <w:pStyle w:val="Numberedlist1"/>
      </w:pPr>
      <w:r w:rsidRPr="00B74F7F">
        <w:rPr>
          <w:b/>
          <w:bCs/>
        </w:rPr>
        <w:t>1</w:t>
      </w:r>
      <w:r>
        <w:tab/>
        <w:t>For example:</w:t>
      </w:r>
    </w:p>
    <w:p w14:paraId="10967515" w14:textId="77777777" w:rsidR="00B54EDC" w:rsidRPr="00DD1F29" w:rsidRDefault="00B54EDC" w:rsidP="00DD1F29">
      <w:pPr>
        <w:pStyle w:val="ListBullet2"/>
        <w:tabs>
          <w:tab w:val="clear" w:pos="643"/>
        </w:tabs>
        <w:ind w:left="754" w:hanging="357"/>
        <w:rPr>
          <w:sz w:val="22"/>
          <w:szCs w:val="22"/>
        </w:rPr>
      </w:pPr>
      <w:r w:rsidRPr="00DD1F29">
        <w:rPr>
          <w:sz w:val="22"/>
          <w:szCs w:val="22"/>
        </w:rPr>
        <w:t xml:space="preserve">the total income earned from selling goods OR </w:t>
      </w:r>
    </w:p>
    <w:p w14:paraId="77165156" w14:textId="705F1BE6" w:rsidR="00B54EDC" w:rsidRPr="00DD1F29" w:rsidRDefault="00B54EDC" w:rsidP="00DD1F29">
      <w:pPr>
        <w:pStyle w:val="ListBullet2"/>
        <w:tabs>
          <w:tab w:val="clear" w:pos="643"/>
        </w:tabs>
        <w:ind w:left="754" w:hanging="357"/>
        <w:rPr>
          <w:sz w:val="22"/>
          <w:szCs w:val="22"/>
        </w:rPr>
      </w:pPr>
      <w:r w:rsidRPr="00DD1F29">
        <w:rPr>
          <w:sz w:val="22"/>
          <w:szCs w:val="22"/>
        </w:rPr>
        <w:t xml:space="preserve">SP </w:t>
      </w:r>
      <w:r w:rsidR="00DD1F29" w:rsidRPr="00DD1F29">
        <w:rPr>
          <w:rFonts w:ascii="Symbol" w:hAnsi="Symbol"/>
          <w:sz w:val="22"/>
          <w:szCs w:val="22"/>
        </w:rPr>
        <w:sym w:font="Symbol" w:char="F0B4"/>
      </w:r>
      <w:r w:rsidRPr="00DD1F29">
        <w:rPr>
          <w:sz w:val="22"/>
          <w:szCs w:val="22"/>
        </w:rPr>
        <w:t xml:space="preserve"> Q.</w:t>
      </w:r>
    </w:p>
    <w:p w14:paraId="2E3B3E9D" w14:textId="77777777" w:rsidR="00B54EDC" w:rsidRDefault="00B54EDC" w:rsidP="00B54EDC">
      <w:pPr>
        <w:pStyle w:val="Numberedlist1"/>
      </w:pPr>
      <w:r w:rsidRPr="00B74F7F">
        <w:rPr>
          <w:b/>
          <w:bCs/>
        </w:rPr>
        <w:t>2</w:t>
      </w:r>
      <w:r w:rsidRPr="00B74F7F">
        <w:rPr>
          <w:b/>
          <w:bCs/>
        </w:rPr>
        <w:tab/>
      </w:r>
      <w:r w:rsidRPr="00B74F7F">
        <w:t>For example:</w:t>
      </w:r>
    </w:p>
    <w:p w14:paraId="31DDD5F1" w14:textId="77777777" w:rsidR="00B54EDC" w:rsidRPr="00DD1F29" w:rsidRDefault="00B54EDC" w:rsidP="00DD1F29">
      <w:pPr>
        <w:pStyle w:val="ListBullet2"/>
        <w:tabs>
          <w:tab w:val="clear" w:pos="643"/>
        </w:tabs>
        <w:ind w:left="754" w:hanging="357"/>
        <w:rPr>
          <w:sz w:val="22"/>
          <w:szCs w:val="22"/>
        </w:rPr>
      </w:pPr>
      <w:r w:rsidRPr="00DD1F29">
        <w:rPr>
          <w:sz w:val="22"/>
          <w:szCs w:val="22"/>
        </w:rPr>
        <w:t xml:space="preserve">to measure whether a business has achieved its goals OR </w:t>
      </w:r>
    </w:p>
    <w:p w14:paraId="26654E47" w14:textId="77777777" w:rsidR="00B54EDC" w:rsidRPr="00DD1F29" w:rsidRDefault="00B54EDC" w:rsidP="00DD1F29">
      <w:pPr>
        <w:pStyle w:val="ListBullet2"/>
        <w:tabs>
          <w:tab w:val="clear" w:pos="643"/>
        </w:tabs>
        <w:ind w:left="754" w:hanging="357"/>
        <w:rPr>
          <w:sz w:val="22"/>
          <w:szCs w:val="22"/>
        </w:rPr>
      </w:pPr>
      <w:r w:rsidRPr="00DD1F29">
        <w:rPr>
          <w:sz w:val="22"/>
          <w:szCs w:val="22"/>
        </w:rPr>
        <w:t>to provide targets for the owners to aim for.</w:t>
      </w:r>
    </w:p>
    <w:p w14:paraId="1778B776" w14:textId="77777777" w:rsidR="00B54EDC" w:rsidRPr="00DD1F29" w:rsidRDefault="00B54EDC" w:rsidP="00DD1F29">
      <w:pPr>
        <w:pStyle w:val="Numberedlist1"/>
      </w:pPr>
      <w:r w:rsidRPr="00B74F7F">
        <w:rPr>
          <w:b/>
          <w:bCs/>
        </w:rPr>
        <w:t>3</w:t>
      </w:r>
      <w:r w:rsidRPr="00B74F7F">
        <w:rPr>
          <w:b/>
          <w:bCs/>
        </w:rPr>
        <w:tab/>
      </w:r>
      <w:r w:rsidRPr="00B74F7F">
        <w:t>£209,000</w:t>
      </w:r>
    </w:p>
    <w:p w14:paraId="0D22F027" w14:textId="77777777" w:rsidR="00B54EDC" w:rsidRPr="00B74F7F" w:rsidRDefault="00B54EDC" w:rsidP="00B54EDC">
      <w:pPr>
        <w:pStyle w:val="Numberedlist1"/>
        <w:rPr>
          <w:b/>
          <w:bCs/>
        </w:rPr>
      </w:pPr>
      <w:r w:rsidRPr="00B74F7F">
        <w:rPr>
          <w:b/>
          <w:bCs/>
        </w:rPr>
        <w:t>4</w:t>
      </w:r>
      <w:r w:rsidRPr="00B74F7F">
        <w:rPr>
          <w:b/>
          <w:bCs/>
        </w:rPr>
        <w:tab/>
      </w:r>
      <w:r w:rsidRPr="00B74F7F">
        <w:t>Xiaomi (20.4%)</w:t>
      </w:r>
    </w:p>
    <w:p w14:paraId="1063CA2F" w14:textId="77777777" w:rsidR="00B54EDC" w:rsidRDefault="00B54EDC" w:rsidP="00B54EDC">
      <w:pPr>
        <w:pStyle w:val="Numberedlist1"/>
        <w:rPr>
          <w:b/>
          <w:bCs/>
        </w:rPr>
      </w:pPr>
      <w:r w:rsidRPr="00B74F7F">
        <w:rPr>
          <w:b/>
          <w:bCs/>
        </w:rPr>
        <w:lastRenderedPageBreak/>
        <w:t>5</w:t>
      </w:r>
      <w:r w:rsidRPr="00B74F7F">
        <w:rPr>
          <w:b/>
          <w:bCs/>
        </w:rPr>
        <w:tab/>
      </w:r>
      <w:r w:rsidRPr="00B74F7F">
        <w:t>For example:</w:t>
      </w:r>
    </w:p>
    <w:p w14:paraId="5F502186" w14:textId="77777777" w:rsidR="00B54EDC" w:rsidRPr="00DD1F29" w:rsidRDefault="00B54EDC" w:rsidP="00DD1F29">
      <w:pPr>
        <w:pStyle w:val="ListBullet2"/>
        <w:tabs>
          <w:tab w:val="clear" w:pos="643"/>
        </w:tabs>
        <w:ind w:left="754" w:hanging="357"/>
        <w:rPr>
          <w:sz w:val="22"/>
          <w:szCs w:val="22"/>
        </w:rPr>
      </w:pPr>
      <w:r w:rsidRPr="00DD1F29">
        <w:rPr>
          <w:sz w:val="22"/>
          <w:szCs w:val="22"/>
        </w:rPr>
        <w:t xml:space="preserve">sales of $40,000, OR </w:t>
      </w:r>
    </w:p>
    <w:p w14:paraId="2022F137" w14:textId="77777777" w:rsidR="00B54EDC" w:rsidRPr="00DD1F29" w:rsidRDefault="00B54EDC" w:rsidP="00DD1F29">
      <w:pPr>
        <w:pStyle w:val="ListBullet2"/>
        <w:tabs>
          <w:tab w:val="clear" w:pos="643"/>
        </w:tabs>
        <w:ind w:left="754" w:hanging="357"/>
        <w:rPr>
          <w:sz w:val="22"/>
          <w:szCs w:val="22"/>
        </w:rPr>
      </w:pPr>
      <w:r w:rsidRPr="00DD1F29">
        <w:rPr>
          <w:sz w:val="22"/>
          <w:szCs w:val="22"/>
        </w:rPr>
        <w:t>more sales/market share than local rival OR</w:t>
      </w:r>
    </w:p>
    <w:p w14:paraId="778C9528" w14:textId="77777777" w:rsidR="00B54EDC" w:rsidRPr="00DD1F29" w:rsidRDefault="00B54EDC" w:rsidP="00DD1F29">
      <w:pPr>
        <w:pStyle w:val="ListBullet2"/>
        <w:tabs>
          <w:tab w:val="clear" w:pos="643"/>
        </w:tabs>
        <w:ind w:left="754" w:hanging="357"/>
        <w:rPr>
          <w:sz w:val="22"/>
          <w:szCs w:val="22"/>
        </w:rPr>
      </w:pPr>
      <w:r w:rsidRPr="00DD1F29">
        <w:rPr>
          <w:sz w:val="22"/>
          <w:szCs w:val="22"/>
        </w:rPr>
        <w:t>survival through first year with all costs paid OR</w:t>
      </w:r>
    </w:p>
    <w:p w14:paraId="674318FD" w14:textId="77777777" w:rsidR="00B54EDC" w:rsidRPr="00DD1F29" w:rsidRDefault="00B54EDC" w:rsidP="00DD1F29">
      <w:pPr>
        <w:pStyle w:val="ListBullet2"/>
        <w:tabs>
          <w:tab w:val="clear" w:pos="643"/>
        </w:tabs>
        <w:ind w:left="754" w:hanging="357"/>
        <w:rPr>
          <w:sz w:val="22"/>
          <w:szCs w:val="22"/>
        </w:rPr>
      </w:pPr>
      <w:r w:rsidRPr="00DD1F29">
        <w:rPr>
          <w:sz w:val="22"/>
          <w:szCs w:val="22"/>
        </w:rPr>
        <w:t>financial security of being able to give up her job.</w:t>
      </w:r>
    </w:p>
    <w:p w14:paraId="14228CB0" w14:textId="77777777" w:rsidR="00B54EDC" w:rsidRPr="00DD1F29" w:rsidRDefault="00B54EDC" w:rsidP="00B54EDC">
      <w:pPr>
        <w:pStyle w:val="Numberedlist1"/>
        <w:rPr>
          <w:b/>
          <w:u w:val="single"/>
        </w:rPr>
      </w:pPr>
      <w:r w:rsidRPr="00DD1F29">
        <w:rPr>
          <w:b/>
          <w:u w:val="single"/>
        </w:rPr>
        <w:t>Section B</w:t>
      </w:r>
    </w:p>
    <w:p w14:paraId="0C7BE933" w14:textId="77777777" w:rsidR="00B54EDC" w:rsidRPr="00287991" w:rsidRDefault="00B54EDC" w:rsidP="00B54EDC">
      <w:pPr>
        <w:pStyle w:val="Numberedlist1"/>
      </w:pPr>
      <w:r w:rsidRPr="0074456E">
        <w:rPr>
          <w:b/>
          <w:bCs/>
        </w:rPr>
        <w:t>6</w:t>
      </w:r>
      <w:r w:rsidRPr="0074456E">
        <w:rPr>
          <w:b/>
          <w:bCs/>
        </w:rPr>
        <w:tab/>
        <w:t>a and b</w:t>
      </w:r>
      <w:r>
        <w:tab/>
      </w:r>
      <w:r w:rsidRPr="00C96DA3">
        <w:t>Students</w:t>
      </w:r>
      <w:r>
        <w:t>’ own ideas.</w:t>
      </w:r>
    </w:p>
    <w:p w14:paraId="08ADF1EB" w14:textId="77777777" w:rsidR="00B54EDC" w:rsidRDefault="00B54EDC" w:rsidP="00B54EDC">
      <w:pPr>
        <w:pStyle w:val="Numberedlist1"/>
      </w:pPr>
      <w:r>
        <w:rPr>
          <w:b/>
        </w:rPr>
        <w:t>7</w:t>
      </w:r>
      <w:r>
        <w:tab/>
        <w:t>For example:</w:t>
      </w:r>
    </w:p>
    <w:p w14:paraId="1426742E" w14:textId="77777777" w:rsidR="00B54EDC" w:rsidRPr="00287991" w:rsidRDefault="00B54EDC" w:rsidP="00DD1F29">
      <w:pPr>
        <w:pStyle w:val="Numberedlist1secondline"/>
        <w:ind w:left="397" w:firstLine="0"/>
      </w:pPr>
      <w:r>
        <w:t xml:space="preserve">Micromax’s market share fell to less than 1% by 2022. </w:t>
      </w:r>
      <w:proofErr w:type="gramStart"/>
      <w:r>
        <w:t>Therefore</w:t>
      </w:r>
      <w:proofErr w:type="gramEnd"/>
      <w:r>
        <w:t xml:space="preserve"> it was part of the ‘others’ group in Question 4 as the largest five companies had at least 13% market share. This means that any market share objectives would almost certainly not have been met. If the objective had simply been survival, given the issues facing the company in the case study, then it had achieved this objective. However, profit and sales objectives were unlikely to have been met given the increased competition from Chinese brands and Samsung.</w:t>
      </w:r>
    </w:p>
    <w:p w14:paraId="1AF0969D" w14:textId="77777777" w:rsidR="00B54EDC" w:rsidRPr="00EA4701" w:rsidRDefault="00B54EDC" w:rsidP="00B54EDC">
      <w:pPr>
        <w:pStyle w:val="Worksheettitle"/>
        <w:rPr>
          <w:color w:val="auto"/>
        </w:rPr>
      </w:pPr>
      <w:bookmarkStart w:id="3" w:name="Worksheet3"/>
      <w:r w:rsidRPr="00473F9A">
        <w:t xml:space="preserve">Worksheet </w:t>
      </w:r>
      <w:r>
        <w:t>3</w:t>
      </w:r>
    </w:p>
    <w:bookmarkEnd w:id="3"/>
    <w:p w14:paraId="1ACEC0E8" w14:textId="77777777" w:rsidR="00B54EDC" w:rsidRPr="00BD2046" w:rsidRDefault="00B54EDC" w:rsidP="00DD1F29">
      <w:pPr>
        <w:pStyle w:val="Numberedlist1"/>
      </w:pPr>
      <w:r w:rsidRPr="00BD2046">
        <w:rPr>
          <w:b/>
          <w:bCs/>
        </w:rPr>
        <w:t>1</w:t>
      </w:r>
      <w:r>
        <w:tab/>
      </w:r>
      <w:r w:rsidRPr="00BD2046">
        <w:t>For example:</w:t>
      </w:r>
    </w:p>
    <w:tbl>
      <w:tblPr>
        <w:tblStyle w:val="TableGrid"/>
        <w:tblW w:w="9016" w:type="dxa"/>
        <w:tblInd w:w="170" w:type="dxa"/>
        <w:tblLook w:val="04A0" w:firstRow="1" w:lastRow="0" w:firstColumn="1" w:lastColumn="0" w:noHBand="0" w:noVBand="1"/>
      </w:tblPr>
      <w:tblGrid>
        <w:gridCol w:w="1657"/>
        <w:gridCol w:w="7359"/>
      </w:tblGrid>
      <w:tr w:rsidR="00B54EDC" w:rsidRPr="00BD2046" w14:paraId="05B944DF" w14:textId="77777777" w:rsidTr="00B76E21">
        <w:tc>
          <w:tcPr>
            <w:tcW w:w="1657" w:type="dxa"/>
          </w:tcPr>
          <w:p w14:paraId="08CB3CC8" w14:textId="77777777" w:rsidR="00B54EDC" w:rsidRPr="00DD1F29" w:rsidRDefault="00B54EDC" w:rsidP="00DD1F29">
            <w:pPr>
              <w:pStyle w:val="Tabletext"/>
              <w:rPr>
                <w:b/>
              </w:rPr>
            </w:pPr>
            <w:proofErr w:type="gramStart"/>
            <w:r w:rsidRPr="00DD1F29">
              <w:rPr>
                <w:b/>
              </w:rPr>
              <w:t>Short  description</w:t>
            </w:r>
            <w:proofErr w:type="gramEnd"/>
            <w:r w:rsidRPr="00DD1F29">
              <w:rPr>
                <w:b/>
              </w:rPr>
              <w:t xml:space="preserve"> of new small business</w:t>
            </w:r>
          </w:p>
        </w:tc>
        <w:tc>
          <w:tcPr>
            <w:tcW w:w="7359" w:type="dxa"/>
          </w:tcPr>
          <w:p w14:paraId="77E7767B" w14:textId="77777777" w:rsidR="00B54EDC" w:rsidRPr="00BD2046" w:rsidRDefault="00B54EDC" w:rsidP="00DD1F29">
            <w:pPr>
              <w:pStyle w:val="Tabletext"/>
            </w:pPr>
            <w:r w:rsidRPr="00BD2046">
              <w:t xml:space="preserve">My original business was selling baked goods such as bread from a very small shop on the local high street. </w:t>
            </w:r>
          </w:p>
        </w:tc>
      </w:tr>
      <w:tr w:rsidR="00B54EDC" w:rsidRPr="00BD2046" w14:paraId="6B31648A" w14:textId="77777777" w:rsidTr="00B76E21">
        <w:tc>
          <w:tcPr>
            <w:tcW w:w="1657" w:type="dxa"/>
          </w:tcPr>
          <w:p w14:paraId="2F93DFFA" w14:textId="77777777" w:rsidR="00B54EDC" w:rsidRPr="00DD1F29" w:rsidRDefault="00B54EDC" w:rsidP="00DD1F29">
            <w:pPr>
              <w:pStyle w:val="Tabletext"/>
              <w:rPr>
                <w:b/>
              </w:rPr>
            </w:pPr>
            <w:r w:rsidRPr="00DD1F29">
              <w:rPr>
                <w:b/>
              </w:rPr>
              <w:t>Name/</w:t>
            </w:r>
            <w:proofErr w:type="gramStart"/>
            <w:r w:rsidRPr="00DD1F29">
              <w:rPr>
                <w:b/>
              </w:rPr>
              <w:t>short  description</w:t>
            </w:r>
            <w:proofErr w:type="gramEnd"/>
            <w:r w:rsidRPr="00DD1F29">
              <w:rPr>
                <w:b/>
              </w:rPr>
              <w:t xml:space="preserve"> of large established company</w:t>
            </w:r>
          </w:p>
        </w:tc>
        <w:tc>
          <w:tcPr>
            <w:tcW w:w="7359" w:type="dxa"/>
          </w:tcPr>
          <w:p w14:paraId="59108E56" w14:textId="77777777" w:rsidR="00B54EDC" w:rsidRPr="00BD2046" w:rsidRDefault="00B54EDC" w:rsidP="00DD1F29">
            <w:pPr>
              <w:pStyle w:val="Tabletext"/>
            </w:pPr>
            <w:r w:rsidRPr="00BD2046">
              <w:t xml:space="preserve">Greggs – the largest chain of hot and cold baked goods retailers in the UK. It sells pies, </w:t>
            </w:r>
            <w:proofErr w:type="gramStart"/>
            <w:r w:rsidRPr="00BD2046">
              <w:t>pastries</w:t>
            </w:r>
            <w:proofErr w:type="gramEnd"/>
            <w:r w:rsidRPr="00BD2046">
              <w:t xml:space="preserve"> and sandwiches along with cakes and hot/cold drinks.</w:t>
            </w:r>
          </w:p>
        </w:tc>
      </w:tr>
    </w:tbl>
    <w:p w14:paraId="60EAE02B" w14:textId="77777777" w:rsidR="00B54EDC" w:rsidRDefault="00B54EDC" w:rsidP="00B54EDC">
      <w:r>
        <w:br w:type="page"/>
      </w:r>
    </w:p>
    <w:tbl>
      <w:tblPr>
        <w:tblStyle w:val="TableGrid"/>
        <w:tblW w:w="9016" w:type="dxa"/>
        <w:tblLook w:val="04A0" w:firstRow="1" w:lastRow="0" w:firstColumn="1" w:lastColumn="0" w:noHBand="0" w:noVBand="1"/>
      </w:tblPr>
      <w:tblGrid>
        <w:gridCol w:w="1413"/>
        <w:gridCol w:w="1971"/>
        <w:gridCol w:w="2445"/>
        <w:gridCol w:w="3187"/>
      </w:tblGrid>
      <w:tr w:rsidR="00B54EDC" w:rsidRPr="00BD2046" w14:paraId="2994D087" w14:textId="77777777" w:rsidTr="00EA39A6">
        <w:tc>
          <w:tcPr>
            <w:tcW w:w="1413" w:type="dxa"/>
          </w:tcPr>
          <w:p w14:paraId="2DA6A9F7" w14:textId="77777777" w:rsidR="00B54EDC" w:rsidRPr="00BD2046" w:rsidRDefault="00B54EDC" w:rsidP="00DD1F29">
            <w:pPr>
              <w:pStyle w:val="Tablehead"/>
              <w:jc w:val="center"/>
            </w:pPr>
            <w:r w:rsidRPr="00BD2046">
              <w:lastRenderedPageBreak/>
              <w:t>Type of objectives (sales, profit etc.)</w:t>
            </w:r>
          </w:p>
        </w:tc>
        <w:tc>
          <w:tcPr>
            <w:tcW w:w="1971" w:type="dxa"/>
          </w:tcPr>
          <w:p w14:paraId="6DD32220" w14:textId="77777777" w:rsidR="00B54EDC" w:rsidRPr="00BD2046" w:rsidRDefault="00B54EDC" w:rsidP="00DD1F29">
            <w:pPr>
              <w:pStyle w:val="Tablehead"/>
              <w:jc w:val="center"/>
            </w:pPr>
            <w:r w:rsidRPr="00BD2046">
              <w:t>List the financial objectives you identified for your new small business</w:t>
            </w:r>
          </w:p>
        </w:tc>
        <w:tc>
          <w:tcPr>
            <w:tcW w:w="2445" w:type="dxa"/>
          </w:tcPr>
          <w:p w14:paraId="57D104B5" w14:textId="77777777" w:rsidR="00B54EDC" w:rsidRPr="00BD2046" w:rsidRDefault="00B54EDC" w:rsidP="00DD1F29">
            <w:pPr>
              <w:pStyle w:val="Tablehead"/>
              <w:jc w:val="center"/>
            </w:pPr>
            <w:r w:rsidRPr="00BD2046">
              <w:t>For each objective, decide if it is relevant for the large established company you have identified. Briefly describe how it is or is not relevant</w:t>
            </w:r>
          </w:p>
        </w:tc>
        <w:tc>
          <w:tcPr>
            <w:tcW w:w="3187" w:type="dxa"/>
          </w:tcPr>
          <w:p w14:paraId="08AE80EE" w14:textId="77777777" w:rsidR="00B54EDC" w:rsidRPr="00BD2046" w:rsidRDefault="00B54EDC" w:rsidP="00DD1F29">
            <w:pPr>
              <w:pStyle w:val="Tablehead"/>
              <w:jc w:val="center"/>
            </w:pPr>
            <w:r w:rsidRPr="00BD2046">
              <w:t>Re-write each objective to make it relevant to the large established company you have identified</w:t>
            </w:r>
          </w:p>
        </w:tc>
      </w:tr>
      <w:tr w:rsidR="00B54EDC" w:rsidRPr="00BD2046" w14:paraId="2DDD5909" w14:textId="77777777" w:rsidTr="00EA39A6">
        <w:tc>
          <w:tcPr>
            <w:tcW w:w="1413" w:type="dxa"/>
          </w:tcPr>
          <w:p w14:paraId="4D108902" w14:textId="77777777" w:rsidR="00B54EDC" w:rsidRPr="00BD2046" w:rsidRDefault="00B54EDC" w:rsidP="00DD1F29">
            <w:pPr>
              <w:pStyle w:val="Tabletext"/>
            </w:pPr>
            <w:r w:rsidRPr="00BD2046">
              <w:t>Profit</w:t>
            </w:r>
          </w:p>
        </w:tc>
        <w:tc>
          <w:tcPr>
            <w:tcW w:w="1971" w:type="dxa"/>
          </w:tcPr>
          <w:p w14:paraId="51ECFCFE" w14:textId="5D2C5C25" w:rsidR="00B54EDC" w:rsidRPr="00BD2046" w:rsidRDefault="00B54EDC" w:rsidP="00DD1F29">
            <w:pPr>
              <w:pStyle w:val="Tabletext"/>
            </w:pPr>
            <w:r w:rsidRPr="00BD2046">
              <w:t>To make a</w:t>
            </w:r>
            <w:r w:rsidRPr="00BD2046">
              <w:rPr>
                <w:b/>
                <w:bCs/>
              </w:rPr>
              <w:t xml:space="preserve"> profit </w:t>
            </w:r>
            <w:r w:rsidRPr="00BD2046">
              <w:t>of $20,000 in the first year that the business is in operation</w:t>
            </w:r>
          </w:p>
        </w:tc>
        <w:tc>
          <w:tcPr>
            <w:tcW w:w="2445" w:type="dxa"/>
          </w:tcPr>
          <w:p w14:paraId="0BB27897" w14:textId="77777777" w:rsidR="00B54EDC" w:rsidRPr="00BD2046" w:rsidRDefault="00B54EDC" w:rsidP="00DD1F29">
            <w:pPr>
              <w:pStyle w:val="Tabletext"/>
            </w:pPr>
            <w:r w:rsidRPr="00BD2046">
              <w:t>Greggs still aims to maximise its profits but as a much bigger company, will want far higher annual profits</w:t>
            </w:r>
          </w:p>
        </w:tc>
        <w:tc>
          <w:tcPr>
            <w:tcW w:w="3187" w:type="dxa"/>
          </w:tcPr>
          <w:p w14:paraId="58C8E3F0" w14:textId="77777777" w:rsidR="00B54EDC" w:rsidRPr="00BD2046" w:rsidRDefault="00B54EDC" w:rsidP="00DD1F29">
            <w:pPr>
              <w:pStyle w:val="Tabletext"/>
            </w:pPr>
            <w:r w:rsidRPr="00BD2046">
              <w:t>To increase operating profit by 8% between 2021 and 2023</w:t>
            </w:r>
          </w:p>
        </w:tc>
      </w:tr>
      <w:tr w:rsidR="00B54EDC" w:rsidRPr="00BD2046" w14:paraId="428C1B3F" w14:textId="77777777" w:rsidTr="00EA39A6">
        <w:tc>
          <w:tcPr>
            <w:tcW w:w="1413" w:type="dxa"/>
          </w:tcPr>
          <w:p w14:paraId="1FAD88DC" w14:textId="77777777" w:rsidR="00B54EDC" w:rsidRPr="00BD2046" w:rsidRDefault="00B54EDC" w:rsidP="00DD1F29">
            <w:pPr>
              <w:pStyle w:val="Tabletext"/>
            </w:pPr>
            <w:r w:rsidRPr="00BD2046">
              <w:t>Survival</w:t>
            </w:r>
          </w:p>
        </w:tc>
        <w:tc>
          <w:tcPr>
            <w:tcW w:w="1971" w:type="dxa"/>
          </w:tcPr>
          <w:p w14:paraId="5F682A8D" w14:textId="77777777" w:rsidR="00B54EDC" w:rsidRPr="00BD2046" w:rsidRDefault="00B54EDC" w:rsidP="00DD1F29">
            <w:pPr>
              <w:pStyle w:val="Tabletext"/>
            </w:pPr>
            <w:r w:rsidRPr="00BD2046">
              <w:t xml:space="preserve">To find a large enough customer base so that the business is still in existence 3 months after it launches </w:t>
            </w:r>
          </w:p>
        </w:tc>
        <w:tc>
          <w:tcPr>
            <w:tcW w:w="2445" w:type="dxa"/>
          </w:tcPr>
          <w:p w14:paraId="3A3539C4" w14:textId="77777777" w:rsidR="00B54EDC" w:rsidRPr="00BD2046" w:rsidRDefault="00B54EDC" w:rsidP="00DD1F29">
            <w:pPr>
              <w:pStyle w:val="Tabletext"/>
            </w:pPr>
            <w:r w:rsidRPr="00BD2046">
              <w:t xml:space="preserve">This is not that relevant to a large, </w:t>
            </w:r>
            <w:proofErr w:type="gramStart"/>
            <w:r w:rsidRPr="00BD2046">
              <w:t>successful</w:t>
            </w:r>
            <w:proofErr w:type="gramEnd"/>
            <w:r w:rsidRPr="00BD2046">
              <w:t xml:space="preserve"> and well-established business. Survival is crucial but Greggs has many loyal customers and large amounts of saved profits so would look to longer-term survival</w:t>
            </w:r>
          </w:p>
        </w:tc>
        <w:tc>
          <w:tcPr>
            <w:tcW w:w="3187" w:type="dxa"/>
          </w:tcPr>
          <w:p w14:paraId="26F5E62D" w14:textId="77777777" w:rsidR="00B54EDC" w:rsidRPr="00BD2046" w:rsidRDefault="00B54EDC" w:rsidP="00DD1F29">
            <w:pPr>
              <w:pStyle w:val="Tabletext"/>
            </w:pPr>
            <w:r w:rsidRPr="00BD2046">
              <w:t xml:space="preserve">To purchase </w:t>
            </w:r>
            <w:proofErr w:type="gramStart"/>
            <w:r w:rsidRPr="00BD2046">
              <w:t>all of</w:t>
            </w:r>
            <w:proofErr w:type="gramEnd"/>
            <w:r w:rsidRPr="00BD2046">
              <w:t xml:space="preserve"> the shops we operate from, so that the expense of paying rent no longer occurs and the business could safely survive an increase in rent charges</w:t>
            </w:r>
          </w:p>
        </w:tc>
      </w:tr>
      <w:tr w:rsidR="00B54EDC" w:rsidRPr="00BD2046" w14:paraId="6FA70C53" w14:textId="77777777" w:rsidTr="00EA39A6">
        <w:tc>
          <w:tcPr>
            <w:tcW w:w="1413" w:type="dxa"/>
          </w:tcPr>
          <w:p w14:paraId="13FE23FE" w14:textId="77777777" w:rsidR="00B54EDC" w:rsidRPr="00BD2046" w:rsidRDefault="00B54EDC" w:rsidP="00DD1F29">
            <w:pPr>
              <w:pStyle w:val="Tabletext"/>
            </w:pPr>
            <w:r w:rsidRPr="00BD2046">
              <w:t>Market share</w:t>
            </w:r>
          </w:p>
        </w:tc>
        <w:tc>
          <w:tcPr>
            <w:tcW w:w="1971" w:type="dxa"/>
          </w:tcPr>
          <w:p w14:paraId="78C9BCEE" w14:textId="5C7FB8B0" w:rsidR="00B54EDC" w:rsidRPr="00BD2046" w:rsidRDefault="00B54EDC" w:rsidP="00DD1F29">
            <w:pPr>
              <w:pStyle w:val="Tabletext"/>
            </w:pPr>
            <w:r w:rsidRPr="00BD2046">
              <w:t>For at least 1 in every 10 loaves of bread sold in the town to come from our business</w:t>
            </w:r>
          </w:p>
        </w:tc>
        <w:tc>
          <w:tcPr>
            <w:tcW w:w="2445" w:type="dxa"/>
          </w:tcPr>
          <w:p w14:paraId="6E61F802" w14:textId="77777777" w:rsidR="00B54EDC" w:rsidRPr="00BD2046" w:rsidRDefault="00B54EDC" w:rsidP="00DD1F29">
            <w:pPr>
              <w:pStyle w:val="Tabletext"/>
            </w:pPr>
            <w:r w:rsidRPr="00BD2046">
              <w:t>Loaves of bread are not the main part of Greggs’ business and so a more appropriate objective would look at the wider baked goods market (or a fresh one it is trying to enter)</w:t>
            </w:r>
          </w:p>
        </w:tc>
        <w:tc>
          <w:tcPr>
            <w:tcW w:w="3187" w:type="dxa"/>
          </w:tcPr>
          <w:p w14:paraId="3F74672D" w14:textId="77777777" w:rsidR="00B54EDC" w:rsidRPr="00BD2046" w:rsidRDefault="00B54EDC" w:rsidP="00DD1F29">
            <w:pPr>
              <w:pStyle w:val="Tabletext"/>
            </w:pPr>
            <w:r w:rsidRPr="00BD2046">
              <w:t>To become the third-largest supplier of coffee in the UK within a year of launching our new ‘hot drinks’ menu</w:t>
            </w:r>
          </w:p>
        </w:tc>
      </w:tr>
      <w:tr w:rsidR="00B54EDC" w:rsidRPr="00BD2046" w14:paraId="2AF37512" w14:textId="77777777" w:rsidTr="00EA39A6">
        <w:tc>
          <w:tcPr>
            <w:tcW w:w="1413" w:type="dxa"/>
          </w:tcPr>
          <w:p w14:paraId="7690CA54" w14:textId="77777777" w:rsidR="00B54EDC" w:rsidRPr="00BD2046" w:rsidRDefault="00B54EDC" w:rsidP="00DD1F29">
            <w:pPr>
              <w:pStyle w:val="Tabletext"/>
            </w:pPr>
            <w:r w:rsidRPr="00BD2046">
              <w:t>Sales</w:t>
            </w:r>
          </w:p>
        </w:tc>
        <w:tc>
          <w:tcPr>
            <w:tcW w:w="1971" w:type="dxa"/>
          </w:tcPr>
          <w:p w14:paraId="2BAEF439" w14:textId="77777777" w:rsidR="00B54EDC" w:rsidRPr="00BD2046" w:rsidRDefault="00B54EDC" w:rsidP="00DD1F29">
            <w:pPr>
              <w:pStyle w:val="Tabletext"/>
            </w:pPr>
            <w:r w:rsidRPr="00BD2046">
              <w:t xml:space="preserve">To supply an average of 500 loaves of bread/week to local customers in the fourth month after opening </w:t>
            </w:r>
          </w:p>
        </w:tc>
        <w:tc>
          <w:tcPr>
            <w:tcW w:w="2445" w:type="dxa"/>
          </w:tcPr>
          <w:p w14:paraId="71DC0459" w14:textId="77777777" w:rsidR="00B54EDC" w:rsidRPr="00BD2046" w:rsidRDefault="00B54EDC" w:rsidP="00DD1F29">
            <w:pPr>
              <w:pStyle w:val="Tabletext"/>
            </w:pPr>
            <w:r w:rsidRPr="00BD2046">
              <w:t>Again, this figure is far too low for a national business, however setting a sales target is crucial</w:t>
            </w:r>
          </w:p>
        </w:tc>
        <w:tc>
          <w:tcPr>
            <w:tcW w:w="3187" w:type="dxa"/>
          </w:tcPr>
          <w:p w14:paraId="209FBBC7" w14:textId="77777777" w:rsidR="00B54EDC" w:rsidRPr="00BD2046" w:rsidRDefault="00B54EDC" w:rsidP="00DD1F29">
            <w:pPr>
              <w:pStyle w:val="Tabletext"/>
            </w:pPr>
            <w:r w:rsidRPr="00BD2046">
              <w:t>To achieve sales revenue of at least £1.5 bn in 2023</w:t>
            </w:r>
          </w:p>
        </w:tc>
      </w:tr>
      <w:tr w:rsidR="00B54EDC" w:rsidRPr="00BD2046" w14:paraId="30A0E362" w14:textId="77777777" w:rsidTr="00EA39A6">
        <w:tc>
          <w:tcPr>
            <w:tcW w:w="1413" w:type="dxa"/>
          </w:tcPr>
          <w:p w14:paraId="58DEFAB8" w14:textId="77777777" w:rsidR="00B54EDC" w:rsidRPr="00BD2046" w:rsidRDefault="00B54EDC" w:rsidP="00DD1F29">
            <w:pPr>
              <w:pStyle w:val="Tabletext"/>
            </w:pPr>
            <w:r w:rsidRPr="00BD2046">
              <w:t>Financial security</w:t>
            </w:r>
          </w:p>
        </w:tc>
        <w:tc>
          <w:tcPr>
            <w:tcW w:w="1971" w:type="dxa"/>
          </w:tcPr>
          <w:p w14:paraId="7D45541C" w14:textId="77777777" w:rsidR="00B54EDC" w:rsidRPr="00BD2046" w:rsidRDefault="00B54EDC" w:rsidP="00DD1F29">
            <w:pPr>
              <w:pStyle w:val="Tabletext"/>
            </w:pPr>
            <w:r w:rsidRPr="00BD2046">
              <w:t>For the business to have at least $10,000 in its bank account at the end of its first year of trading</w:t>
            </w:r>
          </w:p>
        </w:tc>
        <w:tc>
          <w:tcPr>
            <w:tcW w:w="2445" w:type="dxa"/>
          </w:tcPr>
          <w:p w14:paraId="67B8AC42" w14:textId="77777777" w:rsidR="00B54EDC" w:rsidRPr="00BD2046" w:rsidRDefault="00B54EDC" w:rsidP="00DD1F29">
            <w:pPr>
              <w:pStyle w:val="Tabletext"/>
            </w:pPr>
            <w:r w:rsidRPr="00BD2046">
              <w:t xml:space="preserve">Greggs’ finances are far more complicated than a smaller </w:t>
            </w:r>
            <w:proofErr w:type="spellStart"/>
            <w:proofErr w:type="gramStart"/>
            <w:r w:rsidRPr="00BD2046">
              <w:t>company’s</w:t>
            </w:r>
            <w:proofErr w:type="spellEnd"/>
            <w:proofErr w:type="gramEnd"/>
            <w:r w:rsidRPr="00BD2046">
              <w:t xml:space="preserve">. Therefore, it may have lots of cash but also many loans, so a more detailed objective may be required (or a combination to reflect security in different forms) </w:t>
            </w:r>
          </w:p>
        </w:tc>
        <w:tc>
          <w:tcPr>
            <w:tcW w:w="3187" w:type="dxa"/>
          </w:tcPr>
          <w:p w14:paraId="3F25801A" w14:textId="734B112F" w:rsidR="00B54EDC" w:rsidRDefault="00B54EDC" w:rsidP="00DD1F29">
            <w:pPr>
              <w:pStyle w:val="Tabletext"/>
            </w:pPr>
            <w:r w:rsidRPr="00BD2046">
              <w:t>To reduce overall levels of debt by 10% by the end of 2023</w:t>
            </w:r>
          </w:p>
          <w:p w14:paraId="21DF3C40" w14:textId="77777777" w:rsidR="00DD1F29" w:rsidRPr="00BD2046" w:rsidRDefault="00DD1F29" w:rsidP="00DD1F29">
            <w:pPr>
              <w:pStyle w:val="Tabletext"/>
            </w:pPr>
          </w:p>
          <w:p w14:paraId="1CB04056" w14:textId="77777777" w:rsidR="00B54EDC" w:rsidRPr="00BD2046" w:rsidRDefault="00B54EDC" w:rsidP="00DD1F29">
            <w:pPr>
              <w:pStyle w:val="Tabletext"/>
            </w:pPr>
            <w:r w:rsidRPr="00BD2046">
              <w:t>To increase the value of the company’s assets to $10 bn by the end of 2023</w:t>
            </w:r>
          </w:p>
        </w:tc>
      </w:tr>
    </w:tbl>
    <w:p w14:paraId="5A66E2DD" w14:textId="77777777" w:rsidR="00B54EDC" w:rsidRDefault="00B54EDC" w:rsidP="00DD1F29">
      <w:pPr>
        <w:pStyle w:val="Numberedlist1"/>
      </w:pPr>
      <w:r w:rsidRPr="00BD2046">
        <w:rPr>
          <w:b/>
          <w:bCs/>
        </w:rPr>
        <w:lastRenderedPageBreak/>
        <w:t>2</w:t>
      </w:r>
      <w:r>
        <w:tab/>
      </w:r>
      <w:r w:rsidRPr="00BD2046">
        <w:t xml:space="preserve">Answers will vary. For example: </w:t>
      </w:r>
    </w:p>
    <w:p w14:paraId="381A1F76" w14:textId="77777777" w:rsidR="00B54EDC" w:rsidRPr="00BD2046" w:rsidRDefault="00B54EDC" w:rsidP="00DD1F29">
      <w:pPr>
        <w:pStyle w:val="Numberedlist1secondline"/>
        <w:ind w:left="397" w:firstLine="0"/>
        <w:rPr>
          <w:color w:val="FF0000"/>
        </w:rPr>
      </w:pPr>
      <w:r w:rsidRPr="00BD2046">
        <w:t>The objectives for my business are different to Greggs’ because the sizes of the two businesses are so different. My business is newly established and operates from just one small shop so the number of products it expects to sell is very different from a large, national chain of shops. Similarly, the amount of money that would be needed for financial security for a large company is very different to what a small company could hope to achieve in its first year of trading.</w:t>
      </w:r>
    </w:p>
    <w:sectPr w:rsidR="00B54EDC" w:rsidRPr="00BD2046" w:rsidSect="00267E7A">
      <w:headerReference w:type="even" r:id="rId11"/>
      <w:headerReference w:type="default" r:id="rId12"/>
      <w:footerReference w:type="even" r:id="rId13"/>
      <w:footerReference w:type="default" r:id="rId14"/>
      <w:headerReference w:type="first" r:id="rId15"/>
      <w:footerReference w:type="first" r:id="rId16"/>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E7AA" w14:textId="77777777" w:rsidR="00147277" w:rsidRDefault="00147277" w:rsidP="00EE53DF">
      <w:r>
        <w:separator/>
      </w:r>
    </w:p>
  </w:endnote>
  <w:endnote w:type="continuationSeparator" w:id="0">
    <w:p w14:paraId="5AA44890" w14:textId="77777777" w:rsidR="00147277" w:rsidRDefault="00147277"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68AC" w14:textId="77777777" w:rsidR="0050285A" w:rsidRDefault="00502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24D" w14:textId="38BBD928"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E9067B">
          <w:rPr>
            <w:noProof/>
            <w:sz w:val="16"/>
            <w:szCs w:val="16"/>
          </w:rPr>
          <w:t>2</w:t>
        </w:r>
        <w:r w:rsidR="00B60566" w:rsidRPr="0061580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FA3D" w14:textId="77777777" w:rsidR="0050285A" w:rsidRDefault="0050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E045" w14:textId="77777777" w:rsidR="00147277" w:rsidRDefault="00147277" w:rsidP="00EE53DF">
      <w:r>
        <w:separator/>
      </w:r>
    </w:p>
  </w:footnote>
  <w:footnote w:type="continuationSeparator" w:id="0">
    <w:p w14:paraId="72892030" w14:textId="77777777" w:rsidR="00147277" w:rsidRDefault="00147277"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1198" w14:textId="77777777" w:rsidR="0050285A" w:rsidRDefault="00502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C02" w14:textId="6D901355" w:rsidR="008949FE" w:rsidRPr="0091410B" w:rsidRDefault="0091410B" w:rsidP="0091410B">
    <w:pPr>
      <w:pStyle w:val="Header"/>
      <w:ind w:left="-1446"/>
    </w:pPr>
    <w:r w:rsidRPr="0091410B">
      <w:rPr>
        <w:noProof/>
        <w:lang w:eastAsia="en-IN"/>
      </w:rPr>
      <w:drawing>
        <wp:inline distT="0" distB="0" distL="0" distR="0" wp14:anchorId="1B480674" wp14:editId="06D5F53F">
          <wp:extent cx="7561955" cy="1249200"/>
          <wp:effectExtent l="0" t="0" r="1270" b="8255"/>
          <wp:docPr id="1" name="Picture 1" descr="\\172.17.150.18\production\03_Production_CSC\03_Art\06_IG_HTML\BUSINESS\Output\03_Header_Banner\Lesson 01\Lesson_01_IG_Business_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1\Lesson_01_IG_Business_Answ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955" cy="1249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F733" w14:textId="77777777" w:rsidR="0050285A" w:rsidRDefault="0050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2A5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025C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1086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14A4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F474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CAF9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201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301A1D"/>
    <w:multiLevelType w:val="hybridMultilevel"/>
    <w:tmpl w:val="AA16B0EE"/>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6177A7"/>
    <w:multiLevelType w:val="hybridMultilevel"/>
    <w:tmpl w:val="289E87D6"/>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BD2D50"/>
    <w:multiLevelType w:val="hybridMultilevel"/>
    <w:tmpl w:val="028C32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84078E7"/>
    <w:multiLevelType w:val="hybridMultilevel"/>
    <w:tmpl w:val="19D8D174"/>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1451A6D"/>
    <w:multiLevelType w:val="hybridMultilevel"/>
    <w:tmpl w:val="0C50D49A"/>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226949D0"/>
    <w:multiLevelType w:val="hybridMultilevel"/>
    <w:tmpl w:val="0C40637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DE22FE"/>
    <w:multiLevelType w:val="hybridMultilevel"/>
    <w:tmpl w:val="EED055A2"/>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D27FC9"/>
    <w:multiLevelType w:val="hybridMultilevel"/>
    <w:tmpl w:val="0FE4F2B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15:restartNumberingAfterBreak="0">
    <w:nsid w:val="29734F56"/>
    <w:multiLevelType w:val="hybridMultilevel"/>
    <w:tmpl w:val="9DD6891C"/>
    <w:lvl w:ilvl="0" w:tplc="221018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B223B"/>
    <w:multiLevelType w:val="hybridMultilevel"/>
    <w:tmpl w:val="D3F4EDCE"/>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401F2E12"/>
    <w:multiLevelType w:val="hybridMultilevel"/>
    <w:tmpl w:val="654A46FC"/>
    <w:lvl w:ilvl="0" w:tplc="9BF8DE08">
      <w:start w:val="1"/>
      <w:numFmt w:val="decimal"/>
      <w:lvlText w:val="%1"/>
      <w:lvlJc w:val="left"/>
      <w:pPr>
        <w:ind w:left="720" w:hanging="360"/>
      </w:pPr>
      <w:rPr>
        <w:rFonts w:hint="default"/>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2600C9"/>
    <w:multiLevelType w:val="hybridMultilevel"/>
    <w:tmpl w:val="9AA4ED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6D353AC"/>
    <w:multiLevelType w:val="hybridMultilevel"/>
    <w:tmpl w:val="6CDA434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4CC74007"/>
    <w:multiLevelType w:val="hybridMultilevel"/>
    <w:tmpl w:val="7530184A"/>
    <w:lvl w:ilvl="0" w:tplc="8FB6CB1A">
      <w:start w:val="1"/>
      <w:numFmt w:val="decimal"/>
      <w:lvlText w:val="%1"/>
      <w:lvlJc w:val="left"/>
      <w:pPr>
        <w:ind w:left="720" w:hanging="360"/>
      </w:pPr>
      <w:rPr>
        <w:b/>
        <w:bCs/>
        <w:i w:val="0"/>
        <w:iCs w:val="0"/>
        <w:color w:val="auto"/>
      </w:rPr>
    </w:lvl>
    <w:lvl w:ilvl="1" w:tplc="8FB6CB1A">
      <w:start w:val="1"/>
      <w:numFmt w:val="decimal"/>
      <w:lvlText w:val="%2"/>
      <w:lvlJc w:val="left"/>
      <w:pPr>
        <w:ind w:left="1125" w:hanging="360"/>
      </w:pPr>
      <w:rPr>
        <w:b/>
        <w:bCs/>
        <w:i w:val="0"/>
        <w:iCs w:val="0"/>
        <w:color w:val="auto"/>
      </w:rPr>
    </w:lvl>
    <w:lvl w:ilvl="2" w:tplc="E1F2A208">
      <w:start w:val="1"/>
      <w:numFmt w:val="lowerRoman"/>
      <w:lvlText w:val="%3"/>
      <w:lvlJc w:val="left"/>
      <w:pPr>
        <w:ind w:left="2340" w:hanging="360"/>
      </w:pPr>
      <w:rPr>
        <w:b/>
        <w:i w:val="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54B02234"/>
    <w:multiLevelType w:val="hybridMultilevel"/>
    <w:tmpl w:val="C604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656B8"/>
    <w:multiLevelType w:val="hybridMultilevel"/>
    <w:tmpl w:val="3DA09334"/>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6B4D3772"/>
    <w:multiLevelType w:val="hybridMultilevel"/>
    <w:tmpl w:val="F9D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990A39"/>
    <w:multiLevelType w:val="hybridMultilevel"/>
    <w:tmpl w:val="3B08075C"/>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28" w15:restartNumberingAfterBreak="0">
    <w:nsid w:val="73FC5C13"/>
    <w:multiLevelType w:val="hybridMultilevel"/>
    <w:tmpl w:val="5798EDC0"/>
    <w:lvl w:ilvl="0" w:tplc="1F1E20D6">
      <w:start w:val="1"/>
      <w:numFmt w:val="lowerLetter"/>
      <w:lvlText w:val="%1"/>
      <w:lvlJc w:val="left"/>
      <w:pPr>
        <w:ind w:left="1174" w:hanging="360"/>
      </w:pPr>
      <w:rPr>
        <w:rFonts w:hint="default"/>
        <w:b/>
        <w:i w:val="0"/>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29" w15:restartNumberingAfterBreak="0">
    <w:nsid w:val="7B374A24"/>
    <w:multiLevelType w:val="hybridMultilevel"/>
    <w:tmpl w:val="F1E441B0"/>
    <w:lvl w:ilvl="0" w:tplc="E1F2A208">
      <w:start w:val="1"/>
      <w:numFmt w:val="lowerRoman"/>
      <w:lvlText w:val="%1"/>
      <w:lvlJc w:val="left"/>
      <w:pPr>
        <w:ind w:left="1571" w:hanging="360"/>
      </w:pPr>
      <w:rPr>
        <w:b/>
        <w:i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1342926272">
    <w:abstractNumId w:val="9"/>
  </w:num>
  <w:num w:numId="2" w16cid:durableId="1817183728">
    <w:abstractNumId w:val="7"/>
  </w:num>
  <w:num w:numId="3" w16cid:durableId="1100370731">
    <w:abstractNumId w:val="6"/>
  </w:num>
  <w:num w:numId="4" w16cid:durableId="1993749783">
    <w:abstractNumId w:val="12"/>
  </w:num>
  <w:num w:numId="5" w16cid:durableId="1247348591">
    <w:abstractNumId w:val="5"/>
  </w:num>
  <w:num w:numId="6" w16cid:durableId="697462918">
    <w:abstractNumId w:val="4"/>
  </w:num>
  <w:num w:numId="7" w16cid:durableId="767694455">
    <w:abstractNumId w:val="8"/>
  </w:num>
  <w:num w:numId="8" w16cid:durableId="443574211">
    <w:abstractNumId w:val="24"/>
  </w:num>
  <w:num w:numId="9" w16cid:durableId="1095788353">
    <w:abstractNumId w:val="20"/>
  </w:num>
  <w:num w:numId="10" w16cid:durableId="1668511517">
    <w:abstractNumId w:val="21"/>
  </w:num>
  <w:num w:numId="11" w16cid:durableId="2020958428">
    <w:abstractNumId w:val="23"/>
  </w:num>
  <w:num w:numId="12" w16cid:durableId="636228609">
    <w:abstractNumId w:val="10"/>
  </w:num>
  <w:num w:numId="13" w16cid:durableId="2023628605">
    <w:abstractNumId w:val="18"/>
  </w:num>
  <w:num w:numId="14" w16cid:durableId="1139802149">
    <w:abstractNumId w:val="11"/>
  </w:num>
  <w:num w:numId="15" w16cid:durableId="758403490">
    <w:abstractNumId w:val="16"/>
  </w:num>
  <w:num w:numId="16" w16cid:durableId="356390942">
    <w:abstractNumId w:val="15"/>
  </w:num>
  <w:num w:numId="17" w16cid:durableId="1780373074">
    <w:abstractNumId w:val="27"/>
  </w:num>
  <w:num w:numId="18" w16cid:durableId="1872378972">
    <w:abstractNumId w:val="13"/>
  </w:num>
  <w:num w:numId="19" w16cid:durableId="906454468">
    <w:abstractNumId w:val="22"/>
  </w:num>
  <w:num w:numId="20" w16cid:durableId="1836723548">
    <w:abstractNumId w:val="19"/>
  </w:num>
  <w:num w:numId="21" w16cid:durableId="1904677158">
    <w:abstractNumId w:val="17"/>
  </w:num>
  <w:num w:numId="22" w16cid:durableId="865287556">
    <w:abstractNumId w:val="28"/>
  </w:num>
  <w:num w:numId="23" w16cid:durableId="1958175237">
    <w:abstractNumId w:val="14"/>
  </w:num>
  <w:num w:numId="24" w16cid:durableId="1103963544">
    <w:abstractNumId w:val="29"/>
  </w:num>
  <w:num w:numId="25" w16cid:durableId="72165221">
    <w:abstractNumId w:val="25"/>
  </w:num>
  <w:num w:numId="26" w16cid:durableId="2018576157">
    <w:abstractNumId w:val="3"/>
  </w:num>
  <w:num w:numId="27" w16cid:durableId="1263489663">
    <w:abstractNumId w:val="2"/>
  </w:num>
  <w:num w:numId="28" w16cid:durableId="2017683978">
    <w:abstractNumId w:val="1"/>
  </w:num>
  <w:num w:numId="29" w16cid:durableId="260837595">
    <w:abstractNumId w:val="0"/>
  </w:num>
  <w:num w:numId="30" w16cid:durableId="1182013203">
    <w:abstractNumId w:val="7"/>
  </w:num>
  <w:num w:numId="31" w16cid:durableId="263459445">
    <w:abstractNumId w:val="7"/>
  </w:num>
  <w:num w:numId="32" w16cid:durableId="834228788">
    <w:abstractNumId w:val="7"/>
  </w:num>
  <w:num w:numId="33" w16cid:durableId="1679962573">
    <w:abstractNumId w:val="7"/>
  </w:num>
  <w:num w:numId="34" w16cid:durableId="1828133045">
    <w:abstractNumId w:val="7"/>
  </w:num>
  <w:num w:numId="35" w16cid:durableId="1194415332">
    <w:abstractNumId w:val="7"/>
  </w:num>
  <w:num w:numId="36" w16cid:durableId="478225872">
    <w:abstractNumId w:val="26"/>
  </w:num>
  <w:num w:numId="37" w16cid:durableId="1077674094">
    <w:abstractNumId w:val="7"/>
  </w:num>
  <w:num w:numId="38" w16cid:durableId="482043563">
    <w:abstractNumId w:val="7"/>
  </w:num>
  <w:num w:numId="39" w16cid:durableId="1144395846">
    <w:abstractNumId w:val="7"/>
  </w:num>
  <w:num w:numId="40" w16cid:durableId="720901781">
    <w:abstractNumId w:val="7"/>
  </w:num>
  <w:num w:numId="41" w16cid:durableId="456527915">
    <w:abstractNumId w:val="7"/>
  </w:num>
  <w:num w:numId="42" w16cid:durableId="84805632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A"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DF"/>
    <w:rsid w:val="000026D0"/>
    <w:rsid w:val="00005115"/>
    <w:rsid w:val="00005A1F"/>
    <w:rsid w:val="0003075D"/>
    <w:rsid w:val="000470E9"/>
    <w:rsid w:val="000625B5"/>
    <w:rsid w:val="00065A6E"/>
    <w:rsid w:val="000670EB"/>
    <w:rsid w:val="00073D7F"/>
    <w:rsid w:val="000852B5"/>
    <w:rsid w:val="000A2016"/>
    <w:rsid w:val="000B59CC"/>
    <w:rsid w:val="000C1033"/>
    <w:rsid w:val="000D2217"/>
    <w:rsid w:val="000D5EAC"/>
    <w:rsid w:val="000F0D23"/>
    <w:rsid w:val="000F531E"/>
    <w:rsid w:val="0010797F"/>
    <w:rsid w:val="001121ED"/>
    <w:rsid w:val="0011730E"/>
    <w:rsid w:val="00127568"/>
    <w:rsid w:val="00130462"/>
    <w:rsid w:val="00130E61"/>
    <w:rsid w:val="00132C81"/>
    <w:rsid w:val="00135F91"/>
    <w:rsid w:val="00140F8C"/>
    <w:rsid w:val="0014513F"/>
    <w:rsid w:val="00147277"/>
    <w:rsid w:val="00165BC0"/>
    <w:rsid w:val="00175DEE"/>
    <w:rsid w:val="00176BB9"/>
    <w:rsid w:val="00182E34"/>
    <w:rsid w:val="001837FF"/>
    <w:rsid w:val="00183915"/>
    <w:rsid w:val="00185142"/>
    <w:rsid w:val="00186D38"/>
    <w:rsid w:val="00187DEF"/>
    <w:rsid w:val="001902ED"/>
    <w:rsid w:val="001A0375"/>
    <w:rsid w:val="001A0A6B"/>
    <w:rsid w:val="001A4528"/>
    <w:rsid w:val="001A4DEB"/>
    <w:rsid w:val="001A593B"/>
    <w:rsid w:val="001A7C1E"/>
    <w:rsid w:val="001B18B2"/>
    <w:rsid w:val="001B2A93"/>
    <w:rsid w:val="001B453D"/>
    <w:rsid w:val="001B6FD4"/>
    <w:rsid w:val="001D1474"/>
    <w:rsid w:val="001D51CB"/>
    <w:rsid w:val="001E7459"/>
    <w:rsid w:val="001F17B7"/>
    <w:rsid w:val="001F1A1F"/>
    <w:rsid w:val="0020120C"/>
    <w:rsid w:val="00213010"/>
    <w:rsid w:val="00216DE6"/>
    <w:rsid w:val="002248BA"/>
    <w:rsid w:val="00227AA7"/>
    <w:rsid w:val="00231902"/>
    <w:rsid w:val="00241622"/>
    <w:rsid w:val="00245192"/>
    <w:rsid w:val="00251E43"/>
    <w:rsid w:val="00251EEF"/>
    <w:rsid w:val="002611F3"/>
    <w:rsid w:val="00267E7A"/>
    <w:rsid w:val="0027014B"/>
    <w:rsid w:val="00281D0D"/>
    <w:rsid w:val="00283A8B"/>
    <w:rsid w:val="002875D7"/>
    <w:rsid w:val="00290167"/>
    <w:rsid w:val="002930F4"/>
    <w:rsid w:val="002A47ED"/>
    <w:rsid w:val="002A5501"/>
    <w:rsid w:val="002C247F"/>
    <w:rsid w:val="002C2669"/>
    <w:rsid w:val="002C5EF1"/>
    <w:rsid w:val="002C7DAA"/>
    <w:rsid w:val="002D4FDE"/>
    <w:rsid w:val="002D780B"/>
    <w:rsid w:val="002E3070"/>
    <w:rsid w:val="002E561C"/>
    <w:rsid w:val="002F3A64"/>
    <w:rsid w:val="00300EE5"/>
    <w:rsid w:val="00306C95"/>
    <w:rsid w:val="003077E3"/>
    <w:rsid w:val="0031147C"/>
    <w:rsid w:val="00313EA2"/>
    <w:rsid w:val="00315B7D"/>
    <w:rsid w:val="00320848"/>
    <w:rsid w:val="00333BA5"/>
    <w:rsid w:val="00337333"/>
    <w:rsid w:val="003431B7"/>
    <w:rsid w:val="00350670"/>
    <w:rsid w:val="00353135"/>
    <w:rsid w:val="00353DC0"/>
    <w:rsid w:val="00355508"/>
    <w:rsid w:val="00367E24"/>
    <w:rsid w:val="003768DE"/>
    <w:rsid w:val="00383F4C"/>
    <w:rsid w:val="00385851"/>
    <w:rsid w:val="0039204C"/>
    <w:rsid w:val="003A07AF"/>
    <w:rsid w:val="003A10E9"/>
    <w:rsid w:val="003A7F8D"/>
    <w:rsid w:val="003B2300"/>
    <w:rsid w:val="003B2F2C"/>
    <w:rsid w:val="003B4E4B"/>
    <w:rsid w:val="003B6333"/>
    <w:rsid w:val="003D04F0"/>
    <w:rsid w:val="003D0CF5"/>
    <w:rsid w:val="003D1629"/>
    <w:rsid w:val="003E4147"/>
    <w:rsid w:val="003F38D5"/>
    <w:rsid w:val="003F52CD"/>
    <w:rsid w:val="00403BA0"/>
    <w:rsid w:val="00405241"/>
    <w:rsid w:val="004064A1"/>
    <w:rsid w:val="004104E5"/>
    <w:rsid w:val="00430921"/>
    <w:rsid w:val="00430E26"/>
    <w:rsid w:val="00431134"/>
    <w:rsid w:val="00431F2B"/>
    <w:rsid w:val="00433003"/>
    <w:rsid w:val="004375E1"/>
    <w:rsid w:val="004515D0"/>
    <w:rsid w:val="00461CFF"/>
    <w:rsid w:val="00471A38"/>
    <w:rsid w:val="00475583"/>
    <w:rsid w:val="00481F63"/>
    <w:rsid w:val="00484C4A"/>
    <w:rsid w:val="004902CE"/>
    <w:rsid w:val="004926F1"/>
    <w:rsid w:val="0049298F"/>
    <w:rsid w:val="00493CFA"/>
    <w:rsid w:val="004A527D"/>
    <w:rsid w:val="004A58E4"/>
    <w:rsid w:val="004A7EC2"/>
    <w:rsid w:val="004B18B0"/>
    <w:rsid w:val="004B36C0"/>
    <w:rsid w:val="004C06A6"/>
    <w:rsid w:val="004D230C"/>
    <w:rsid w:val="004D415C"/>
    <w:rsid w:val="004F4D60"/>
    <w:rsid w:val="00500539"/>
    <w:rsid w:val="0050285A"/>
    <w:rsid w:val="005236A0"/>
    <w:rsid w:val="00530375"/>
    <w:rsid w:val="005303F9"/>
    <w:rsid w:val="00532809"/>
    <w:rsid w:val="00543AEE"/>
    <w:rsid w:val="005454DF"/>
    <w:rsid w:val="00553850"/>
    <w:rsid w:val="00557A76"/>
    <w:rsid w:val="00560DA2"/>
    <w:rsid w:val="00583BB5"/>
    <w:rsid w:val="00590654"/>
    <w:rsid w:val="0059758D"/>
    <w:rsid w:val="005A0285"/>
    <w:rsid w:val="005A408B"/>
    <w:rsid w:val="005C6C7F"/>
    <w:rsid w:val="005D0482"/>
    <w:rsid w:val="005D573F"/>
    <w:rsid w:val="005D7FC4"/>
    <w:rsid w:val="005F58AE"/>
    <w:rsid w:val="00601E83"/>
    <w:rsid w:val="006028DC"/>
    <w:rsid w:val="006045C6"/>
    <w:rsid w:val="006100CE"/>
    <w:rsid w:val="00615801"/>
    <w:rsid w:val="006202AE"/>
    <w:rsid w:val="00622F90"/>
    <w:rsid w:val="00623D9E"/>
    <w:rsid w:val="0062437C"/>
    <w:rsid w:val="00627B85"/>
    <w:rsid w:val="006324EC"/>
    <w:rsid w:val="006407F9"/>
    <w:rsid w:val="006549C3"/>
    <w:rsid w:val="00671687"/>
    <w:rsid w:val="006758E9"/>
    <w:rsid w:val="0068701A"/>
    <w:rsid w:val="006A07D6"/>
    <w:rsid w:val="006A29DC"/>
    <w:rsid w:val="006B44BA"/>
    <w:rsid w:val="006B67CF"/>
    <w:rsid w:val="006B72FE"/>
    <w:rsid w:val="006E1F8D"/>
    <w:rsid w:val="006E68BB"/>
    <w:rsid w:val="006E74FA"/>
    <w:rsid w:val="006F355E"/>
    <w:rsid w:val="00701A02"/>
    <w:rsid w:val="00702177"/>
    <w:rsid w:val="00703896"/>
    <w:rsid w:val="00707997"/>
    <w:rsid w:val="00707DEC"/>
    <w:rsid w:val="007108A0"/>
    <w:rsid w:val="00720B45"/>
    <w:rsid w:val="00720D89"/>
    <w:rsid w:val="0072525B"/>
    <w:rsid w:val="007305CB"/>
    <w:rsid w:val="00732097"/>
    <w:rsid w:val="007322B2"/>
    <w:rsid w:val="007345BD"/>
    <w:rsid w:val="0074594E"/>
    <w:rsid w:val="00764731"/>
    <w:rsid w:val="00777F31"/>
    <w:rsid w:val="00786646"/>
    <w:rsid w:val="00794DEE"/>
    <w:rsid w:val="007950D7"/>
    <w:rsid w:val="007A5DF6"/>
    <w:rsid w:val="007B7970"/>
    <w:rsid w:val="007C0E52"/>
    <w:rsid w:val="007C28D8"/>
    <w:rsid w:val="007C5011"/>
    <w:rsid w:val="007C5B61"/>
    <w:rsid w:val="007D5F5C"/>
    <w:rsid w:val="007E03E4"/>
    <w:rsid w:val="007E1B9D"/>
    <w:rsid w:val="007F6768"/>
    <w:rsid w:val="007F6E75"/>
    <w:rsid w:val="007F7820"/>
    <w:rsid w:val="007F7AA7"/>
    <w:rsid w:val="008005F0"/>
    <w:rsid w:val="008126E8"/>
    <w:rsid w:val="00814A71"/>
    <w:rsid w:val="00820A87"/>
    <w:rsid w:val="00820CC1"/>
    <w:rsid w:val="00821A81"/>
    <w:rsid w:val="0082647E"/>
    <w:rsid w:val="00840225"/>
    <w:rsid w:val="00840D34"/>
    <w:rsid w:val="00847045"/>
    <w:rsid w:val="00854B8D"/>
    <w:rsid w:val="00860F16"/>
    <w:rsid w:val="00877749"/>
    <w:rsid w:val="008777A5"/>
    <w:rsid w:val="0087795D"/>
    <w:rsid w:val="00881717"/>
    <w:rsid w:val="00884FD5"/>
    <w:rsid w:val="00886A99"/>
    <w:rsid w:val="008915E7"/>
    <w:rsid w:val="008949FE"/>
    <w:rsid w:val="00896141"/>
    <w:rsid w:val="00897E3E"/>
    <w:rsid w:val="008A2A2A"/>
    <w:rsid w:val="008A3D12"/>
    <w:rsid w:val="008A6DB3"/>
    <w:rsid w:val="008A751F"/>
    <w:rsid w:val="008B0082"/>
    <w:rsid w:val="008B58B9"/>
    <w:rsid w:val="008B5A9F"/>
    <w:rsid w:val="008C1863"/>
    <w:rsid w:val="008C7A1B"/>
    <w:rsid w:val="008D292D"/>
    <w:rsid w:val="008D3394"/>
    <w:rsid w:val="008D39D6"/>
    <w:rsid w:val="008E4BFB"/>
    <w:rsid w:val="008E5E97"/>
    <w:rsid w:val="008F4CF9"/>
    <w:rsid w:val="009027E4"/>
    <w:rsid w:val="00902B08"/>
    <w:rsid w:val="0091314E"/>
    <w:rsid w:val="0091410B"/>
    <w:rsid w:val="00932A8B"/>
    <w:rsid w:val="0093721E"/>
    <w:rsid w:val="00945E55"/>
    <w:rsid w:val="00951276"/>
    <w:rsid w:val="00956E2A"/>
    <w:rsid w:val="00965AAA"/>
    <w:rsid w:val="00975913"/>
    <w:rsid w:val="0097592C"/>
    <w:rsid w:val="0098059C"/>
    <w:rsid w:val="00980E88"/>
    <w:rsid w:val="009823A0"/>
    <w:rsid w:val="00987F27"/>
    <w:rsid w:val="009A7CDF"/>
    <w:rsid w:val="009B07BA"/>
    <w:rsid w:val="009C3149"/>
    <w:rsid w:val="009C7D0A"/>
    <w:rsid w:val="009D6E24"/>
    <w:rsid w:val="009E1D23"/>
    <w:rsid w:val="009E22D3"/>
    <w:rsid w:val="009E4D44"/>
    <w:rsid w:val="009E5BCE"/>
    <w:rsid w:val="009E6701"/>
    <w:rsid w:val="009F48EF"/>
    <w:rsid w:val="009F6607"/>
    <w:rsid w:val="00A00E1F"/>
    <w:rsid w:val="00A035A2"/>
    <w:rsid w:val="00A11BAF"/>
    <w:rsid w:val="00A11D78"/>
    <w:rsid w:val="00A14344"/>
    <w:rsid w:val="00A15708"/>
    <w:rsid w:val="00A32A0C"/>
    <w:rsid w:val="00A4605D"/>
    <w:rsid w:val="00A511DC"/>
    <w:rsid w:val="00A533CB"/>
    <w:rsid w:val="00A640A5"/>
    <w:rsid w:val="00A72A97"/>
    <w:rsid w:val="00A74032"/>
    <w:rsid w:val="00A8084E"/>
    <w:rsid w:val="00A86D35"/>
    <w:rsid w:val="00AA037A"/>
    <w:rsid w:val="00AA2E95"/>
    <w:rsid w:val="00AB0094"/>
    <w:rsid w:val="00AB10C9"/>
    <w:rsid w:val="00AB1D42"/>
    <w:rsid w:val="00AB520B"/>
    <w:rsid w:val="00AB7243"/>
    <w:rsid w:val="00AD05B4"/>
    <w:rsid w:val="00AD282F"/>
    <w:rsid w:val="00AE0745"/>
    <w:rsid w:val="00B0653B"/>
    <w:rsid w:val="00B12FCF"/>
    <w:rsid w:val="00B132B1"/>
    <w:rsid w:val="00B14F06"/>
    <w:rsid w:val="00B15367"/>
    <w:rsid w:val="00B153D7"/>
    <w:rsid w:val="00B26459"/>
    <w:rsid w:val="00B3168F"/>
    <w:rsid w:val="00B33C62"/>
    <w:rsid w:val="00B36BCD"/>
    <w:rsid w:val="00B37A93"/>
    <w:rsid w:val="00B4094F"/>
    <w:rsid w:val="00B45B64"/>
    <w:rsid w:val="00B460A7"/>
    <w:rsid w:val="00B47533"/>
    <w:rsid w:val="00B54EDC"/>
    <w:rsid w:val="00B60566"/>
    <w:rsid w:val="00B63A7D"/>
    <w:rsid w:val="00B64D1F"/>
    <w:rsid w:val="00B711DA"/>
    <w:rsid w:val="00B7274A"/>
    <w:rsid w:val="00B76E21"/>
    <w:rsid w:val="00B872C0"/>
    <w:rsid w:val="00BA312E"/>
    <w:rsid w:val="00BA6828"/>
    <w:rsid w:val="00BB2497"/>
    <w:rsid w:val="00BC7123"/>
    <w:rsid w:val="00BD149B"/>
    <w:rsid w:val="00BD6C2A"/>
    <w:rsid w:val="00BD75FD"/>
    <w:rsid w:val="00BF66B6"/>
    <w:rsid w:val="00C00273"/>
    <w:rsid w:val="00C048A0"/>
    <w:rsid w:val="00C1334E"/>
    <w:rsid w:val="00C13441"/>
    <w:rsid w:val="00C167BD"/>
    <w:rsid w:val="00C17D4F"/>
    <w:rsid w:val="00C2056A"/>
    <w:rsid w:val="00C216E6"/>
    <w:rsid w:val="00C40218"/>
    <w:rsid w:val="00C44B33"/>
    <w:rsid w:val="00C51C74"/>
    <w:rsid w:val="00C526D3"/>
    <w:rsid w:val="00C54751"/>
    <w:rsid w:val="00C73683"/>
    <w:rsid w:val="00C75877"/>
    <w:rsid w:val="00C92B18"/>
    <w:rsid w:val="00C97F0B"/>
    <w:rsid w:val="00CA1A50"/>
    <w:rsid w:val="00CC6015"/>
    <w:rsid w:val="00CF2E6A"/>
    <w:rsid w:val="00D03C15"/>
    <w:rsid w:val="00D11A23"/>
    <w:rsid w:val="00D30659"/>
    <w:rsid w:val="00D3189C"/>
    <w:rsid w:val="00D32EF6"/>
    <w:rsid w:val="00D4542F"/>
    <w:rsid w:val="00D45908"/>
    <w:rsid w:val="00D67E62"/>
    <w:rsid w:val="00D719B0"/>
    <w:rsid w:val="00D92177"/>
    <w:rsid w:val="00D93F1F"/>
    <w:rsid w:val="00D94365"/>
    <w:rsid w:val="00DA1A59"/>
    <w:rsid w:val="00DA4E6E"/>
    <w:rsid w:val="00DA6F53"/>
    <w:rsid w:val="00DD0AB1"/>
    <w:rsid w:val="00DD1F29"/>
    <w:rsid w:val="00DD57AB"/>
    <w:rsid w:val="00DD5DBD"/>
    <w:rsid w:val="00DF43BE"/>
    <w:rsid w:val="00DF545A"/>
    <w:rsid w:val="00E05431"/>
    <w:rsid w:val="00E114BB"/>
    <w:rsid w:val="00E11BA0"/>
    <w:rsid w:val="00E26D9D"/>
    <w:rsid w:val="00E36BDD"/>
    <w:rsid w:val="00E37703"/>
    <w:rsid w:val="00E44F47"/>
    <w:rsid w:val="00E5271D"/>
    <w:rsid w:val="00E550D4"/>
    <w:rsid w:val="00E646B8"/>
    <w:rsid w:val="00E80B92"/>
    <w:rsid w:val="00E854F4"/>
    <w:rsid w:val="00E8569E"/>
    <w:rsid w:val="00E86993"/>
    <w:rsid w:val="00E9067B"/>
    <w:rsid w:val="00E91B38"/>
    <w:rsid w:val="00E95948"/>
    <w:rsid w:val="00E95EB9"/>
    <w:rsid w:val="00E96B30"/>
    <w:rsid w:val="00EB62DD"/>
    <w:rsid w:val="00EB6D23"/>
    <w:rsid w:val="00EC2002"/>
    <w:rsid w:val="00EC2C47"/>
    <w:rsid w:val="00EC2FFE"/>
    <w:rsid w:val="00ED25D6"/>
    <w:rsid w:val="00ED4EF4"/>
    <w:rsid w:val="00EE048E"/>
    <w:rsid w:val="00EE3D74"/>
    <w:rsid w:val="00EE53DF"/>
    <w:rsid w:val="00EE590D"/>
    <w:rsid w:val="00EF522D"/>
    <w:rsid w:val="00EF68A7"/>
    <w:rsid w:val="00EF7855"/>
    <w:rsid w:val="00F015CA"/>
    <w:rsid w:val="00F111B1"/>
    <w:rsid w:val="00F255AD"/>
    <w:rsid w:val="00F27FFB"/>
    <w:rsid w:val="00F33444"/>
    <w:rsid w:val="00F37BE9"/>
    <w:rsid w:val="00F37D6E"/>
    <w:rsid w:val="00F4158C"/>
    <w:rsid w:val="00F41D77"/>
    <w:rsid w:val="00F51FE5"/>
    <w:rsid w:val="00F62721"/>
    <w:rsid w:val="00F629AF"/>
    <w:rsid w:val="00F62ABB"/>
    <w:rsid w:val="00F67114"/>
    <w:rsid w:val="00F82187"/>
    <w:rsid w:val="00F83084"/>
    <w:rsid w:val="00F87596"/>
    <w:rsid w:val="00F966D6"/>
    <w:rsid w:val="00FA1619"/>
    <w:rsid w:val="00FA19CF"/>
    <w:rsid w:val="00FA2D1E"/>
    <w:rsid w:val="00FA42AC"/>
    <w:rsid w:val="00FA469C"/>
    <w:rsid w:val="00FB234C"/>
    <w:rsid w:val="00FB76A9"/>
    <w:rsid w:val="00FC00A0"/>
    <w:rsid w:val="00FD0BF2"/>
    <w:rsid w:val="00FD1B09"/>
    <w:rsid w:val="00FE664E"/>
    <w:rsid w:val="00FF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F428E"/>
  <w15:docId w15:val="{1A271EDF-D64C-453F-9E2A-67D9B2A8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0026D0"/>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DD1F29"/>
    <w:pPr>
      <w:tabs>
        <w:tab w:val="right" w:leader="dot" w:pos="9016"/>
      </w:tabs>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styleId="ListBullet4">
    <w:name w:val="List Bullet 4"/>
    <w:basedOn w:val="Normal"/>
    <w:uiPriority w:val="99"/>
    <w:unhideWhenUsed/>
    <w:rsid w:val="004C06A6"/>
    <w:pPr>
      <w:tabs>
        <w:tab w:val="num" w:pos="1209"/>
      </w:tabs>
      <w:spacing w:after="160" w:line="259" w:lineRule="auto"/>
      <w:ind w:left="1209" w:hanging="360"/>
      <w:contextualSpacing/>
    </w:pPr>
    <w:rPr>
      <w:rFonts w:ascii="Calibri" w:eastAsia="Calibri" w:hAnsi="Calibri" w:cs="Times New Roman"/>
      <w:sz w:val="22"/>
      <w:szCs w:val="22"/>
      <w:lang w:val="en-IN"/>
    </w:rPr>
  </w:style>
  <w:style w:type="paragraph" w:styleId="ListBullet5">
    <w:name w:val="List Bullet 5"/>
    <w:basedOn w:val="Normal"/>
    <w:uiPriority w:val="99"/>
    <w:unhideWhenUsed/>
    <w:rsid w:val="004C06A6"/>
    <w:pPr>
      <w:tabs>
        <w:tab w:val="num" w:pos="1492"/>
      </w:tabs>
      <w:spacing w:after="160" w:line="259" w:lineRule="auto"/>
      <w:ind w:left="1492" w:hanging="360"/>
      <w:contextualSpacing/>
    </w:pPr>
    <w:rPr>
      <w:rFonts w:ascii="Calibri" w:eastAsia="Calibri" w:hAnsi="Calibri" w:cs="Times New Roman"/>
      <w:sz w:val="22"/>
      <w:szCs w:val="22"/>
      <w:lang w:val="en-IN"/>
    </w:rPr>
  </w:style>
  <w:style w:type="paragraph" w:styleId="List5">
    <w:name w:val="List 5"/>
    <w:basedOn w:val="Normal"/>
    <w:uiPriority w:val="99"/>
    <w:unhideWhenUsed/>
    <w:rsid w:val="004C06A6"/>
    <w:pPr>
      <w:spacing w:after="160" w:line="259" w:lineRule="auto"/>
      <w:ind w:left="1415" w:hanging="283"/>
      <w:contextualSpacing/>
    </w:pPr>
    <w:rPr>
      <w:rFonts w:ascii="Calibri" w:eastAsia="Calibri" w:hAnsi="Calibri" w:cs="Times New Roman"/>
      <w:sz w:val="22"/>
      <w:szCs w:val="22"/>
      <w:lang w:val="en-IN"/>
    </w:rPr>
  </w:style>
  <w:style w:type="table" w:customStyle="1" w:styleId="TableGrid1">
    <w:name w:val="Table Grid1"/>
    <w:basedOn w:val="TableNormal"/>
    <w:next w:val="TableGrid"/>
    <w:uiPriority w:val="39"/>
    <w:rsid w:val="00251EEF"/>
    <w:pPr>
      <w:spacing w:after="0" w:line="240" w:lineRule="auto"/>
    </w:pPr>
    <w:rPr>
      <w:rFonts w:ascii="Calibri" w:eastAsia="Calibri"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044C4-5A7B-4136-85FD-ADBF4A6542CE}">
  <ds:schemaRefs>
    <ds:schemaRef ds:uri="http://schemas.openxmlformats.org/officeDocument/2006/bibliography"/>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EB7BA-031A-474A-9F1E-B0DE628AD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Nandagopal Ramanujam</cp:lastModifiedBy>
  <cp:revision>334</cp:revision>
  <cp:lastPrinted>2023-05-09T12:37:00Z</cp:lastPrinted>
  <dcterms:created xsi:type="dcterms:W3CDTF">2023-03-03T17:02:00Z</dcterms:created>
  <dcterms:modified xsi:type="dcterms:W3CDTF">2023-06-26T10:55:00Z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