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4A" w:rsidRDefault="009F77C6" w:rsidP="00DE124A">
      <w:pPr>
        <w:pStyle w:val="IEEETitle"/>
      </w:pPr>
      <w:r>
        <w:t>OCR</w:t>
      </w:r>
    </w:p>
    <w:p w:rsidR="009F77C6" w:rsidRPr="009F77C6" w:rsidRDefault="00325B50" w:rsidP="009F77C6">
      <w:pPr>
        <w:pStyle w:val="IEEEAuthorName"/>
        <w:rPr>
          <w:sz w:val="24"/>
          <w:lang w:val="en-AU" w:eastAsia="zh-CN"/>
        </w:rPr>
      </w:pPr>
      <w:r>
        <w:rPr>
          <w:sz w:val="24"/>
          <w:lang w:val="en-AU" w:eastAsia="zh-CN"/>
        </w:rPr>
        <w:t>IDEAZ EC</w:t>
      </w:r>
    </w:p>
    <w:p w:rsidR="00DE124A" w:rsidRPr="009F77C6" w:rsidRDefault="00DE124A" w:rsidP="00DE124A">
      <w:pPr>
        <w:pStyle w:val="IEEEAuthorName"/>
        <w:rPr>
          <w:sz w:val="24"/>
        </w:rPr>
      </w:pPr>
      <w:r w:rsidRPr="009F77C6">
        <w:t>Pulkit Jain</w:t>
      </w:r>
      <w:r w:rsidRPr="009F77C6">
        <w:rPr>
          <w:vertAlign w:val="superscript"/>
        </w:rPr>
        <w:t>#1</w:t>
      </w:r>
      <w:r w:rsidR="00B41C01" w:rsidRPr="009F77C6">
        <w:t>,</w:t>
      </w:r>
      <w:r w:rsidR="001D171B" w:rsidRPr="009F77C6">
        <w:t xml:space="preserve"> </w:t>
      </w:r>
      <w:proofErr w:type="spellStart"/>
      <w:r w:rsidR="00B41C01" w:rsidRPr="009F77C6">
        <w:t>R</w:t>
      </w:r>
      <w:r w:rsidR="00C24116">
        <w:t>avita</w:t>
      </w:r>
      <w:r w:rsidRPr="009F77C6">
        <w:t>s</w:t>
      </w:r>
      <w:r w:rsidR="00C24116">
        <w:t>h</w:t>
      </w:r>
      <w:r w:rsidRPr="009F77C6">
        <w:t>aw</w:t>
      </w:r>
      <w:proofErr w:type="spellEnd"/>
      <w:r w:rsidRPr="009F77C6">
        <w:t xml:space="preserve"> Bhatla</w:t>
      </w:r>
      <w:r w:rsidRPr="009F77C6">
        <w:rPr>
          <w:vertAlign w:val="superscript"/>
        </w:rPr>
        <w:t>#2</w:t>
      </w:r>
    </w:p>
    <w:p w:rsidR="00DE124A" w:rsidRDefault="00DE124A" w:rsidP="00DE124A">
      <w:pPr>
        <w:pStyle w:val="IEEEAuthorAffiliation"/>
      </w:pPr>
      <w:r>
        <w:t>College of Technology</w:t>
      </w:r>
      <w:r>
        <w:br w:type="textWrapping" w:clear="all"/>
        <w:t xml:space="preserve">G.B. Pant University of Agriculture and Technology </w:t>
      </w:r>
    </w:p>
    <w:p w:rsidR="00DE124A" w:rsidRDefault="00F50F54" w:rsidP="00DE124A">
      <w:pPr>
        <w:pStyle w:val="IEEEAuthorAffiliation"/>
      </w:pPr>
      <w:r>
        <w:t>Pantnagar</w:t>
      </w:r>
    </w:p>
    <w:p w:rsidR="00DE124A" w:rsidRPr="00B41C01" w:rsidRDefault="00F50F54" w:rsidP="00141CEB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E-mail</w:t>
      </w:r>
      <w:r w:rsidR="00DE124A" w:rsidRPr="00B41C01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B41C01">
        <w:rPr>
          <w:vertAlign w:val="superscript"/>
        </w:rPr>
        <w:t>#1</w:t>
      </w:r>
      <w:r w:rsidR="00DE124A" w:rsidRPr="00B41C01">
        <w:rPr>
          <w:rFonts w:ascii="Times New Roman" w:hAnsi="Times New Roman" w:cs="Times New Roman"/>
          <w:i/>
          <w:sz w:val="20"/>
          <w:szCs w:val="20"/>
        </w:rPr>
        <w:t xml:space="preserve">pulkitjain1004@gmail.com, </w:t>
      </w:r>
      <w:r w:rsidR="00141CEB" w:rsidRPr="00B41C01">
        <w:rPr>
          <w:i/>
          <w:vertAlign w:val="superscript"/>
        </w:rPr>
        <w:t>#2</w:t>
      </w:r>
      <w:r w:rsidR="00DE124A" w:rsidRPr="00B41C01">
        <w:rPr>
          <w:rFonts w:ascii="Times New Roman" w:hAnsi="Times New Roman" w:cs="Times New Roman"/>
          <w:i/>
          <w:sz w:val="20"/>
          <w:szCs w:val="20"/>
        </w:rPr>
        <w:t>ravitashaw@gmail.com</w:t>
      </w:r>
    </w:p>
    <w:p w:rsidR="00DE124A" w:rsidRPr="00B41C01" w:rsidRDefault="00DE124A" w:rsidP="00141CEB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41C01">
        <w:rPr>
          <w:rFonts w:ascii="Times New Roman" w:hAnsi="Times New Roman" w:cs="Times New Roman"/>
          <w:i/>
          <w:sz w:val="20"/>
          <w:szCs w:val="20"/>
        </w:rPr>
        <w:t xml:space="preserve">Contact No: </w:t>
      </w:r>
      <w:r w:rsidR="00AD44FD">
        <w:rPr>
          <w:rFonts w:ascii="Times New Roman" w:hAnsi="Times New Roman" w:cs="Times New Roman"/>
          <w:i/>
          <w:sz w:val="20"/>
          <w:szCs w:val="20"/>
        </w:rPr>
        <w:t>+91-</w:t>
      </w:r>
      <w:r w:rsidRPr="00B41C01">
        <w:rPr>
          <w:rFonts w:ascii="Times New Roman" w:hAnsi="Times New Roman" w:cs="Times New Roman"/>
          <w:i/>
          <w:sz w:val="20"/>
          <w:szCs w:val="20"/>
        </w:rPr>
        <w:t>8909013992, +9</w:t>
      </w:r>
      <w:r w:rsidRPr="00AD44FD">
        <w:rPr>
          <w:rFonts w:ascii="Times New Roman" w:hAnsi="Times New Roman" w:cs="Times New Roman"/>
          <w:i/>
          <w:sz w:val="20"/>
          <w:szCs w:val="20"/>
        </w:rPr>
        <w:t>1</w:t>
      </w:r>
      <w:r w:rsidR="00AD44FD" w:rsidRPr="00AD44FD">
        <w:rPr>
          <w:rFonts w:ascii="Times New Roman" w:hAnsi="Times New Roman" w:cs="Times New Roman"/>
          <w:i/>
          <w:sz w:val="20"/>
          <w:szCs w:val="20"/>
        </w:rPr>
        <w:t>-</w:t>
      </w:r>
    </w:p>
    <w:p w:rsidR="00DE124A" w:rsidRDefault="00DE124A" w:rsidP="00706DC0"/>
    <w:p w:rsidR="004D0316" w:rsidRPr="00E74F13" w:rsidRDefault="00F33161" w:rsidP="007326F1">
      <w:pPr>
        <w:jc w:val="both"/>
        <w:rPr>
          <w:rFonts w:ascii="Times New Roman" w:hAnsi="Times New Roman" w:cs="Times New Roman"/>
          <w:sz w:val="24"/>
        </w:rPr>
      </w:pPr>
      <w:r w:rsidRPr="00E74F13">
        <w:rPr>
          <w:rFonts w:ascii="Times New Roman" w:hAnsi="Times New Roman" w:cs="Times New Roman"/>
          <w:sz w:val="24"/>
        </w:rPr>
        <w:t xml:space="preserve">This paper presents </w:t>
      </w:r>
      <w:r w:rsidRPr="00E74F13">
        <w:rPr>
          <w:rFonts w:ascii="Times New Roman" w:hAnsi="Times New Roman" w:cs="Times New Roman"/>
          <w:sz w:val="24"/>
          <w:u w:val="single"/>
        </w:rPr>
        <w:t>algorithms</w:t>
      </w:r>
      <w:r w:rsidRPr="00E74F13">
        <w:rPr>
          <w:rFonts w:ascii="Times New Roman" w:hAnsi="Times New Roman" w:cs="Times New Roman"/>
          <w:sz w:val="24"/>
        </w:rPr>
        <w:t xml:space="preserve"> for enhancement of </w:t>
      </w:r>
      <w:r w:rsidR="00EE7F07" w:rsidRPr="00E74F13">
        <w:rPr>
          <w:rFonts w:ascii="Times New Roman" w:hAnsi="Times New Roman" w:cs="Times New Roman"/>
          <w:sz w:val="24"/>
        </w:rPr>
        <w:t xml:space="preserve">real world </w:t>
      </w:r>
      <w:r w:rsidRPr="00E74F13">
        <w:rPr>
          <w:rFonts w:ascii="Times New Roman" w:hAnsi="Times New Roman" w:cs="Times New Roman"/>
          <w:sz w:val="24"/>
        </w:rPr>
        <w:t xml:space="preserve">photographs for accurate </w:t>
      </w:r>
      <w:r w:rsidR="00721099" w:rsidRPr="00E74F13">
        <w:rPr>
          <w:rFonts w:ascii="Times New Roman" w:hAnsi="Times New Roman" w:cs="Times New Roman"/>
          <w:sz w:val="24"/>
        </w:rPr>
        <w:t>recognition of texts, given an A</w:t>
      </w:r>
      <w:r w:rsidRPr="00E74F13">
        <w:rPr>
          <w:rFonts w:ascii="Times New Roman" w:hAnsi="Times New Roman" w:cs="Times New Roman"/>
          <w:sz w:val="24"/>
        </w:rPr>
        <w:t xml:space="preserve">ndroid </w:t>
      </w:r>
      <w:r w:rsidR="00721099" w:rsidRPr="00E74F13">
        <w:rPr>
          <w:rFonts w:ascii="Times New Roman" w:hAnsi="Times New Roman" w:cs="Times New Roman"/>
          <w:sz w:val="24"/>
        </w:rPr>
        <w:t xml:space="preserve">based </w:t>
      </w:r>
      <w:r w:rsidRPr="00E74F13">
        <w:rPr>
          <w:rFonts w:ascii="Times New Roman" w:hAnsi="Times New Roman" w:cs="Times New Roman"/>
          <w:sz w:val="24"/>
        </w:rPr>
        <w:t xml:space="preserve">mobile phone under different ambiances. </w:t>
      </w:r>
      <w:r w:rsidR="00EE7F07" w:rsidRPr="00E74F13">
        <w:rPr>
          <w:rFonts w:ascii="Times New Roman" w:hAnsi="Times New Roman" w:cs="Times New Roman"/>
          <w:sz w:val="24"/>
        </w:rPr>
        <w:t xml:space="preserve">Optical Character Recognition (OCR) from photo </w:t>
      </w:r>
      <w:r w:rsidR="00706DC0" w:rsidRPr="00E74F13">
        <w:rPr>
          <w:rFonts w:ascii="Times New Roman" w:hAnsi="Times New Roman" w:cs="Times New Roman"/>
          <w:sz w:val="24"/>
        </w:rPr>
        <w:t xml:space="preserve">is a difficult task, largely due to the several variations in environmental as well as </w:t>
      </w:r>
      <w:r w:rsidR="00706DC0" w:rsidRPr="00E74F13">
        <w:rPr>
          <w:rFonts w:ascii="Times New Roman" w:hAnsi="Times New Roman" w:cs="Times New Roman"/>
          <w:sz w:val="24"/>
          <w:u w:val="single"/>
        </w:rPr>
        <w:t>anthropological</w:t>
      </w:r>
      <w:r w:rsidR="00706DC0" w:rsidRPr="00E74F13">
        <w:rPr>
          <w:rFonts w:ascii="Times New Roman" w:hAnsi="Times New Roman" w:cs="Times New Roman"/>
          <w:sz w:val="24"/>
        </w:rPr>
        <w:t xml:space="preserve"> factors</w:t>
      </w:r>
      <w:r w:rsidR="00EE7F07" w:rsidRPr="00E74F13">
        <w:rPr>
          <w:rFonts w:ascii="Times New Roman" w:hAnsi="Times New Roman" w:cs="Times New Roman"/>
          <w:sz w:val="24"/>
        </w:rPr>
        <w:t xml:space="preserve"> such as</w:t>
      </w:r>
      <w:r w:rsidR="00706DC0" w:rsidRPr="00E74F13">
        <w:rPr>
          <w:rFonts w:ascii="Times New Roman" w:hAnsi="Times New Roman" w:cs="Times New Roman"/>
          <w:sz w:val="24"/>
        </w:rPr>
        <w:t xml:space="preserve"> uneven illumination, </w:t>
      </w:r>
      <w:r w:rsidR="00EE7F07" w:rsidRPr="00E74F13">
        <w:rPr>
          <w:rFonts w:ascii="Times New Roman" w:hAnsi="Times New Roman" w:cs="Times New Roman"/>
          <w:sz w:val="24"/>
        </w:rPr>
        <w:t xml:space="preserve">different </w:t>
      </w:r>
      <w:r w:rsidR="00706DC0" w:rsidRPr="00E74F13">
        <w:rPr>
          <w:rFonts w:ascii="Times New Roman" w:hAnsi="Times New Roman" w:cs="Times New Roman"/>
          <w:sz w:val="24"/>
        </w:rPr>
        <w:t xml:space="preserve">perspectives and backgrounds. </w:t>
      </w:r>
      <w:r w:rsidR="006E7F38" w:rsidRPr="00E74F13">
        <w:rPr>
          <w:rFonts w:ascii="Times New Roman" w:hAnsi="Times New Roman" w:cs="Times New Roman"/>
          <w:sz w:val="24"/>
        </w:rPr>
        <w:t xml:space="preserve">First, the development and execution of the algorithm on MATLAB is discussed, and then its implementation on </w:t>
      </w:r>
      <w:r w:rsidR="00721099" w:rsidRPr="00E74F13">
        <w:rPr>
          <w:rFonts w:ascii="Times New Roman" w:hAnsi="Times New Roman" w:cs="Times New Roman"/>
          <w:sz w:val="24"/>
        </w:rPr>
        <w:t>A</w:t>
      </w:r>
      <w:r w:rsidR="006E7F38" w:rsidRPr="00E74F13">
        <w:rPr>
          <w:rFonts w:ascii="Times New Roman" w:hAnsi="Times New Roman" w:cs="Times New Roman"/>
          <w:sz w:val="24"/>
        </w:rPr>
        <w:t xml:space="preserve">ndroid </w:t>
      </w:r>
      <w:r w:rsidR="00721099" w:rsidRPr="00E74F13">
        <w:rPr>
          <w:rFonts w:ascii="Times New Roman" w:hAnsi="Times New Roman" w:cs="Times New Roman"/>
          <w:sz w:val="24"/>
        </w:rPr>
        <w:t xml:space="preserve">based </w:t>
      </w:r>
      <w:r w:rsidR="006E7F38" w:rsidRPr="00E74F13">
        <w:rPr>
          <w:rFonts w:ascii="Times New Roman" w:hAnsi="Times New Roman" w:cs="Times New Roman"/>
          <w:sz w:val="24"/>
        </w:rPr>
        <w:t>mobile phone</w:t>
      </w:r>
      <w:r w:rsidR="005D272D" w:rsidRPr="00E74F13">
        <w:rPr>
          <w:rFonts w:ascii="Times New Roman" w:hAnsi="Times New Roman" w:cs="Times New Roman"/>
          <w:sz w:val="24"/>
        </w:rPr>
        <w:t>. For character recognition we have used</w:t>
      </w:r>
      <w:r w:rsidR="006E7F38" w:rsidRPr="00E74F13">
        <w:rPr>
          <w:rFonts w:ascii="Times New Roman" w:hAnsi="Times New Roman" w:cs="Times New Roman"/>
          <w:sz w:val="24"/>
        </w:rPr>
        <w:t xml:space="preserve"> Tesseract</w:t>
      </w:r>
      <w:r w:rsidR="005D272D" w:rsidRPr="00E74F13">
        <w:rPr>
          <w:rFonts w:ascii="Times New Roman" w:hAnsi="Times New Roman" w:cs="Times New Roman"/>
          <w:sz w:val="24"/>
        </w:rPr>
        <w:t>, which is an open source OCR engine</w:t>
      </w:r>
      <w:r w:rsidR="00EE7F07" w:rsidRPr="00E74F13">
        <w:rPr>
          <w:rFonts w:ascii="Times New Roman" w:hAnsi="Times New Roman" w:cs="Times New Roman"/>
          <w:sz w:val="24"/>
        </w:rPr>
        <w:t xml:space="preserve"> currently developed by Google</w:t>
      </w:r>
      <w:r w:rsidR="005D272D" w:rsidRPr="00E74F13">
        <w:rPr>
          <w:rFonts w:ascii="Times New Roman" w:hAnsi="Times New Roman" w:cs="Times New Roman"/>
          <w:sz w:val="24"/>
        </w:rPr>
        <w:t>.</w:t>
      </w:r>
    </w:p>
    <w:p w:rsidR="00E30122" w:rsidRDefault="00201F13" w:rsidP="007326F1">
      <w:pPr>
        <w:jc w:val="both"/>
        <w:rPr>
          <w:rFonts w:ascii="Times New Roman" w:hAnsi="Times New Roman" w:cs="Times New Roman"/>
          <w:sz w:val="24"/>
        </w:rPr>
      </w:pPr>
      <w:r w:rsidRPr="00E74F13">
        <w:rPr>
          <w:rFonts w:ascii="Times New Roman" w:hAnsi="Times New Roman" w:cs="Times New Roman"/>
          <w:sz w:val="24"/>
        </w:rPr>
        <w:t xml:space="preserve">A Photo OCR pipeline involves text detection, character segmentation and character classification. Tesseract, which is considered </w:t>
      </w:r>
      <w:r w:rsidR="00DD0A1E" w:rsidRPr="00E74F13">
        <w:rPr>
          <w:rFonts w:ascii="Times New Roman" w:hAnsi="Times New Roman" w:cs="Times New Roman"/>
          <w:sz w:val="24"/>
        </w:rPr>
        <w:t xml:space="preserve">as </w:t>
      </w:r>
      <w:r w:rsidRPr="00E74F13">
        <w:rPr>
          <w:rFonts w:ascii="Times New Roman" w:hAnsi="Times New Roman" w:cs="Times New Roman"/>
          <w:sz w:val="24"/>
        </w:rPr>
        <w:t>the best open source OCR engine</w:t>
      </w:r>
      <w:r w:rsidR="00032E3E">
        <w:rPr>
          <w:rFonts w:ascii="Times New Roman" w:hAnsi="Times New Roman" w:cs="Times New Roman"/>
          <w:sz w:val="24"/>
        </w:rPr>
        <w:t xml:space="preserve"> and has been used in Google books</w:t>
      </w:r>
      <w:r w:rsidRPr="00E74F13">
        <w:rPr>
          <w:rFonts w:ascii="Times New Roman" w:hAnsi="Times New Roman" w:cs="Times New Roman"/>
          <w:sz w:val="24"/>
        </w:rPr>
        <w:t>, works on the following algorithm. It takes a Grayscale or colo</w:t>
      </w:r>
      <w:r w:rsidR="007168F5" w:rsidRPr="00E74F13">
        <w:rPr>
          <w:rFonts w:ascii="Times New Roman" w:hAnsi="Times New Roman" w:cs="Times New Roman"/>
          <w:sz w:val="24"/>
        </w:rPr>
        <w:t>u</w:t>
      </w:r>
      <w:r w:rsidRPr="00E74F13">
        <w:rPr>
          <w:rFonts w:ascii="Times New Roman" w:hAnsi="Times New Roman" w:cs="Times New Roman"/>
          <w:sz w:val="24"/>
        </w:rPr>
        <w:t xml:space="preserve">r image as input and then performs thresholding using OTSU’s method. </w:t>
      </w:r>
      <w:r w:rsidR="00CF0484" w:rsidRPr="00E74F13">
        <w:rPr>
          <w:rFonts w:ascii="Times New Roman" w:hAnsi="Times New Roman" w:cs="Times New Roman"/>
          <w:sz w:val="24"/>
        </w:rPr>
        <w:t xml:space="preserve">Then </w:t>
      </w:r>
      <w:r w:rsidR="00850A04" w:rsidRPr="00E74F13">
        <w:rPr>
          <w:rFonts w:ascii="Times New Roman" w:hAnsi="Times New Roman" w:cs="Times New Roman"/>
          <w:sz w:val="24"/>
        </w:rPr>
        <w:t xml:space="preserve">it </w:t>
      </w:r>
      <w:r w:rsidR="008C3AFF" w:rsidRPr="00E74F13">
        <w:rPr>
          <w:rFonts w:ascii="Times New Roman" w:hAnsi="Times New Roman" w:cs="Times New Roman"/>
          <w:sz w:val="24"/>
        </w:rPr>
        <w:t>identifies</w:t>
      </w:r>
      <w:r w:rsidR="00CF0484" w:rsidRPr="00E74F13">
        <w:rPr>
          <w:rFonts w:ascii="Times New Roman" w:hAnsi="Times New Roman" w:cs="Times New Roman"/>
          <w:sz w:val="24"/>
        </w:rPr>
        <w:t xml:space="preserve"> foreground pixels </w:t>
      </w:r>
      <w:r w:rsidR="00E74F13">
        <w:rPr>
          <w:rFonts w:ascii="Times New Roman" w:hAnsi="Times New Roman" w:cs="Times New Roman"/>
          <w:sz w:val="24"/>
        </w:rPr>
        <w:t xml:space="preserve">in the image </w:t>
      </w:r>
      <w:r w:rsidR="00CF0484" w:rsidRPr="00E74F13">
        <w:rPr>
          <w:rFonts w:ascii="Times New Roman" w:hAnsi="Times New Roman" w:cs="Times New Roman"/>
          <w:sz w:val="24"/>
        </w:rPr>
        <w:t>and marks them as blobs (or potential characters)</w:t>
      </w:r>
      <w:r w:rsidR="00850A04" w:rsidRPr="00E74F13">
        <w:rPr>
          <w:rFonts w:ascii="Times New Roman" w:hAnsi="Times New Roman" w:cs="Times New Roman"/>
          <w:sz w:val="24"/>
        </w:rPr>
        <w:t xml:space="preserve">, </w:t>
      </w:r>
      <w:r w:rsidR="008C3AFF" w:rsidRPr="00E74F13">
        <w:rPr>
          <w:rFonts w:ascii="Times New Roman" w:hAnsi="Times New Roman" w:cs="Times New Roman"/>
          <w:sz w:val="24"/>
        </w:rPr>
        <w:t>detects</w:t>
      </w:r>
      <w:r w:rsidR="00850A04" w:rsidRPr="00E74F13">
        <w:rPr>
          <w:rFonts w:ascii="Times New Roman" w:hAnsi="Times New Roman" w:cs="Times New Roman"/>
          <w:sz w:val="24"/>
        </w:rPr>
        <w:t xml:space="preserve"> lines of text in </w:t>
      </w:r>
      <w:r w:rsidR="008C3AFF" w:rsidRPr="00E74F13">
        <w:rPr>
          <w:rFonts w:ascii="Times New Roman" w:hAnsi="Times New Roman" w:cs="Times New Roman"/>
          <w:sz w:val="24"/>
        </w:rPr>
        <w:t xml:space="preserve">the </w:t>
      </w:r>
      <w:r w:rsidR="00850A04" w:rsidRPr="00E74F13">
        <w:rPr>
          <w:rFonts w:ascii="Times New Roman" w:hAnsi="Times New Roman" w:cs="Times New Roman"/>
          <w:sz w:val="24"/>
        </w:rPr>
        <w:t>image and determines height and width of a</w:t>
      </w:r>
      <w:r w:rsidR="006E7019" w:rsidRPr="00E74F13">
        <w:rPr>
          <w:rFonts w:ascii="Times New Roman" w:hAnsi="Times New Roman" w:cs="Times New Roman"/>
          <w:sz w:val="24"/>
        </w:rPr>
        <w:t xml:space="preserve">ll </w:t>
      </w:r>
      <w:r w:rsidR="00E30122">
        <w:rPr>
          <w:rFonts w:ascii="Times New Roman" w:hAnsi="Times New Roman" w:cs="Times New Roman"/>
          <w:sz w:val="24"/>
        </w:rPr>
        <w:t xml:space="preserve">the </w:t>
      </w:r>
      <w:r w:rsidR="00850A04" w:rsidRPr="00E74F13">
        <w:rPr>
          <w:rFonts w:ascii="Times New Roman" w:hAnsi="Times New Roman" w:cs="Times New Roman"/>
          <w:sz w:val="24"/>
        </w:rPr>
        <w:t>character</w:t>
      </w:r>
      <w:r w:rsidR="006E7019" w:rsidRPr="00E74F13">
        <w:rPr>
          <w:rFonts w:ascii="Times New Roman" w:hAnsi="Times New Roman" w:cs="Times New Roman"/>
          <w:sz w:val="24"/>
        </w:rPr>
        <w:t>s</w:t>
      </w:r>
      <w:r w:rsidR="00E74F13">
        <w:rPr>
          <w:rFonts w:ascii="Times New Roman" w:hAnsi="Times New Roman" w:cs="Times New Roman"/>
          <w:sz w:val="24"/>
        </w:rPr>
        <w:t xml:space="preserve"> present</w:t>
      </w:r>
      <w:r w:rsidR="00850A04" w:rsidRPr="00E74F13">
        <w:rPr>
          <w:rFonts w:ascii="Times New Roman" w:hAnsi="Times New Roman" w:cs="Times New Roman"/>
          <w:sz w:val="24"/>
        </w:rPr>
        <w:t>.</w:t>
      </w:r>
      <w:r w:rsidR="00AD4F81" w:rsidRPr="00E74F13">
        <w:rPr>
          <w:rFonts w:ascii="Times New Roman" w:hAnsi="Times New Roman" w:cs="Times New Roman"/>
          <w:sz w:val="24"/>
        </w:rPr>
        <w:t xml:space="preserve"> </w:t>
      </w:r>
      <w:r w:rsidR="00AD4F81" w:rsidRPr="00E74F13">
        <w:rPr>
          <w:rFonts w:ascii="Times New Roman" w:hAnsi="Times New Roman" w:cs="Times New Roman"/>
          <w:sz w:val="24"/>
          <w:u w:val="single"/>
        </w:rPr>
        <w:t>And finally, it recognizes character for all the blobs</w:t>
      </w:r>
      <w:r w:rsidR="00D012EC" w:rsidRPr="00E74F13">
        <w:rPr>
          <w:rFonts w:ascii="Times New Roman" w:hAnsi="Times New Roman" w:cs="Times New Roman"/>
          <w:sz w:val="24"/>
          <w:u w:val="single"/>
        </w:rPr>
        <w:t>.</w:t>
      </w:r>
      <w:r w:rsidR="00862014">
        <w:rPr>
          <w:rFonts w:ascii="Times New Roman" w:hAnsi="Times New Roman" w:cs="Times New Roman"/>
          <w:sz w:val="24"/>
        </w:rPr>
        <w:t xml:space="preserve"> </w:t>
      </w:r>
      <w:r w:rsidRPr="00E74F13">
        <w:rPr>
          <w:rFonts w:ascii="Times New Roman" w:hAnsi="Times New Roman" w:cs="Times New Roman"/>
          <w:sz w:val="24"/>
        </w:rPr>
        <w:t xml:space="preserve">However, </w:t>
      </w:r>
      <w:r w:rsidR="00973489" w:rsidRPr="00E74F13">
        <w:rPr>
          <w:rFonts w:ascii="Times New Roman" w:hAnsi="Times New Roman" w:cs="Times New Roman"/>
          <w:sz w:val="24"/>
        </w:rPr>
        <w:t>the input data must be from a flat-bed scanner and no rectification cap</w:t>
      </w:r>
      <w:r w:rsidR="00862014">
        <w:rPr>
          <w:rFonts w:ascii="Times New Roman" w:hAnsi="Times New Roman" w:cs="Times New Roman"/>
          <w:sz w:val="24"/>
        </w:rPr>
        <w:t>abilities have been provided owing to</w:t>
      </w:r>
      <w:r w:rsidR="00973489" w:rsidRPr="00E74F13">
        <w:rPr>
          <w:rFonts w:ascii="Times New Roman" w:hAnsi="Times New Roman" w:cs="Times New Roman"/>
          <w:sz w:val="24"/>
        </w:rPr>
        <w:t xml:space="preserve"> deviations.</w:t>
      </w:r>
    </w:p>
    <w:p w:rsidR="007B2062" w:rsidRDefault="00E30122" w:rsidP="007326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overcome the above mentioned limitations, </w:t>
      </w:r>
      <w:r w:rsidR="003F2984">
        <w:rPr>
          <w:rFonts w:ascii="Times New Roman" w:hAnsi="Times New Roman" w:cs="Times New Roman"/>
          <w:sz w:val="24"/>
        </w:rPr>
        <w:t xml:space="preserve">we had to transform </w:t>
      </w:r>
      <w:r w:rsidR="003F2984" w:rsidRPr="0001174D">
        <w:rPr>
          <w:rFonts w:ascii="Times New Roman" w:hAnsi="Times New Roman" w:cs="Times New Roman"/>
          <w:sz w:val="24"/>
          <w:u w:val="single"/>
        </w:rPr>
        <w:t>the input image</w:t>
      </w:r>
      <w:r w:rsidR="003F2984">
        <w:rPr>
          <w:rFonts w:ascii="Times New Roman" w:hAnsi="Times New Roman" w:cs="Times New Roman"/>
          <w:sz w:val="24"/>
        </w:rPr>
        <w:t xml:space="preserve"> into a clear binary image. To achieve this, we decided to convert the input image to gray</w:t>
      </w:r>
      <w:r w:rsidR="003F2984" w:rsidRPr="003F2984">
        <w:rPr>
          <w:rFonts w:ascii="Times New Roman" w:hAnsi="Times New Roman" w:cs="Times New Roman"/>
          <w:sz w:val="24"/>
        </w:rPr>
        <w:t xml:space="preserve">scale </w:t>
      </w:r>
      <w:r w:rsidR="003F2984">
        <w:rPr>
          <w:rFonts w:ascii="Times New Roman" w:hAnsi="Times New Roman" w:cs="Times New Roman"/>
          <w:sz w:val="24"/>
        </w:rPr>
        <w:t xml:space="preserve">to eliminate differences due to colour variations, </w:t>
      </w:r>
      <w:r w:rsidR="007E2542">
        <w:rPr>
          <w:rFonts w:ascii="Times New Roman" w:hAnsi="Times New Roman" w:cs="Times New Roman"/>
          <w:sz w:val="24"/>
        </w:rPr>
        <w:t xml:space="preserve">and also resized it to 800*600 to make it computationally affordable. </w:t>
      </w:r>
      <w:r w:rsidR="00057ED2">
        <w:rPr>
          <w:rFonts w:ascii="Times New Roman" w:hAnsi="Times New Roman" w:cs="Times New Roman"/>
          <w:sz w:val="24"/>
        </w:rPr>
        <w:t xml:space="preserve">Then we segmented the image </w:t>
      </w:r>
      <w:r w:rsidR="0001174D">
        <w:rPr>
          <w:rFonts w:ascii="Times New Roman" w:hAnsi="Times New Roman" w:cs="Times New Roman"/>
          <w:sz w:val="24"/>
        </w:rPr>
        <w:t xml:space="preserve">and </w:t>
      </w:r>
      <w:r w:rsidR="00057ED2">
        <w:rPr>
          <w:rFonts w:ascii="Times New Roman" w:hAnsi="Times New Roman" w:cs="Times New Roman"/>
          <w:sz w:val="24"/>
        </w:rPr>
        <w:t>performed adaptive thresholding so as to effectively separate characters form everything else.</w:t>
      </w:r>
      <w:r w:rsidR="007E2542">
        <w:rPr>
          <w:rFonts w:ascii="Times New Roman" w:hAnsi="Times New Roman" w:cs="Times New Roman"/>
          <w:sz w:val="24"/>
        </w:rPr>
        <w:t xml:space="preserve"> </w:t>
      </w:r>
      <w:r w:rsidR="00057ED2">
        <w:rPr>
          <w:rFonts w:ascii="Times New Roman" w:hAnsi="Times New Roman" w:cs="Times New Roman"/>
          <w:sz w:val="24"/>
        </w:rPr>
        <w:t xml:space="preserve">Our results showed that </w:t>
      </w:r>
      <w:r w:rsidR="0001174D">
        <w:rPr>
          <w:rFonts w:ascii="Times New Roman" w:hAnsi="Times New Roman" w:cs="Times New Roman"/>
          <w:sz w:val="24"/>
        </w:rPr>
        <w:t xml:space="preserve">the </w:t>
      </w:r>
      <w:r w:rsidR="00057ED2">
        <w:rPr>
          <w:rFonts w:ascii="Times New Roman" w:hAnsi="Times New Roman" w:cs="Times New Roman"/>
          <w:sz w:val="24"/>
        </w:rPr>
        <w:t xml:space="preserve">size of </w:t>
      </w:r>
      <w:r w:rsidR="0001174D">
        <w:rPr>
          <w:rFonts w:ascii="Times New Roman" w:hAnsi="Times New Roman" w:cs="Times New Roman"/>
          <w:sz w:val="24"/>
        </w:rPr>
        <w:t xml:space="preserve">the </w:t>
      </w:r>
      <w:r w:rsidR="00057ED2" w:rsidRPr="00057ED2">
        <w:rPr>
          <w:rFonts w:ascii="Times New Roman" w:hAnsi="Times New Roman" w:cs="Times New Roman"/>
          <w:sz w:val="24"/>
          <w:u w:val="single"/>
        </w:rPr>
        <w:t>segments</w:t>
      </w:r>
      <w:r w:rsidR="00057ED2">
        <w:rPr>
          <w:rFonts w:ascii="Times New Roman" w:hAnsi="Times New Roman" w:cs="Times New Roman"/>
          <w:sz w:val="24"/>
        </w:rPr>
        <w:t xml:space="preserve"> when close to </w:t>
      </w:r>
      <w:r w:rsidR="0001174D">
        <w:rPr>
          <w:rFonts w:ascii="Times New Roman" w:hAnsi="Times New Roman" w:cs="Times New Roman"/>
          <w:sz w:val="24"/>
        </w:rPr>
        <w:t xml:space="preserve">the </w:t>
      </w:r>
      <w:r w:rsidR="00057ED2">
        <w:rPr>
          <w:rFonts w:ascii="Times New Roman" w:hAnsi="Times New Roman" w:cs="Times New Roman"/>
          <w:sz w:val="24"/>
        </w:rPr>
        <w:t xml:space="preserve">character dimensions gives best results, thus we </w:t>
      </w:r>
      <w:proofErr w:type="spellStart"/>
      <w:r w:rsidR="00057ED2" w:rsidRPr="00057ED2">
        <w:rPr>
          <w:rFonts w:ascii="Times New Roman" w:hAnsi="Times New Roman" w:cs="Times New Roman"/>
          <w:sz w:val="24"/>
          <w:u w:val="single"/>
        </w:rPr>
        <w:t>bathla</w:t>
      </w:r>
      <w:proofErr w:type="spellEnd"/>
      <w:r w:rsidR="00057ED2">
        <w:rPr>
          <w:rFonts w:ascii="Times New Roman" w:hAnsi="Times New Roman" w:cs="Times New Roman"/>
          <w:sz w:val="24"/>
        </w:rPr>
        <w:t xml:space="preserve"> t</w:t>
      </w:r>
      <w:r w:rsidR="0001174D">
        <w:rPr>
          <w:rFonts w:ascii="Times New Roman" w:hAnsi="Times New Roman" w:cs="Times New Roman"/>
          <w:sz w:val="24"/>
        </w:rPr>
        <w:t>he image and segmented it</w:t>
      </w:r>
      <w:r w:rsidR="00057ED2">
        <w:rPr>
          <w:rFonts w:ascii="Times New Roman" w:hAnsi="Times New Roman" w:cs="Times New Roman"/>
          <w:sz w:val="24"/>
        </w:rPr>
        <w:t xml:space="preserve"> in 50*50, 100*100 or 200*200 w.r.t. character size.</w:t>
      </w:r>
      <w:r w:rsidR="0001174D">
        <w:rPr>
          <w:rFonts w:ascii="Times New Roman" w:hAnsi="Times New Roman" w:cs="Times New Roman"/>
          <w:sz w:val="24"/>
        </w:rPr>
        <w:t xml:space="preserve"> Consecutively, we were storing the thresholded segments in a different array. </w:t>
      </w:r>
      <w:r w:rsidR="00057ED2">
        <w:rPr>
          <w:rFonts w:ascii="Times New Roman" w:hAnsi="Times New Roman" w:cs="Times New Roman"/>
          <w:sz w:val="24"/>
        </w:rPr>
        <w:t xml:space="preserve"> </w:t>
      </w:r>
      <w:r w:rsidR="00C05F04">
        <w:rPr>
          <w:rFonts w:ascii="Times New Roman" w:hAnsi="Times New Roman" w:cs="Times New Roman"/>
          <w:sz w:val="24"/>
        </w:rPr>
        <w:t>After that we performed noise reduction and morphological operations such as opening, closing</w:t>
      </w:r>
      <w:r w:rsidR="00032E3E">
        <w:rPr>
          <w:rFonts w:ascii="Times New Roman" w:hAnsi="Times New Roman" w:cs="Times New Roman"/>
          <w:sz w:val="24"/>
        </w:rPr>
        <w:t xml:space="preserve"> </w:t>
      </w:r>
      <w:r w:rsidR="00C05F04">
        <w:rPr>
          <w:rFonts w:ascii="Times New Roman" w:hAnsi="Times New Roman" w:cs="Times New Roman"/>
          <w:sz w:val="24"/>
        </w:rPr>
        <w:t>and erosion</w:t>
      </w:r>
      <w:r w:rsidR="007B2062">
        <w:rPr>
          <w:rFonts w:ascii="Times New Roman" w:hAnsi="Times New Roman" w:cs="Times New Roman"/>
          <w:sz w:val="24"/>
        </w:rPr>
        <w:t xml:space="preserve"> which </w:t>
      </w:r>
      <w:r w:rsidR="007B2062" w:rsidRPr="007B2062">
        <w:rPr>
          <w:rFonts w:ascii="Times New Roman" w:hAnsi="Times New Roman" w:cs="Times New Roman"/>
          <w:sz w:val="24"/>
        </w:rPr>
        <w:t>tidied</w:t>
      </w:r>
      <w:r w:rsidR="00C05F04">
        <w:rPr>
          <w:rFonts w:ascii="Times New Roman" w:hAnsi="Times New Roman" w:cs="Times New Roman"/>
          <w:sz w:val="24"/>
        </w:rPr>
        <w:t xml:space="preserve"> our image</w:t>
      </w:r>
      <w:r w:rsidR="007B2062">
        <w:rPr>
          <w:rFonts w:ascii="Times New Roman" w:hAnsi="Times New Roman" w:cs="Times New Roman"/>
          <w:sz w:val="24"/>
        </w:rPr>
        <w:t xml:space="preserve"> and made characters clear. Finally, we performed Hough transformation and found image boundaries and rescaled it for perspective </w:t>
      </w:r>
      <w:r w:rsidR="00661503">
        <w:rPr>
          <w:rFonts w:ascii="Times New Roman" w:hAnsi="Times New Roman" w:cs="Times New Roman"/>
          <w:sz w:val="24"/>
        </w:rPr>
        <w:t>correction</w:t>
      </w:r>
      <w:r w:rsidR="007B2062">
        <w:rPr>
          <w:rFonts w:ascii="Times New Roman" w:hAnsi="Times New Roman" w:cs="Times New Roman"/>
          <w:sz w:val="24"/>
        </w:rPr>
        <w:t>.</w:t>
      </w:r>
    </w:p>
    <w:p w:rsidR="000D59B7" w:rsidRDefault="00D1598C" w:rsidP="007326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images were then input</w:t>
      </w:r>
      <w:r w:rsidR="007B2062">
        <w:rPr>
          <w:rFonts w:ascii="Times New Roman" w:hAnsi="Times New Roman" w:cs="Times New Roman"/>
          <w:sz w:val="24"/>
        </w:rPr>
        <w:t xml:space="preserve"> to the Tesseract OCR </w:t>
      </w:r>
      <w:r>
        <w:rPr>
          <w:rFonts w:ascii="Times New Roman" w:hAnsi="Times New Roman" w:cs="Times New Roman"/>
          <w:sz w:val="24"/>
        </w:rPr>
        <w:t xml:space="preserve">and </w:t>
      </w:r>
      <w:r w:rsidR="00673655">
        <w:rPr>
          <w:rFonts w:ascii="Times New Roman" w:hAnsi="Times New Roman" w:cs="Times New Roman"/>
          <w:sz w:val="24"/>
        </w:rPr>
        <w:t>outputs were</w:t>
      </w:r>
      <w:r w:rsidR="00CB670D">
        <w:rPr>
          <w:rFonts w:ascii="Times New Roman" w:hAnsi="Times New Roman" w:cs="Times New Roman"/>
          <w:sz w:val="24"/>
        </w:rPr>
        <w:t xml:space="preserve"> obtained. </w:t>
      </w:r>
      <w:r>
        <w:rPr>
          <w:rFonts w:ascii="Times New Roman" w:hAnsi="Times New Roman" w:cs="Times New Roman"/>
          <w:sz w:val="24"/>
        </w:rPr>
        <w:t xml:space="preserve">Google has already made a wrapper </w:t>
      </w:r>
      <w:r w:rsidR="00A90BF2">
        <w:rPr>
          <w:rFonts w:ascii="Times New Roman" w:hAnsi="Times New Roman" w:cs="Times New Roman"/>
          <w:sz w:val="24"/>
        </w:rPr>
        <w:t>of Tesseract</w:t>
      </w:r>
      <w:r w:rsidR="00CB670D">
        <w:rPr>
          <w:rFonts w:ascii="Times New Roman" w:hAnsi="Times New Roman" w:cs="Times New Roman"/>
          <w:sz w:val="24"/>
        </w:rPr>
        <w:t xml:space="preserve"> (originally written in C++)</w:t>
      </w:r>
      <w:r w:rsidR="00A90BF2">
        <w:rPr>
          <w:rFonts w:ascii="Times New Roman" w:hAnsi="Times New Roman" w:cs="Times New Roman"/>
          <w:sz w:val="24"/>
        </w:rPr>
        <w:t xml:space="preserve"> </w:t>
      </w:r>
      <w:r w:rsidR="00CB670D">
        <w:rPr>
          <w:rFonts w:ascii="Times New Roman" w:hAnsi="Times New Roman" w:cs="Times New Roman"/>
          <w:sz w:val="24"/>
        </w:rPr>
        <w:t xml:space="preserve">for Java </w:t>
      </w:r>
      <w:r>
        <w:rPr>
          <w:rFonts w:ascii="Times New Roman" w:hAnsi="Times New Roman" w:cs="Times New Roman"/>
          <w:sz w:val="24"/>
        </w:rPr>
        <w:t>under “Eyes Free” project open to public</w:t>
      </w:r>
      <w:r w:rsidR="00DA4E74">
        <w:rPr>
          <w:rFonts w:ascii="Times New Roman" w:hAnsi="Times New Roman" w:cs="Times New Roman"/>
          <w:sz w:val="24"/>
        </w:rPr>
        <w:t xml:space="preserve">, this helped us in its implementation, since Android in Java based. </w:t>
      </w:r>
    </w:p>
    <w:p w:rsidR="00C02868" w:rsidRDefault="00C02868" w:rsidP="007326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image shown (taken from phone) below has differen</w:t>
      </w:r>
      <w:r w:rsidR="00634D04">
        <w:rPr>
          <w:rFonts w:ascii="Times New Roman" w:hAnsi="Times New Roman" w:cs="Times New Roman"/>
          <w:sz w:val="24"/>
        </w:rPr>
        <w:t>t colours, varying illumination and</w:t>
      </w:r>
      <w:r>
        <w:rPr>
          <w:rFonts w:ascii="Times New Roman" w:hAnsi="Times New Roman" w:cs="Times New Roman"/>
          <w:sz w:val="24"/>
        </w:rPr>
        <w:t xml:space="preserve"> shadows</w:t>
      </w:r>
      <w:r w:rsidR="00634D04">
        <w:rPr>
          <w:rFonts w:ascii="Times New Roman" w:hAnsi="Times New Roman" w:cs="Times New Roman"/>
          <w:sz w:val="24"/>
        </w:rPr>
        <w:t>, disoriented</w:t>
      </w:r>
      <w:r>
        <w:rPr>
          <w:rFonts w:ascii="Times New Roman" w:hAnsi="Times New Roman" w:cs="Times New Roman"/>
          <w:sz w:val="24"/>
        </w:rPr>
        <w:t xml:space="preserve"> and is slightly blurred and is enhanced using our algorithm.  </w:t>
      </w:r>
    </w:p>
    <w:p w:rsidR="00E30122" w:rsidRDefault="007326F1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2971800" cy="2228852"/>
            <wp:effectExtent l="0" t="0" r="0" b="0"/>
            <wp:docPr id="1" name="Picture 1" descr="C:\Users\Pulkit Jain\Desktop\hand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kit Jain\Desktop\hand\b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45" cy="223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36C">
        <w:rPr>
          <w:noProof/>
        </w:rPr>
        <w:drawing>
          <wp:inline distT="0" distB="0" distL="0" distR="0" wp14:anchorId="430183A1" wp14:editId="2C2389B0">
            <wp:extent cx="3009092" cy="2223262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0" t="5874" r="11395" b="11929"/>
                    <a:stretch/>
                  </pic:blipFill>
                  <pic:spPr bwMode="auto">
                    <a:xfrm>
                      <a:off x="0" y="0"/>
                      <a:ext cx="3051011" cy="22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1A9" w:rsidRDefault="006561A9">
      <w:pPr>
        <w:rPr>
          <w:rFonts w:ascii="Times New Roman" w:hAnsi="Times New Roman" w:cs="Times New Roman"/>
          <w:sz w:val="24"/>
          <w:lang w:val="en-GB"/>
        </w:rPr>
      </w:pPr>
      <w:r>
        <w:rPr>
          <w:noProof/>
        </w:rPr>
        <w:drawing>
          <wp:inline distT="0" distB="0" distL="0" distR="0" wp14:anchorId="244B9F82" wp14:editId="0432F53A">
            <wp:extent cx="2971800" cy="2229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03" cy="223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4289" cy="2230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7" t="6210" r="11594" b="10305"/>
                    <a:stretch/>
                  </pic:blipFill>
                  <pic:spPr bwMode="auto">
                    <a:xfrm>
                      <a:off x="0" y="0"/>
                      <a:ext cx="3040752" cy="22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D0D" w:rsidRPr="007326F1" w:rsidRDefault="00A86D0D">
      <w:pPr>
        <w:rPr>
          <w:rFonts w:ascii="Times New Roman" w:hAnsi="Times New Roman" w:cs="Times New Roman"/>
          <w:sz w:val="24"/>
          <w:lang w:val="en-GB"/>
        </w:rPr>
      </w:pPr>
    </w:p>
    <w:p w:rsidR="00E30122" w:rsidRDefault="00E30122">
      <w:pPr>
        <w:rPr>
          <w:rFonts w:ascii="Times New Roman" w:hAnsi="Times New Roman" w:cs="Times New Roman"/>
          <w:b/>
          <w:sz w:val="24"/>
        </w:rPr>
      </w:pPr>
      <w:r w:rsidRPr="00E30122">
        <w:rPr>
          <w:rFonts w:ascii="Times New Roman" w:hAnsi="Times New Roman" w:cs="Times New Roman"/>
          <w:b/>
          <w:sz w:val="24"/>
        </w:rPr>
        <w:t>References:</w:t>
      </w:r>
    </w:p>
    <w:p w:rsidR="00E30122" w:rsidRPr="00E30122" w:rsidRDefault="00E30122" w:rsidP="00E30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</w:rPr>
        <w:t>lec</w:t>
      </w:r>
      <w:proofErr w:type="spellEnd"/>
    </w:p>
    <w:p w:rsidR="00E30122" w:rsidRPr="00E30122" w:rsidRDefault="00E30122" w:rsidP="00E30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Book</w:t>
      </w:r>
    </w:p>
    <w:p w:rsidR="00042B2E" w:rsidRPr="00042B2E" w:rsidRDefault="00D44911" w:rsidP="0004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42B2E">
        <w:rPr>
          <w:rFonts w:ascii="Times New Roman" w:hAnsi="Times New Roman" w:cs="Times New Roman"/>
          <w:sz w:val="24"/>
        </w:rPr>
        <w:t>S</w:t>
      </w:r>
      <w:r w:rsidR="00C72509">
        <w:rPr>
          <w:rFonts w:ascii="Times New Roman" w:hAnsi="Times New Roman" w:cs="Times New Roman"/>
          <w:sz w:val="24"/>
        </w:rPr>
        <w:t>. Bhaskar, N.</w:t>
      </w:r>
      <w:r w:rsidRPr="00042B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2B2E">
        <w:rPr>
          <w:rFonts w:ascii="Times New Roman" w:hAnsi="Times New Roman" w:cs="Times New Roman"/>
          <w:sz w:val="24"/>
        </w:rPr>
        <w:t>Lavassar</w:t>
      </w:r>
      <w:proofErr w:type="spellEnd"/>
      <w:r w:rsidRPr="00042B2E">
        <w:rPr>
          <w:rFonts w:ascii="Times New Roman" w:hAnsi="Times New Roman" w:cs="Times New Roman"/>
          <w:sz w:val="24"/>
        </w:rPr>
        <w:t xml:space="preserve"> and</w:t>
      </w:r>
      <w:r w:rsidR="00C72509">
        <w:rPr>
          <w:rFonts w:ascii="Times New Roman" w:hAnsi="Times New Roman" w:cs="Times New Roman"/>
          <w:sz w:val="24"/>
        </w:rPr>
        <w:t xml:space="preserve"> S.</w:t>
      </w:r>
      <w:r w:rsidRPr="00042B2E">
        <w:rPr>
          <w:rFonts w:ascii="Times New Roman" w:hAnsi="Times New Roman" w:cs="Times New Roman"/>
          <w:sz w:val="24"/>
        </w:rPr>
        <w:t xml:space="preserve"> Green</w:t>
      </w:r>
      <w:r w:rsidR="00042B2E">
        <w:rPr>
          <w:rFonts w:ascii="Times New Roman" w:hAnsi="Times New Roman" w:cs="Times New Roman"/>
          <w:sz w:val="24"/>
        </w:rPr>
        <w:t>,</w:t>
      </w:r>
      <w:r w:rsidR="00164FB3" w:rsidRPr="00042B2E">
        <w:rPr>
          <w:rFonts w:ascii="Times New Roman" w:hAnsi="Times New Roman" w:cs="Times New Roman"/>
          <w:sz w:val="24"/>
        </w:rPr>
        <w:t xml:space="preserve"> </w:t>
      </w:r>
      <w:r w:rsidR="00042B2E">
        <w:rPr>
          <w:rFonts w:ascii="Times New Roman" w:hAnsi="Times New Roman" w:cs="Times New Roman"/>
          <w:sz w:val="24"/>
        </w:rPr>
        <w:t>“</w:t>
      </w:r>
      <w:r w:rsidRPr="00042B2E">
        <w:rPr>
          <w:rFonts w:ascii="Times New Roman" w:hAnsi="Times New Roman" w:cs="Times New Roman"/>
          <w:sz w:val="24"/>
        </w:rPr>
        <w:t>Implementing Optical Character Recognition on the Android Operating System for Business Cards</w:t>
      </w:r>
      <w:r w:rsidR="00042B2E">
        <w:rPr>
          <w:rFonts w:ascii="Times New Roman" w:hAnsi="Times New Roman" w:cs="Times New Roman"/>
          <w:sz w:val="24"/>
        </w:rPr>
        <w:t>”.</w:t>
      </w:r>
    </w:p>
    <w:p w:rsidR="00E30122" w:rsidRPr="00042B2E" w:rsidRDefault="00C72509" w:rsidP="0004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A. Coates, B. Carpenter, C. Case, S. Satheesh, B. Suresh, T.</w:t>
      </w:r>
      <w:r w:rsidR="00042B2E" w:rsidRPr="00042B2E">
        <w:rPr>
          <w:rFonts w:ascii="Times New Roman" w:hAnsi="Times New Roman" w:cs="Times New Roman"/>
          <w:sz w:val="24"/>
        </w:rPr>
        <w:t xml:space="preserve"> Wang, David J. Wu and</w:t>
      </w:r>
      <w:r>
        <w:rPr>
          <w:rFonts w:ascii="Times New Roman" w:hAnsi="Times New Roman" w:cs="Times New Roman"/>
          <w:sz w:val="24"/>
        </w:rPr>
        <w:t xml:space="preserve"> A.</w:t>
      </w:r>
      <w:r w:rsidR="00042B2E" w:rsidRPr="00042B2E">
        <w:rPr>
          <w:rFonts w:ascii="Times New Roman" w:hAnsi="Times New Roman" w:cs="Times New Roman"/>
          <w:sz w:val="24"/>
        </w:rPr>
        <w:t>Y. Ng</w:t>
      </w:r>
      <w:r w:rsidR="00042B2E">
        <w:rPr>
          <w:rFonts w:ascii="Times New Roman" w:hAnsi="Times New Roman" w:cs="Times New Roman"/>
          <w:sz w:val="24"/>
        </w:rPr>
        <w:t>,</w:t>
      </w:r>
      <w:r w:rsidR="00042B2E" w:rsidRPr="00042B2E">
        <w:rPr>
          <w:rFonts w:ascii="Times New Roman" w:hAnsi="Times New Roman" w:cs="Times New Roman"/>
          <w:sz w:val="24"/>
        </w:rPr>
        <w:t xml:space="preserve"> </w:t>
      </w:r>
      <w:r w:rsidR="00042B2E">
        <w:rPr>
          <w:rFonts w:ascii="Times New Roman" w:hAnsi="Times New Roman" w:cs="Times New Roman"/>
          <w:sz w:val="24"/>
        </w:rPr>
        <w:t>“</w:t>
      </w:r>
      <w:r w:rsidR="00042B2E" w:rsidRPr="00042B2E">
        <w:rPr>
          <w:rFonts w:ascii="Times New Roman" w:hAnsi="Times New Roman" w:cs="Times New Roman"/>
          <w:sz w:val="24"/>
        </w:rPr>
        <w:t>Text Detection and Character Recognition in Scene Images with Unsupervised Feature Learning</w:t>
      </w:r>
      <w:r w:rsidR="00042B2E">
        <w:rPr>
          <w:rFonts w:ascii="Times New Roman" w:hAnsi="Times New Roman" w:cs="Times New Roman"/>
          <w:sz w:val="24"/>
        </w:rPr>
        <w:t>”.</w:t>
      </w:r>
    </w:p>
    <w:p w:rsidR="00581845" w:rsidRPr="00581845" w:rsidRDefault="00581845" w:rsidP="00581845">
      <w:pPr>
        <w:rPr>
          <w:rFonts w:ascii="Times New Roman" w:hAnsi="Times New Roman" w:cs="Times New Roman"/>
          <w:b/>
          <w:sz w:val="24"/>
        </w:rPr>
      </w:pPr>
    </w:p>
    <w:sectPr w:rsidR="00581845" w:rsidRPr="00581845" w:rsidSect="007326F1">
      <w:pgSz w:w="11906" w:h="16838"/>
      <w:pgMar w:top="709" w:right="11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3534"/>
    <w:multiLevelType w:val="hybridMultilevel"/>
    <w:tmpl w:val="5048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DC0"/>
    <w:rsid w:val="0001174D"/>
    <w:rsid w:val="00032E3E"/>
    <w:rsid w:val="00042B2E"/>
    <w:rsid w:val="00057ED2"/>
    <w:rsid w:val="000C436C"/>
    <w:rsid w:val="000D59B7"/>
    <w:rsid w:val="00141CEB"/>
    <w:rsid w:val="00164FB3"/>
    <w:rsid w:val="001707AF"/>
    <w:rsid w:val="001C666D"/>
    <w:rsid w:val="001D171B"/>
    <w:rsid w:val="00201F13"/>
    <w:rsid w:val="00250CF4"/>
    <w:rsid w:val="00325B50"/>
    <w:rsid w:val="003F2984"/>
    <w:rsid w:val="004A07ED"/>
    <w:rsid w:val="004D0316"/>
    <w:rsid w:val="00581845"/>
    <w:rsid w:val="005B33CD"/>
    <w:rsid w:val="005D272D"/>
    <w:rsid w:val="005E3532"/>
    <w:rsid w:val="00634D04"/>
    <w:rsid w:val="006561A9"/>
    <w:rsid w:val="00661503"/>
    <w:rsid w:val="00673655"/>
    <w:rsid w:val="006E7019"/>
    <w:rsid w:val="006E7F38"/>
    <w:rsid w:val="00706DC0"/>
    <w:rsid w:val="007168F5"/>
    <w:rsid w:val="00721099"/>
    <w:rsid w:val="007326F1"/>
    <w:rsid w:val="007B2062"/>
    <w:rsid w:val="007E2542"/>
    <w:rsid w:val="00850A04"/>
    <w:rsid w:val="00862014"/>
    <w:rsid w:val="008C3AFF"/>
    <w:rsid w:val="00973489"/>
    <w:rsid w:val="009F77C6"/>
    <w:rsid w:val="00A17E8E"/>
    <w:rsid w:val="00A86D0D"/>
    <w:rsid w:val="00A90BF2"/>
    <w:rsid w:val="00AB7609"/>
    <w:rsid w:val="00AD44FD"/>
    <w:rsid w:val="00AD4F81"/>
    <w:rsid w:val="00B41C01"/>
    <w:rsid w:val="00C02868"/>
    <w:rsid w:val="00C05F04"/>
    <w:rsid w:val="00C24116"/>
    <w:rsid w:val="00C72509"/>
    <w:rsid w:val="00CB670D"/>
    <w:rsid w:val="00CF0484"/>
    <w:rsid w:val="00D012EC"/>
    <w:rsid w:val="00D1598C"/>
    <w:rsid w:val="00D44911"/>
    <w:rsid w:val="00DA4E74"/>
    <w:rsid w:val="00DC4B3C"/>
    <w:rsid w:val="00DD0A1E"/>
    <w:rsid w:val="00DE124A"/>
    <w:rsid w:val="00E30122"/>
    <w:rsid w:val="00E74F13"/>
    <w:rsid w:val="00EE7F07"/>
    <w:rsid w:val="00F33161"/>
    <w:rsid w:val="00F5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F0A4"/>
  <w15:docId w15:val="{4D2AA53F-6E9C-49B8-B187-A1E2989B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DE124A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DE124A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DE124A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DE124A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DE12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Jain</dc:creator>
  <cp:lastModifiedBy>Pulkit Jain</cp:lastModifiedBy>
  <cp:revision>54</cp:revision>
  <dcterms:created xsi:type="dcterms:W3CDTF">2012-02-11T18:09:00Z</dcterms:created>
  <dcterms:modified xsi:type="dcterms:W3CDTF">2018-03-11T19:52:00Z</dcterms:modified>
</cp:coreProperties>
</file>