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D244" w14:textId="4D1787C9" w:rsidR="00F00AEF" w:rsidRDefault="00AB1428" w:rsidP="00AB1428">
      <w:pPr>
        <w:pStyle w:val="Title"/>
        <w:jc w:val="center"/>
        <w:rPr>
          <w:lang w:val="en-GB"/>
        </w:rPr>
      </w:pPr>
      <w:r>
        <w:rPr>
          <w:lang w:val="en-GB"/>
        </w:rPr>
        <w:t>Google Cloud</w:t>
      </w:r>
    </w:p>
    <w:p w14:paraId="1AC0FCD1" w14:textId="0DE684E2" w:rsidR="00AB1428" w:rsidRDefault="00AB1428" w:rsidP="00AB1428">
      <w:pPr>
        <w:pStyle w:val="Heading1"/>
        <w:rPr>
          <w:lang w:val="en-GB"/>
        </w:rPr>
      </w:pPr>
      <w:r>
        <w:rPr>
          <w:lang w:val="en-GB"/>
        </w:rPr>
        <w:t>Google Compute Engine (GCE)</w:t>
      </w:r>
    </w:p>
    <w:p w14:paraId="20604A66" w14:textId="2912E1D4" w:rsidR="007655EA" w:rsidRPr="00147199" w:rsidRDefault="00147199" w:rsidP="00DF64A9">
      <w:pPr>
        <w:pStyle w:val="Heading2"/>
        <w:rPr>
          <w:lang w:val="en-GB"/>
        </w:rPr>
      </w:pPr>
      <w:hyperlink r:id="rId5" w:history="1">
        <w:r w:rsidRPr="00147199">
          <w:rPr>
            <w:rStyle w:val="Hyperlink"/>
            <w:lang w:val="en-GB"/>
          </w:rPr>
          <w:t>Compute</w:t>
        </w:r>
      </w:hyperlink>
    </w:p>
    <w:p w14:paraId="2781E0D9" w14:textId="7DDA1F40" w:rsidR="007655EA" w:rsidRDefault="007655EA" w:rsidP="00AB14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Zonal</w:t>
      </w:r>
    </w:p>
    <w:p w14:paraId="5F849409" w14:textId="546E5363" w:rsidR="00AB1428" w:rsidRDefault="00AB1428" w:rsidP="00AB14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Fast booting Virtual Machine (VMs) you can rent, on demand</w:t>
      </w:r>
    </w:p>
    <w:p w14:paraId="309779DB" w14:textId="4A9CF0C0" w:rsidR="00AB1428" w:rsidRDefault="00AB1428" w:rsidP="00AB14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Infrastructure-as-a-Service (IaaS)</w:t>
      </w:r>
    </w:p>
    <w:p w14:paraId="01CCCBFF" w14:textId="79C90450" w:rsidR="00AB1428" w:rsidRDefault="00AB1428" w:rsidP="00AB14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Machine Type</w:t>
      </w:r>
    </w:p>
    <w:p w14:paraId="2FB7588A" w14:textId="39E453CB" w:rsidR="00AB1428" w:rsidRDefault="00AB1428" w:rsidP="00AB14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Standard</w:t>
      </w:r>
    </w:p>
    <w:p w14:paraId="076F5C2E" w14:textId="014E4390" w:rsidR="00AB1428" w:rsidRDefault="00AB1428" w:rsidP="00AB14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High Memory</w:t>
      </w:r>
    </w:p>
    <w:p w14:paraId="3282919A" w14:textId="05DD7490" w:rsidR="00AB1428" w:rsidRDefault="00AB1428" w:rsidP="00AB14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High CPU</w:t>
      </w:r>
    </w:p>
    <w:p w14:paraId="1BCD7C5A" w14:textId="479366DD" w:rsidR="00AB1428" w:rsidRDefault="00AB1428" w:rsidP="00AB14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 CPU/RAM</w:t>
      </w:r>
    </w:p>
    <w:p w14:paraId="7CDE1748" w14:textId="4794B885" w:rsidR="00AB1428" w:rsidRDefault="00AB1428" w:rsidP="00AB14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Pay by the seconds (60 seconds min) for CPU’s, RAM</w:t>
      </w:r>
    </w:p>
    <w:p w14:paraId="2F77B0F1" w14:textId="318D019A" w:rsidR="00AB1428" w:rsidRDefault="00AB1428" w:rsidP="00AB14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Automatically cheaper if you keep running it (“sustained use discount”)</w:t>
      </w:r>
    </w:p>
    <w:p w14:paraId="0983476B" w14:textId="0E69B04E" w:rsidR="00AB1428" w:rsidRDefault="00AB1428" w:rsidP="00AB142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Even cheaper for preemptible</w:t>
      </w:r>
      <w:r w:rsidR="00147199">
        <w:rPr>
          <w:lang w:val="en-GB"/>
        </w:rPr>
        <w:t xml:space="preserve"> or long-term use commitment in a region.</w:t>
      </w:r>
    </w:p>
    <w:p w14:paraId="079D6280" w14:textId="503A85FE" w:rsidR="00147199" w:rsidRDefault="00147199" w:rsidP="00DF64A9">
      <w:pPr>
        <w:pStyle w:val="Heading2"/>
        <w:rPr>
          <w:lang w:val="en-GB"/>
        </w:rPr>
      </w:pPr>
      <w:hyperlink r:id="rId6" w:history="1">
        <w:r w:rsidRPr="00147199">
          <w:rPr>
            <w:rStyle w:val="Hyperlink"/>
            <w:lang w:val="en-GB"/>
          </w:rPr>
          <w:t>Google Kubernetes Engine</w:t>
        </w:r>
      </w:hyperlink>
    </w:p>
    <w:p w14:paraId="465B4BE4" w14:textId="3B9854F9" w:rsidR="007655EA" w:rsidRDefault="007655EA" w:rsidP="007655E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Regional</w:t>
      </w:r>
    </w:p>
    <w:p w14:paraId="70333ABC" w14:textId="33EDD6EF" w:rsidR="00147199" w:rsidRDefault="007655EA" w:rsidP="007655E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Managed Kubernetes cluster for running Docker containers (with autoscaling).</w:t>
      </w:r>
    </w:p>
    <w:p w14:paraId="3AC1E8E1" w14:textId="59A0F0D9" w:rsidR="007655EA" w:rsidRDefault="007655EA" w:rsidP="007655E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Used to be “Google Container Engine” but still GKE until Nov 2017.</w:t>
      </w:r>
    </w:p>
    <w:p w14:paraId="0E449950" w14:textId="6485F955" w:rsidR="007655EA" w:rsidRDefault="007655EA" w:rsidP="007655E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Kubernetes DNS on by default for service discovery.</w:t>
      </w:r>
    </w:p>
    <w:p w14:paraId="02BB24BF" w14:textId="1EF8C9D7" w:rsidR="007655EA" w:rsidRDefault="007655EA" w:rsidP="007655E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No IAM </w:t>
      </w:r>
      <w:r w:rsidR="00D44C70">
        <w:rPr>
          <w:lang w:val="en-GB"/>
        </w:rPr>
        <w:t>integration</w:t>
      </w:r>
      <w:r>
        <w:rPr>
          <w:lang w:val="en-GB"/>
        </w:rPr>
        <w:t>.</w:t>
      </w:r>
    </w:p>
    <w:p w14:paraId="3C325220" w14:textId="44652F3B" w:rsidR="007655EA" w:rsidRDefault="007655EA" w:rsidP="007655E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Integrates with Persistent disk automatically.</w:t>
      </w:r>
    </w:p>
    <w:p w14:paraId="033856A3" w14:textId="179D80EB" w:rsidR="007655EA" w:rsidRDefault="007655EA" w:rsidP="007655E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Pay for underlying GCE instances</w:t>
      </w:r>
    </w:p>
    <w:p w14:paraId="10676D9F" w14:textId="496407CF" w:rsidR="007655EA" w:rsidRDefault="007655EA" w:rsidP="007655EA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Production cluster should have 3+ nodes.</w:t>
      </w:r>
    </w:p>
    <w:p w14:paraId="1D8C6DB6" w14:textId="22E7E30B" w:rsidR="00D44C70" w:rsidRDefault="001327A3" w:rsidP="00DF64A9">
      <w:pPr>
        <w:pStyle w:val="Heading2"/>
        <w:rPr>
          <w:lang w:val="en-GB"/>
        </w:rPr>
      </w:pPr>
      <w:hyperlink r:id="rId7" w:history="1">
        <w:r w:rsidRPr="001327A3">
          <w:rPr>
            <w:rStyle w:val="Hyperlink"/>
            <w:lang w:val="en-GB"/>
          </w:rPr>
          <w:t>Google App Engine</w:t>
        </w:r>
      </w:hyperlink>
    </w:p>
    <w:p w14:paraId="34FDE707" w14:textId="21540448" w:rsidR="001327A3" w:rsidRDefault="001327A3" w:rsidP="001327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Regional</w:t>
      </w:r>
    </w:p>
    <w:p w14:paraId="2F34F4EE" w14:textId="06EDD472" w:rsidR="001327A3" w:rsidRDefault="001327A3" w:rsidP="001327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Platform as a Service (PaaS) that takes your code and runs it.</w:t>
      </w:r>
    </w:p>
    <w:p w14:paraId="00418B7A" w14:textId="4CFF4AE5" w:rsidR="001327A3" w:rsidRDefault="001327A3" w:rsidP="001327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Much more than just compute – Integrates storage, queues, NoSQL etc.</w:t>
      </w:r>
    </w:p>
    <w:p w14:paraId="78E91292" w14:textId="7B8CF86E" w:rsidR="001327A3" w:rsidRDefault="008F6A53" w:rsidP="001327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Flex mode </w:t>
      </w:r>
      <w:r w:rsidR="00F5569C">
        <w:rPr>
          <w:lang w:val="en-GB"/>
        </w:rPr>
        <w:t>(“App Engine Flex”) can run any container and access VPC.</w:t>
      </w:r>
    </w:p>
    <w:p w14:paraId="6A238BFE" w14:textId="1FF3B716" w:rsidR="00F5569C" w:rsidRDefault="00F5569C" w:rsidP="001327A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Auto scales based on load even scale to zero if no load</w:t>
      </w:r>
    </w:p>
    <w:p w14:paraId="76E99AF3" w14:textId="33DA92A6" w:rsidR="00F5569C" w:rsidRPr="00847FEB" w:rsidRDefault="00F5569C" w:rsidP="00DF64A9">
      <w:pPr>
        <w:pStyle w:val="Heading2"/>
        <w:rPr>
          <w:lang w:val="en-GB"/>
        </w:rPr>
      </w:pPr>
      <w:hyperlink r:id="rId8" w:history="1">
        <w:r w:rsidRPr="00F5569C">
          <w:rPr>
            <w:rStyle w:val="Hyperlink"/>
            <w:lang w:val="en-GB"/>
          </w:rPr>
          <w:t>Google Cloud F</w:t>
        </w:r>
        <w:r w:rsidRPr="00F5569C">
          <w:rPr>
            <w:rStyle w:val="Hyperlink"/>
            <w:lang w:val="en-GB"/>
          </w:rPr>
          <w:t>u</w:t>
        </w:r>
        <w:r w:rsidRPr="00F5569C">
          <w:rPr>
            <w:rStyle w:val="Hyperlink"/>
            <w:lang w:val="en-GB"/>
          </w:rPr>
          <w:t>nctions (GCF)</w:t>
        </w:r>
      </w:hyperlink>
    </w:p>
    <w:p w14:paraId="2C117714" w14:textId="392260D5" w:rsidR="00F5569C" w:rsidRDefault="00F5569C" w:rsidP="00F556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Runs code in response to events.</w:t>
      </w:r>
    </w:p>
    <w:p w14:paraId="2D9BC434" w14:textId="4D98AFC2" w:rsidR="00F5569C" w:rsidRDefault="00F5569C" w:rsidP="00F556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Function as a Service (</w:t>
      </w:r>
      <w:proofErr w:type="spellStart"/>
      <w:r>
        <w:rPr>
          <w:lang w:val="en-GB"/>
        </w:rPr>
        <w:t>FaaS</w:t>
      </w:r>
      <w:proofErr w:type="spellEnd"/>
      <w:r>
        <w:rPr>
          <w:lang w:val="en-GB"/>
        </w:rPr>
        <w:t xml:space="preserve">), “Serverless” – Similar to AWS </w:t>
      </w:r>
      <w:proofErr w:type="spellStart"/>
      <w:r>
        <w:rPr>
          <w:lang w:val="en-GB"/>
        </w:rPr>
        <w:t>Lamda</w:t>
      </w:r>
      <w:proofErr w:type="spellEnd"/>
    </w:p>
    <w:p w14:paraId="67854060" w14:textId="456B2329" w:rsidR="00F5569C" w:rsidRDefault="00F5569C" w:rsidP="00F556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Pay for CPU and RAM assigned to function, per 100 </w:t>
      </w:r>
      <w:proofErr w:type="spellStart"/>
      <w:r>
        <w:rPr>
          <w:lang w:val="en-GB"/>
        </w:rPr>
        <w:t>ms</w:t>
      </w:r>
      <w:proofErr w:type="spellEnd"/>
      <w:r>
        <w:rPr>
          <w:lang w:val="en-GB"/>
        </w:rPr>
        <w:t xml:space="preserve"> (min 100ms)</w:t>
      </w:r>
    </w:p>
    <w:p w14:paraId="3A30C7F1" w14:textId="5941EBDE" w:rsidR="00F5569C" w:rsidRDefault="00F5569C" w:rsidP="00F556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Each function automatically gets an HTTP endpoint.</w:t>
      </w:r>
    </w:p>
    <w:p w14:paraId="51027C4A" w14:textId="6CABCB99" w:rsidR="00F5569C" w:rsidRDefault="00847FEB" w:rsidP="00F556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be triggered by GCS objects, Pub/Sub messages etc.</w:t>
      </w:r>
    </w:p>
    <w:p w14:paraId="15AEA272" w14:textId="3423C3DC" w:rsidR="00847FEB" w:rsidRDefault="00847FEB" w:rsidP="00F556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lastRenderedPageBreak/>
        <w:t>Massively scalable (horizontally) – runs many copies when needed.</w:t>
      </w:r>
    </w:p>
    <w:p w14:paraId="3CFF1FD2" w14:textId="518D3C94" w:rsidR="00847FEB" w:rsidRPr="00847FEB" w:rsidRDefault="00847FEB" w:rsidP="00847FE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Often used for chatbots, message processors, IoT, automations etc.</w:t>
      </w:r>
    </w:p>
    <w:p w14:paraId="34E26CE8" w14:textId="56D49214" w:rsidR="00F5569C" w:rsidRDefault="00847FEB" w:rsidP="00847FEB">
      <w:pPr>
        <w:pStyle w:val="Heading1"/>
        <w:rPr>
          <w:lang w:val="en-GB"/>
        </w:rPr>
      </w:pPr>
      <w:r>
        <w:rPr>
          <w:lang w:val="en-GB"/>
        </w:rPr>
        <w:t>Storage</w:t>
      </w:r>
    </w:p>
    <w:p w14:paraId="33F4E4AE" w14:textId="1CE663E8" w:rsidR="00847FEB" w:rsidRDefault="00847FEB" w:rsidP="00847FEB">
      <w:pPr>
        <w:pStyle w:val="Heading2"/>
        <w:rPr>
          <w:lang w:val="en-GB"/>
        </w:rPr>
      </w:pPr>
      <w:hyperlink r:id="rId9" w:anchor="localssds" w:history="1">
        <w:r w:rsidRPr="00847FEB">
          <w:rPr>
            <w:rStyle w:val="Hyperlink"/>
            <w:lang w:val="en-GB"/>
          </w:rPr>
          <w:t>Local SSD</w:t>
        </w:r>
      </w:hyperlink>
      <w:r w:rsidR="00A5364A">
        <w:rPr>
          <w:lang w:val="en-GB"/>
        </w:rPr>
        <w:t xml:space="preserve">  </w:t>
      </w:r>
    </w:p>
    <w:p w14:paraId="7F490847" w14:textId="5F63A723" w:rsidR="001327A3" w:rsidRDefault="00A5364A" w:rsidP="00A536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Zonal</w:t>
      </w:r>
    </w:p>
    <w:p w14:paraId="0D0FE593" w14:textId="3B161662" w:rsidR="00A5364A" w:rsidRDefault="00A5364A" w:rsidP="00A536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Very fast 375GB solid state drives physically attached to server.</w:t>
      </w:r>
    </w:p>
    <w:p w14:paraId="59658B09" w14:textId="72EA78A7" w:rsidR="00A5364A" w:rsidRDefault="00A5364A" w:rsidP="00A536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Can stripe across eight of them (3TB) for even better performance.</w:t>
      </w:r>
    </w:p>
    <w:p w14:paraId="28238ACB" w14:textId="202E1391" w:rsidR="00A5364A" w:rsidRDefault="00A5364A" w:rsidP="00A536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DATA WILL BE LOST whenever the instances shut down.</w:t>
      </w:r>
    </w:p>
    <w:p w14:paraId="700FB917" w14:textId="482EF064" w:rsidR="00A5364A" w:rsidRDefault="00A5364A" w:rsidP="00A5364A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But can survive a long migration.</w:t>
      </w:r>
    </w:p>
    <w:p w14:paraId="4BC90C63" w14:textId="0D300E4C" w:rsidR="00A5364A" w:rsidRDefault="00A5364A" w:rsidP="00A536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Always encrypted at rest.</w:t>
      </w:r>
    </w:p>
    <w:p w14:paraId="07A12A04" w14:textId="0B95569C" w:rsidR="00A5364A" w:rsidRDefault="00A5364A" w:rsidP="00A5364A">
      <w:pPr>
        <w:pStyle w:val="Heading2"/>
        <w:rPr>
          <w:lang w:val="en-GB"/>
        </w:rPr>
      </w:pPr>
      <w:hyperlink r:id="rId10" w:history="1">
        <w:r w:rsidRPr="00A5364A">
          <w:rPr>
            <w:rStyle w:val="Hyperlink"/>
            <w:lang w:val="en-GB"/>
          </w:rPr>
          <w:t>Persistent disk</w:t>
        </w:r>
      </w:hyperlink>
      <w:r w:rsidR="00C81DC0">
        <w:rPr>
          <w:lang w:val="en-GB"/>
        </w:rPr>
        <w:t xml:space="preserve"> (PD) </w:t>
      </w:r>
      <w:r w:rsidR="00E37DB2">
        <w:rPr>
          <w:lang w:val="en-GB"/>
        </w:rPr>
        <w:t>–</w:t>
      </w:r>
      <w:r w:rsidR="00C81DC0">
        <w:rPr>
          <w:lang w:val="en-GB"/>
        </w:rPr>
        <w:t xml:space="preserve"> </w:t>
      </w:r>
      <w:r w:rsidR="00E37DB2">
        <w:rPr>
          <w:lang w:val="en-GB"/>
        </w:rPr>
        <w:t xml:space="preserve">Amazon </w:t>
      </w:r>
      <w:r w:rsidR="00C81DC0">
        <w:rPr>
          <w:lang w:val="en-GB"/>
        </w:rPr>
        <w:t>EBS</w:t>
      </w:r>
    </w:p>
    <w:p w14:paraId="5DB8BA41" w14:textId="122D2898" w:rsidR="00C81DC0" w:rsidRDefault="00C81DC0" w:rsidP="00C81DC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Flexible block-based network -attached storage; boot disk for every GCS instance.</w:t>
      </w:r>
    </w:p>
    <w:p w14:paraId="697B0025" w14:textId="57BAEE25" w:rsidR="00C81DC0" w:rsidRDefault="00C81DC0" w:rsidP="00C81DC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Performance scales with volume size; max way below Local SSD, but still plenty fast.</w:t>
      </w:r>
    </w:p>
    <w:p w14:paraId="394ED5E3" w14:textId="535A10BB" w:rsidR="00C81DC0" w:rsidRDefault="00C81DC0" w:rsidP="00C81DC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Persistent disk persists and are replicated (zone or region) for durability.</w:t>
      </w:r>
    </w:p>
    <w:p w14:paraId="3CA54F15" w14:textId="0E3F2240" w:rsidR="00C81DC0" w:rsidRDefault="00C81DC0" w:rsidP="00C81DC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Can resize while in use (</w:t>
      </w:r>
      <w:proofErr w:type="spellStart"/>
      <w:r>
        <w:rPr>
          <w:lang w:val="en-GB"/>
        </w:rPr>
        <w:t>upto</w:t>
      </w:r>
      <w:proofErr w:type="spellEnd"/>
      <w:r>
        <w:rPr>
          <w:lang w:val="en-GB"/>
        </w:rPr>
        <w:t xml:space="preserve"> 64 TB), but need file system update within VM.</w:t>
      </w:r>
    </w:p>
    <w:p w14:paraId="2711AADF" w14:textId="5F9D0B4D" w:rsidR="00C81DC0" w:rsidRDefault="00C81DC0" w:rsidP="00C81DC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Snapshots adds more flexibility and capability.</w:t>
      </w:r>
    </w:p>
    <w:p w14:paraId="26C77DCA" w14:textId="4F39386F" w:rsidR="00C81DC0" w:rsidRDefault="00C81DC0" w:rsidP="00C81DC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Not file </w:t>
      </w:r>
      <w:r w:rsidR="00E37DB2">
        <w:rPr>
          <w:lang w:val="en-GB"/>
        </w:rPr>
        <w:t>-based NAS, but can mount to multiple instances if all are read-only.</w:t>
      </w:r>
    </w:p>
    <w:p w14:paraId="6136D01E" w14:textId="5B783FAB" w:rsidR="00E37DB2" w:rsidRPr="00E37DB2" w:rsidRDefault="00E37DB2" w:rsidP="00E37DB2">
      <w:pPr>
        <w:pStyle w:val="Heading2"/>
        <w:rPr>
          <w:lang w:val="en-GB"/>
        </w:rPr>
      </w:pPr>
      <w:hyperlink r:id="rId11" w:history="1">
        <w:r w:rsidRPr="00E37DB2">
          <w:rPr>
            <w:rStyle w:val="Hyperlink"/>
            <w:lang w:val="en-GB"/>
          </w:rPr>
          <w:t>Cloud Firestore</w:t>
        </w:r>
      </w:hyperlink>
      <w:r>
        <w:rPr>
          <w:lang w:val="en-GB"/>
        </w:rPr>
        <w:t xml:space="preserve"> – Amazon EFS</w:t>
      </w:r>
    </w:p>
    <w:p w14:paraId="7AEC7AFE" w14:textId="5E42808E" w:rsidR="00A5364A" w:rsidRDefault="00E37DB2" w:rsidP="00E37DB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Fully managed file-based storage.</w:t>
      </w:r>
    </w:p>
    <w:p w14:paraId="690EB9CE" w14:textId="3C62BE7D" w:rsidR="00E37DB2" w:rsidRDefault="00E37DB2" w:rsidP="00E37DB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Accessible to GCE and GKE through private VPC, via NFSv3 protocol.</w:t>
      </w:r>
    </w:p>
    <w:p w14:paraId="33329B07" w14:textId="16F4245C" w:rsidR="00E37DB2" w:rsidRDefault="00E37DB2" w:rsidP="00E37DB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Primary use case is application migration to GCP</w:t>
      </w:r>
    </w:p>
    <w:p w14:paraId="2F23A31B" w14:textId="0305579F" w:rsidR="00D7635C" w:rsidRDefault="00D7635C" w:rsidP="00E37DB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Fully manages file serving, but not backups.</w:t>
      </w:r>
    </w:p>
    <w:p w14:paraId="7EFF28C1" w14:textId="56B7105E" w:rsidR="00D7635C" w:rsidRDefault="00D7635C" w:rsidP="00E37DB2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Pay for provisions TB’s slow or premium.</w:t>
      </w:r>
    </w:p>
    <w:p w14:paraId="47FBD80A" w14:textId="78775DF0" w:rsidR="00D7635C" w:rsidRDefault="00D7635C" w:rsidP="00D7635C">
      <w:pPr>
        <w:pStyle w:val="Heading2"/>
        <w:rPr>
          <w:lang w:val="en-GB"/>
        </w:rPr>
      </w:pPr>
      <w:hyperlink r:id="rId12" w:history="1">
        <w:r w:rsidRPr="00D7635C">
          <w:rPr>
            <w:rStyle w:val="Hyperlink"/>
            <w:lang w:val="en-GB"/>
          </w:rPr>
          <w:t>Google Cloud Storage GCS</w:t>
        </w:r>
      </w:hyperlink>
      <w:r>
        <w:rPr>
          <w:lang w:val="en-GB"/>
        </w:rPr>
        <w:t xml:space="preserve"> – Amazon S3</w:t>
      </w:r>
    </w:p>
    <w:p w14:paraId="3BC2BED1" w14:textId="4343B15C" w:rsidR="00D7635C" w:rsidRDefault="00D7635C" w:rsidP="00D7635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Regional or Multi-regional.</w:t>
      </w:r>
    </w:p>
    <w:p w14:paraId="16F7DD75" w14:textId="613C3BDB" w:rsidR="00D7635C" w:rsidRDefault="00D7635C" w:rsidP="00D7635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Infinitely scalable, fully managed, versioned, and highly-durable object storage.</w:t>
      </w:r>
    </w:p>
    <w:p w14:paraId="5ED1276F" w14:textId="607A9CC0" w:rsidR="00D7635C" w:rsidRDefault="00D7635C" w:rsidP="00D7635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Designed for 99.99999999999 (eleven 9’s) durability.</w:t>
      </w:r>
    </w:p>
    <w:p w14:paraId="5ADC5015" w14:textId="34C0114F" w:rsidR="00D7635C" w:rsidRDefault="00DF64A9" w:rsidP="00D7635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Strongly consistent.</w:t>
      </w:r>
    </w:p>
    <w:p w14:paraId="4764CC74" w14:textId="1601D2AC" w:rsidR="00DF64A9" w:rsidRDefault="00DF64A9" w:rsidP="00D7635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Integrated site hosting and CDN functionality.</w:t>
      </w:r>
    </w:p>
    <w:p w14:paraId="5EFBBB6B" w14:textId="336F8917" w:rsidR="00DF64A9" w:rsidRDefault="00DF64A9" w:rsidP="00D7635C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Lifecycle transitions across classes:</w:t>
      </w:r>
    </w:p>
    <w:p w14:paraId="58EB0189" w14:textId="111836DD" w:rsidR="00DF64A9" w:rsidRDefault="00DF64A9" w:rsidP="00DF64A9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Multi-regional</w:t>
      </w:r>
    </w:p>
    <w:p w14:paraId="68FD6618" w14:textId="4A468F23" w:rsidR="00DF64A9" w:rsidRDefault="00DF64A9" w:rsidP="00DF64A9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Regional </w:t>
      </w:r>
    </w:p>
    <w:p w14:paraId="0FEE0723" w14:textId="502B08D5" w:rsidR="00DF64A9" w:rsidRDefault="00DF64A9" w:rsidP="00DF64A9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Nearline</w:t>
      </w:r>
    </w:p>
    <w:p w14:paraId="1DFEB89C" w14:textId="35CFCCAC" w:rsidR="00DF64A9" w:rsidRDefault="00DF64A9" w:rsidP="00DF64A9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Coldline</w:t>
      </w:r>
    </w:p>
    <w:p w14:paraId="7FEBA23F" w14:textId="02942886" w:rsidR="00DF64A9" w:rsidRDefault="00DF64A9" w:rsidP="00DF64A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All classes have same API, so you can use gsutil</w:t>
      </w:r>
    </w:p>
    <w:p w14:paraId="06746E27" w14:textId="42E91A6E" w:rsidR="00147199" w:rsidRDefault="00147199" w:rsidP="00147199">
      <w:pPr>
        <w:rPr>
          <w:lang w:val="en-GB"/>
        </w:rPr>
      </w:pPr>
    </w:p>
    <w:p w14:paraId="03A7B406" w14:textId="53B1F749" w:rsidR="003D38DD" w:rsidRDefault="003D38DD" w:rsidP="00147199">
      <w:pPr>
        <w:rPr>
          <w:lang w:val="en-GB"/>
        </w:rPr>
      </w:pPr>
    </w:p>
    <w:p w14:paraId="03C5D888" w14:textId="0D41940E" w:rsidR="003D38DD" w:rsidRDefault="003D38DD" w:rsidP="003D38DD">
      <w:pPr>
        <w:pStyle w:val="Heading1"/>
        <w:rPr>
          <w:lang w:val="en-GB"/>
        </w:rPr>
      </w:pPr>
      <w:r>
        <w:rPr>
          <w:lang w:val="en-GB"/>
        </w:rPr>
        <w:lastRenderedPageBreak/>
        <w:t>DATABASES</w:t>
      </w:r>
    </w:p>
    <w:p w14:paraId="27D98B52" w14:textId="0B50ECA2" w:rsidR="003D38DD" w:rsidRDefault="002F3C21" w:rsidP="002F3C21">
      <w:pPr>
        <w:pStyle w:val="Heading2"/>
        <w:rPr>
          <w:lang w:val="en-GB"/>
        </w:rPr>
      </w:pPr>
      <w:r>
        <w:rPr>
          <w:lang w:val="en-GB"/>
        </w:rPr>
        <w:t>Cloud SQL – Amazon RDS</w:t>
      </w:r>
    </w:p>
    <w:p w14:paraId="303204AA" w14:textId="6DA8171F" w:rsidR="002F3C21" w:rsidRDefault="002F3C21" w:rsidP="002F3C2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Regional</w:t>
      </w:r>
    </w:p>
    <w:p w14:paraId="648BEE8E" w14:textId="6F6990A9" w:rsidR="002F3C21" w:rsidRDefault="002F3C21" w:rsidP="002F3C2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Fully managed and reliable MySQL and PostgreSQL databases.</w:t>
      </w:r>
    </w:p>
    <w:p w14:paraId="3FDF8EC4" w14:textId="048C7537" w:rsidR="002F3C21" w:rsidRDefault="002F3C21" w:rsidP="002F3C2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Supports automatic backup, replication and failure etc.</w:t>
      </w:r>
    </w:p>
    <w:p w14:paraId="1B79783A" w14:textId="511DF62D" w:rsidR="002F3C21" w:rsidRDefault="002F3C21" w:rsidP="002F3C2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Scaling is manual both vertical and horizontal</w:t>
      </w:r>
    </w:p>
    <w:p w14:paraId="0579FD02" w14:textId="112D072A" w:rsidR="002F3C21" w:rsidRDefault="002F3C21" w:rsidP="002F3C21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Effectively pay for underlying GCE instances and PD’s.</w:t>
      </w:r>
    </w:p>
    <w:p w14:paraId="07788012" w14:textId="2D6C8CB8" w:rsidR="002F3C21" w:rsidRDefault="002F3C21" w:rsidP="002F3C21">
      <w:pPr>
        <w:pStyle w:val="Heading2"/>
        <w:rPr>
          <w:lang w:val="en-GB"/>
        </w:rPr>
      </w:pPr>
      <w:r>
        <w:rPr>
          <w:lang w:val="en-GB"/>
        </w:rPr>
        <w:t>Cloud Spanner</w:t>
      </w:r>
    </w:p>
    <w:p w14:paraId="385F3A86" w14:textId="4C59A2B2" w:rsidR="002F3C21" w:rsidRDefault="002F3C21" w:rsidP="002F3C21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Regional, multi-regional or global.</w:t>
      </w:r>
    </w:p>
    <w:p w14:paraId="25C3527E" w14:textId="7ADD8CE8" w:rsidR="002F3C21" w:rsidRDefault="002F3C21" w:rsidP="002F3C21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 first horizontal scalable, strongly consistent, relational database service.</w:t>
      </w:r>
    </w:p>
    <w:p w14:paraId="2073A4FB" w14:textId="15052155" w:rsidR="002F3C21" w:rsidRDefault="002D22CA" w:rsidP="002F3C21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Chooses consistency and Partition-tolerance (CP of CAP Theorem)</w:t>
      </w:r>
    </w:p>
    <w:p w14:paraId="2B63912A" w14:textId="2359AB4F" w:rsidR="002D22CA" w:rsidRDefault="002D22CA" w:rsidP="002F3C21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But still high availability, SLA is 99.999% and SLO is 99.99999%</w:t>
      </w:r>
    </w:p>
    <w:p w14:paraId="420DB0E5" w14:textId="6B5026DD" w:rsidR="002D22CA" w:rsidRDefault="002D22CA" w:rsidP="002F3C21">
      <w:pPr>
        <w:pStyle w:val="ListParagraph"/>
        <w:numPr>
          <w:ilvl w:val="0"/>
          <w:numId w:val="11"/>
        </w:numPr>
        <w:rPr>
          <w:lang w:val="en-GB"/>
        </w:rPr>
      </w:pPr>
      <w:r>
        <w:rPr>
          <w:lang w:val="en-GB"/>
        </w:rPr>
        <w:t>Pay for provisioned node time plus</w:t>
      </w:r>
      <w:r w:rsidR="00743B9D">
        <w:rPr>
          <w:lang w:val="en-GB"/>
        </w:rPr>
        <w:t xml:space="preserve"> used storage-time. Very highly expensive</w:t>
      </w:r>
    </w:p>
    <w:p w14:paraId="06573C1D" w14:textId="54A2C295" w:rsidR="00743B9D" w:rsidRDefault="00743B9D" w:rsidP="00743B9D">
      <w:pPr>
        <w:pStyle w:val="Heading2"/>
        <w:rPr>
          <w:lang w:val="en-GB"/>
        </w:rPr>
      </w:pPr>
      <w:r>
        <w:rPr>
          <w:lang w:val="en-GB"/>
        </w:rPr>
        <w:t>BIG Query (BQ)</w:t>
      </w:r>
    </w:p>
    <w:p w14:paraId="030FB2C3" w14:textId="7C2AA7AA" w:rsidR="00743B9D" w:rsidRDefault="00743B9D" w:rsidP="00743B9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Multi-regional</w:t>
      </w:r>
    </w:p>
    <w:p w14:paraId="0B6F2D35" w14:textId="59020C77" w:rsidR="00743B9D" w:rsidRDefault="00743B9D" w:rsidP="00743B9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Serverless common-store data warehouse for analytics using SQL.</w:t>
      </w:r>
    </w:p>
    <w:p w14:paraId="3EA50AC5" w14:textId="34FD3ED0" w:rsidR="00743B9D" w:rsidRDefault="00743B9D" w:rsidP="00743B9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Scales internally (TB in seconds and PB in minutes)</w:t>
      </w:r>
    </w:p>
    <w:p w14:paraId="725F9165" w14:textId="28FE3C2D" w:rsidR="00743B9D" w:rsidRDefault="00743B9D" w:rsidP="00743B9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Pay for GB’s actually scanned during queries.</w:t>
      </w:r>
    </w:p>
    <w:p w14:paraId="3C574039" w14:textId="282432AC" w:rsidR="00743B9D" w:rsidRDefault="00A03D6A" w:rsidP="00743B9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Attempted to reuse cached results which is free.</w:t>
      </w:r>
    </w:p>
    <w:p w14:paraId="0FB8A876" w14:textId="2829A343" w:rsidR="00A03D6A" w:rsidRDefault="00A03D6A" w:rsidP="00743B9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Pay for data stored GB’s/month</w:t>
      </w:r>
    </w:p>
    <w:p w14:paraId="6068F68A" w14:textId="0704B3E7" w:rsidR="00A03D6A" w:rsidRDefault="00A03D6A" w:rsidP="00743B9D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Pay for streaming data</w:t>
      </w:r>
    </w:p>
    <w:p w14:paraId="5A766894" w14:textId="5DD06B7F" w:rsidR="00A03D6A" w:rsidRDefault="00A03D6A" w:rsidP="00A03D6A">
      <w:pPr>
        <w:pStyle w:val="Heading2"/>
        <w:rPr>
          <w:lang w:val="en-GB"/>
        </w:rPr>
      </w:pPr>
      <w:r>
        <w:rPr>
          <w:lang w:val="en-GB"/>
        </w:rPr>
        <w:t>BIG TABLE</w:t>
      </w:r>
    </w:p>
    <w:p w14:paraId="1FB8C6BF" w14:textId="36D40CEF" w:rsidR="00A03D6A" w:rsidRDefault="00A03D6A" w:rsidP="00A03D6A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Zonal</w:t>
      </w:r>
    </w:p>
    <w:p w14:paraId="0000FEA7" w14:textId="5F5E391E" w:rsidR="00A03D6A" w:rsidRDefault="00A03D6A" w:rsidP="00A03D6A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Low latency and high throughput NoSQL DB for large operational and analytics app.</w:t>
      </w:r>
    </w:p>
    <w:p w14:paraId="3CC224E4" w14:textId="3CE5753C" w:rsidR="00A03D6A" w:rsidRDefault="00A03D6A" w:rsidP="00A03D6A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Supports open source HBase API.</w:t>
      </w:r>
    </w:p>
    <w:p w14:paraId="49CF62FA" w14:textId="4C259288" w:rsidR="00A03D6A" w:rsidRDefault="00A03D6A" w:rsidP="00A03D6A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Integrates with Hadoop, Dataflow and </w:t>
      </w:r>
      <w:proofErr w:type="spellStart"/>
      <w:r>
        <w:rPr>
          <w:lang w:val="en-GB"/>
        </w:rPr>
        <w:t>Dataproc</w:t>
      </w:r>
      <w:proofErr w:type="spellEnd"/>
      <w:r>
        <w:rPr>
          <w:lang w:val="en-GB"/>
        </w:rPr>
        <w:t>.</w:t>
      </w:r>
    </w:p>
    <w:p w14:paraId="58733CB4" w14:textId="59F35233" w:rsidR="00A03D6A" w:rsidRDefault="00A03D6A" w:rsidP="00A03D6A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Scales seamlessly and unlimited.</w:t>
      </w:r>
    </w:p>
    <w:p w14:paraId="66A5563A" w14:textId="47ED9059" w:rsidR="00A03D6A" w:rsidRDefault="00A03D6A" w:rsidP="00A03D6A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Storage </w:t>
      </w:r>
      <w:proofErr w:type="spellStart"/>
      <w:r>
        <w:rPr>
          <w:lang w:val="en-GB"/>
        </w:rPr>
        <w:t>autoscales</w:t>
      </w:r>
      <w:proofErr w:type="spellEnd"/>
    </w:p>
    <w:p w14:paraId="7FC78231" w14:textId="277EB48D" w:rsidR="00A03D6A" w:rsidRDefault="00A03D6A" w:rsidP="00A03D6A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>Processing nodes needs to be scaled manually.</w:t>
      </w:r>
    </w:p>
    <w:p w14:paraId="42E14A9B" w14:textId="0C492A06" w:rsidR="00A03D6A" w:rsidRDefault="00A03D6A" w:rsidP="00A03D6A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Pay for processing node hours and GB-hours for storage</w:t>
      </w:r>
    </w:p>
    <w:p w14:paraId="6DDDDA01" w14:textId="0AE5FADA" w:rsidR="00A03D6A" w:rsidRDefault="00A03D6A" w:rsidP="00A03D6A">
      <w:pPr>
        <w:pStyle w:val="Heading2"/>
        <w:rPr>
          <w:lang w:val="en-GB"/>
        </w:rPr>
      </w:pPr>
      <w:r>
        <w:rPr>
          <w:lang w:val="en-GB"/>
        </w:rPr>
        <w:t>Cloud Datastore</w:t>
      </w:r>
    </w:p>
    <w:p w14:paraId="33D52CC7" w14:textId="388CFB1C" w:rsidR="00A03D6A" w:rsidRDefault="0021210B" w:rsidP="00A03D6A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Regional and multi-regional.</w:t>
      </w:r>
    </w:p>
    <w:p w14:paraId="138A2AFB" w14:textId="1B0B5974" w:rsidR="0021210B" w:rsidRDefault="0021210B" w:rsidP="00A03D6A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Managed and auto scaled NoSQL DB with indexes, queries and ACID trans support.</w:t>
      </w:r>
    </w:p>
    <w:p w14:paraId="6DA4E87B" w14:textId="1AA3F3DA" w:rsidR="0021210B" w:rsidRDefault="0021210B" w:rsidP="00A03D6A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Queries are complicated due to NoSQL</w:t>
      </w:r>
    </w:p>
    <w:p w14:paraId="1ECEC0DF" w14:textId="6F6075D7" w:rsidR="0021210B" w:rsidRDefault="0021210B" w:rsidP="0021210B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No joins or aggregates must line up with indexes.</w:t>
      </w:r>
    </w:p>
    <w:p w14:paraId="6295AE37" w14:textId="2672F431" w:rsidR="0021210B" w:rsidRDefault="0021210B" w:rsidP="0021210B">
      <w:pPr>
        <w:pStyle w:val="ListParagraph"/>
        <w:numPr>
          <w:ilvl w:val="1"/>
          <w:numId w:val="14"/>
        </w:numPr>
        <w:rPr>
          <w:lang w:val="en-GB"/>
        </w:rPr>
      </w:pPr>
      <w:r>
        <w:rPr>
          <w:lang w:val="en-GB"/>
        </w:rPr>
        <w:t>NOT, OR, and NOT EQUALS (&lt;&gt;</w:t>
      </w:r>
      <w:proofErr w:type="gramStart"/>
      <w:r>
        <w:rPr>
          <w:lang w:val="en-GB"/>
        </w:rPr>
        <w:t>, !</w:t>
      </w:r>
      <w:proofErr w:type="gramEnd"/>
      <w:r>
        <w:rPr>
          <w:lang w:val="en-GB"/>
        </w:rPr>
        <w:t>=) operations not natively supported</w:t>
      </w:r>
    </w:p>
    <w:p w14:paraId="230ED20C" w14:textId="34BF17FE" w:rsidR="0021210B" w:rsidRDefault="0021210B" w:rsidP="0021210B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Automatic built-in indexing for simple filtering and sorting.</w:t>
      </w:r>
    </w:p>
    <w:p w14:paraId="22084052" w14:textId="53EF692A" w:rsidR="0021210B" w:rsidRDefault="0021210B" w:rsidP="0021210B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Manual composite indexes for more complicated, but beware them exploding.</w:t>
      </w:r>
    </w:p>
    <w:p w14:paraId="22A24E12" w14:textId="6ED3A81B" w:rsidR="0021210B" w:rsidRDefault="002D7B14" w:rsidP="0021210B">
      <w:pPr>
        <w:pStyle w:val="Heading2"/>
        <w:rPr>
          <w:lang w:val="en-GB"/>
        </w:rPr>
      </w:pPr>
      <w:r>
        <w:rPr>
          <w:lang w:val="en-GB"/>
        </w:rPr>
        <w:lastRenderedPageBreak/>
        <w:t>Firebase Realtime DB &amp; Cloud Firestore</w:t>
      </w:r>
    </w:p>
    <w:p w14:paraId="48E4FAFC" w14:textId="3265B274" w:rsidR="002D7B14" w:rsidRDefault="002D7B14" w:rsidP="002D7B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No SQL document stores with ~real time client updates via managed </w:t>
      </w:r>
      <w:proofErr w:type="spellStart"/>
      <w:r>
        <w:rPr>
          <w:lang w:val="en-GB"/>
        </w:rPr>
        <w:t>websockets</w:t>
      </w:r>
      <w:proofErr w:type="spellEnd"/>
      <w:r>
        <w:rPr>
          <w:lang w:val="en-GB"/>
        </w:rPr>
        <w:t>.</w:t>
      </w:r>
    </w:p>
    <w:p w14:paraId="027BC8C3" w14:textId="76CA8DF2" w:rsidR="002D7B14" w:rsidRDefault="002D7B14" w:rsidP="002D7B14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Firebase DB is single JSON doc located in central US.</w:t>
      </w:r>
    </w:p>
    <w:p w14:paraId="53B485A8" w14:textId="38B5F152" w:rsidR="002D7B14" w:rsidRDefault="002D7B14" w:rsidP="002D7B14">
      <w:pPr>
        <w:pStyle w:val="Heading1"/>
        <w:rPr>
          <w:lang w:val="en-GB"/>
        </w:rPr>
      </w:pPr>
      <w:r>
        <w:rPr>
          <w:lang w:val="en-GB"/>
        </w:rPr>
        <w:t>DATA TRANSFERS</w:t>
      </w:r>
    </w:p>
    <w:p w14:paraId="36F7A803" w14:textId="188D0EE5" w:rsidR="002D7B14" w:rsidRDefault="002D7B14" w:rsidP="002D7B14">
      <w:pPr>
        <w:pStyle w:val="Heading2"/>
        <w:rPr>
          <w:lang w:val="en-GB"/>
        </w:rPr>
      </w:pPr>
      <w:r>
        <w:rPr>
          <w:lang w:val="en-GB"/>
        </w:rPr>
        <w:t xml:space="preserve">DATA Transfer Appliance </w:t>
      </w:r>
    </w:p>
    <w:p w14:paraId="76813078" w14:textId="0C023144" w:rsidR="002D7B14" w:rsidRDefault="002D7B14" w:rsidP="002D7B14">
      <w:pPr>
        <w:pStyle w:val="ListParagraph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Rackable</w:t>
      </w:r>
      <w:proofErr w:type="spellEnd"/>
      <w:r>
        <w:rPr>
          <w:lang w:val="en-GB"/>
        </w:rPr>
        <w:t xml:space="preserve">, </w:t>
      </w:r>
      <w:proofErr w:type="gramStart"/>
      <w:r>
        <w:rPr>
          <w:lang w:val="en-GB"/>
        </w:rPr>
        <w:t>high capacity</w:t>
      </w:r>
      <w:proofErr w:type="gramEnd"/>
      <w:r>
        <w:rPr>
          <w:lang w:val="en-GB"/>
        </w:rPr>
        <w:t xml:space="preserve"> storage server to physically ship data to GCS.</w:t>
      </w:r>
    </w:p>
    <w:p w14:paraId="4B28B4BD" w14:textId="2DA0C02D" w:rsidR="002D7B14" w:rsidRDefault="002D7B14" w:rsidP="002D7B14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Ingest only.</w:t>
      </w:r>
    </w:p>
    <w:p w14:paraId="0AF9484E" w14:textId="17DEBD3E" w:rsidR="002D7B14" w:rsidRDefault="002D7B14" w:rsidP="002D7B14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100 TB or 480 TB versions.</w:t>
      </w:r>
    </w:p>
    <w:p w14:paraId="570EBA68" w14:textId="0418287E" w:rsidR="002D7B14" w:rsidRDefault="00C4019C" w:rsidP="002D7B14">
      <w:pPr>
        <w:pStyle w:val="Heading2"/>
        <w:rPr>
          <w:lang w:val="en-GB"/>
        </w:rPr>
      </w:pPr>
      <w:r>
        <w:rPr>
          <w:lang w:val="en-GB"/>
        </w:rPr>
        <w:t>Storage Transfer Service</w:t>
      </w:r>
    </w:p>
    <w:p w14:paraId="2DD61A54" w14:textId="77482B10" w:rsidR="00C4019C" w:rsidRDefault="00C4019C" w:rsidP="00C4019C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Destination is always GCS bucket.</w:t>
      </w:r>
    </w:p>
    <w:p w14:paraId="26A8EA58" w14:textId="5B06F3AF" w:rsidR="00C4019C" w:rsidRDefault="00C4019C" w:rsidP="00C4019C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Source can be S3, HTTP/HTTPs endpoint.</w:t>
      </w:r>
    </w:p>
    <w:p w14:paraId="34BF68CD" w14:textId="681545F8" w:rsidR="00C4019C" w:rsidRDefault="00C4019C" w:rsidP="00C4019C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One time or scheduling transfers.</w:t>
      </w:r>
    </w:p>
    <w:p w14:paraId="132A28F1" w14:textId="5D051DA9" w:rsidR="00C4019C" w:rsidRPr="00C4019C" w:rsidRDefault="00C4019C" w:rsidP="00C4019C">
      <w:pPr>
        <w:pStyle w:val="ListParagraph"/>
        <w:numPr>
          <w:ilvl w:val="0"/>
          <w:numId w:val="17"/>
        </w:numPr>
        <w:rPr>
          <w:lang w:val="en-GB"/>
        </w:rPr>
      </w:pPr>
      <w:r>
        <w:rPr>
          <w:lang w:val="en-GB"/>
        </w:rPr>
        <w:t>Free to use, but pay for its action.</w:t>
      </w:r>
    </w:p>
    <w:sectPr w:rsidR="00C4019C" w:rsidRPr="00C4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2C8F"/>
    <w:multiLevelType w:val="hybridMultilevel"/>
    <w:tmpl w:val="3AAAE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651F"/>
    <w:multiLevelType w:val="hybridMultilevel"/>
    <w:tmpl w:val="2B40B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46417"/>
    <w:multiLevelType w:val="hybridMultilevel"/>
    <w:tmpl w:val="14ECE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97DC4"/>
    <w:multiLevelType w:val="hybridMultilevel"/>
    <w:tmpl w:val="1A14C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D2C10"/>
    <w:multiLevelType w:val="hybridMultilevel"/>
    <w:tmpl w:val="1F1CC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84E34"/>
    <w:multiLevelType w:val="hybridMultilevel"/>
    <w:tmpl w:val="DCF66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0DD6"/>
    <w:multiLevelType w:val="hybridMultilevel"/>
    <w:tmpl w:val="E6502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D4ED8"/>
    <w:multiLevelType w:val="hybridMultilevel"/>
    <w:tmpl w:val="FAEC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3332C"/>
    <w:multiLevelType w:val="hybridMultilevel"/>
    <w:tmpl w:val="D340D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11063"/>
    <w:multiLevelType w:val="hybridMultilevel"/>
    <w:tmpl w:val="B69AE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2CE2"/>
    <w:multiLevelType w:val="hybridMultilevel"/>
    <w:tmpl w:val="1B70D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E7D0A"/>
    <w:multiLevelType w:val="hybridMultilevel"/>
    <w:tmpl w:val="740EC1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261EE"/>
    <w:multiLevelType w:val="hybridMultilevel"/>
    <w:tmpl w:val="460E0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E65330"/>
    <w:multiLevelType w:val="hybridMultilevel"/>
    <w:tmpl w:val="3816F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C4881"/>
    <w:multiLevelType w:val="hybridMultilevel"/>
    <w:tmpl w:val="8474F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6063F"/>
    <w:multiLevelType w:val="hybridMultilevel"/>
    <w:tmpl w:val="A9B2C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F5C00"/>
    <w:multiLevelType w:val="hybridMultilevel"/>
    <w:tmpl w:val="83469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9"/>
  </w:num>
  <w:num w:numId="5">
    <w:abstractNumId w:val="15"/>
  </w:num>
  <w:num w:numId="6">
    <w:abstractNumId w:val="13"/>
  </w:num>
  <w:num w:numId="7">
    <w:abstractNumId w:val="6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4"/>
  </w:num>
  <w:num w:numId="14">
    <w:abstractNumId w:val="8"/>
  </w:num>
  <w:num w:numId="15">
    <w:abstractNumId w:val="7"/>
  </w:num>
  <w:num w:numId="16">
    <w:abstractNumId w:val="1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28"/>
    <w:rsid w:val="001327A3"/>
    <w:rsid w:val="00147199"/>
    <w:rsid w:val="0021210B"/>
    <w:rsid w:val="00252DA3"/>
    <w:rsid w:val="002D22CA"/>
    <w:rsid w:val="002D7B14"/>
    <w:rsid w:val="002F3C21"/>
    <w:rsid w:val="003D38DD"/>
    <w:rsid w:val="0068324A"/>
    <w:rsid w:val="00743B9D"/>
    <w:rsid w:val="007655EA"/>
    <w:rsid w:val="00847FEB"/>
    <w:rsid w:val="00882029"/>
    <w:rsid w:val="008F6A53"/>
    <w:rsid w:val="00A03D6A"/>
    <w:rsid w:val="00A5364A"/>
    <w:rsid w:val="00AB1428"/>
    <w:rsid w:val="00B726B0"/>
    <w:rsid w:val="00C4019C"/>
    <w:rsid w:val="00C81DC0"/>
    <w:rsid w:val="00D44C70"/>
    <w:rsid w:val="00D7635C"/>
    <w:rsid w:val="00DF64A9"/>
    <w:rsid w:val="00E37DB2"/>
    <w:rsid w:val="00F00AEF"/>
    <w:rsid w:val="00F5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6A5F"/>
  <w15:chartTrackingRefBased/>
  <w15:docId w15:val="{53C97C41-F7DE-2143-925E-E044EBEA5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2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4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42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428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428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428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428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428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42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42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1">
    <w:name w:val="Notes 1"/>
    <w:basedOn w:val="Heading1"/>
    <w:next w:val="Normal"/>
    <w:rsid w:val="00882029"/>
    <w:pPr>
      <w:spacing w:before="120" w:after="120"/>
    </w:pPr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1428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B142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42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42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42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42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42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42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42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142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B1428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1428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42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142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B1428"/>
    <w:rPr>
      <w:b/>
      <w:bCs/>
    </w:rPr>
  </w:style>
  <w:style w:type="character" w:styleId="Emphasis">
    <w:name w:val="Emphasis"/>
    <w:uiPriority w:val="20"/>
    <w:qFormat/>
    <w:rsid w:val="00AB1428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B142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142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B14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142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142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428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428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AB142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B142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B142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B142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B142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142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7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1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7F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func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appengine/" TargetMode="External"/><Relationship Id="rId12" Type="http://schemas.openxmlformats.org/officeDocument/2006/relationships/hyperlink" Target="https://cloud.google.com/stor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kubernetes-engine/" TargetMode="External"/><Relationship Id="rId11" Type="http://schemas.openxmlformats.org/officeDocument/2006/relationships/hyperlink" Target="https://cloud.google.com/filestore/" TargetMode="External"/><Relationship Id="rId5" Type="http://schemas.openxmlformats.org/officeDocument/2006/relationships/hyperlink" Target="https://cloud.google.com/compute/" TargetMode="External"/><Relationship Id="rId10" Type="http://schemas.openxmlformats.org/officeDocument/2006/relationships/hyperlink" Target="https://cloud.google.com/persistent-dis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compute/docs/dis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Pulkit Kinra</dc:creator>
  <cp:keywords/>
  <dc:description/>
  <cp:lastModifiedBy>Pulkit Kinra</cp:lastModifiedBy>
  <cp:revision>1</cp:revision>
  <dcterms:created xsi:type="dcterms:W3CDTF">2022-02-22T17:17:00Z</dcterms:created>
  <dcterms:modified xsi:type="dcterms:W3CDTF">2022-02-23T18:18:00Z</dcterms:modified>
</cp:coreProperties>
</file>