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13D" w:rsidRDefault="0008513D" w:rsidP="0008513D">
      <w:pPr>
        <w:ind w:left="3" w:hanging="5"/>
        <w:rPr>
          <w:rFonts w:ascii="Times New Roman" w:eastAsia="Calibri" w:hAnsi="Times New Roman"/>
          <w:color w:val="000000"/>
          <w:sz w:val="50"/>
          <w:szCs w:val="50"/>
        </w:rPr>
      </w:pPr>
      <w:r>
        <w:rPr>
          <w:rFonts w:ascii="Times New Roman" w:eastAsia="Calibri" w:hAnsi="Times New Roman"/>
          <w:color w:val="000000"/>
          <w:sz w:val="50"/>
          <w:szCs w:val="50"/>
        </w:rPr>
        <w:t>Software engineering for big data analaysis</w:t>
      </w:r>
    </w:p>
    <w:p w:rsidR="0008513D" w:rsidRDefault="0008513D" w:rsidP="0008513D">
      <w:pPr>
        <w:ind w:hanging="2"/>
        <w:jc w:val="center"/>
        <w:rPr>
          <w:rFonts w:ascii="Times New Roman" w:eastAsia="Calibri" w:hAnsi="Times New Roman"/>
          <w:color w:val="000000"/>
        </w:rPr>
      </w:pPr>
      <w:r>
        <w:rPr>
          <w:rFonts w:ascii="Times New Roman" w:eastAsia="Calibri" w:hAnsi="Times New Roman"/>
          <w:color w:val="000000"/>
        </w:rPr>
        <w:t>CSA-1035</w:t>
      </w:r>
    </w:p>
    <w:p w:rsidR="0008513D" w:rsidRDefault="0008513D" w:rsidP="0008513D">
      <w:pPr>
        <w:ind w:hanging="2"/>
        <w:rPr>
          <w:rFonts w:ascii="Calibri" w:eastAsia="Times New Roman" w:hAnsi="Calibri"/>
        </w:rPr>
      </w:pPr>
      <w:r>
        <w:rPr>
          <w:rFonts w:ascii="Times New Roman" w:eastAsia="Calibri" w:hAnsi="Times New Roman"/>
          <w:color w:val="000000"/>
        </w:rPr>
        <w:t>EXP NO:- 16</w:t>
      </w:r>
    </w:p>
    <w:p w:rsidR="0008513D" w:rsidRDefault="0008513D" w:rsidP="0008513D">
      <w:pPr>
        <w:pStyle w:val="Normal1"/>
        <w:spacing w:after="17"/>
        <w:ind w:left="9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16.   draw </w:t>
      </w:r>
      <w:r>
        <w:rPr>
          <w:rFonts w:ascii="Times New Roman" w:hAnsi="Times New Roman"/>
        </w:rPr>
        <w:t>an Activity</w:t>
      </w:r>
      <w:r>
        <w:rPr>
          <w:rFonts w:ascii="Times New Roman" w:hAnsi="Times New Roman"/>
          <w:color w:val="000000"/>
        </w:rPr>
        <w:t xml:space="preserve"> diagram </w:t>
      </w:r>
      <w:r>
        <w:rPr>
          <w:rFonts w:ascii="Times New Roman" w:hAnsi="Times New Roman"/>
        </w:rPr>
        <w:t>for the Online</w:t>
      </w:r>
      <w:r>
        <w:rPr>
          <w:rFonts w:ascii="Times New Roman" w:hAnsi="Times New Roman"/>
          <w:color w:val="000000"/>
        </w:rPr>
        <w:t xml:space="preserve"> Shopping system using CASE tools with standard steps </w:t>
      </w:r>
      <w:r>
        <w:rPr>
          <w:rFonts w:ascii="Times New Roman" w:hAnsi="Times New Roman"/>
        </w:rPr>
        <w:t>like Login</w:t>
      </w:r>
      <w:r>
        <w:rPr>
          <w:rFonts w:ascii="Times New Roman" w:hAnsi="Times New Roman"/>
          <w:color w:val="000000"/>
        </w:rPr>
        <w:t>, Search, Browse, add to cart, edit cart, delete cart, confirm purchase, make payments, and receive items, rate website login and logout on the system.</w:t>
      </w:r>
    </w:p>
    <w:p w:rsidR="003B3AE6" w:rsidRDefault="003B3AE6" w:rsidP="0008513D">
      <w:pPr>
        <w:pStyle w:val="Normal1"/>
        <w:spacing w:after="17"/>
        <w:ind w:left="900"/>
        <w:jc w:val="both"/>
        <w:rPr>
          <w:rFonts w:ascii="Times New Roman" w:hAnsi="Times New Roman"/>
          <w:color w:val="000000"/>
        </w:rPr>
      </w:pPr>
    </w:p>
    <w:p w:rsidR="0008513D" w:rsidRDefault="00140BAA">
      <w:r>
        <w:drawing>
          <wp:inline distT="0" distB="0" distL="0" distR="0">
            <wp:extent cx="5943600" cy="3341370"/>
            <wp:effectExtent l="19050" t="0" r="0" b="0"/>
            <wp:docPr id="1" name="Picture 0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AA" w:rsidRDefault="00140BAA"/>
    <w:p w:rsidR="003B3AE6" w:rsidRDefault="003B3AE6" w:rsidP="003B3AE6">
      <w:pPr>
        <w:ind w:hanging="2"/>
      </w:pPr>
      <w:r>
        <w:t>RESULT:-</w:t>
      </w:r>
    </w:p>
    <w:p w:rsidR="003B3AE6" w:rsidRDefault="003B3AE6" w:rsidP="003B3AE6">
      <w:pPr>
        <w:ind w:hanging="2"/>
      </w:pPr>
      <w:r>
        <w:t xml:space="preserve">              Thus the Activity  </w:t>
      </w:r>
      <w:r>
        <w:rPr>
          <w:rFonts w:hint="eastAsia"/>
        </w:rPr>
        <w:t>diagram</w:t>
      </w:r>
      <w:r>
        <w:t xml:space="preserve"> for online  shopping is drawn and verified </w:t>
      </w:r>
      <w:r>
        <w:rPr>
          <w:rFonts w:cs="Calibri"/>
        </w:rPr>
        <w:t>successfully</w:t>
      </w:r>
    </w:p>
    <w:p w:rsidR="00140BAA" w:rsidRDefault="00140BAA"/>
    <w:sectPr w:rsidR="00140BAA" w:rsidSect="00ED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B9297A"/>
    <w:multiLevelType w:val="multilevel"/>
    <w:tmpl w:val="ACE8BBB0"/>
    <w:lvl w:ilvl="0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513D"/>
    <w:rsid w:val="0008513D"/>
    <w:rsid w:val="00140BAA"/>
    <w:rsid w:val="00352A05"/>
    <w:rsid w:val="003B3AE6"/>
    <w:rsid w:val="00DD411E"/>
    <w:rsid w:val="00ED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4F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08513D"/>
    <w:pPr>
      <w:widowControl w:val="0"/>
      <w:spacing w:after="0" w:line="240" w:lineRule="auto"/>
    </w:pPr>
    <w:rPr>
      <w:rFonts w:ascii="Liberation Serif" w:eastAsia="Times New Roman" w:hAnsi="Liberation Serif" w:cs="Times New Roman"/>
      <w:noProof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AA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9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sevarithi</dc:creator>
  <cp:lastModifiedBy>sevarithi</cp:lastModifiedBy>
  <cp:revision>5</cp:revision>
  <dcterms:created xsi:type="dcterms:W3CDTF">2023-05-14T04:35:00Z</dcterms:created>
  <dcterms:modified xsi:type="dcterms:W3CDTF">2023-05-14T07:41:00Z</dcterms:modified>
</cp:coreProperties>
</file>