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Title"/>
        <w:jc w:val="center"/>
      </w:pPr>
      <w:r>
        <w:t>Pulletigurthi Hemanth</w:t>
      </w:r>
    </w:p>
    <w:p>
      <w:pPr>
        <w:pStyle w:val="HeaderInfo"/>
        <w:jc w:val="center"/>
      </w:pPr>
      <w:r>
        <w:t>Vizianagaram, Andhra Pradesh • +91 6302733769 • pulletigurthihemanth@gmail.com • LinkedIn: linkedin.com/in/pulletigurthihemanth609092203</w:t>
      </w:r>
    </w:p>
    <w:p>
      <w:pPr>
        <w:pStyle w:val="SectionHeading"/>
      </w:pPr>
      <w:r>
        <w:t>PROFESSIONAL SUMMARY</w:t>
      </w:r>
    </w:p>
    <w:p>
      <w:pPr>
        <w:pStyle w:val="BodyText"/>
      </w:pPr>
      <w:r>
        <w:t>SDET / QA Engineer with 3 years of experience across Banking and Telecom domains, specializing in test automation (Selenium WebDriver, Java, Cucumber BDD, TestNG, Rest Assured) and strong grounding in testing fundamentals. Hands-on in functional, regression, integration, sanity and API testing with Agile delivery. Experienced in designing maintainable automation frameworks (POM + BDD), improving coverage and reliability, and working within CI/CD environments. Recognized for clear, client-facing communication and cross-functional collaboration.</w:t>
      </w:r>
    </w:p>
    <w:p>
      <w:pPr>
        <w:pStyle w:val="SectionHeading"/>
      </w:pPr>
      <w:r>
        <w:t>CORE SKILLS</w:t>
      </w:r>
    </w:p>
    <w:p>
      <w:pPr>
        <w:pStyle w:val="ListBullet"/>
      </w:pPr>
      <w:r>
        <w:rPr>
          <w:rFonts w:ascii="Calibri" w:hAnsi="Calibri"/>
          <w:sz w:val="22"/>
        </w:rPr>
        <w:t>Automation: Selenium WebDriver, Java, TestNG, Cucumber (BDD), Rest Assured</w:t>
      </w:r>
    </w:p>
    <w:p>
      <w:pPr>
        <w:pStyle w:val="ListBullet"/>
      </w:pPr>
      <w:r>
        <w:rPr>
          <w:rFonts w:ascii="Calibri" w:hAnsi="Calibri"/>
          <w:sz w:val="22"/>
        </w:rPr>
        <w:t>Manual: Functional, Regression, Integration, Smoke, Sanity, UAT</w:t>
      </w:r>
    </w:p>
    <w:p>
      <w:pPr>
        <w:pStyle w:val="ListBullet"/>
      </w:pPr>
      <w:r>
        <w:rPr>
          <w:rFonts w:ascii="Calibri" w:hAnsi="Calibri"/>
          <w:sz w:val="22"/>
        </w:rPr>
        <w:t>Frameworks: Page Object Model (POM), BDD with Cucumber</w:t>
      </w:r>
    </w:p>
    <w:p>
      <w:pPr>
        <w:pStyle w:val="ListBullet"/>
      </w:pPr>
      <w:r>
        <w:rPr>
          <w:rFonts w:ascii="Calibri" w:hAnsi="Calibri"/>
          <w:sz w:val="22"/>
        </w:rPr>
        <w:t>Dev &amp; Build: Maven, Git; CI/CD exposure: Jenkins/Azure DevOps</w:t>
      </w:r>
    </w:p>
    <w:p>
      <w:pPr>
        <w:pStyle w:val="ListBullet"/>
      </w:pPr>
      <w:r>
        <w:rPr>
          <w:rFonts w:ascii="Calibri" w:hAnsi="Calibri"/>
          <w:sz w:val="22"/>
        </w:rPr>
        <w:t>API &amp; Data: Postman, JSON, XML, SQL</w:t>
      </w:r>
    </w:p>
    <w:p>
      <w:pPr>
        <w:pStyle w:val="ListBullet"/>
      </w:pPr>
      <w:r>
        <w:rPr>
          <w:rFonts w:ascii="Calibri" w:hAnsi="Calibri"/>
          <w:sz w:val="22"/>
        </w:rPr>
        <w:t>Test Management: JIRA, ALM</w:t>
      </w:r>
    </w:p>
    <w:p>
      <w:pPr>
        <w:pStyle w:val="ListBullet"/>
      </w:pPr>
      <w:r>
        <w:rPr>
          <w:rFonts w:ascii="Calibri" w:hAnsi="Calibri"/>
          <w:sz w:val="22"/>
        </w:rPr>
        <w:t>Platforms: Windows; Cloud exposure: AWS, Azure, GCP</w:t>
      </w:r>
    </w:p>
    <w:p>
      <w:pPr>
        <w:pStyle w:val="SectionHeading"/>
      </w:pPr>
      <w:r>
        <w:t>PROFESSIONAL EXPERIENCE</w:t>
      </w:r>
    </w:p>
    <w:p>
      <w:pPr>
        <w:pStyle w:val="BodyText"/>
      </w:pPr>
      <w:r>
        <w:rPr>
          <w:b/>
        </w:rPr>
        <w:t>Wipro Ltd. — Software Development Engineer in Test (SDET)</w:t>
      </w:r>
    </w:p>
    <w:p>
      <w:pPr>
        <w:pStyle w:val="BodyText"/>
      </w:pPr>
      <w:r>
        <w:t>Dec 2022 – Present | Visakhapatnam, India</w:t>
      </w:r>
    </w:p>
    <w:p>
      <w:pPr>
        <w:pStyle w:val="ListBullet"/>
      </w:pPr>
      <w:r>
        <w:rPr>
          <w:rFonts w:ascii="Calibri" w:hAnsi="Calibri"/>
          <w:sz w:val="22"/>
        </w:rPr>
        <w:t>Designed and implemented UI and API automation using Selenium WebDriver (Java), TestNG, Cucumber (BDD) and Rest Assured.</w:t>
      </w:r>
    </w:p>
    <w:p>
      <w:pPr>
        <w:pStyle w:val="ListBullet"/>
      </w:pPr>
      <w:r>
        <w:rPr>
          <w:rFonts w:ascii="Calibri" w:hAnsi="Calibri"/>
          <w:sz w:val="22"/>
        </w:rPr>
        <w:t>Built maintainable frameworks (POM + BDD), reusable step definitions and hooks; improved stability and reusability.</w:t>
      </w:r>
    </w:p>
    <w:p>
      <w:pPr>
        <w:pStyle w:val="ListBullet"/>
      </w:pPr>
      <w:r>
        <w:rPr>
          <w:rFonts w:ascii="Calibri" w:hAnsi="Calibri"/>
          <w:sz w:val="22"/>
        </w:rPr>
        <w:t>Created feature files, step definitions and runners; aligned scenarios with acceptance criteria for business clarity.</w:t>
      </w:r>
    </w:p>
    <w:p>
      <w:pPr>
        <w:pStyle w:val="ListBullet"/>
      </w:pPr>
      <w:r>
        <w:rPr>
          <w:rFonts w:ascii="Calibri" w:hAnsi="Calibri"/>
          <w:sz w:val="22"/>
        </w:rPr>
        <w:t>Executed functional, regression, integration and sanity testing; logged/triaged defects in JIRA, collaborated with dev/BA.</w:t>
      </w:r>
    </w:p>
    <w:p>
      <w:pPr>
        <w:pStyle w:val="ListBullet"/>
      </w:pPr>
      <w:r>
        <w:rPr>
          <w:rFonts w:ascii="Calibri" w:hAnsi="Calibri"/>
          <w:sz w:val="22"/>
        </w:rPr>
        <w:t>Automated REST APIs with dynamic payloads and schema validation; validated status codes, headers and contracts.</w:t>
      </w:r>
    </w:p>
    <w:p>
      <w:pPr>
        <w:pStyle w:val="ListBullet"/>
      </w:pPr>
      <w:r>
        <w:rPr>
          <w:rFonts w:ascii="Calibri" w:hAnsi="Calibri"/>
          <w:sz w:val="22"/>
        </w:rPr>
        <w:t>Participated in Agile ceremonies (planning, daily stand-ups, demo, retro) and contributed to sprint commitments.</w:t>
      </w:r>
    </w:p>
    <w:p>
      <w:pPr>
        <w:pStyle w:val="ListBullet"/>
      </w:pPr>
      <w:r>
        <w:rPr>
          <w:rFonts w:ascii="Calibri" w:hAnsi="Calibri"/>
          <w:sz w:val="22"/>
        </w:rPr>
        <w:t>Supported CI/CD execution of automated suites (Maven; Jenkins/Azure DevOps exposure) with reporting (Allure/Extent where applicable).</w:t>
      </w:r>
    </w:p>
    <w:p>
      <w:pPr>
        <w:pStyle w:val="BodyText"/>
      </w:pPr>
      <w:r>
        <w:rPr>
          <w:b/>
        </w:rPr>
        <w:t>Selected Achievements</w:t>
      </w:r>
    </w:p>
    <w:p>
      <w:pPr>
        <w:pStyle w:val="ListBullet"/>
      </w:pPr>
      <w:r>
        <w:rPr>
          <w:rFonts w:ascii="Calibri" w:hAnsi="Calibri"/>
          <w:sz w:val="22"/>
        </w:rPr>
        <w:t>Improved UI defect detection by ~25% through enhanced regression coverage and locator strategy.</w:t>
      </w:r>
    </w:p>
    <w:p>
      <w:pPr>
        <w:pStyle w:val="ListBullet"/>
      </w:pPr>
      <w:r>
        <w:rPr>
          <w:rFonts w:ascii="Calibri" w:hAnsi="Calibri"/>
          <w:sz w:val="22"/>
        </w:rPr>
        <w:t>Increased API automated coverage by ~30% with Cucumber + Rest Assured, reducing manual regression effort.</w:t>
      </w:r>
    </w:p>
    <w:p>
      <w:pPr>
        <w:pStyle w:val="ListBullet"/>
      </w:pPr>
      <w:r>
        <w:rPr>
          <w:rFonts w:ascii="Calibri" w:hAnsi="Calibri"/>
          <w:sz w:val="22"/>
        </w:rPr>
        <w:t>Reduced post-release defects by ~20% in Telecom program via risk-based testing and tighter traceability.</w:t>
      </w:r>
    </w:p>
    <w:p>
      <w:pPr>
        <w:pStyle w:val="BodyText"/>
      </w:pPr>
      <w:r>
        <w:rPr>
          <w:b/>
        </w:rPr>
        <w:t>Wipro Ltd. — Software Engineering Intern (Java/J2EE)</w:t>
      </w:r>
    </w:p>
    <w:p>
      <w:pPr>
        <w:pStyle w:val="BodyText"/>
      </w:pPr>
      <w:r>
        <w:t>Mar 2022 – Jul 2022 | Hyderabad, India</w:t>
      </w:r>
    </w:p>
    <w:p>
      <w:pPr>
        <w:pStyle w:val="ListBullet"/>
      </w:pPr>
      <w:r>
        <w:rPr>
          <w:rFonts w:ascii="Calibri" w:hAnsi="Calibri"/>
          <w:sz w:val="22"/>
        </w:rPr>
        <w:t>Developed an online pizza ordering system as part of training (Java/J2EE), demonstrating end-to-end delivery.</w:t>
      </w:r>
    </w:p>
    <w:p>
      <w:pPr>
        <w:pStyle w:val="ListBullet"/>
      </w:pPr>
      <w:r>
        <w:rPr>
          <w:rFonts w:ascii="Calibri" w:hAnsi="Calibri"/>
          <w:sz w:val="22"/>
        </w:rPr>
        <w:t>Completed a 6-week Microsoft Azure internship covering cloud deployment and scalability basics.</w:t>
      </w:r>
    </w:p>
    <w:p>
      <w:pPr>
        <w:pStyle w:val="ListBullet"/>
      </w:pPr>
      <w:r>
        <w:rPr>
          <w:rFonts w:ascii="Calibri" w:hAnsi="Calibri"/>
          <w:sz w:val="22"/>
        </w:rPr>
        <w:t>Built responsive UIs with HTML5/CSS3 and integrated with backend services; improved usability and performance.</w:t>
      </w:r>
    </w:p>
    <w:p>
      <w:pPr>
        <w:pStyle w:val="SectionHeading"/>
      </w:pPr>
      <w:r>
        <w:t>PROJECT HIGHLIGHTS</w:t>
      </w:r>
    </w:p>
    <w:p>
      <w:pPr>
        <w:pStyle w:val="BodyText"/>
      </w:pPr>
      <w:r>
        <w:rPr>
          <w:b/>
        </w:rPr>
        <w:t>Banking Domain — Web UI Testing</w:t>
      </w:r>
    </w:p>
    <w:p>
      <w:pPr>
        <w:pStyle w:val="ListBullet"/>
      </w:pPr>
      <w:r>
        <w:rPr>
          <w:rFonts w:ascii="Calibri" w:hAnsi="Calibri"/>
          <w:sz w:val="22"/>
        </w:rPr>
        <w:t>Authored BDD feature files for core user journeys (login, profile, data entry) with clear Given/When/Then steps.</w:t>
      </w:r>
    </w:p>
    <w:p>
      <w:pPr>
        <w:pStyle w:val="ListBullet"/>
      </w:pPr>
      <w:r>
        <w:rPr>
          <w:rFonts w:ascii="Calibri" w:hAnsi="Calibri"/>
          <w:sz w:val="22"/>
        </w:rPr>
        <w:t>Validated cross-browser behavior and responsive layouts; ensured consistency of error handling and navigation.</w:t>
      </w:r>
    </w:p>
    <w:p>
      <w:pPr>
        <w:pStyle w:val="ListBullet"/>
      </w:pPr>
      <w:r>
        <w:rPr>
          <w:rFonts w:ascii="Calibri" w:hAnsi="Calibri"/>
          <w:sz w:val="22"/>
        </w:rPr>
        <w:t>Partnered with developers to align UI validations with backend rules for seamless E2E coverage.</w:t>
      </w:r>
    </w:p>
    <w:p>
      <w:pPr>
        <w:pStyle w:val="BodyText"/>
      </w:pPr>
      <w:r>
        <w:rPr>
          <w:b/>
        </w:rPr>
        <w:t>API Automation Framework — Cucumber + Rest Assured</w:t>
      </w:r>
    </w:p>
    <w:p>
      <w:pPr>
        <w:pStyle w:val="ListBullet"/>
      </w:pPr>
      <w:r>
        <w:rPr>
          <w:rFonts w:ascii="Calibri" w:hAnsi="Calibri"/>
          <w:sz w:val="22"/>
        </w:rPr>
        <w:t>Implemented modular step definitions, hooks and data-driven scenarios; enforced schema validations.</w:t>
      </w:r>
    </w:p>
    <w:p>
      <w:pPr>
        <w:pStyle w:val="ListBullet"/>
      </w:pPr>
      <w:r>
        <w:rPr>
          <w:rFonts w:ascii="Calibri" w:hAnsi="Calibri"/>
          <w:sz w:val="22"/>
        </w:rPr>
        <w:t>Planned regression packs aligned to requirements; refactored reusable components to reduce duplication.</w:t>
      </w:r>
    </w:p>
    <w:p>
      <w:pPr>
        <w:pStyle w:val="BodyText"/>
      </w:pPr>
      <w:r>
        <w:rPr>
          <w:b/>
        </w:rPr>
        <w:t>Telecom Domain — Manual &amp; API Testing</w:t>
      </w:r>
    </w:p>
    <w:p>
      <w:pPr>
        <w:pStyle w:val="ListBullet"/>
      </w:pPr>
      <w:r>
        <w:rPr>
          <w:rFonts w:ascii="Calibri" w:hAnsi="Calibri"/>
          <w:sz w:val="22"/>
        </w:rPr>
        <w:t>Executed sanity, functional and regression tests for key customer journeys (SIM activation, recharge, plan changes).</w:t>
      </w:r>
    </w:p>
    <w:p>
      <w:pPr>
        <w:pStyle w:val="ListBullet"/>
      </w:pPr>
      <w:r>
        <w:rPr>
          <w:rFonts w:ascii="Calibri" w:hAnsi="Calibri"/>
          <w:sz w:val="22"/>
        </w:rPr>
        <w:t>Performed KYC verification, SIM swap and number portability validations; ensured compliance to process guidelines.</w:t>
      </w:r>
    </w:p>
    <w:p>
      <w:pPr>
        <w:pStyle w:val="ListBullet"/>
      </w:pPr>
      <w:r>
        <w:rPr>
          <w:rFonts w:ascii="Calibri" w:hAnsi="Calibri"/>
          <w:sz w:val="22"/>
        </w:rPr>
        <w:t>Tested network APIs (activation, plan validation, customer management) and verified error handling.</w:t>
      </w:r>
    </w:p>
    <w:p>
      <w:pPr>
        <w:pStyle w:val="SectionHeading"/>
      </w:pPr>
      <w:r>
        <w:t>EDUCATION</w:t>
      </w:r>
    </w:p>
    <w:p>
      <w:pPr>
        <w:pStyle w:val="BodyText"/>
      </w:pPr>
      <w:r>
        <w:t>B.Tech — Mechanical Engineering, Lendi Institute of Engineering &amp; Technology, Vizianagaram (2018–2022) — 77.7%</w:t>
      </w:r>
    </w:p>
    <w:p>
      <w:pPr>
        <w:pStyle w:val="BodyText"/>
      </w:pPr>
      <w:r>
        <w:t>Diploma — Mechanical Engineering, Avanthi Institute of Engineering &amp; Technology, Vizianagaram (2016–2019) — 80%</w:t>
      </w:r>
    </w:p>
    <w:p>
      <w:pPr>
        <w:pStyle w:val="BodyText"/>
      </w:pPr>
      <w:r>
        <w:t>SSC — Aditya EM Public School, Vizianagaram (2015–2016) — 75%</w:t>
      </w:r>
    </w:p>
    <w:p>
      <w:pPr>
        <w:pStyle w:val="SectionHeading"/>
      </w:pPr>
      <w:r>
        <w:t>CERTIFICATIONS</w:t>
      </w:r>
    </w:p>
    <w:p>
      <w:pPr>
        <w:pStyle w:val="ListBullet"/>
      </w:pPr>
      <w:r>
        <w:rPr>
          <w:rFonts w:ascii="Calibri" w:hAnsi="Calibri"/>
          <w:sz w:val="22"/>
        </w:rPr>
        <w:t>Google Cloud: Associate Cloud Engineer, Professional Cloud Architect</w:t>
      </w:r>
    </w:p>
    <w:p>
      <w:pPr>
        <w:pStyle w:val="ListBullet"/>
      </w:pPr>
      <w:r>
        <w:rPr>
          <w:rFonts w:ascii="Calibri" w:hAnsi="Calibri"/>
          <w:sz w:val="22"/>
        </w:rPr>
        <w:t>AWS: Cloud Practitioner, Solutions Architect – Associate</w:t>
      </w:r>
    </w:p>
    <w:p>
      <w:pPr>
        <w:pStyle w:val="ListBullet"/>
      </w:pPr>
      <w:r>
        <w:rPr>
          <w:rFonts w:ascii="Calibri" w:hAnsi="Calibri"/>
          <w:sz w:val="22"/>
        </w:rPr>
        <w:t>Microsoft Azure: AZ-900 (Fundamentals)</w:t>
      </w:r>
    </w:p>
    <w:p>
      <w:pPr>
        <w:pStyle w:val="ListBullet"/>
      </w:pPr>
      <w:r>
        <w:rPr>
          <w:rFonts w:ascii="Calibri" w:hAnsi="Calibri"/>
          <w:sz w:val="22"/>
        </w:rPr>
        <w:t>Tricentis Tosca: Automation Specialist Level 1 &amp; 2</w:t>
      </w:r>
    </w:p>
    <w:p>
      <w:pPr>
        <w:pStyle w:val="ListBullet"/>
      </w:pPr>
      <w:r>
        <w:rPr>
          <w:rFonts w:ascii="Calibri" w:hAnsi="Calibri"/>
          <w:sz w:val="22"/>
        </w:rPr>
        <w:t>Selenium (Udemy) – Level 1 &amp; 2; BDD with Cucumber (Udemy &amp; Wipro); Core Java (Udemy)</w:t>
      </w:r>
    </w:p>
    <w:p>
      <w:pPr>
        <w:pStyle w:val="ListBullet"/>
      </w:pPr>
      <w:r>
        <w:rPr>
          <w:rFonts w:ascii="Calibri" w:hAnsi="Calibri"/>
          <w:sz w:val="22"/>
        </w:rPr>
        <w:t>Wipro SDET Training — Test automation, API validation and QA best practices</w:t>
      </w:r>
    </w:p>
    <w:p>
      <w:pPr>
        <w:pStyle w:val="SectionHeading"/>
      </w:pPr>
      <w:r>
        <w:t>ADDITIONAL INFORMATION</w:t>
      </w:r>
    </w:p>
    <w:p>
      <w:pPr>
        <w:pStyle w:val="ListBullet"/>
      </w:pPr>
      <w:r>
        <w:rPr>
          <w:rFonts w:ascii="Calibri" w:hAnsi="Calibri"/>
          <w:sz w:val="22"/>
        </w:rPr>
        <w:t>Agile ways of working; strong verbal and written communication with client-facing exposure.</w:t>
      </w:r>
    </w:p>
    <w:p>
      <w:pPr>
        <w:pStyle w:val="ListBullet"/>
      </w:pPr>
      <w:r>
        <w:rPr>
          <w:rFonts w:ascii="Calibri" w:hAnsi="Calibri"/>
          <w:sz w:val="22"/>
        </w:rPr>
        <w:t>Languages: English, Telugu,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Title">
    <w:name w:val="NameTitle"/>
    <w:rPr>
      <w:rFonts w:ascii="Calibri" w:hAnsi="Calibri"/>
      <w:b/>
      <w:sz w:val="40"/>
    </w:rPr>
  </w:style>
  <w:style w:type="paragraph" w:customStyle="1" w:styleId="HeaderInfo">
    <w:name w:val="HeaderInfo"/>
    <w:rPr>
      <w:rFonts w:ascii="Calibri" w:hAnsi="Calibri"/>
      <w:sz w:val="21"/>
    </w:rPr>
  </w:style>
  <w:style w:type="paragraph" w:customStyle="1" w:styleId="SectionHeading">
    <w:name w:val="SectionHeading"/>
    <w:basedOn w:val="Heading2"/>
    <w:rPr>
      <w:rFonts w:ascii="Calibri" w:hAnsi="Calibri"/>
      <w:b/>
      <w:sz w:val="24"/>
    </w:rPr>
  </w:style>
  <w:style w:type="paragraph" w:customStyle="1" w:styleId="BodyText">
    <w:name w:val="BodyText"/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2026-02-02T06:16:39Z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e892330b-80bf-46e2-9632-50096f150f13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