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17CC8" w14:textId="5EE31529" w:rsidR="0038359C" w:rsidRPr="00E071BF" w:rsidRDefault="00140951">
      <w:pPr>
        <w:rPr>
          <w:sz w:val="28"/>
          <w:szCs w:val="28"/>
        </w:rPr>
      </w:pPr>
      <w:r w:rsidRPr="00E071BF">
        <w:rPr>
          <w:rFonts w:hint="eastAsia"/>
          <w:sz w:val="28"/>
          <w:szCs w:val="28"/>
        </w:rPr>
        <w:t>附件</w:t>
      </w:r>
      <w:r w:rsidRPr="00E071BF">
        <w:rPr>
          <w:rFonts w:hint="eastAsia"/>
          <w:sz w:val="28"/>
          <w:szCs w:val="28"/>
        </w:rPr>
        <w:t>2</w:t>
      </w:r>
      <w:r w:rsidRPr="00E071BF">
        <w:rPr>
          <w:rFonts w:hint="eastAsia"/>
          <w:sz w:val="28"/>
          <w:szCs w:val="28"/>
        </w:rPr>
        <w:t>：</w:t>
      </w:r>
    </w:p>
    <w:p w14:paraId="64A7E840" w14:textId="08C7FAE9" w:rsidR="00E3439E" w:rsidRPr="00CB17AF" w:rsidRDefault="0038359C" w:rsidP="00FC7756">
      <w:pPr>
        <w:jc w:val="center"/>
        <w:rPr>
          <w:b/>
          <w:sz w:val="28"/>
          <w:szCs w:val="28"/>
        </w:rPr>
      </w:pPr>
      <w:r w:rsidRPr="00CB17AF">
        <w:rPr>
          <w:rFonts w:hint="eastAsia"/>
          <w:b/>
          <w:sz w:val="28"/>
          <w:szCs w:val="28"/>
        </w:rPr>
        <w:t>福州大学首届虚拟仿真实验教学项目创新设计竞赛报名表</w:t>
      </w:r>
    </w:p>
    <w:p w14:paraId="26D30733" w14:textId="77777777" w:rsidR="0038359C" w:rsidRDefault="0038359C"/>
    <w:tbl>
      <w:tblPr>
        <w:tblW w:w="9650" w:type="dxa"/>
        <w:jc w:val="center"/>
        <w:tblLayout w:type="fixed"/>
        <w:tblLook w:val="04A0" w:firstRow="1" w:lastRow="0" w:firstColumn="1" w:lastColumn="0" w:noHBand="0" w:noVBand="1"/>
      </w:tblPr>
      <w:tblGrid>
        <w:gridCol w:w="1282"/>
        <w:gridCol w:w="1276"/>
        <w:gridCol w:w="1701"/>
        <w:gridCol w:w="2340"/>
        <w:gridCol w:w="1442"/>
        <w:gridCol w:w="10"/>
        <w:gridCol w:w="1599"/>
      </w:tblGrid>
      <w:tr w:rsidR="00A842E2" w14:paraId="688B2403" w14:textId="12BC4B7C" w:rsidTr="00C712A8">
        <w:trPr>
          <w:trHeight w:val="445"/>
          <w:jc w:val="center"/>
        </w:trPr>
        <w:tc>
          <w:tcPr>
            <w:tcW w:w="2558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E79342" w14:textId="152EF55B" w:rsidR="00A842E2" w:rsidRDefault="00A842E2" w:rsidP="00A842E2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参赛项目名称</w:t>
            </w:r>
          </w:p>
        </w:tc>
        <w:tc>
          <w:tcPr>
            <w:tcW w:w="404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1093034" w14:textId="42E4E442" w:rsidR="00A842E2" w:rsidRDefault="00096C73" w:rsidP="00096C73">
            <w:pPr>
              <w:widowControl/>
              <w:rPr>
                <w:rFonts w:ascii="宋体" w:cs="宋体"/>
                <w:kern w:val="0"/>
                <w:sz w:val="24"/>
                <w:szCs w:val="24"/>
              </w:rPr>
            </w:pPr>
            <w:r w:rsidRPr="00096C73">
              <w:rPr>
                <w:rFonts w:ascii="宋体" w:hAnsi="宋体" w:cs="宋体" w:hint="eastAsia"/>
                <w:kern w:val="0"/>
                <w:sz w:val="24"/>
                <w:szCs w:val="24"/>
              </w:rPr>
              <w:t>基于Unity3D乙酰乙酸乙酯的合成虚拟仿真实验项目</w:t>
            </w:r>
          </w:p>
        </w:tc>
        <w:tc>
          <w:tcPr>
            <w:tcW w:w="1452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949B52B" w14:textId="47AE0A00" w:rsidR="00A842E2" w:rsidRDefault="00A842E2" w:rsidP="00A842E2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实验时数</w:t>
            </w:r>
          </w:p>
        </w:tc>
        <w:tc>
          <w:tcPr>
            <w:tcW w:w="159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A891C9" w14:textId="621589F2" w:rsidR="00A842E2" w:rsidRDefault="00096C73" w:rsidP="00A842E2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8</w:t>
            </w:r>
          </w:p>
        </w:tc>
      </w:tr>
      <w:tr w:rsidR="00A842E2" w14:paraId="5B70BAA1" w14:textId="4AB5A23E" w:rsidTr="00C712A8">
        <w:trPr>
          <w:trHeight w:val="445"/>
          <w:jc w:val="center"/>
        </w:trPr>
        <w:tc>
          <w:tcPr>
            <w:tcW w:w="2558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8B0B19" w14:textId="2F2BC02F" w:rsidR="00A842E2" w:rsidRDefault="00A842E2" w:rsidP="00086D4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对应实验课程名称</w:t>
            </w:r>
          </w:p>
        </w:tc>
        <w:tc>
          <w:tcPr>
            <w:tcW w:w="404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335A110" w14:textId="2CA79435" w:rsidR="00A842E2" w:rsidRDefault="00096C73" w:rsidP="00086D4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有机化学实验（下）</w:t>
            </w:r>
          </w:p>
        </w:tc>
        <w:tc>
          <w:tcPr>
            <w:tcW w:w="1452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63FD0D" w14:textId="7A83DECD" w:rsidR="00A842E2" w:rsidRDefault="00A842E2" w:rsidP="004A7C56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学</w:t>
            </w:r>
            <w:r w:rsidR="004A7C56">
              <w:rPr>
                <w:rFonts w:ascii="宋体" w:hAnsi="宋体" w:cs="宋体" w:hint="eastAsia"/>
                <w:kern w:val="0"/>
                <w:sz w:val="24"/>
                <w:szCs w:val="24"/>
              </w:rPr>
              <w:t>时</w:t>
            </w:r>
          </w:p>
        </w:tc>
        <w:tc>
          <w:tcPr>
            <w:tcW w:w="159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1DF97E" w14:textId="6A78E873" w:rsidR="00A842E2" w:rsidRDefault="00096C73" w:rsidP="00086D4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72</w:t>
            </w:r>
          </w:p>
        </w:tc>
      </w:tr>
      <w:tr w:rsidR="00C712A8" w14:paraId="3700FA09" w14:textId="77777777" w:rsidTr="00C712A8">
        <w:trPr>
          <w:cantSplit/>
          <w:trHeight w:val="477"/>
          <w:jc w:val="center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B5219A8" w14:textId="45E06310" w:rsidR="00C712A8" w:rsidRDefault="00C712A8" w:rsidP="00086D42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团队成员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AF3A25" w14:textId="0A6FF034" w:rsidR="00C712A8" w:rsidRDefault="00C712A8" w:rsidP="00A842E2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姓名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8565783" w14:textId="24E08088" w:rsidR="00C712A8" w:rsidRDefault="00C712A8" w:rsidP="00086D42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学院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3680DA9" w14:textId="5FBC6F9E" w:rsidR="00C712A8" w:rsidRDefault="00C712A8" w:rsidP="00086D42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专业</w:t>
            </w:r>
          </w:p>
        </w:tc>
        <w:tc>
          <w:tcPr>
            <w:tcW w:w="14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477F80D2" w14:textId="5FDA2459" w:rsidR="00C712A8" w:rsidRDefault="00C712A8" w:rsidP="00C712A8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学号</w:t>
            </w:r>
          </w:p>
        </w:tc>
        <w:tc>
          <w:tcPr>
            <w:tcW w:w="16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E0FAC4" w14:textId="181B6793" w:rsidR="00C712A8" w:rsidRDefault="00C712A8" w:rsidP="00086D42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联系方式</w:t>
            </w:r>
          </w:p>
        </w:tc>
      </w:tr>
      <w:tr w:rsidR="00C712A8" w14:paraId="0C65CE7C" w14:textId="77777777" w:rsidTr="00C712A8">
        <w:trPr>
          <w:cantSplit/>
          <w:trHeight w:val="477"/>
          <w:jc w:val="center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D3D932" w14:textId="6E613084" w:rsidR="00C712A8" w:rsidRDefault="00C712A8" w:rsidP="00C712A8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负责人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404B0C" w14:textId="7F0DF16D" w:rsidR="00C712A8" w:rsidRDefault="00096C73" w:rsidP="00C712A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陈俞辛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C8BFD2D" w14:textId="15CBFF3A" w:rsidR="00C712A8" w:rsidRDefault="00096C73" w:rsidP="00C712A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数计学院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17C7DD1" w14:textId="440AD9D1" w:rsidR="00C712A8" w:rsidRDefault="00096C73" w:rsidP="00C712A8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14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E8D33B7" w14:textId="327F9D44" w:rsidR="00C712A8" w:rsidRDefault="00096C73" w:rsidP="00C712A8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031602507</w:t>
            </w:r>
          </w:p>
        </w:tc>
        <w:tc>
          <w:tcPr>
            <w:tcW w:w="16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F385EF" w14:textId="48835119" w:rsidR="00C712A8" w:rsidRDefault="00096C73" w:rsidP="00C712A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15659132989</w:t>
            </w:r>
          </w:p>
        </w:tc>
      </w:tr>
      <w:tr w:rsidR="00C712A8" w14:paraId="2F7FF306" w14:textId="77777777" w:rsidTr="00C712A8">
        <w:trPr>
          <w:cantSplit/>
          <w:trHeight w:val="477"/>
          <w:jc w:val="center"/>
        </w:trPr>
        <w:tc>
          <w:tcPr>
            <w:tcW w:w="128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14:paraId="3B84F407" w14:textId="6DC45F18" w:rsidR="00C712A8" w:rsidRDefault="00C712A8" w:rsidP="00C712A8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成员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927254" w14:textId="4C9778AB" w:rsidR="00C712A8" w:rsidRDefault="00096C73" w:rsidP="00C712A8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陈柏涛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B38ECC9" w14:textId="57F162AF" w:rsidR="00C712A8" w:rsidRDefault="00096C73" w:rsidP="00C712A8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数计学院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1E0C6FF" w14:textId="422CF1AA" w:rsidR="00C712A8" w:rsidRDefault="00096C73" w:rsidP="00C712A8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计算机科学与技术（实验班）</w:t>
            </w:r>
          </w:p>
        </w:tc>
        <w:tc>
          <w:tcPr>
            <w:tcW w:w="14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7EACF766" w14:textId="4F0C5852" w:rsidR="00C712A8" w:rsidRDefault="00096C73" w:rsidP="00C712A8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031602502</w:t>
            </w:r>
          </w:p>
        </w:tc>
        <w:tc>
          <w:tcPr>
            <w:tcW w:w="16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3ECE60" w14:textId="27DBE6ED" w:rsidR="00C712A8" w:rsidRDefault="00096C73" w:rsidP="00C712A8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096C73">
              <w:rPr>
                <w:rFonts w:ascii="宋体" w:cs="宋体"/>
                <w:kern w:val="0"/>
                <w:sz w:val="24"/>
                <w:szCs w:val="24"/>
              </w:rPr>
              <w:t>13290937162</w:t>
            </w:r>
          </w:p>
        </w:tc>
      </w:tr>
      <w:tr w:rsidR="00096C73" w:rsidRPr="00096C73" w14:paraId="5EF5470F" w14:textId="77777777" w:rsidTr="00C712A8">
        <w:trPr>
          <w:cantSplit/>
          <w:trHeight w:val="477"/>
          <w:jc w:val="center"/>
        </w:trPr>
        <w:tc>
          <w:tcPr>
            <w:tcW w:w="128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A9AF5DC" w14:textId="4F02AE6A" w:rsidR="00096C73" w:rsidRDefault="00096C73" w:rsidP="00096C73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D6DA1C" w14:textId="713A1C76" w:rsidR="00096C73" w:rsidRDefault="00096C73" w:rsidP="00096C73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蔡宇航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E7A07D7" w14:textId="51B9D31F" w:rsidR="00096C73" w:rsidRDefault="00096C73" w:rsidP="00096C73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数计学院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A8B8844" w14:textId="166BF6BB" w:rsidR="00096C73" w:rsidRDefault="00096C73" w:rsidP="00096C73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计算机科学与技术（实验班）</w:t>
            </w:r>
          </w:p>
        </w:tc>
        <w:tc>
          <w:tcPr>
            <w:tcW w:w="14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7420C1AE" w14:textId="6E6840C2" w:rsidR="00096C73" w:rsidRDefault="00096C73" w:rsidP="00096C73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031602501</w:t>
            </w:r>
          </w:p>
        </w:tc>
        <w:tc>
          <w:tcPr>
            <w:tcW w:w="16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F76547" w14:textId="6741C88D" w:rsidR="00096C73" w:rsidRPr="00096C73" w:rsidRDefault="00096C73" w:rsidP="00096C73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096C73">
              <w:rPr>
                <w:rFonts w:ascii="宋体" w:cs="宋体" w:hint="eastAsia"/>
                <w:kern w:val="0"/>
                <w:sz w:val="24"/>
                <w:szCs w:val="24"/>
              </w:rPr>
              <w:t>13067413955</w:t>
            </w:r>
          </w:p>
        </w:tc>
      </w:tr>
      <w:tr w:rsidR="00096C73" w14:paraId="74AFE4D9" w14:textId="77777777" w:rsidTr="00C712A8">
        <w:trPr>
          <w:cantSplit/>
          <w:trHeight w:val="492"/>
          <w:jc w:val="center"/>
        </w:trPr>
        <w:tc>
          <w:tcPr>
            <w:tcW w:w="128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2B3E45E" w14:textId="34EA08E7" w:rsidR="00096C73" w:rsidRDefault="00096C73" w:rsidP="00096C73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4C9C6D" w14:textId="618FA158" w:rsidR="00096C73" w:rsidRDefault="00096C73" w:rsidP="00096C73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孙承恺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819D6DE" w14:textId="4206E15E" w:rsidR="00096C73" w:rsidRDefault="00096C73" w:rsidP="00096C73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数计学院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254E841" w14:textId="38D003BB" w:rsidR="00096C73" w:rsidRDefault="00096C73" w:rsidP="00096C73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计算机科学与技术（实验班）</w:t>
            </w:r>
          </w:p>
        </w:tc>
        <w:tc>
          <w:tcPr>
            <w:tcW w:w="14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743BD33C" w14:textId="3A79E8AD" w:rsidR="00096C73" w:rsidRPr="00096C73" w:rsidRDefault="00096C73" w:rsidP="00096C73">
            <w:pPr>
              <w:widowControl/>
              <w:jc w:val="center"/>
              <w:rPr>
                <w:rFonts w:ascii="宋体" w:hAnsi="宋体"/>
                <w:color w:val="000000"/>
                <w:sz w:val="22"/>
              </w:rPr>
            </w:pPr>
            <w:r w:rsidRPr="00096C73">
              <w:rPr>
                <w:rFonts w:ascii="宋体" w:cs="宋体" w:hint="eastAsia"/>
                <w:kern w:val="0"/>
                <w:sz w:val="24"/>
                <w:szCs w:val="24"/>
              </w:rPr>
              <w:t>031702440</w:t>
            </w:r>
          </w:p>
        </w:tc>
        <w:tc>
          <w:tcPr>
            <w:tcW w:w="16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5EC4C7" w14:textId="37D9C194" w:rsidR="00096C73" w:rsidRPr="00096C73" w:rsidRDefault="00096C73" w:rsidP="00096C73">
            <w:pPr>
              <w:widowControl/>
              <w:jc w:val="center"/>
              <w:rPr>
                <w:rFonts w:ascii="宋体" w:hAnsi="宋体"/>
                <w:color w:val="000000"/>
                <w:sz w:val="22"/>
              </w:rPr>
            </w:pPr>
            <w:r w:rsidRPr="00096C73">
              <w:rPr>
                <w:rFonts w:ascii="宋体" w:cs="宋体" w:hint="eastAsia"/>
                <w:kern w:val="0"/>
                <w:sz w:val="24"/>
                <w:szCs w:val="24"/>
              </w:rPr>
              <w:t>13295945113</w:t>
            </w:r>
          </w:p>
        </w:tc>
      </w:tr>
      <w:tr w:rsidR="00096C73" w14:paraId="5181ACD1" w14:textId="77777777" w:rsidTr="00C712A8">
        <w:trPr>
          <w:cantSplit/>
          <w:trHeight w:val="522"/>
          <w:jc w:val="center"/>
        </w:trPr>
        <w:tc>
          <w:tcPr>
            <w:tcW w:w="128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EB61E1" w14:textId="11644B14" w:rsidR="00096C73" w:rsidRDefault="00096C73" w:rsidP="00096C73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16B0C1" w14:textId="47C58D5A" w:rsidR="00096C73" w:rsidRDefault="002E2C69" w:rsidP="00096C73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李警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887C8E9" w14:textId="79452125" w:rsidR="00096C73" w:rsidRDefault="002E2C69" w:rsidP="00096C73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化学学院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C336297" w14:textId="4DDFA03B" w:rsidR="00096C73" w:rsidRDefault="002E2C69" w:rsidP="00096C73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化学</w:t>
            </w:r>
          </w:p>
        </w:tc>
        <w:tc>
          <w:tcPr>
            <w:tcW w:w="14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D7A8826" w14:textId="24849209" w:rsidR="00096C73" w:rsidRPr="002E2C69" w:rsidRDefault="002E2C69" w:rsidP="002E2C69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2E2C69">
              <w:rPr>
                <w:rFonts w:ascii="宋体" w:cs="宋体" w:hint="eastAsia"/>
                <w:kern w:val="0"/>
                <w:sz w:val="24"/>
                <w:szCs w:val="24"/>
              </w:rPr>
              <w:t>131700121</w:t>
            </w:r>
          </w:p>
        </w:tc>
        <w:tc>
          <w:tcPr>
            <w:tcW w:w="16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5A33CA" w14:textId="132D9B1E" w:rsidR="00096C73" w:rsidRPr="002E2C69" w:rsidRDefault="002E2C69" w:rsidP="002E2C69">
            <w:pPr>
              <w:widowControl/>
              <w:jc w:val="center"/>
              <w:rPr>
                <w:rFonts w:ascii="宋体" w:hAnsi="宋体"/>
                <w:color w:val="000000"/>
                <w:sz w:val="22"/>
              </w:rPr>
            </w:pPr>
            <w:r w:rsidRPr="002E2C69">
              <w:rPr>
                <w:rFonts w:ascii="宋体" w:cs="宋体" w:hint="eastAsia"/>
                <w:kern w:val="0"/>
                <w:sz w:val="24"/>
                <w:szCs w:val="24"/>
              </w:rPr>
              <w:t>13295945576</w:t>
            </w:r>
          </w:p>
        </w:tc>
      </w:tr>
      <w:tr w:rsidR="00096C73" w14:paraId="7E5DC772" w14:textId="77777777" w:rsidTr="007B2FC0">
        <w:trPr>
          <w:cantSplit/>
          <w:trHeight w:val="522"/>
          <w:jc w:val="center"/>
        </w:trPr>
        <w:tc>
          <w:tcPr>
            <w:tcW w:w="1282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E766D28" w14:textId="77777777" w:rsidR="00096C73" w:rsidRDefault="00096C73" w:rsidP="00096C73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指导</w:t>
            </w:r>
          </w:p>
          <w:p w14:paraId="02B8AE18" w14:textId="1046690E" w:rsidR="00096C73" w:rsidRDefault="00096C73" w:rsidP="00096C73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老师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FB8B31" w14:textId="1BB65AC5" w:rsidR="00096C73" w:rsidRDefault="00096C73" w:rsidP="00096C73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姓名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A177A52" w14:textId="3DC50950" w:rsidR="00096C73" w:rsidRDefault="00096C73" w:rsidP="00096C73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学院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1BC6A02" w14:textId="4B03226C" w:rsidR="00096C73" w:rsidRDefault="00096C73" w:rsidP="00096C73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专业</w:t>
            </w:r>
          </w:p>
        </w:tc>
        <w:tc>
          <w:tcPr>
            <w:tcW w:w="14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143BB934" w14:textId="6CDCBF50" w:rsidR="00096C73" w:rsidRDefault="00096C73" w:rsidP="00096C73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职称/学位</w:t>
            </w:r>
          </w:p>
        </w:tc>
        <w:tc>
          <w:tcPr>
            <w:tcW w:w="16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3CB7A3" w14:textId="5525FCBB" w:rsidR="00096C73" w:rsidRDefault="00096C73" w:rsidP="00096C73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联系方式</w:t>
            </w:r>
          </w:p>
        </w:tc>
      </w:tr>
      <w:tr w:rsidR="00096C73" w14:paraId="2DF8EF7E" w14:textId="77777777" w:rsidTr="00C712A8">
        <w:trPr>
          <w:cantSplit/>
          <w:trHeight w:val="522"/>
          <w:jc w:val="center"/>
        </w:trPr>
        <w:tc>
          <w:tcPr>
            <w:tcW w:w="128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8C01C31" w14:textId="2F1407A7" w:rsidR="00096C73" w:rsidRDefault="00096C73" w:rsidP="00096C73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066A00" w14:textId="7480ABA5" w:rsidR="00096C73" w:rsidRDefault="002E2C69" w:rsidP="00096C73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张栋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A1D78E8" w14:textId="46A1DF12" w:rsidR="00096C73" w:rsidRDefault="002E2C69" w:rsidP="00096C73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数计学院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ED3C135" w14:textId="60DEDAFB" w:rsidR="00096C73" w:rsidRDefault="002E2C69" w:rsidP="00096C73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14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F8439D5" w14:textId="57141ACF" w:rsidR="00096C73" w:rsidRDefault="002E2C69" w:rsidP="002E2C69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2E2C69">
              <w:rPr>
                <w:rFonts w:ascii="宋体" w:cs="宋体"/>
                <w:kern w:val="0"/>
                <w:sz w:val="24"/>
                <w:szCs w:val="24"/>
              </w:rPr>
              <w:t>副教授</w:t>
            </w:r>
            <w:r w:rsidRPr="002E2C69">
              <w:rPr>
                <w:rFonts w:ascii="宋体" w:cs="宋体"/>
                <w:kern w:val="0"/>
                <w:sz w:val="24"/>
                <w:szCs w:val="24"/>
              </w:rPr>
              <w:t> </w:t>
            </w:r>
            <w:r w:rsidRPr="002E2C69">
              <w:rPr>
                <w:rFonts w:ascii="宋体" w:cs="宋体" w:hint="eastAsia"/>
                <w:kern w:val="0"/>
                <w:sz w:val="24"/>
                <w:szCs w:val="24"/>
              </w:rPr>
              <w:t>/</w:t>
            </w:r>
            <w:r w:rsidRPr="002E2C69">
              <w:rPr>
                <w:rFonts w:ascii="宋体" w:cs="宋体"/>
                <w:kern w:val="0"/>
                <w:sz w:val="24"/>
                <w:szCs w:val="24"/>
              </w:rPr>
              <w:t>博士</w:t>
            </w:r>
          </w:p>
        </w:tc>
        <w:tc>
          <w:tcPr>
            <w:tcW w:w="16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A7D73C" w14:textId="596DEDAA" w:rsidR="00096C73" w:rsidRDefault="002E2C69" w:rsidP="00096C73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2E2C69">
              <w:rPr>
                <w:rFonts w:ascii="宋体" w:cs="宋体"/>
                <w:kern w:val="0"/>
                <w:sz w:val="24"/>
                <w:szCs w:val="24"/>
              </w:rPr>
              <w:t>18650058766</w:t>
            </w:r>
          </w:p>
        </w:tc>
      </w:tr>
      <w:tr w:rsidR="00096C73" w14:paraId="5B3D1979" w14:textId="77777777" w:rsidTr="00C712A8">
        <w:trPr>
          <w:cantSplit/>
          <w:trHeight w:val="522"/>
          <w:jc w:val="center"/>
        </w:trPr>
        <w:tc>
          <w:tcPr>
            <w:tcW w:w="128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2A0303" w14:textId="77777777" w:rsidR="00096C73" w:rsidRDefault="00096C73" w:rsidP="00096C73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C2316C" w14:textId="0850D95F" w:rsidR="00096C73" w:rsidRDefault="002E2C69" w:rsidP="00096C73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林为伟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0EF0A4C" w14:textId="6C8A38F3" w:rsidR="00096C73" w:rsidRDefault="002E2C69" w:rsidP="00096C73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数计学院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A49F695" w14:textId="5F6398AE" w:rsidR="00096C73" w:rsidRDefault="002E2C69" w:rsidP="00096C73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2E2C69">
              <w:rPr>
                <w:rFonts w:ascii="宋体" w:cs="宋体" w:hint="eastAsia"/>
                <w:kern w:val="0"/>
                <w:sz w:val="24"/>
                <w:szCs w:val="24"/>
              </w:rPr>
              <w:t>计算机软件与理论</w:t>
            </w:r>
          </w:p>
        </w:tc>
        <w:tc>
          <w:tcPr>
            <w:tcW w:w="14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421FFA80" w14:textId="4D1D7865" w:rsidR="00096C73" w:rsidRDefault="002E2C69" w:rsidP="00096C73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2E2C69">
              <w:rPr>
                <w:rFonts w:ascii="宋体" w:cs="宋体" w:hint="eastAsia"/>
                <w:kern w:val="0"/>
                <w:sz w:val="24"/>
                <w:szCs w:val="24"/>
              </w:rPr>
              <w:t>助理实验师/硕士</w:t>
            </w:r>
          </w:p>
        </w:tc>
        <w:tc>
          <w:tcPr>
            <w:tcW w:w="16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859F4E" w14:textId="5834C1EE" w:rsidR="00096C73" w:rsidRDefault="002E2C69" w:rsidP="00096C73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2E2C69">
              <w:rPr>
                <w:rFonts w:ascii="宋体" w:cs="宋体" w:hint="eastAsia"/>
                <w:kern w:val="0"/>
                <w:sz w:val="24"/>
                <w:szCs w:val="24"/>
              </w:rPr>
              <w:t>18900252599</w:t>
            </w:r>
          </w:p>
        </w:tc>
      </w:tr>
      <w:tr w:rsidR="00096C73" w14:paraId="619753D7" w14:textId="77777777" w:rsidTr="00E071BF">
        <w:trPr>
          <w:trHeight w:val="6998"/>
          <w:jc w:val="center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708311" w14:textId="2FF6924D" w:rsidR="00096C73" w:rsidRDefault="00096C73" w:rsidP="00096C73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lastRenderedPageBreak/>
              <w:t>项目简介（4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00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字以内）</w:t>
            </w:r>
          </w:p>
        </w:tc>
        <w:tc>
          <w:tcPr>
            <w:tcW w:w="836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</w:tcPr>
          <w:p w14:paraId="42CBD4A4" w14:textId="75C5A8ED" w:rsidR="00096C73" w:rsidRDefault="002E2C69" w:rsidP="002E2C69">
            <w:pPr>
              <w:pStyle w:val="a7"/>
              <w:widowControl/>
              <w:numPr>
                <w:ilvl w:val="0"/>
                <w:numId w:val="1"/>
              </w:numPr>
              <w:ind w:firstLineChars="0"/>
              <w:rPr>
                <w:rFonts w:asci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  <w:r w:rsidRPr="002E2C69">
              <w:rPr>
                <w:rFonts w:ascii="宋体" w:cs="宋体" w:hint="eastAsia"/>
                <w:kern w:val="0"/>
                <w:sz w:val="24"/>
                <w:szCs w:val="24"/>
              </w:rPr>
              <w:t>实验目的和原理</w:t>
            </w:r>
          </w:p>
          <w:p w14:paraId="57A1D476" w14:textId="77777777" w:rsidR="004C4A85" w:rsidRDefault="004C4A85" w:rsidP="004C4A85">
            <w:pPr>
              <w:pStyle w:val="a7"/>
              <w:widowControl/>
              <w:numPr>
                <w:ilvl w:val="0"/>
                <w:numId w:val="4"/>
              </w:numPr>
              <w:ind w:firstLineChars="0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实验目的</w:t>
            </w:r>
          </w:p>
          <w:p w14:paraId="78D5E358" w14:textId="5851DD40" w:rsidR="004C4A85" w:rsidRPr="004C4A85" w:rsidRDefault="004C4A85" w:rsidP="004C4A85">
            <w:pPr>
              <w:pStyle w:val="a7"/>
              <w:widowControl/>
              <w:ind w:left="900" w:firstLineChars="0" w:firstLine="0"/>
              <w:rPr>
                <w:rFonts w:ascii="宋体" w:cs="宋体" w:hint="eastAsia"/>
                <w:kern w:val="0"/>
                <w:sz w:val="24"/>
                <w:szCs w:val="24"/>
              </w:rPr>
            </w:pPr>
            <w:r w:rsidRPr="004C4A85">
              <w:rPr>
                <w:rFonts w:ascii="宋体" w:cs="宋体" w:hint="eastAsia"/>
                <w:kern w:val="0"/>
                <w:sz w:val="24"/>
                <w:szCs w:val="24"/>
              </w:rPr>
              <w:t>1.</w:t>
            </w:r>
            <w:r w:rsidRPr="004C4A85">
              <w:rPr>
                <w:rFonts w:ascii="宋体" w:cs="宋体" w:hint="eastAsia"/>
                <w:kern w:val="0"/>
                <w:sz w:val="24"/>
                <w:szCs w:val="24"/>
              </w:rPr>
              <w:tab/>
              <w:t>学习克莱森酯缩合反应的基本原理。</w:t>
            </w:r>
          </w:p>
          <w:p w14:paraId="65C633AB" w14:textId="7660A880" w:rsidR="004C4A85" w:rsidRDefault="004C4A85" w:rsidP="004C4A85">
            <w:pPr>
              <w:pStyle w:val="a7"/>
              <w:widowControl/>
              <w:ind w:left="900" w:firstLineChars="0" w:firstLine="0"/>
              <w:rPr>
                <w:rFonts w:ascii="宋体" w:cs="宋体"/>
                <w:kern w:val="0"/>
                <w:sz w:val="24"/>
                <w:szCs w:val="24"/>
              </w:rPr>
            </w:pPr>
            <w:r w:rsidRPr="004C4A85">
              <w:rPr>
                <w:rFonts w:ascii="宋体" w:cs="宋体" w:hint="eastAsia"/>
                <w:kern w:val="0"/>
                <w:sz w:val="24"/>
                <w:szCs w:val="24"/>
              </w:rPr>
              <w:t>2.</w:t>
            </w:r>
            <w:r w:rsidRPr="004C4A85">
              <w:rPr>
                <w:rFonts w:ascii="宋体" w:cs="宋体" w:hint="eastAsia"/>
                <w:kern w:val="0"/>
                <w:sz w:val="24"/>
                <w:szCs w:val="24"/>
              </w:rPr>
              <w:tab/>
              <w:t>熟练掌握减压蒸馏的原理和方法。</w:t>
            </w:r>
          </w:p>
          <w:p w14:paraId="752D3D71" w14:textId="41CA38D4" w:rsidR="004C4A85" w:rsidRDefault="004C4A85" w:rsidP="004C4A85">
            <w:pPr>
              <w:pStyle w:val="a7"/>
              <w:widowControl/>
              <w:numPr>
                <w:ilvl w:val="0"/>
                <w:numId w:val="4"/>
              </w:numPr>
              <w:ind w:firstLineChars="0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实验原理</w:t>
            </w:r>
          </w:p>
          <w:p w14:paraId="78D92B47" w14:textId="3E5E2CD1" w:rsidR="004C4A85" w:rsidRDefault="004C4A85" w:rsidP="004C4A85">
            <w:pPr>
              <w:pStyle w:val="a7"/>
              <w:widowControl/>
              <w:ind w:left="900" w:firstLineChars="0" w:firstLine="480"/>
              <w:rPr>
                <w:rFonts w:ascii="宋体" w:cs="宋体"/>
                <w:kern w:val="0"/>
                <w:sz w:val="24"/>
                <w:szCs w:val="24"/>
              </w:rPr>
            </w:pPr>
            <w:r w:rsidRPr="004C4A85">
              <w:rPr>
                <w:rFonts w:ascii="宋体" w:cs="宋体" w:hint="eastAsia"/>
                <w:kern w:val="0"/>
                <w:sz w:val="24"/>
                <w:szCs w:val="24"/>
              </w:rPr>
              <w:t>利用Claisen缩合反应，将两分子具有a -氢的酯在醇钠的催化作用下可以制得β -酮酸酯其反应如下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>:</w:t>
            </w:r>
          </w:p>
          <w:p w14:paraId="0412EF7A" w14:textId="77777777" w:rsidR="004C4A85" w:rsidRDefault="004C4A85" w:rsidP="004C4A85">
            <w:pPr>
              <w:pStyle w:val="a7"/>
              <w:widowControl/>
              <w:ind w:left="900" w:firstLineChars="0" w:firstLine="480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 xml:space="preserve"> </w:t>
            </w:r>
            <w:r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4DEA47CF" wp14:editId="4EF1D508">
                  <wp:extent cx="4542019" cy="1229360"/>
                  <wp:effectExtent l="0" t="0" r="0" b="8890"/>
                  <wp:docPr id="2" name="图片 2" descr="CFEF82169FD5A7CC966B8B2023AF25D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CFEF82169FD5A7CC966B8B2023AF25D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7210" cy="1233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cs="宋体"/>
                <w:kern w:val="0"/>
                <w:sz w:val="24"/>
                <w:szCs w:val="24"/>
              </w:rPr>
              <w:t xml:space="preserve"> </w:t>
            </w:r>
          </w:p>
          <w:p w14:paraId="33A59691" w14:textId="2C662CB7" w:rsidR="004C4A85" w:rsidRDefault="004C4A85" w:rsidP="004C4A85">
            <w:pPr>
              <w:pStyle w:val="a7"/>
              <w:widowControl/>
              <w:ind w:left="900" w:firstLineChars="0" w:firstLine="480"/>
              <w:rPr>
                <w:rFonts w:ascii="宋体" w:cs="宋体"/>
                <w:kern w:val="0"/>
                <w:sz w:val="24"/>
                <w:szCs w:val="24"/>
              </w:rPr>
            </w:pPr>
            <w:r w:rsidRPr="004C4A85">
              <w:rPr>
                <w:rFonts w:ascii="宋体" w:cs="宋体" w:hint="eastAsia"/>
                <w:kern w:val="0"/>
                <w:sz w:val="24"/>
                <w:szCs w:val="24"/>
              </w:rPr>
              <w:t>1、通常以酯和金属钠为原料，且酯过量(同时作为溶剂)，钠为计量依据物。</w:t>
            </w:r>
          </w:p>
          <w:p w14:paraId="198EF473" w14:textId="2EC76CCC" w:rsidR="004C4A85" w:rsidRPr="004C4A85" w:rsidRDefault="004C4A85" w:rsidP="004C4A85">
            <w:pPr>
              <w:pStyle w:val="a7"/>
              <w:widowControl/>
              <w:ind w:left="900" w:firstLine="480"/>
              <w:rPr>
                <w:rFonts w:ascii="宋体" w:cs="宋体" w:hint="eastAsia"/>
                <w:kern w:val="0"/>
                <w:sz w:val="24"/>
                <w:szCs w:val="24"/>
              </w:rPr>
            </w:pPr>
            <w:r w:rsidRPr="004C4A85">
              <w:rPr>
                <w:rFonts w:ascii="宋体" w:cs="宋体" w:hint="eastAsia"/>
                <w:kern w:val="0"/>
                <w:sz w:val="24"/>
                <w:szCs w:val="24"/>
              </w:rPr>
              <w:t>2、利用酯中含有的微量醇与钠反应来生成醇钠，随着反应的进行，醇不断生成，钠不断溶解,醇钠不断产生，反应能不断进行,直至钠消耗完毕。作为原料的酯中含醇量过高又会影响产率的得率，-般要求酯中的含醇量在3%以下。</w:t>
            </w:r>
          </w:p>
          <w:p w14:paraId="1C44A23E" w14:textId="24A83D9F" w:rsidR="004C4A85" w:rsidRPr="004C4A85" w:rsidRDefault="004C4A85" w:rsidP="004C4A85">
            <w:pPr>
              <w:pStyle w:val="a7"/>
              <w:widowControl/>
              <w:ind w:left="900" w:firstLine="480"/>
              <w:rPr>
                <w:rFonts w:ascii="宋体" w:cs="宋体" w:hint="eastAsia"/>
                <w:kern w:val="0"/>
                <w:sz w:val="24"/>
                <w:szCs w:val="24"/>
              </w:rPr>
            </w:pPr>
            <w:r w:rsidRPr="004C4A85">
              <w:rPr>
                <w:rFonts w:ascii="宋体" w:cs="宋体" w:hint="eastAsia"/>
                <w:kern w:val="0"/>
                <w:sz w:val="24"/>
                <w:szCs w:val="24"/>
              </w:rPr>
              <w:t>3、反应体系中如有水存在，对反应不利。钠的损失降低了产率，也抑制了反应的进行，故要求反应体系无水。</w:t>
            </w:r>
          </w:p>
          <w:p w14:paraId="1010DC6C" w14:textId="147DB996" w:rsidR="004C4A85" w:rsidRPr="004C4A85" w:rsidRDefault="004C4A85" w:rsidP="004C4A85">
            <w:pPr>
              <w:pStyle w:val="a7"/>
              <w:widowControl/>
              <w:ind w:left="900" w:firstLine="480"/>
              <w:rPr>
                <w:rFonts w:ascii="宋体" w:cs="宋体" w:hint="eastAsia"/>
                <w:kern w:val="0"/>
                <w:sz w:val="24"/>
                <w:szCs w:val="24"/>
              </w:rPr>
            </w:pPr>
            <w:r w:rsidRPr="004C4A85">
              <w:rPr>
                <w:rFonts w:ascii="宋体" w:cs="宋体" w:hint="eastAsia"/>
                <w:kern w:val="0"/>
                <w:sz w:val="24"/>
                <w:szCs w:val="24"/>
              </w:rPr>
              <w:t>4、反应中使用钠珠或钠丝可使其与酯的接触面增大，故先用二甲苯作溶剂制成细小的钠珠，以利于反应的进行。</w:t>
            </w:r>
          </w:p>
          <w:p w14:paraId="05F3071E" w14:textId="22EF07DB" w:rsidR="004C4A85" w:rsidRPr="004C4A85" w:rsidRDefault="004C4A85" w:rsidP="004C4A85">
            <w:pPr>
              <w:pStyle w:val="a7"/>
              <w:widowControl/>
              <w:ind w:left="900" w:firstLineChars="0" w:firstLine="0"/>
              <w:rPr>
                <w:rFonts w:ascii="宋体" w:cs="宋体" w:hint="eastAsia"/>
                <w:kern w:val="0"/>
                <w:sz w:val="24"/>
                <w:szCs w:val="24"/>
              </w:rPr>
            </w:pPr>
            <w:r w:rsidRPr="004C4A85">
              <w:rPr>
                <w:rFonts w:ascii="宋体" w:cs="宋体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cs="宋体"/>
                <w:kern w:val="0"/>
                <w:sz w:val="24"/>
                <w:szCs w:val="24"/>
              </w:rPr>
              <w:t xml:space="preserve">  </w:t>
            </w:r>
            <w:r w:rsidRPr="004C4A85">
              <w:rPr>
                <w:rFonts w:ascii="宋体" w:cs="宋体" w:hint="eastAsia"/>
                <w:kern w:val="0"/>
                <w:sz w:val="24"/>
                <w:szCs w:val="24"/>
              </w:rPr>
              <w:t>5、乙酰乙酸乙酯在常压蒸馏下很易分解,产生“去水乙酸”,故应采用减压蒸馏</w:t>
            </w:r>
          </w:p>
          <w:p w14:paraId="0B0C6DDD" w14:textId="45ECE28F" w:rsidR="002E2C69" w:rsidRDefault="002E2C69" w:rsidP="002E2C69">
            <w:pPr>
              <w:pStyle w:val="a7"/>
              <w:widowControl/>
              <w:numPr>
                <w:ilvl w:val="0"/>
                <w:numId w:val="1"/>
              </w:numPr>
              <w:ind w:firstLineChars="0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实验项目和设计方案及实现方法</w:t>
            </w:r>
          </w:p>
          <w:p w14:paraId="2BBC65B0" w14:textId="3D4B8501" w:rsidR="00C30D70" w:rsidRDefault="000F30E3" w:rsidP="000F30E3">
            <w:pPr>
              <w:pStyle w:val="a7"/>
              <w:widowControl/>
              <w:ind w:left="480" w:firstLine="480"/>
              <w:rPr>
                <w:rFonts w:ascii="宋体" w:cs="宋体"/>
                <w:kern w:val="0"/>
                <w:sz w:val="24"/>
                <w:szCs w:val="24"/>
              </w:rPr>
            </w:pPr>
            <w:r w:rsidRPr="000F30E3">
              <w:rPr>
                <w:rFonts w:ascii="宋体" w:cs="宋体"/>
                <w:kern w:val="0"/>
                <w:sz w:val="24"/>
                <w:szCs w:val="24"/>
              </w:rPr>
              <w:t>以Unity3D为虚拟仿真平台，构建一个虚拟仿真软件。以现实实验为基础，严格遵循现实中实验流程和规范，以事实为基本。利用虚拟平台的便利，减少实验中等待的时间和其他一些不必要的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>浪费</w:t>
            </w:r>
            <w:r w:rsidRPr="000F30E3">
              <w:rPr>
                <w:rFonts w:ascii="宋体" w:cs="宋体"/>
                <w:kern w:val="0"/>
                <w:sz w:val="24"/>
                <w:szCs w:val="24"/>
              </w:rPr>
              <w:t>，从而使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>学生</w:t>
            </w:r>
            <w:r w:rsidRPr="000F30E3">
              <w:rPr>
                <w:rFonts w:ascii="宋体" w:cs="宋体"/>
                <w:kern w:val="0"/>
                <w:sz w:val="24"/>
                <w:szCs w:val="24"/>
              </w:rPr>
              <w:t>能在短时间内达到想要的效果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>掌握实验。</w:t>
            </w:r>
          </w:p>
          <w:p w14:paraId="153A540D" w14:textId="0A00ECE0" w:rsidR="000F30E3" w:rsidRDefault="000F30E3" w:rsidP="000F30E3">
            <w:pPr>
              <w:pStyle w:val="a7"/>
              <w:widowControl/>
              <w:ind w:left="480" w:firstLine="480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项目包括以下几个部分：</w:t>
            </w:r>
          </w:p>
          <w:p w14:paraId="608BF742" w14:textId="2CD46DB6" w:rsidR="000F30E3" w:rsidRPr="000F30E3" w:rsidRDefault="000F30E3" w:rsidP="000F30E3">
            <w:pPr>
              <w:pStyle w:val="a7"/>
              <w:widowControl/>
              <w:numPr>
                <w:ilvl w:val="0"/>
                <w:numId w:val="3"/>
              </w:numPr>
              <w:ind w:firstLineChars="0"/>
            </w:pPr>
            <w:r w:rsidRPr="000F30E3">
              <w:rPr>
                <w:rFonts w:cs="宋体"/>
                <w:kern w:val="0"/>
                <w:sz w:val="24"/>
                <w:szCs w:val="24"/>
              </w:rPr>
              <w:t>实验步骤展示</w:t>
            </w:r>
          </w:p>
          <w:p w14:paraId="6C81BC40" w14:textId="4CB5A0BF" w:rsidR="000F30E3" w:rsidRDefault="000F30E3" w:rsidP="000F30E3">
            <w:pPr>
              <w:pStyle w:val="a7"/>
              <w:widowControl/>
              <w:ind w:left="480" w:firstLine="480"/>
              <w:rPr>
                <w:rFonts w:ascii="宋体" w:cs="宋体"/>
                <w:kern w:val="0"/>
                <w:sz w:val="24"/>
                <w:szCs w:val="24"/>
              </w:rPr>
            </w:pPr>
            <w:r w:rsidRPr="000F30E3">
              <w:rPr>
                <w:rFonts w:cs="宋体"/>
                <w:kern w:val="0"/>
                <w:sz w:val="24"/>
                <w:szCs w:val="24"/>
              </w:rPr>
              <w:t>系统根据操作步骤将不同的操作放到不同的场景中，</w:t>
            </w:r>
            <w:r w:rsidRPr="000F30E3">
              <w:rPr>
                <w:rFonts w:cs="宋体"/>
                <w:kern w:val="0"/>
                <w:sz w:val="24"/>
                <w:szCs w:val="24"/>
              </w:rPr>
              <w:t xml:space="preserve"> </w:t>
            </w:r>
            <w:r w:rsidRPr="000F30E3">
              <w:rPr>
                <w:rFonts w:cs="宋体"/>
                <w:kern w:val="0"/>
                <w:sz w:val="24"/>
                <w:szCs w:val="24"/>
              </w:rPr>
              <w:t>再将不同的场景链接至同一导航界面的不同按钮，当点击某一个按钮时即可转到相应的操作场景中学习相应的内容</w:t>
            </w:r>
            <w:r w:rsidRPr="000F30E3">
              <w:rPr>
                <w:rFonts w:ascii="宋体" w:cs="宋体"/>
                <w:kern w:val="0"/>
                <w:sz w:val="24"/>
                <w:szCs w:val="24"/>
              </w:rPr>
              <w:t>。</w:t>
            </w:r>
          </w:p>
          <w:p w14:paraId="6EE4B04D" w14:textId="1F6D18D7" w:rsidR="000F30E3" w:rsidRDefault="000F30E3" w:rsidP="000F30E3">
            <w:pPr>
              <w:pStyle w:val="a7"/>
              <w:widowControl/>
              <w:numPr>
                <w:ilvl w:val="0"/>
                <w:numId w:val="3"/>
              </w:numPr>
              <w:ind w:firstLineChars="0"/>
              <w:rPr>
                <w:rFonts w:cs="宋体"/>
                <w:kern w:val="0"/>
                <w:sz w:val="24"/>
                <w:szCs w:val="24"/>
              </w:rPr>
            </w:pPr>
            <w:r w:rsidRPr="000F30E3">
              <w:rPr>
                <w:rFonts w:cs="宋体"/>
                <w:kern w:val="0"/>
                <w:sz w:val="24"/>
                <w:szCs w:val="24"/>
              </w:rPr>
              <w:t>实验现象展示</w:t>
            </w:r>
          </w:p>
          <w:p w14:paraId="375EBA6F" w14:textId="38DB7B23" w:rsidR="000F30E3" w:rsidRDefault="000F30E3" w:rsidP="000F30E3">
            <w:pPr>
              <w:pStyle w:val="a7"/>
              <w:widowControl/>
              <w:ind w:left="480" w:firstLine="480"/>
              <w:rPr>
                <w:rFonts w:cs="宋体"/>
                <w:kern w:val="0"/>
                <w:sz w:val="24"/>
                <w:szCs w:val="24"/>
              </w:rPr>
            </w:pPr>
            <w:r w:rsidRPr="000F30E3">
              <w:rPr>
                <w:rFonts w:cs="宋体"/>
                <w:kern w:val="0"/>
                <w:sz w:val="24"/>
                <w:szCs w:val="24"/>
              </w:rPr>
              <w:t>实验操作过程中，虚拟仪器根据</w:t>
            </w:r>
            <w:r w:rsidR="00351DA5">
              <w:rPr>
                <w:rFonts w:cs="宋体" w:hint="eastAsia"/>
                <w:kern w:val="0"/>
                <w:sz w:val="24"/>
                <w:szCs w:val="24"/>
              </w:rPr>
              <w:t>学生</w:t>
            </w:r>
            <w:r w:rsidRPr="000F30E3">
              <w:rPr>
                <w:rFonts w:cs="宋体"/>
                <w:kern w:val="0"/>
                <w:sz w:val="24"/>
                <w:szCs w:val="24"/>
              </w:rPr>
              <w:t>的操作指令产生相应的实验现象。</w:t>
            </w:r>
          </w:p>
          <w:p w14:paraId="4A0D5D08" w14:textId="5DA441BE" w:rsidR="000F30E3" w:rsidRPr="00C633E8" w:rsidRDefault="000F30E3" w:rsidP="000F30E3">
            <w:pPr>
              <w:pStyle w:val="a7"/>
              <w:widowControl/>
              <w:numPr>
                <w:ilvl w:val="0"/>
                <w:numId w:val="3"/>
              </w:numPr>
              <w:ind w:firstLineChars="0"/>
            </w:pPr>
            <w:r w:rsidRPr="00C633E8">
              <w:rPr>
                <w:rFonts w:cs="宋体"/>
                <w:kern w:val="0"/>
                <w:sz w:val="24"/>
                <w:szCs w:val="24"/>
              </w:rPr>
              <w:t>实验步骤评分</w:t>
            </w:r>
          </w:p>
          <w:p w14:paraId="017AFA82" w14:textId="046129E9" w:rsidR="000F30E3" w:rsidRDefault="000F30E3" w:rsidP="000F30E3">
            <w:pPr>
              <w:pStyle w:val="a7"/>
              <w:widowControl/>
              <w:ind w:left="480" w:firstLine="480"/>
              <w:rPr>
                <w:rFonts w:cs="宋体"/>
                <w:kern w:val="0"/>
                <w:sz w:val="24"/>
                <w:szCs w:val="24"/>
              </w:rPr>
            </w:pPr>
            <w:r w:rsidRPr="000F30E3">
              <w:rPr>
                <w:rFonts w:cs="宋体"/>
                <w:kern w:val="0"/>
                <w:sz w:val="24"/>
                <w:szCs w:val="24"/>
              </w:rPr>
              <w:t>系统会对</w:t>
            </w:r>
            <w:r w:rsidR="00351DA5">
              <w:rPr>
                <w:rFonts w:cs="宋体" w:hint="eastAsia"/>
                <w:kern w:val="0"/>
                <w:sz w:val="24"/>
                <w:szCs w:val="24"/>
              </w:rPr>
              <w:t>学生</w:t>
            </w:r>
            <w:r w:rsidRPr="000F30E3">
              <w:rPr>
                <w:rFonts w:cs="宋体"/>
                <w:kern w:val="0"/>
                <w:sz w:val="24"/>
                <w:szCs w:val="24"/>
              </w:rPr>
              <w:t>的操作步骤做出相应的评分，加深</w:t>
            </w:r>
            <w:r w:rsidR="00351DA5">
              <w:rPr>
                <w:rFonts w:cs="宋体" w:hint="eastAsia"/>
                <w:kern w:val="0"/>
                <w:sz w:val="24"/>
                <w:szCs w:val="24"/>
              </w:rPr>
              <w:t>学生</w:t>
            </w:r>
            <w:r w:rsidRPr="000F30E3">
              <w:rPr>
                <w:rFonts w:cs="宋体"/>
                <w:kern w:val="0"/>
                <w:sz w:val="24"/>
                <w:szCs w:val="24"/>
              </w:rPr>
              <w:t>对实验操作步骤的理解</w:t>
            </w:r>
            <w:r>
              <w:rPr>
                <w:rFonts w:cs="宋体" w:hint="eastAsia"/>
                <w:kern w:val="0"/>
                <w:sz w:val="24"/>
                <w:szCs w:val="24"/>
              </w:rPr>
              <w:t>。</w:t>
            </w:r>
          </w:p>
          <w:p w14:paraId="7B4CA343" w14:textId="1957B7B7" w:rsidR="000F30E3" w:rsidRDefault="00C633E8" w:rsidP="000F30E3">
            <w:pPr>
              <w:pStyle w:val="a7"/>
              <w:widowControl/>
              <w:numPr>
                <w:ilvl w:val="0"/>
                <w:numId w:val="3"/>
              </w:numPr>
              <w:ind w:firstLineChars="0"/>
              <w:rPr>
                <w:rFonts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实验现象评分</w:t>
            </w:r>
          </w:p>
          <w:p w14:paraId="552FA991" w14:textId="385F5C3A" w:rsidR="00C633E8" w:rsidRPr="000F30E3" w:rsidRDefault="00C633E8" w:rsidP="00351DA5">
            <w:pPr>
              <w:pStyle w:val="a7"/>
              <w:widowControl/>
              <w:ind w:left="480" w:firstLine="480"/>
              <w:rPr>
                <w:rFonts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根据</w:t>
            </w:r>
            <w:r w:rsidR="00351DA5">
              <w:rPr>
                <w:rFonts w:cs="宋体" w:hint="eastAsia"/>
                <w:kern w:val="0"/>
                <w:sz w:val="24"/>
                <w:szCs w:val="24"/>
              </w:rPr>
              <w:t>学生</w:t>
            </w:r>
            <w:r>
              <w:rPr>
                <w:rFonts w:cs="宋体" w:hint="eastAsia"/>
                <w:kern w:val="0"/>
                <w:sz w:val="24"/>
                <w:szCs w:val="24"/>
              </w:rPr>
              <w:t>的操作现象系统给出评分，让</w:t>
            </w:r>
            <w:r w:rsidR="00351DA5">
              <w:rPr>
                <w:rFonts w:cs="宋体" w:hint="eastAsia"/>
                <w:kern w:val="0"/>
                <w:sz w:val="24"/>
                <w:szCs w:val="24"/>
              </w:rPr>
              <w:t>学生</w:t>
            </w:r>
            <w:r>
              <w:rPr>
                <w:rFonts w:cs="宋体" w:hint="eastAsia"/>
                <w:kern w:val="0"/>
                <w:sz w:val="24"/>
                <w:szCs w:val="24"/>
              </w:rPr>
              <w:t>对自己的实验结果有直观的评价。</w:t>
            </w:r>
          </w:p>
          <w:p w14:paraId="7C1AC900" w14:textId="22F81C53" w:rsidR="002E2C69" w:rsidRDefault="002E2C69" w:rsidP="002E2C69">
            <w:pPr>
              <w:pStyle w:val="a7"/>
              <w:widowControl/>
              <w:numPr>
                <w:ilvl w:val="0"/>
                <w:numId w:val="1"/>
              </w:numPr>
              <w:ind w:firstLineChars="0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lastRenderedPageBreak/>
              <w:t>解决的实验教学问题</w:t>
            </w:r>
          </w:p>
          <w:p w14:paraId="72A5799A" w14:textId="77777777" w:rsidR="002E2C69" w:rsidRPr="002E2C69" w:rsidRDefault="002E2C69" w:rsidP="002E2C69">
            <w:pPr>
              <w:pStyle w:val="a7"/>
              <w:widowControl/>
              <w:ind w:left="480" w:firstLine="480"/>
              <w:rPr>
                <w:rFonts w:ascii="宋体" w:cs="宋体"/>
                <w:kern w:val="0"/>
                <w:sz w:val="24"/>
                <w:szCs w:val="24"/>
              </w:rPr>
            </w:pPr>
            <w:r w:rsidRPr="002E2C69">
              <w:rPr>
                <w:rFonts w:ascii="宋体" w:cs="宋体" w:hint="eastAsia"/>
                <w:kern w:val="0"/>
                <w:sz w:val="24"/>
                <w:szCs w:val="24"/>
              </w:rPr>
              <w:t>实验教学是化学教学中不可缺少的环节，实验在理论的理解以及诸多技能的获取中起着重要的作用。乙酰乙酸乙酯的合成是有机化学实验（下）的一个重难点实验。然而由于（反应时间长，所用试剂较危险，且由于化学反应的不可逆性，一旦步骤出错只能重新实验，耗费较多时间精力），使得学生在学校实验室里（难以在较短的时间内对该实验有较好的掌握）。</w:t>
            </w:r>
          </w:p>
          <w:p w14:paraId="1BE26D35" w14:textId="77777777" w:rsidR="002E2C69" w:rsidRDefault="002E2C69" w:rsidP="002E2C69">
            <w:pPr>
              <w:pStyle w:val="a7"/>
              <w:widowControl/>
              <w:ind w:left="480" w:firstLineChars="0" w:firstLine="0"/>
              <w:rPr>
                <w:rFonts w:ascii="宋体" w:cs="宋体"/>
                <w:kern w:val="0"/>
                <w:sz w:val="24"/>
                <w:szCs w:val="24"/>
              </w:rPr>
            </w:pPr>
            <w:r w:rsidRPr="002E2C69">
              <w:rPr>
                <w:rFonts w:ascii="宋体" w:cs="宋体" w:hint="eastAsia"/>
                <w:kern w:val="0"/>
                <w:sz w:val="24"/>
                <w:szCs w:val="24"/>
              </w:rPr>
              <w:t>因此需要找一种替代性的教学方式来解决上述问题。</w:t>
            </w:r>
          </w:p>
          <w:p w14:paraId="23634E82" w14:textId="0D0E6137" w:rsidR="002E2C69" w:rsidRPr="002E2C69" w:rsidRDefault="002E2C69" w:rsidP="002E2C69">
            <w:pPr>
              <w:pStyle w:val="a7"/>
              <w:widowControl/>
              <w:ind w:left="480" w:firstLine="480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本项目</w:t>
            </w:r>
            <w:r w:rsidRPr="002E2C69">
              <w:rPr>
                <w:rFonts w:ascii="宋体" w:cs="宋体"/>
                <w:kern w:val="0"/>
                <w:sz w:val="24"/>
                <w:szCs w:val="24"/>
              </w:rPr>
              <w:t>使用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>Unity</w:t>
            </w:r>
            <w:r>
              <w:rPr>
                <w:rFonts w:ascii="宋体" w:cs="宋体"/>
                <w:kern w:val="0"/>
                <w:sz w:val="24"/>
                <w:szCs w:val="24"/>
              </w:rPr>
              <w:t>3D</w:t>
            </w:r>
            <w:r w:rsidRPr="002E2C69">
              <w:rPr>
                <w:rFonts w:ascii="宋体" w:cs="宋体"/>
                <w:kern w:val="0"/>
                <w:sz w:val="24"/>
                <w:szCs w:val="24"/>
              </w:rPr>
              <w:t>作为虚拟实验室开发工具，结合</w:t>
            </w:r>
            <w:r w:rsidRPr="002E2C69">
              <w:rPr>
                <w:rFonts w:ascii="宋体" w:cs="宋体"/>
                <w:kern w:val="0"/>
                <w:sz w:val="24"/>
                <w:szCs w:val="24"/>
              </w:rPr>
              <w:t>“</w:t>
            </w:r>
            <w:r w:rsidRPr="002E2C69">
              <w:rPr>
                <w:rFonts w:ascii="宋体" w:cs="宋体" w:hint="eastAsia"/>
                <w:kern w:val="0"/>
                <w:sz w:val="24"/>
                <w:szCs w:val="24"/>
              </w:rPr>
              <w:t>乙酰乙酸乙酯的合成</w:t>
            </w:r>
            <w:r w:rsidRPr="002E2C69">
              <w:rPr>
                <w:rFonts w:ascii="宋体" w:cs="宋体"/>
                <w:kern w:val="0"/>
                <w:sz w:val="24"/>
                <w:szCs w:val="24"/>
              </w:rPr>
              <w:t>”</w:t>
            </w:r>
            <w:r w:rsidRPr="002E2C69">
              <w:rPr>
                <w:rFonts w:ascii="宋体" w:cs="宋体"/>
                <w:kern w:val="0"/>
                <w:sz w:val="24"/>
                <w:szCs w:val="24"/>
              </w:rPr>
              <w:t>实验构建出了一套全三维场景、交互性的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>虚拟</w:t>
            </w:r>
            <w:r w:rsidRPr="002E2C69">
              <w:rPr>
                <w:rFonts w:ascii="宋体" w:cs="宋体"/>
                <w:kern w:val="0"/>
                <w:sz w:val="24"/>
                <w:szCs w:val="24"/>
              </w:rPr>
              <w:t>仿真实验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>项目</w:t>
            </w:r>
            <w:r w:rsidRPr="002E2C69">
              <w:rPr>
                <w:rFonts w:ascii="宋体" w:cs="宋体"/>
                <w:kern w:val="0"/>
                <w:sz w:val="24"/>
                <w:szCs w:val="24"/>
              </w:rPr>
              <w:t>，实现了对实验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>原理及操作过程</w:t>
            </w:r>
            <w:r w:rsidRPr="002E2C69">
              <w:rPr>
                <w:rFonts w:ascii="宋体" w:cs="宋体"/>
                <w:kern w:val="0"/>
                <w:sz w:val="24"/>
                <w:szCs w:val="24"/>
              </w:rPr>
              <w:t>的全方位三维立体展示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>。</w:t>
            </w:r>
            <w:r w:rsidR="00C30D70" w:rsidRPr="00C30D70">
              <w:rPr>
                <w:rFonts w:cs="宋体"/>
                <w:kern w:val="0"/>
                <w:sz w:val="24"/>
                <w:szCs w:val="24"/>
              </w:rPr>
              <w:t>可以作为</w:t>
            </w:r>
            <w:r w:rsidR="00C30D70">
              <w:rPr>
                <w:rFonts w:cs="宋体" w:hint="eastAsia"/>
                <w:kern w:val="0"/>
                <w:sz w:val="24"/>
                <w:szCs w:val="24"/>
              </w:rPr>
              <w:t>有机</w:t>
            </w:r>
            <w:r w:rsidR="00C30D70" w:rsidRPr="00C30D70">
              <w:rPr>
                <w:rFonts w:cs="宋体"/>
                <w:kern w:val="0"/>
                <w:sz w:val="24"/>
                <w:szCs w:val="24"/>
              </w:rPr>
              <w:t>化学实验</w:t>
            </w:r>
            <w:r w:rsidR="00C30D70">
              <w:rPr>
                <w:rFonts w:cs="宋体" w:hint="eastAsia"/>
                <w:kern w:val="0"/>
                <w:sz w:val="24"/>
                <w:szCs w:val="24"/>
              </w:rPr>
              <w:t>（下）</w:t>
            </w:r>
            <w:r w:rsidR="00C30D70" w:rsidRPr="00C30D70">
              <w:rPr>
                <w:rFonts w:cs="宋体"/>
                <w:kern w:val="0"/>
                <w:sz w:val="24"/>
                <w:szCs w:val="24"/>
              </w:rPr>
              <w:t>教学的辅助手段来直观地展示</w:t>
            </w:r>
            <w:r w:rsidR="00C30D70">
              <w:rPr>
                <w:rFonts w:cs="宋体" w:hint="eastAsia"/>
                <w:kern w:val="0"/>
                <w:sz w:val="24"/>
                <w:szCs w:val="24"/>
              </w:rPr>
              <w:t>实验原理</w:t>
            </w:r>
            <w:r w:rsidR="00C30D70" w:rsidRPr="00C30D70">
              <w:rPr>
                <w:rFonts w:cs="宋体"/>
                <w:kern w:val="0"/>
                <w:sz w:val="24"/>
                <w:szCs w:val="24"/>
              </w:rPr>
              <w:t>以及操作过程，帮助学生加深对</w:t>
            </w:r>
            <w:r w:rsidR="00C30D70">
              <w:rPr>
                <w:rFonts w:cs="宋体" w:hint="eastAsia"/>
                <w:kern w:val="0"/>
                <w:sz w:val="24"/>
                <w:szCs w:val="24"/>
              </w:rPr>
              <w:t>实验</w:t>
            </w:r>
            <w:r w:rsidR="00C30D70" w:rsidRPr="00C30D70">
              <w:rPr>
                <w:rFonts w:cs="宋体"/>
                <w:kern w:val="0"/>
                <w:sz w:val="24"/>
                <w:szCs w:val="24"/>
              </w:rPr>
              <w:t>的理解，节省了实验试剂</w:t>
            </w:r>
            <w:r w:rsidR="00C30D70">
              <w:rPr>
                <w:rFonts w:cs="宋体" w:hint="eastAsia"/>
                <w:kern w:val="0"/>
                <w:sz w:val="24"/>
                <w:szCs w:val="24"/>
              </w:rPr>
              <w:t>和不必要的时间浪费</w:t>
            </w:r>
            <w:r w:rsidR="00C30D70" w:rsidRPr="00C30D70">
              <w:rPr>
                <w:rFonts w:cs="宋体"/>
                <w:kern w:val="0"/>
                <w:sz w:val="24"/>
                <w:szCs w:val="24"/>
              </w:rPr>
              <w:t>，避免了实验过程中可能发生的意外事故</w:t>
            </w:r>
            <w:r w:rsidR="00C30D70">
              <w:rPr>
                <w:rFonts w:cs="宋体" w:hint="eastAsia"/>
                <w:kern w:val="0"/>
                <w:sz w:val="24"/>
                <w:szCs w:val="24"/>
              </w:rPr>
              <w:t>。</w:t>
            </w:r>
            <w:r w:rsidR="00692F7D" w:rsidRPr="00C30D70">
              <w:rPr>
                <w:rFonts w:cs="宋体"/>
                <w:kern w:val="0"/>
                <w:sz w:val="24"/>
                <w:szCs w:val="24"/>
              </w:rPr>
              <w:t>构建了</w:t>
            </w:r>
            <w:r w:rsidR="00692F7D" w:rsidRPr="00692F7D">
              <w:rPr>
                <w:rFonts w:ascii="宋体" w:cs="宋体"/>
                <w:kern w:val="0"/>
                <w:sz w:val="24"/>
                <w:szCs w:val="24"/>
              </w:rPr>
              <w:t>一种全新的交互式实验教学模式</w:t>
            </w:r>
            <w:r w:rsidR="00C30D70">
              <w:rPr>
                <w:rFonts w:ascii="宋体" w:cs="宋体" w:hint="eastAsia"/>
                <w:kern w:val="0"/>
                <w:sz w:val="24"/>
                <w:szCs w:val="24"/>
              </w:rPr>
              <w:t>，</w:t>
            </w:r>
            <w:r w:rsidR="00692F7D" w:rsidRPr="00692F7D">
              <w:rPr>
                <w:rFonts w:ascii="宋体" w:cs="宋体"/>
                <w:kern w:val="0"/>
                <w:sz w:val="24"/>
                <w:szCs w:val="24"/>
              </w:rPr>
              <w:t>为开放式实验教学的开展提供了有力的</w:t>
            </w:r>
            <w:r w:rsidR="00692F7D" w:rsidRPr="00C30D70">
              <w:rPr>
                <w:rFonts w:cs="宋体"/>
                <w:kern w:val="0"/>
                <w:sz w:val="24"/>
                <w:szCs w:val="24"/>
              </w:rPr>
              <w:t>支持。</w:t>
            </w:r>
          </w:p>
          <w:p w14:paraId="20A98174" w14:textId="77777777" w:rsidR="00096C73" w:rsidRDefault="00096C73" w:rsidP="00096C73">
            <w:pPr>
              <w:widowControl/>
              <w:rPr>
                <w:rFonts w:ascii="宋体" w:cs="宋体"/>
                <w:kern w:val="0"/>
                <w:sz w:val="24"/>
                <w:szCs w:val="24"/>
              </w:rPr>
            </w:pPr>
          </w:p>
          <w:p w14:paraId="21D80BDF" w14:textId="77777777" w:rsidR="00096C73" w:rsidRDefault="00096C73" w:rsidP="00096C73">
            <w:pPr>
              <w:widowControl/>
              <w:rPr>
                <w:rFonts w:ascii="宋体" w:cs="宋体"/>
                <w:kern w:val="0"/>
                <w:sz w:val="24"/>
                <w:szCs w:val="24"/>
              </w:rPr>
            </w:pPr>
          </w:p>
          <w:p w14:paraId="784C1D7C" w14:textId="77777777" w:rsidR="00096C73" w:rsidRDefault="00096C73" w:rsidP="00096C73">
            <w:pPr>
              <w:widowControl/>
              <w:rPr>
                <w:rFonts w:ascii="宋体" w:cs="宋体"/>
                <w:kern w:val="0"/>
                <w:sz w:val="24"/>
                <w:szCs w:val="24"/>
              </w:rPr>
            </w:pPr>
          </w:p>
          <w:p w14:paraId="1B141616" w14:textId="77777777" w:rsidR="00096C73" w:rsidRPr="003D06F3" w:rsidRDefault="00096C73" w:rsidP="00096C73">
            <w:pPr>
              <w:widowControl/>
              <w:rPr>
                <w:rFonts w:ascii="宋体" w:cs="宋体"/>
                <w:kern w:val="0"/>
                <w:sz w:val="24"/>
                <w:szCs w:val="24"/>
              </w:rPr>
            </w:pPr>
          </w:p>
          <w:p w14:paraId="6C9FFD2A" w14:textId="77777777" w:rsidR="00096C73" w:rsidRPr="003D06F3" w:rsidRDefault="00096C73" w:rsidP="00096C73">
            <w:pPr>
              <w:widowControl/>
              <w:rPr>
                <w:rFonts w:ascii="宋体" w:cs="宋体"/>
                <w:kern w:val="0"/>
                <w:sz w:val="24"/>
                <w:szCs w:val="24"/>
              </w:rPr>
            </w:pPr>
          </w:p>
          <w:p w14:paraId="50C036C8" w14:textId="77777777" w:rsidR="00096C73" w:rsidRDefault="00096C73" w:rsidP="00096C73">
            <w:pPr>
              <w:widowControl/>
              <w:rPr>
                <w:rFonts w:ascii="宋体" w:cs="宋体"/>
                <w:kern w:val="0"/>
                <w:sz w:val="24"/>
                <w:szCs w:val="24"/>
              </w:rPr>
            </w:pPr>
          </w:p>
          <w:p w14:paraId="790280AD" w14:textId="77777777" w:rsidR="00096C73" w:rsidRDefault="00096C73" w:rsidP="00096C73">
            <w:pPr>
              <w:widowControl/>
              <w:rPr>
                <w:rFonts w:ascii="宋体" w:cs="宋体"/>
                <w:kern w:val="0"/>
                <w:sz w:val="24"/>
                <w:szCs w:val="24"/>
              </w:rPr>
            </w:pPr>
          </w:p>
          <w:p w14:paraId="700F6DDF" w14:textId="77777777" w:rsidR="00096C73" w:rsidRPr="003D06F3" w:rsidRDefault="00096C73" w:rsidP="00096C73">
            <w:pPr>
              <w:widowControl/>
              <w:rPr>
                <w:rFonts w:ascii="宋体" w:cs="宋体"/>
                <w:kern w:val="0"/>
                <w:sz w:val="24"/>
                <w:szCs w:val="24"/>
              </w:rPr>
            </w:pPr>
          </w:p>
          <w:p w14:paraId="1AF6FC20" w14:textId="77777777" w:rsidR="00096C73" w:rsidRDefault="00096C73" w:rsidP="00096C73">
            <w:pPr>
              <w:widowControl/>
              <w:rPr>
                <w:rFonts w:ascii="宋体" w:cs="宋体"/>
                <w:kern w:val="0"/>
                <w:sz w:val="24"/>
                <w:szCs w:val="24"/>
              </w:rPr>
            </w:pPr>
          </w:p>
          <w:p w14:paraId="103311B3" w14:textId="77777777" w:rsidR="00096C73" w:rsidRDefault="00096C73" w:rsidP="00096C73">
            <w:pPr>
              <w:widowControl/>
              <w:rPr>
                <w:rFonts w:ascii="宋体" w:cs="宋体"/>
                <w:kern w:val="0"/>
                <w:sz w:val="24"/>
                <w:szCs w:val="24"/>
              </w:rPr>
            </w:pPr>
          </w:p>
          <w:p w14:paraId="123AAABD" w14:textId="77777777" w:rsidR="00096C73" w:rsidRDefault="00096C73" w:rsidP="00096C73">
            <w:pPr>
              <w:widowControl/>
              <w:rPr>
                <w:rFonts w:ascii="宋体" w:cs="宋体"/>
                <w:kern w:val="0"/>
                <w:sz w:val="24"/>
                <w:szCs w:val="24"/>
              </w:rPr>
            </w:pPr>
          </w:p>
          <w:p w14:paraId="6FB4DCAA" w14:textId="77777777" w:rsidR="00096C73" w:rsidRDefault="00096C73" w:rsidP="00096C73">
            <w:pPr>
              <w:widowControl/>
              <w:rPr>
                <w:rFonts w:ascii="宋体" w:cs="宋体"/>
                <w:kern w:val="0"/>
                <w:sz w:val="24"/>
                <w:szCs w:val="24"/>
              </w:rPr>
            </w:pPr>
          </w:p>
          <w:p w14:paraId="088254F5" w14:textId="77777777" w:rsidR="00096C73" w:rsidRDefault="00096C73" w:rsidP="00096C73">
            <w:pPr>
              <w:widowControl/>
              <w:rPr>
                <w:rFonts w:ascii="宋体" w:cs="宋体"/>
                <w:kern w:val="0"/>
                <w:sz w:val="24"/>
                <w:szCs w:val="24"/>
              </w:rPr>
            </w:pPr>
          </w:p>
          <w:p w14:paraId="0B01DD66" w14:textId="77777777" w:rsidR="00096C73" w:rsidRDefault="00096C73" w:rsidP="00096C73">
            <w:pPr>
              <w:widowControl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14:paraId="79DE942E" w14:textId="77777777" w:rsidR="0038359C" w:rsidRDefault="0038359C"/>
    <w:sectPr w:rsidR="0038359C" w:rsidSect="00A842E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821714" w14:textId="77777777" w:rsidR="00B55232" w:rsidRDefault="00B55232" w:rsidP="0038359C">
      <w:r>
        <w:separator/>
      </w:r>
    </w:p>
  </w:endnote>
  <w:endnote w:type="continuationSeparator" w:id="0">
    <w:p w14:paraId="5BF508DE" w14:textId="77777777" w:rsidR="00B55232" w:rsidRDefault="00B55232" w:rsidP="00383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SJ0+ZGWGwY-2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B08615" w14:textId="77777777" w:rsidR="00B55232" w:rsidRDefault="00B55232" w:rsidP="0038359C">
      <w:r>
        <w:separator/>
      </w:r>
    </w:p>
  </w:footnote>
  <w:footnote w:type="continuationSeparator" w:id="0">
    <w:p w14:paraId="6853E237" w14:textId="77777777" w:rsidR="00B55232" w:rsidRDefault="00B55232" w:rsidP="00383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62D85"/>
    <w:multiLevelType w:val="hybridMultilevel"/>
    <w:tmpl w:val="3D1A6254"/>
    <w:lvl w:ilvl="0" w:tplc="BA4438A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041316"/>
    <w:multiLevelType w:val="hybridMultilevel"/>
    <w:tmpl w:val="C734A18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749841D2"/>
    <w:multiLevelType w:val="hybridMultilevel"/>
    <w:tmpl w:val="BE30DD9E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3" w15:restartNumberingAfterBreak="0">
    <w:nsid w:val="7CCB3F33"/>
    <w:multiLevelType w:val="hybridMultilevel"/>
    <w:tmpl w:val="8C3EB8A0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0D6"/>
    <w:rsid w:val="00065DB5"/>
    <w:rsid w:val="00096C73"/>
    <w:rsid w:val="000F30E3"/>
    <w:rsid w:val="00140951"/>
    <w:rsid w:val="0015251A"/>
    <w:rsid w:val="001777F0"/>
    <w:rsid w:val="001E3567"/>
    <w:rsid w:val="002E2C69"/>
    <w:rsid w:val="00351DA5"/>
    <w:rsid w:val="0038359C"/>
    <w:rsid w:val="003A4AFA"/>
    <w:rsid w:val="003D06F3"/>
    <w:rsid w:val="004A7C56"/>
    <w:rsid w:val="004C4A85"/>
    <w:rsid w:val="004E4AEC"/>
    <w:rsid w:val="004F48B7"/>
    <w:rsid w:val="00503CF2"/>
    <w:rsid w:val="005078D4"/>
    <w:rsid w:val="00620DE7"/>
    <w:rsid w:val="0064010A"/>
    <w:rsid w:val="00660D21"/>
    <w:rsid w:val="00692F7D"/>
    <w:rsid w:val="007817C4"/>
    <w:rsid w:val="008560D6"/>
    <w:rsid w:val="00986181"/>
    <w:rsid w:val="009A3909"/>
    <w:rsid w:val="009D37F5"/>
    <w:rsid w:val="00A842E2"/>
    <w:rsid w:val="00B55232"/>
    <w:rsid w:val="00BE3BF9"/>
    <w:rsid w:val="00C30D70"/>
    <w:rsid w:val="00C36F0F"/>
    <w:rsid w:val="00C633E8"/>
    <w:rsid w:val="00C712A8"/>
    <w:rsid w:val="00CB17AF"/>
    <w:rsid w:val="00D3261D"/>
    <w:rsid w:val="00E071BF"/>
    <w:rsid w:val="00E2160E"/>
    <w:rsid w:val="00E3439E"/>
    <w:rsid w:val="00F04977"/>
    <w:rsid w:val="00F76A08"/>
    <w:rsid w:val="00FC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2DC3E"/>
  <w15:docId w15:val="{CE3513E3-0D44-4E54-9754-63EB8ED05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59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5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35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359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359C"/>
    <w:rPr>
      <w:sz w:val="18"/>
      <w:szCs w:val="18"/>
    </w:rPr>
  </w:style>
  <w:style w:type="paragraph" w:styleId="a7">
    <w:name w:val="List Paragraph"/>
    <w:basedOn w:val="a"/>
    <w:uiPriority w:val="34"/>
    <w:qFormat/>
    <w:rsid w:val="002E2C69"/>
    <w:pPr>
      <w:ind w:firstLineChars="200" w:firstLine="420"/>
    </w:pPr>
  </w:style>
  <w:style w:type="character" w:customStyle="1" w:styleId="fontstyle01">
    <w:name w:val="fontstyle01"/>
    <w:basedOn w:val="a0"/>
    <w:rsid w:val="00C30D7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0F30E3"/>
    <w:rPr>
      <w:rFonts w:ascii="TimesNewRomanPSMT" w:hAnsi="TimesNewRomanPSMT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21">
    <w:name w:val="fontstyle21"/>
    <w:basedOn w:val="a0"/>
    <w:rsid w:val="000F30E3"/>
    <w:rPr>
      <w:rFonts w:ascii="SSJ0+ZGWGwY-2" w:hAnsi="SSJ0+ZGWGwY-2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243</Words>
  <Characters>1388</Characters>
  <Application>Microsoft Office Word</Application>
  <DocSecurity>0</DocSecurity>
  <Lines>11</Lines>
  <Paragraphs>3</Paragraphs>
  <ScaleCrop>false</ScaleCrop>
  <Company>Microsoft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阿德min</dc:creator>
  <cp:lastModifiedBy>陈 Three</cp:lastModifiedBy>
  <cp:revision>9</cp:revision>
  <cp:lastPrinted>2018-12-29T01:05:00Z</cp:lastPrinted>
  <dcterms:created xsi:type="dcterms:W3CDTF">2019-01-19T07:02:00Z</dcterms:created>
  <dcterms:modified xsi:type="dcterms:W3CDTF">2019-01-20T03:46:00Z</dcterms:modified>
</cp:coreProperties>
</file>