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中文剧情剧本</w:t>
      </w:r>
    </w:p>
    <w:p>
      <w:r>
        <w:t>技术测试片剧本（不代表真实剧情片验收）</w:t>
      </w:r>
    </w:p>
    <w:p/>
    <w:p>
      <w:r>
        <w:t>第1场　内外景不明 · 地点不明 · 时间不明</w:t>
      </w:r>
    </w:p>
    <w:p/>
    <w:p>
      <w:r>
        <w:t>纯蓝色背景画面。</w:t>
      </w:r>
    </w:p>
    <w:p/>
    <w:p>
      <w:r>
        <w:t>未识别声音（说话人及画内外位置待核实）：因此，我的同胞们，请不要问你们的国家能为你们做什么，而应问问你们能为自己的国家做些什么。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