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6486B" w:rsidRPr="00D6486B" w:rsidRDefault="00D6486B" w:rsidP="00D6486B">
      <w:pPr>
        <w:spacing w:after="600" w:line="300" w:lineRule="atLeast"/>
        <w:textAlignment w:val="baseline"/>
        <w:outlineLvl w:val="0"/>
        <w:rPr>
          <w:rFonts w:ascii="Arial" w:eastAsia="Times New Roman" w:hAnsi="Arial" w:cs="Arial"/>
          <w:color w:val="3B3D3B"/>
          <w:kern w:val="36"/>
          <w:sz w:val="45"/>
          <w:szCs w:val="45"/>
          <w:lang w:eastAsia="es-MX"/>
        </w:rPr>
      </w:pPr>
      <w:r w:rsidRPr="00D6486B">
        <w:rPr>
          <w:rFonts w:ascii="Arial" w:eastAsia="Times New Roman" w:hAnsi="Arial" w:cs="Arial"/>
          <w:color w:val="3B3D3B"/>
          <w:kern w:val="36"/>
          <w:sz w:val="45"/>
          <w:szCs w:val="45"/>
          <w:lang w:eastAsia="es-MX"/>
        </w:rPr>
        <w:t>MikroTik – Configurar DNS Server Transparente</w:t>
      </w:r>
    </w:p>
    <w:p w:rsidR="00D6486B" w:rsidRPr="00D6486B" w:rsidRDefault="00D6486B" w:rsidP="00D6486B">
      <w:pPr>
        <w:spacing w:after="30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D6486B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Nivel: basico</w:t>
      </w:r>
    </w:p>
    <w:p w:rsidR="00D6486B" w:rsidRPr="00D6486B" w:rsidRDefault="00D6486B" w:rsidP="00D6486B">
      <w:pPr>
        <w:spacing w:after="30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D6486B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Todos los equipos en una red de datos, requieren de un DNS-Server que se encarga de traducir los nombres de dominios de la paginas WEB como lo es por ejemplo: www.</w:t>
      </w:r>
      <w:r w:rsidR="00325207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yahoo</w:t>
      </w:r>
      <w:r w:rsidRPr="00D6486B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.</w:t>
      </w:r>
      <w:r w:rsidR="00325207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com.</w:t>
      </w:r>
      <w:r w:rsidRPr="00D6486B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mx para las personas es mas fácil aprender un nombre, que este es el motivo por el cual se crearon.</w:t>
      </w:r>
    </w:p>
    <w:p w:rsidR="00D6486B" w:rsidRPr="00D6486B" w:rsidRDefault="00D6486B" w:rsidP="00D6486B">
      <w:pPr>
        <w:spacing w:after="30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D6486B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Un servidor de DNS transparente consiste en un equipo que puede identificar el trafico de las peticiones de resolución de nombre de dominio de un cliente y realizar un cambio en el destino de la petición y en lugar de que el cliente pida la información a un equipo foráneo este se la solicite a un equipo interno, claro sin que el cliente se de cuenta, y al momento de que la petición nunca salió de la Red LAN, el ancho de banda no se utilizo en peticiones de resolución de nombre de dominio.</w:t>
      </w:r>
    </w:p>
    <w:p w:rsidR="00D6486B" w:rsidRPr="00325207" w:rsidRDefault="00D6486B" w:rsidP="00D6486B">
      <w:pPr>
        <w:spacing w:after="120" w:line="360" w:lineRule="atLeast"/>
        <w:textAlignment w:val="baseline"/>
        <w:outlineLvl w:val="4"/>
        <w:rPr>
          <w:rFonts w:ascii="Arial" w:eastAsia="Times New Roman" w:hAnsi="Arial" w:cs="Arial"/>
          <w:color w:val="3B3D3B"/>
          <w:sz w:val="24"/>
          <w:szCs w:val="24"/>
          <w:lang w:val="en-US" w:eastAsia="es-MX"/>
        </w:rPr>
      </w:pPr>
      <w:r w:rsidRPr="00325207">
        <w:rPr>
          <w:rFonts w:ascii="Arial" w:eastAsia="Times New Roman" w:hAnsi="Arial" w:cs="Arial"/>
          <w:color w:val="3B3D3B"/>
          <w:sz w:val="24"/>
          <w:szCs w:val="24"/>
          <w:lang w:val="en-US" w:eastAsia="es-MX"/>
        </w:rPr>
        <w:t>Sintaxis de código:</w:t>
      </w:r>
    </w:p>
    <w:p w:rsidR="00D6486B" w:rsidRPr="00325207" w:rsidRDefault="00D6486B" w:rsidP="00D6486B">
      <w:pPr>
        <w:spacing w:after="0" w:line="375" w:lineRule="atLeast"/>
        <w:textAlignment w:val="baseline"/>
        <w:rPr>
          <w:rFonts w:ascii="inherit" w:eastAsia="Times New Roman" w:hAnsi="inherit" w:cs="Arial"/>
          <w:i/>
          <w:iCs/>
          <w:color w:val="999999"/>
          <w:sz w:val="23"/>
          <w:szCs w:val="23"/>
          <w:lang w:val="en-US" w:eastAsia="es-MX"/>
        </w:rPr>
      </w:pPr>
      <w:r w:rsidRPr="00325207">
        <w:rPr>
          <w:rFonts w:ascii="Courier" w:eastAsia="Times New Roman" w:hAnsi="Courier" w:cs="Courier New"/>
          <w:i/>
          <w:iCs/>
          <w:color w:val="999999"/>
          <w:sz w:val="21"/>
          <w:szCs w:val="21"/>
          <w:bdr w:val="none" w:sz="0" w:space="0" w:color="auto" w:frame="1"/>
          <w:lang w:val="en-US" w:eastAsia="es-MX"/>
        </w:rPr>
        <w:t>/ip firewall nat</w:t>
      </w:r>
      <w:r w:rsidRPr="00325207">
        <w:rPr>
          <w:rFonts w:ascii="inherit" w:eastAsia="Times New Roman" w:hAnsi="inherit" w:cs="Arial"/>
          <w:i/>
          <w:iCs/>
          <w:color w:val="999999"/>
          <w:sz w:val="23"/>
          <w:szCs w:val="23"/>
          <w:lang w:val="en-US" w:eastAsia="es-MX"/>
        </w:rPr>
        <w:br/>
      </w:r>
      <w:r w:rsidRPr="00325207">
        <w:rPr>
          <w:rFonts w:ascii="Courier" w:eastAsia="Times New Roman" w:hAnsi="Courier" w:cs="Courier New"/>
          <w:i/>
          <w:iCs/>
          <w:color w:val="999999"/>
          <w:sz w:val="21"/>
          <w:szCs w:val="21"/>
          <w:bdr w:val="none" w:sz="0" w:space="0" w:color="auto" w:frame="1"/>
          <w:lang w:val="en-US" w:eastAsia="es-MX"/>
        </w:rPr>
        <w:t>add action=redirect chain=dstnat dst-port=53 protocol=udp to-ports=53</w:t>
      </w:r>
    </w:p>
    <w:p w:rsidR="00D6486B" w:rsidRPr="00D6486B" w:rsidRDefault="00D6486B" w:rsidP="00D6486B">
      <w:pPr>
        <w:spacing w:after="120" w:line="360" w:lineRule="atLeast"/>
        <w:textAlignment w:val="baseline"/>
        <w:outlineLvl w:val="4"/>
        <w:rPr>
          <w:rFonts w:ascii="Arial" w:eastAsia="Times New Roman" w:hAnsi="Arial" w:cs="Arial"/>
          <w:color w:val="3B3D3B"/>
          <w:sz w:val="24"/>
          <w:szCs w:val="24"/>
          <w:lang w:eastAsia="es-MX"/>
        </w:rPr>
      </w:pPr>
      <w:r w:rsidRPr="00D6486B">
        <w:rPr>
          <w:rFonts w:ascii="Arial" w:eastAsia="Times New Roman" w:hAnsi="Arial" w:cs="Arial"/>
          <w:color w:val="3B3D3B"/>
          <w:sz w:val="24"/>
          <w:szCs w:val="24"/>
          <w:lang w:eastAsia="es-MX"/>
        </w:rPr>
        <w:t>Metodo de configurazione por Winbox:</w:t>
      </w:r>
    </w:p>
    <w:p w:rsidR="00D6486B" w:rsidRPr="00D6486B" w:rsidRDefault="00D6486B" w:rsidP="00D6486B">
      <w:pPr>
        <w:spacing w:after="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D6486B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Hay que acceder a la ruta en del Menú principal: “</w:t>
      </w:r>
      <w:r w:rsidRPr="00D6486B">
        <w:rPr>
          <w:rFonts w:ascii="Courier" w:eastAsia="Times New Roman" w:hAnsi="Courier" w:cs="Courier New"/>
          <w:color w:val="707070"/>
          <w:sz w:val="21"/>
          <w:szCs w:val="21"/>
          <w:bdr w:val="none" w:sz="0" w:space="0" w:color="auto" w:frame="1"/>
          <w:lang w:eastAsia="es-MX"/>
        </w:rPr>
        <w:t>IP =&gt; Firewall</w:t>
      </w:r>
      <w:r w:rsidRPr="00D6486B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”</w:t>
      </w:r>
    </w:p>
    <w:p w:rsidR="00D6486B" w:rsidRPr="00D6486B" w:rsidRDefault="00D6486B" w:rsidP="00D6486B">
      <w:pPr>
        <w:spacing w:after="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D6486B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Dentro de la ventana de Firewall nos cambiaremos a la pestaña de “</w:t>
      </w:r>
      <w:r w:rsidRPr="00D6486B">
        <w:rPr>
          <w:rFonts w:ascii="Courier" w:eastAsia="Times New Roman" w:hAnsi="Courier" w:cs="Courier New"/>
          <w:color w:val="707070"/>
          <w:sz w:val="21"/>
          <w:szCs w:val="21"/>
          <w:bdr w:val="none" w:sz="0" w:space="0" w:color="auto" w:frame="1"/>
          <w:lang w:eastAsia="es-MX"/>
        </w:rPr>
        <w:t>NAT</w:t>
      </w:r>
      <w:r w:rsidRPr="00D6486B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“, en donde generaremos un nuevo Registro.</w:t>
      </w:r>
    </w:p>
    <w:p w:rsidR="00D6486B" w:rsidRPr="00D6486B" w:rsidRDefault="00D6486B" w:rsidP="00D6486B">
      <w:pPr>
        <w:spacing w:after="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D6486B">
        <w:rPr>
          <w:rFonts w:ascii="inherit" w:eastAsia="Times New Roman" w:hAnsi="inherit" w:cs="Arial"/>
          <w:noProof/>
          <w:color w:val="000000"/>
          <w:sz w:val="23"/>
          <w:szCs w:val="23"/>
          <w:bdr w:val="none" w:sz="0" w:space="0" w:color="auto" w:frame="1"/>
          <w:lang w:eastAsia="es-MX"/>
        </w:rPr>
        <mc:AlternateContent>
          <mc:Choice Requires="wps">
            <w:drawing>
              <wp:inline distT="0" distB="0" distL="0" distR="0">
                <wp:extent cx="5610225" cy="2057400"/>
                <wp:effectExtent l="0" t="0" r="0" b="0"/>
                <wp:docPr id="2" name="Rectángulo 2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610225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16531A" id="Rectángulo 2" o:spid="_x0000_s1026" href="http://conocimiento.syscom.mx/wp-content/uploads/2017/10/2017-10-20_22-22-43.png" style="width:441.7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6486B" w:rsidRPr="00D6486B" w:rsidRDefault="00D6486B" w:rsidP="00D6486B">
      <w:pPr>
        <w:spacing w:after="30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D6486B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lastRenderedPageBreak/>
        <w:t>Los parametros que se tiene que configurar son:</w:t>
      </w:r>
    </w:p>
    <w:p w:rsidR="00D6486B" w:rsidRPr="00D6486B" w:rsidRDefault="00D6486B" w:rsidP="00D6486B">
      <w:pPr>
        <w:spacing w:after="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D6486B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En la pestaña </w:t>
      </w:r>
      <w:r w:rsidRPr="00D6486B">
        <w:rPr>
          <w:rFonts w:ascii="Courier" w:eastAsia="Times New Roman" w:hAnsi="Courier" w:cs="Courier New"/>
          <w:color w:val="707070"/>
          <w:sz w:val="21"/>
          <w:szCs w:val="21"/>
          <w:bdr w:val="none" w:sz="0" w:space="0" w:color="auto" w:frame="1"/>
          <w:lang w:eastAsia="es-MX"/>
        </w:rPr>
        <w:t>General</w:t>
      </w:r>
      <w:r w:rsidRPr="00D6486B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:</w:t>
      </w:r>
    </w:p>
    <w:p w:rsidR="00D6486B" w:rsidRPr="00D6486B" w:rsidRDefault="00D6486B" w:rsidP="00D6486B">
      <w:pPr>
        <w:numPr>
          <w:ilvl w:val="0"/>
          <w:numId w:val="1"/>
        </w:numPr>
        <w:spacing w:after="0" w:line="375" w:lineRule="atLeast"/>
        <w:ind w:left="450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D6486B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Chain: dstnat</w:t>
      </w:r>
    </w:p>
    <w:p w:rsidR="00D6486B" w:rsidRPr="00D6486B" w:rsidRDefault="00D6486B" w:rsidP="00D6486B">
      <w:pPr>
        <w:numPr>
          <w:ilvl w:val="0"/>
          <w:numId w:val="1"/>
        </w:numPr>
        <w:spacing w:after="0" w:line="375" w:lineRule="atLeast"/>
        <w:ind w:left="450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D6486B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Protocol: udp</w:t>
      </w:r>
    </w:p>
    <w:p w:rsidR="00D6486B" w:rsidRPr="00D6486B" w:rsidRDefault="00D6486B" w:rsidP="00D6486B">
      <w:pPr>
        <w:numPr>
          <w:ilvl w:val="0"/>
          <w:numId w:val="1"/>
        </w:numPr>
        <w:spacing w:after="0" w:line="375" w:lineRule="atLeast"/>
        <w:ind w:left="450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D6486B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dst-port: 53</w:t>
      </w:r>
    </w:p>
    <w:p w:rsidR="00D6486B" w:rsidRPr="00D6486B" w:rsidRDefault="00D6486B" w:rsidP="00D6486B">
      <w:pPr>
        <w:spacing w:after="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D6486B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En la pestaña </w:t>
      </w:r>
      <w:r w:rsidRPr="00D6486B">
        <w:rPr>
          <w:rFonts w:ascii="Courier" w:eastAsia="Times New Roman" w:hAnsi="Courier" w:cs="Courier New"/>
          <w:color w:val="707070"/>
          <w:sz w:val="21"/>
          <w:szCs w:val="21"/>
          <w:bdr w:val="none" w:sz="0" w:space="0" w:color="auto" w:frame="1"/>
          <w:lang w:eastAsia="es-MX"/>
        </w:rPr>
        <w:t>Action</w:t>
      </w:r>
      <w:r w:rsidRPr="00D6486B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:</w:t>
      </w:r>
    </w:p>
    <w:p w:rsidR="00D6486B" w:rsidRPr="00D6486B" w:rsidRDefault="00D6486B" w:rsidP="00D6486B">
      <w:pPr>
        <w:numPr>
          <w:ilvl w:val="0"/>
          <w:numId w:val="2"/>
        </w:numPr>
        <w:spacing w:after="0" w:line="375" w:lineRule="atLeast"/>
        <w:ind w:left="450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D6486B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action: redirect</w:t>
      </w:r>
    </w:p>
    <w:p w:rsidR="00D6486B" w:rsidRPr="00D6486B" w:rsidRDefault="00D6486B" w:rsidP="00D6486B">
      <w:pPr>
        <w:numPr>
          <w:ilvl w:val="0"/>
          <w:numId w:val="2"/>
        </w:numPr>
        <w:spacing w:after="0" w:line="375" w:lineRule="atLeast"/>
        <w:ind w:left="450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D6486B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to-port: 53</w:t>
      </w:r>
    </w:p>
    <w:p w:rsidR="00D6486B" w:rsidRPr="00D6486B" w:rsidRDefault="00D6486B" w:rsidP="00D6486B">
      <w:pPr>
        <w:spacing w:after="30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D6486B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Como se muestra a continuación:</w:t>
      </w:r>
    </w:p>
    <w:p w:rsidR="00D6486B" w:rsidRPr="00D6486B" w:rsidRDefault="00D6486B" w:rsidP="00D6486B">
      <w:pPr>
        <w:spacing w:after="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D6486B">
        <w:rPr>
          <w:rFonts w:ascii="inherit" w:eastAsia="Times New Roman" w:hAnsi="inherit" w:cs="Arial"/>
          <w:noProof/>
          <w:color w:val="000000"/>
          <w:sz w:val="23"/>
          <w:szCs w:val="23"/>
          <w:bdr w:val="none" w:sz="0" w:space="0" w:color="auto" w:frame="1"/>
          <w:lang w:eastAsia="es-MX"/>
        </w:rPr>
        <mc:AlternateContent>
          <mc:Choice Requires="wps">
            <w:drawing>
              <wp:inline distT="0" distB="0" distL="0" distR="0">
                <wp:extent cx="5715000" cy="4924425"/>
                <wp:effectExtent l="0" t="0" r="0" b="0"/>
                <wp:docPr id="1" name="Rectángulo 1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5000" cy="492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F46A4E" id="Rectángulo 1" o:spid="_x0000_s1026" href="http://conocimiento.syscom.mx/wp-content/uploads/2017/10/2017-10-20_22-25-30.png" style="width:450pt;height:3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6486B" w:rsidRPr="00D6486B" w:rsidRDefault="00D6486B" w:rsidP="00D6486B">
      <w:pPr>
        <w:spacing w:after="30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D6486B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Al terminar tendremos una regla como la que se muestra en donde todo el trafico que sea de petición DNS será redireccionado al DNS cache del Router.</w:t>
      </w:r>
    </w:p>
    <w:p w:rsidR="004E5BC7" w:rsidRPr="00D6486B" w:rsidRDefault="004E5BC7" w:rsidP="00D6486B"/>
    <w:sectPr w:rsidR="004E5BC7" w:rsidRPr="00D648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53FE1"/>
    <w:multiLevelType w:val="multilevel"/>
    <w:tmpl w:val="D0B2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674E76"/>
    <w:multiLevelType w:val="multilevel"/>
    <w:tmpl w:val="9308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6B"/>
    <w:rsid w:val="00325207"/>
    <w:rsid w:val="004E5BC7"/>
    <w:rsid w:val="00D6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69102"/>
  <w15:chartTrackingRefBased/>
  <w15:docId w15:val="{727366F7-0E0E-46C3-B775-2BFBD67F4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648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5">
    <w:name w:val="heading 5"/>
    <w:basedOn w:val="Normal"/>
    <w:link w:val="Ttulo5Car"/>
    <w:uiPriority w:val="9"/>
    <w:qFormat/>
    <w:rsid w:val="00D6486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486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D6486B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D64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D648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9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66214">
                  <w:blockQuote w:val="1"/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15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nocimiento.syscom.mx/wp-content/uploads/2017/10/2017-10-20_22-25-30.png" TargetMode="External"/><Relationship Id="rId5" Type="http://schemas.openxmlformats.org/officeDocument/2006/relationships/hyperlink" Target="http://conocimiento.syscom.mx/wp-content/uploads/2017/10/2017-10-20_22-22-43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cliente</cp:lastModifiedBy>
  <cp:revision>2</cp:revision>
  <dcterms:created xsi:type="dcterms:W3CDTF">2020-02-16T01:38:00Z</dcterms:created>
  <dcterms:modified xsi:type="dcterms:W3CDTF">2020-05-07T14:04:00Z</dcterms:modified>
</cp:coreProperties>
</file>