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810308" w:rsidRPr="00810308" w:rsidRDefault="00810308" w:rsidP="00810308">
      <w:pPr>
        <w:shd w:val="clear" w:color="auto" w:fill="FFFFFF"/>
        <w:spacing w:after="255" w:line="240" w:lineRule="auto"/>
        <w:outlineLvl w:val="0"/>
        <w:rPr>
          <w:rFonts w:ascii="Helvetica" w:eastAsia="Times New Roman" w:hAnsi="Helvetica" w:cs="Helvetica"/>
          <w:color w:val="3A3C4C"/>
          <w:kern w:val="36"/>
          <w:sz w:val="50"/>
          <w:szCs w:val="50"/>
          <w:lang w:eastAsia="es-MX"/>
        </w:rPr>
      </w:pPr>
      <w:r w:rsidRPr="00810308">
        <w:rPr>
          <w:rFonts w:ascii="Helvetica" w:eastAsia="Times New Roman" w:hAnsi="Helvetica" w:cs="Helvetica"/>
          <w:color w:val="3A3C4C"/>
          <w:kern w:val="36"/>
          <w:sz w:val="50"/>
          <w:szCs w:val="50"/>
          <w:lang w:eastAsia="es-MX"/>
        </w:rPr>
        <w:t xml:space="preserve">Ubiquiti </w:t>
      </w:r>
      <w:proofErr w:type="spellStart"/>
      <w:r w:rsidRPr="00810308">
        <w:rPr>
          <w:rFonts w:ascii="Helvetica" w:eastAsia="Times New Roman" w:hAnsi="Helvetica" w:cs="Helvetica"/>
          <w:color w:val="3A3C4C"/>
          <w:kern w:val="36"/>
          <w:sz w:val="50"/>
          <w:szCs w:val="50"/>
          <w:lang w:eastAsia="es-MX"/>
        </w:rPr>
        <w:t>UniFi</w:t>
      </w:r>
      <w:proofErr w:type="spellEnd"/>
      <w:r w:rsidRPr="00810308">
        <w:rPr>
          <w:rFonts w:ascii="Helvetica" w:eastAsia="Times New Roman" w:hAnsi="Helvetica" w:cs="Helvetica"/>
          <w:color w:val="3A3C4C"/>
          <w:kern w:val="36"/>
          <w:sz w:val="50"/>
          <w:szCs w:val="50"/>
          <w:lang w:eastAsia="es-MX"/>
        </w:rPr>
        <w:t xml:space="preserve"> – Configurar múltiples sitios</w:t>
      </w:r>
    </w:p>
    <w:p w:rsidR="00BA600F" w:rsidRDefault="00BA600F"/>
    <w:p w:rsidR="00810308" w:rsidRDefault="00810308"/>
    <w:p w:rsidR="00810308" w:rsidRDefault="00810308"/>
    <w:p w:rsidR="00810308" w:rsidRDefault="00810308" w:rsidP="00810308">
      <w:pPr>
        <w:pStyle w:val="intercom-align-left"/>
        <w:shd w:val="clear" w:color="auto" w:fill="FFFFFF"/>
        <w:rPr>
          <w:rFonts w:ascii="Helvetica" w:hAnsi="Helvetica" w:cs="Helvetica"/>
          <w:color w:val="565867"/>
          <w:sz w:val="26"/>
          <w:szCs w:val="26"/>
        </w:rPr>
      </w:pPr>
      <w:r>
        <w:rPr>
          <w:rFonts w:ascii="Helvetica" w:hAnsi="Helvetica" w:cs="Helvetica"/>
          <w:color w:val="565867"/>
          <w:sz w:val="26"/>
          <w:szCs w:val="26"/>
        </w:rPr>
        <w:t xml:space="preserve">Administración </w:t>
      </w:r>
      <w:proofErr w:type="spellStart"/>
      <w:r>
        <w:rPr>
          <w:rFonts w:ascii="Helvetica" w:hAnsi="Helvetica" w:cs="Helvetica"/>
          <w:color w:val="565867"/>
          <w:sz w:val="26"/>
          <w:szCs w:val="26"/>
        </w:rPr>
        <w:t>multi-sitio</w:t>
      </w:r>
      <w:proofErr w:type="spellEnd"/>
      <w:r>
        <w:rPr>
          <w:rFonts w:ascii="Helvetica" w:hAnsi="Helvetica" w:cs="Helvetica"/>
          <w:color w:val="565867"/>
          <w:sz w:val="26"/>
          <w:szCs w:val="26"/>
        </w:rPr>
        <w:t xml:space="preserve"> </w:t>
      </w:r>
      <w:proofErr w:type="spellStart"/>
      <w:r>
        <w:rPr>
          <w:rFonts w:ascii="Helvetica" w:hAnsi="Helvetica" w:cs="Helvetica"/>
          <w:color w:val="565867"/>
          <w:sz w:val="26"/>
          <w:szCs w:val="26"/>
        </w:rPr>
        <w:t>UniFi</w:t>
      </w:r>
      <w:proofErr w:type="spellEnd"/>
      <w:r>
        <w:rPr>
          <w:rFonts w:ascii="Helvetica" w:hAnsi="Helvetica" w:cs="Helvetica"/>
          <w:color w:val="565867"/>
          <w:sz w:val="26"/>
          <w:szCs w:val="26"/>
        </w:rPr>
        <w:t xml:space="preserve"> se introdujo en la versión 3. Esta función le permite tener múltiples “sitios” lógicamente separados para administrar grupos de dispositivos. Por ejemplo, podría tener un edificio en la costa este y otro en la costa oeste, cada uno necesitando diferentes SSID o protocolos de seguridad, ambos administrados desde un único controlador.</w:t>
      </w:r>
    </w:p>
    <w:p w:rsidR="00810308" w:rsidRDefault="00810308" w:rsidP="00810308">
      <w:pPr>
        <w:pStyle w:val="Ttulo2"/>
        <w:shd w:val="clear" w:color="auto" w:fill="FFFFFF"/>
        <w:spacing w:before="0" w:after="255"/>
        <w:rPr>
          <w:rFonts w:ascii="Helvetica" w:hAnsi="Helvetica" w:cs="Helvetica"/>
          <w:color w:val="3A3C4C"/>
          <w:sz w:val="33"/>
          <w:szCs w:val="33"/>
        </w:rPr>
      </w:pPr>
      <w:r>
        <w:rPr>
          <w:rFonts w:ascii="Helvetica" w:hAnsi="Helvetica" w:cs="Helvetica"/>
          <w:b/>
          <w:bCs/>
          <w:color w:val="3A3C4C"/>
          <w:sz w:val="33"/>
          <w:szCs w:val="33"/>
        </w:rPr>
        <w:t>Crear nuevo sitio</w:t>
      </w:r>
    </w:p>
    <w:p w:rsidR="00810308" w:rsidRDefault="00810308" w:rsidP="00810308">
      <w:pPr>
        <w:pStyle w:val="intercom-align-left"/>
        <w:shd w:val="clear" w:color="auto" w:fill="FFFFFF"/>
        <w:spacing w:before="0" w:beforeAutospacing="0"/>
        <w:rPr>
          <w:rFonts w:ascii="Helvetica" w:hAnsi="Helvetica" w:cs="Helvetica"/>
          <w:color w:val="565867"/>
          <w:sz w:val="26"/>
          <w:szCs w:val="26"/>
        </w:rPr>
      </w:pPr>
      <w:r>
        <w:rPr>
          <w:rFonts w:ascii="Helvetica" w:hAnsi="Helvetica" w:cs="Helvetica"/>
          <w:color w:val="565867"/>
          <w:sz w:val="26"/>
          <w:szCs w:val="26"/>
        </w:rPr>
        <w:t xml:space="preserve">Verá un menú desplegable de Sitio actual en la esquina superior derecha de la interfaz del controlador de </w:t>
      </w:r>
      <w:proofErr w:type="spellStart"/>
      <w:r>
        <w:rPr>
          <w:rFonts w:ascii="Helvetica" w:hAnsi="Helvetica" w:cs="Helvetica"/>
          <w:color w:val="565867"/>
          <w:sz w:val="26"/>
          <w:szCs w:val="26"/>
        </w:rPr>
        <w:t>UniFi</w:t>
      </w:r>
      <w:proofErr w:type="spellEnd"/>
      <w:r>
        <w:rPr>
          <w:rFonts w:ascii="Helvetica" w:hAnsi="Helvetica" w:cs="Helvetica"/>
          <w:color w:val="565867"/>
          <w:sz w:val="26"/>
          <w:szCs w:val="26"/>
        </w:rPr>
        <w:t>.</w:t>
      </w:r>
    </w:p>
    <w:p w:rsidR="00810308" w:rsidRDefault="00810308" w:rsidP="00810308">
      <w:pPr>
        <w:shd w:val="clear" w:color="auto" w:fill="FFFFFF"/>
        <w:rPr>
          <w:rFonts w:ascii="Helvetica" w:hAnsi="Helvetica" w:cs="Helvetica"/>
          <w:color w:val="565867"/>
          <w:sz w:val="26"/>
          <w:szCs w:val="26"/>
        </w:rPr>
      </w:pPr>
      <w:r>
        <w:rPr>
          <w:rFonts w:ascii="Helvetica" w:hAnsi="Helvetica" w:cs="Helvetica"/>
          <w:noProof/>
          <w:color w:val="193654"/>
          <w:sz w:val="26"/>
          <w:szCs w:val="26"/>
        </w:rPr>
        <w:drawing>
          <wp:inline distT="0" distB="0" distL="0" distR="0">
            <wp:extent cx="5612130" cy="1789430"/>
            <wp:effectExtent l="0" t="0" r="7620" b="1270"/>
            <wp:docPr id="1" name="Imagen 1">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12130" cy="1789430"/>
                    </a:xfrm>
                    <a:prstGeom prst="rect">
                      <a:avLst/>
                    </a:prstGeom>
                    <a:noFill/>
                    <a:ln>
                      <a:noFill/>
                    </a:ln>
                  </pic:spPr>
                </pic:pic>
              </a:graphicData>
            </a:graphic>
          </wp:inline>
        </w:drawing>
      </w:r>
    </w:p>
    <w:p w:rsidR="00810308" w:rsidRDefault="00810308" w:rsidP="00810308">
      <w:pPr>
        <w:numPr>
          <w:ilvl w:val="0"/>
          <w:numId w:val="1"/>
        </w:numPr>
        <w:shd w:val="clear" w:color="auto" w:fill="FFFFFF"/>
        <w:spacing w:before="100" w:beforeAutospacing="1" w:after="75" w:line="240" w:lineRule="auto"/>
        <w:ind w:left="945"/>
        <w:rPr>
          <w:rFonts w:ascii="Helvetica" w:hAnsi="Helvetica" w:cs="Helvetica"/>
          <w:color w:val="565867"/>
          <w:sz w:val="26"/>
          <w:szCs w:val="26"/>
        </w:rPr>
      </w:pPr>
      <w:r>
        <w:rPr>
          <w:rFonts w:ascii="Helvetica" w:hAnsi="Helvetica" w:cs="Helvetica"/>
          <w:color w:val="565867"/>
          <w:sz w:val="26"/>
          <w:szCs w:val="26"/>
        </w:rPr>
        <w:t>Haga clic en el menú desplegable y elija Agregar nuevo sitio.</w:t>
      </w:r>
    </w:p>
    <w:p w:rsidR="00810308" w:rsidRDefault="00810308" w:rsidP="00810308">
      <w:pPr>
        <w:numPr>
          <w:ilvl w:val="0"/>
          <w:numId w:val="1"/>
        </w:numPr>
        <w:shd w:val="clear" w:color="auto" w:fill="FFFFFF"/>
        <w:spacing w:before="100" w:beforeAutospacing="1" w:after="75" w:line="240" w:lineRule="auto"/>
        <w:ind w:left="945"/>
        <w:rPr>
          <w:rFonts w:ascii="Helvetica" w:hAnsi="Helvetica" w:cs="Helvetica"/>
          <w:color w:val="565867"/>
          <w:sz w:val="26"/>
          <w:szCs w:val="26"/>
        </w:rPr>
      </w:pPr>
      <w:r>
        <w:rPr>
          <w:rFonts w:ascii="Helvetica" w:hAnsi="Helvetica" w:cs="Helvetica"/>
          <w:color w:val="565867"/>
          <w:sz w:val="26"/>
          <w:szCs w:val="26"/>
        </w:rPr>
        <w:t>Ingrese un nombre único para el Sitio. Nota: este será el nombre que aparece en el menú desplegable del Sitio</w:t>
      </w:r>
    </w:p>
    <w:p w:rsidR="00810308" w:rsidRDefault="00810308" w:rsidP="00810308">
      <w:pPr>
        <w:numPr>
          <w:ilvl w:val="0"/>
          <w:numId w:val="1"/>
        </w:numPr>
        <w:shd w:val="clear" w:color="auto" w:fill="FFFFFF"/>
        <w:spacing w:before="100" w:beforeAutospacing="1" w:after="0" w:line="240" w:lineRule="auto"/>
        <w:ind w:left="945"/>
        <w:rPr>
          <w:rFonts w:ascii="Helvetica" w:hAnsi="Helvetica" w:cs="Helvetica"/>
          <w:color w:val="565867"/>
          <w:sz w:val="26"/>
          <w:szCs w:val="26"/>
        </w:rPr>
      </w:pPr>
      <w:r>
        <w:rPr>
          <w:rFonts w:ascii="Helvetica" w:hAnsi="Helvetica" w:cs="Helvetica"/>
          <w:color w:val="565867"/>
          <w:sz w:val="26"/>
          <w:szCs w:val="26"/>
        </w:rPr>
        <w:t>Haga clic en Enviar.</w:t>
      </w:r>
    </w:p>
    <w:p w:rsidR="00810308" w:rsidRDefault="00810308" w:rsidP="00810308">
      <w:pPr>
        <w:pStyle w:val="intercom-align-left"/>
        <w:shd w:val="clear" w:color="auto" w:fill="FFFFFF"/>
        <w:spacing w:before="0" w:beforeAutospacing="0"/>
        <w:rPr>
          <w:rFonts w:ascii="Helvetica" w:hAnsi="Helvetica" w:cs="Helvetica"/>
          <w:color w:val="565867"/>
          <w:sz w:val="26"/>
          <w:szCs w:val="26"/>
        </w:rPr>
      </w:pPr>
      <w:r>
        <w:rPr>
          <w:rFonts w:ascii="Helvetica" w:hAnsi="Helvetica" w:cs="Helvetica"/>
          <w:color w:val="565867"/>
          <w:sz w:val="26"/>
          <w:szCs w:val="26"/>
        </w:rPr>
        <w:t xml:space="preserve">Ahora debería tener un sitio predeterminado además del nuevo sitio que acaba de crear. Ahora puede conectar sus UAP a su red o realizar una adopción de Capa 3 según sea necesario si los UAP están en una subred separada del controlador. Los UAP ahora deberían aparecer como “Aprobación pendiente” en todos los sitios. Elija el Sitio al que le gustaría adoptar el UAP en el menú desplegable Sitios, luego haga clic en el botón </w:t>
      </w:r>
      <w:r>
        <w:rPr>
          <w:rFonts w:ascii="Helvetica" w:hAnsi="Helvetica" w:cs="Helvetica"/>
          <w:color w:val="565867"/>
          <w:sz w:val="26"/>
          <w:szCs w:val="26"/>
        </w:rPr>
        <w:lastRenderedPageBreak/>
        <w:t>Adoptar. Una vez que se adopte y aprovisione el UAP, solo aparecerá en el Sitio en el que se encontraba cuando lo adoptó.</w:t>
      </w:r>
    </w:p>
    <w:p w:rsidR="00810308" w:rsidRDefault="00810308" w:rsidP="00810308">
      <w:pPr>
        <w:pStyle w:val="Ttulo2"/>
        <w:shd w:val="clear" w:color="auto" w:fill="FFFFFF"/>
        <w:spacing w:before="0" w:after="255"/>
        <w:rPr>
          <w:rFonts w:ascii="Helvetica" w:hAnsi="Helvetica" w:cs="Helvetica"/>
          <w:color w:val="3A3C4C"/>
          <w:sz w:val="33"/>
          <w:szCs w:val="33"/>
        </w:rPr>
      </w:pPr>
      <w:r>
        <w:rPr>
          <w:rFonts w:ascii="Helvetica" w:hAnsi="Helvetica" w:cs="Helvetica"/>
          <w:b/>
          <w:bCs/>
          <w:color w:val="3A3C4C"/>
          <w:sz w:val="33"/>
          <w:szCs w:val="33"/>
        </w:rPr>
        <w:t>Borrar sitio</w:t>
      </w:r>
    </w:p>
    <w:p w:rsidR="00810308" w:rsidRDefault="00810308" w:rsidP="00810308">
      <w:pPr>
        <w:numPr>
          <w:ilvl w:val="0"/>
          <w:numId w:val="2"/>
        </w:numPr>
        <w:shd w:val="clear" w:color="auto" w:fill="FFFFFF"/>
        <w:spacing w:before="100" w:beforeAutospacing="1" w:after="75" w:line="240" w:lineRule="auto"/>
        <w:ind w:left="945"/>
        <w:rPr>
          <w:rFonts w:ascii="Helvetica" w:hAnsi="Helvetica" w:cs="Helvetica"/>
          <w:color w:val="565867"/>
          <w:sz w:val="26"/>
          <w:szCs w:val="26"/>
        </w:rPr>
      </w:pPr>
      <w:r>
        <w:rPr>
          <w:rFonts w:ascii="Helvetica" w:hAnsi="Helvetica" w:cs="Helvetica"/>
          <w:color w:val="565867"/>
          <w:sz w:val="26"/>
          <w:szCs w:val="26"/>
        </w:rPr>
        <w:t>Seleccione el Sitio que desea eliminar en el menú desplegable Sitio actual en la esquina superior derecha. Nota: el sitio predeterminado no se puede eliminar.</w:t>
      </w:r>
    </w:p>
    <w:p w:rsidR="00810308" w:rsidRDefault="00810308" w:rsidP="00810308">
      <w:pPr>
        <w:numPr>
          <w:ilvl w:val="0"/>
          <w:numId w:val="2"/>
        </w:numPr>
        <w:shd w:val="clear" w:color="auto" w:fill="FFFFFF"/>
        <w:spacing w:before="100" w:beforeAutospacing="1" w:after="75" w:line="240" w:lineRule="auto"/>
        <w:ind w:left="945"/>
        <w:rPr>
          <w:rFonts w:ascii="Helvetica" w:hAnsi="Helvetica" w:cs="Helvetica"/>
          <w:color w:val="565867"/>
          <w:sz w:val="26"/>
          <w:szCs w:val="26"/>
        </w:rPr>
      </w:pPr>
      <w:r>
        <w:rPr>
          <w:rFonts w:ascii="Helvetica" w:hAnsi="Helvetica" w:cs="Helvetica"/>
          <w:color w:val="565867"/>
          <w:sz w:val="26"/>
          <w:szCs w:val="26"/>
        </w:rPr>
        <w:t>Vaya a Configuración -&gt; Sitio</w:t>
      </w:r>
    </w:p>
    <w:p w:rsidR="00810308" w:rsidRDefault="00810308" w:rsidP="00810308">
      <w:pPr>
        <w:numPr>
          <w:ilvl w:val="0"/>
          <w:numId w:val="2"/>
        </w:numPr>
        <w:shd w:val="clear" w:color="auto" w:fill="FFFFFF"/>
        <w:spacing w:before="100" w:beforeAutospacing="1" w:after="0" w:line="240" w:lineRule="auto"/>
        <w:ind w:left="945"/>
        <w:rPr>
          <w:rFonts w:ascii="Helvetica" w:hAnsi="Helvetica" w:cs="Helvetica"/>
          <w:color w:val="565867"/>
          <w:sz w:val="26"/>
          <w:szCs w:val="26"/>
        </w:rPr>
      </w:pPr>
      <w:r>
        <w:rPr>
          <w:rFonts w:ascii="Helvetica" w:hAnsi="Helvetica" w:cs="Helvetica"/>
          <w:color w:val="565867"/>
          <w:sz w:val="26"/>
          <w:szCs w:val="26"/>
        </w:rPr>
        <w:t>Desplácese hasta la parte inferior de la página y haga clic en Eliminar sitio. Haga clic en Confirmar cuando se le solicite</w:t>
      </w:r>
    </w:p>
    <w:p w:rsidR="00810308" w:rsidRDefault="00810308"/>
    <w:sectPr w:rsidR="0081030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94F72E9"/>
    <w:multiLevelType w:val="multilevel"/>
    <w:tmpl w:val="4FB652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9E8086D"/>
    <w:multiLevelType w:val="multilevel"/>
    <w:tmpl w:val="CB3678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0308"/>
    <w:rsid w:val="00810308"/>
    <w:rsid w:val="00BA600F"/>
    <w:rsid w:val="00EB048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4AD13B"/>
  <w15:chartTrackingRefBased/>
  <w15:docId w15:val="{CCE883D6-4DA3-4C06-B48E-C69DD618E0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81030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paragraph" w:styleId="Ttulo2">
    <w:name w:val="heading 2"/>
    <w:basedOn w:val="Normal"/>
    <w:next w:val="Normal"/>
    <w:link w:val="Ttulo2Car"/>
    <w:uiPriority w:val="9"/>
    <w:semiHidden/>
    <w:unhideWhenUsed/>
    <w:qFormat/>
    <w:rsid w:val="0081030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10308"/>
    <w:rPr>
      <w:rFonts w:ascii="Times New Roman" w:eastAsia="Times New Roman" w:hAnsi="Times New Roman" w:cs="Times New Roman"/>
      <w:b/>
      <w:bCs/>
      <w:kern w:val="36"/>
      <w:sz w:val="48"/>
      <w:szCs w:val="48"/>
      <w:lang w:eastAsia="es-MX"/>
    </w:rPr>
  </w:style>
  <w:style w:type="character" w:customStyle="1" w:styleId="Ttulo2Car">
    <w:name w:val="Título 2 Car"/>
    <w:basedOn w:val="Fuentedeprrafopredeter"/>
    <w:link w:val="Ttulo2"/>
    <w:uiPriority w:val="9"/>
    <w:semiHidden/>
    <w:rsid w:val="00810308"/>
    <w:rPr>
      <w:rFonts w:asciiTheme="majorHAnsi" w:eastAsiaTheme="majorEastAsia" w:hAnsiTheme="majorHAnsi" w:cstheme="majorBidi"/>
      <w:color w:val="2F5496" w:themeColor="accent1" w:themeShade="BF"/>
      <w:sz w:val="26"/>
      <w:szCs w:val="26"/>
    </w:rPr>
  </w:style>
  <w:style w:type="paragraph" w:customStyle="1" w:styleId="intercom-align-left">
    <w:name w:val="intercom-align-left"/>
    <w:basedOn w:val="Normal"/>
    <w:rsid w:val="00810308"/>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773641">
      <w:bodyDiv w:val="1"/>
      <w:marLeft w:val="0"/>
      <w:marRight w:val="0"/>
      <w:marTop w:val="0"/>
      <w:marBottom w:val="0"/>
      <w:divBdr>
        <w:top w:val="none" w:sz="0" w:space="0" w:color="auto"/>
        <w:left w:val="none" w:sz="0" w:space="0" w:color="auto"/>
        <w:bottom w:val="none" w:sz="0" w:space="0" w:color="auto"/>
        <w:right w:val="none" w:sz="0" w:space="0" w:color="auto"/>
      </w:divBdr>
      <w:divsChild>
        <w:div w:id="1263949512">
          <w:marLeft w:val="0"/>
          <w:marRight w:val="0"/>
          <w:marTop w:val="0"/>
          <w:marBottom w:val="0"/>
          <w:divBdr>
            <w:top w:val="none" w:sz="0" w:space="0" w:color="auto"/>
            <w:left w:val="none" w:sz="0" w:space="0" w:color="auto"/>
            <w:bottom w:val="none" w:sz="0" w:space="0" w:color="auto"/>
            <w:right w:val="none" w:sz="0" w:space="0" w:color="auto"/>
          </w:divBdr>
        </w:div>
      </w:divsChild>
    </w:div>
    <w:div w:id="2123569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conocimiento.syscom.mx/wp-content/uploads/2017/10/1-34.png"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248</Words>
  <Characters>1368</Characters>
  <Application>Microsoft Office Word</Application>
  <DocSecurity>0</DocSecurity>
  <Lines>11</Lines>
  <Paragraphs>3</Paragraphs>
  <ScaleCrop>false</ScaleCrop>
  <Company/>
  <LinksUpToDate>false</LinksUpToDate>
  <CharactersWithSpaces>1613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cliente</dc:creator>
  <cp:keywords/>
  <dc:description/>
  <cp:lastModifiedBy>cliente</cp:lastModifiedBy>
  <cp:revision>1</cp:revision>
  <dcterms:created xsi:type="dcterms:W3CDTF">2020-05-06T14:38:00Z</dcterms:created>
  <dcterms:modified xsi:type="dcterms:W3CDTF">2020-05-06T14:39:00Z</dcterms:modified>
</cp:coreProperties>
</file>