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F5254" w:rsidRPr="007F5254" w:rsidRDefault="007F5254" w:rsidP="007F5254">
      <w:pPr>
        <w:shd w:val="clear" w:color="auto" w:fill="FFFFFF"/>
        <w:spacing w:after="255" w:line="240" w:lineRule="auto"/>
        <w:outlineLvl w:val="0"/>
        <w:rPr>
          <w:rFonts w:ascii="Helvetica" w:eastAsia="Times New Roman" w:hAnsi="Helvetica" w:cs="Helvetica"/>
          <w:color w:val="3A3C4C"/>
          <w:kern w:val="36"/>
          <w:sz w:val="50"/>
          <w:szCs w:val="50"/>
          <w:lang w:eastAsia="es-MX"/>
        </w:rPr>
      </w:pPr>
      <w:r w:rsidRPr="007F5254">
        <w:rPr>
          <w:rFonts w:ascii="Helvetica" w:eastAsia="Times New Roman" w:hAnsi="Helvetica" w:cs="Helvetica"/>
          <w:color w:val="3A3C4C"/>
          <w:kern w:val="36"/>
          <w:sz w:val="50"/>
          <w:szCs w:val="50"/>
          <w:lang w:eastAsia="es-MX"/>
        </w:rPr>
        <w:t xml:space="preserve">Ubiquiti Networks – Consejos y pasos para la alineación de la antena </w:t>
      </w:r>
      <w:proofErr w:type="spellStart"/>
      <w:r w:rsidRPr="007F5254">
        <w:rPr>
          <w:rFonts w:ascii="Helvetica" w:eastAsia="Times New Roman" w:hAnsi="Helvetica" w:cs="Helvetica"/>
          <w:color w:val="3A3C4C"/>
          <w:kern w:val="36"/>
          <w:sz w:val="50"/>
          <w:szCs w:val="50"/>
          <w:lang w:eastAsia="es-MX"/>
        </w:rPr>
        <w:t>airFiber</w:t>
      </w:r>
      <w:proofErr w:type="spellEnd"/>
    </w:p>
    <w:p w:rsidR="00BA600F" w:rsidRDefault="00BA600F"/>
    <w:p w:rsidR="007F5254" w:rsidRDefault="007F5254"/>
    <w:p w:rsidR="007F5254" w:rsidRPr="007F5254" w:rsidRDefault="007F5254" w:rsidP="007F5254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</w:pPr>
      <w:r w:rsidRPr="007F5254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 xml:space="preserve">Los lectores aprenderán cómo alinear correctamente cualquier antena de </w:t>
      </w:r>
      <w:proofErr w:type="spellStart"/>
      <w:r w:rsidRPr="007F5254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airFiber</w:t>
      </w:r>
      <w:proofErr w:type="spellEnd"/>
      <w:r w:rsidRPr="007F5254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.</w:t>
      </w:r>
    </w:p>
    <w:p w:rsidR="007F5254" w:rsidRPr="007F5254" w:rsidRDefault="007F5254" w:rsidP="007F5254">
      <w:pPr>
        <w:spacing w:after="100" w:afterAutospacing="1" w:line="240" w:lineRule="auto"/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</w:pPr>
      <w:r w:rsidRPr="007F5254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 xml:space="preserve">La alineación de la antena es extremadamente importante para conseguir un acoplamiento acertado porque </w:t>
      </w:r>
      <w:proofErr w:type="spellStart"/>
      <w:r w:rsidRPr="007F5254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airFiber</w:t>
      </w:r>
      <w:proofErr w:type="spellEnd"/>
      <w:r w:rsidRPr="007F5254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 xml:space="preserve"> tiene un </w:t>
      </w:r>
      <w:proofErr w:type="spellStart"/>
      <w:r w:rsidRPr="007F5254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beamwidth</w:t>
      </w:r>
      <w:proofErr w:type="spellEnd"/>
      <w:r w:rsidRPr="007F5254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 xml:space="preserve"> muy estrecho en la antena. La mala alineación puede causar serios problemas de rendimiento o incluso pérdida de conectividad.</w:t>
      </w:r>
    </w:p>
    <w:p w:rsidR="007F5254" w:rsidRPr="007F5254" w:rsidRDefault="007F5254" w:rsidP="007F5254">
      <w:pPr>
        <w:spacing w:after="100" w:afterAutospacing="1" w:line="240" w:lineRule="auto"/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</w:pPr>
      <w:r w:rsidRPr="007F5254">
        <w:rPr>
          <w:rFonts w:ascii="Helvetica" w:eastAsia="Times New Roman" w:hAnsi="Helvetica" w:cs="Helvetica"/>
          <w:b/>
          <w:bCs/>
          <w:color w:val="565867"/>
          <w:sz w:val="26"/>
          <w:szCs w:val="26"/>
          <w:lang w:eastAsia="es-MX"/>
        </w:rPr>
        <w:t>Consejos</w:t>
      </w:r>
    </w:p>
    <w:p w:rsidR="007F5254" w:rsidRPr="007F5254" w:rsidRDefault="007F5254" w:rsidP="007F5254">
      <w:pPr>
        <w:numPr>
          <w:ilvl w:val="0"/>
          <w:numId w:val="1"/>
        </w:numPr>
        <w:spacing w:before="100" w:beforeAutospacing="1" w:after="75" w:line="240" w:lineRule="auto"/>
        <w:ind w:left="945"/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</w:pPr>
      <w:r w:rsidRPr="007F5254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 xml:space="preserve">Utilice un par de instaladores en comunicación constante, </w:t>
      </w:r>
      <w:proofErr w:type="gramStart"/>
      <w:r w:rsidRPr="007F5254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ya que</w:t>
      </w:r>
      <w:proofErr w:type="gramEnd"/>
      <w:r w:rsidRPr="007F5254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 xml:space="preserve"> en la etapa de ajuste fino, un instalador hace ajustes de </w:t>
      </w:r>
      <w:proofErr w:type="spellStart"/>
      <w:r w:rsidRPr="007F5254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azimuth</w:t>
      </w:r>
      <w:proofErr w:type="spellEnd"/>
      <w:r w:rsidRPr="007F5254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 xml:space="preserve"> y elevación en un radio, mientras que el otro instalador informa el nivel de la señal recibida en el otro radio aérea.</w:t>
      </w:r>
      <w:r w:rsidRPr="007F5254">
        <w:rPr>
          <w:rFonts w:ascii="Helvetica" w:eastAsia="Times New Roman" w:hAnsi="Helvetica" w:cs="Helvetica"/>
          <w:b/>
          <w:bCs/>
          <w:color w:val="565867"/>
          <w:sz w:val="26"/>
          <w:szCs w:val="26"/>
          <w:lang w:eastAsia="es-MX"/>
        </w:rPr>
        <w:br/>
        <w:t> </w:t>
      </w:r>
    </w:p>
    <w:p w:rsidR="007F5254" w:rsidRPr="007F5254" w:rsidRDefault="007F5254" w:rsidP="007F5254">
      <w:pPr>
        <w:numPr>
          <w:ilvl w:val="0"/>
          <w:numId w:val="1"/>
        </w:numPr>
        <w:spacing w:before="100" w:beforeAutospacing="1" w:after="75" w:line="240" w:lineRule="auto"/>
        <w:ind w:left="945"/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</w:pPr>
      <w:r w:rsidRPr="007F5254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 xml:space="preserve">El ajuste fino es necesario porque el lóbulo principal del receptor es más estrecho que el del transmisor, tanto en </w:t>
      </w:r>
      <w:proofErr w:type="spellStart"/>
      <w:r w:rsidRPr="007F5254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azimuth</w:t>
      </w:r>
      <w:proofErr w:type="spellEnd"/>
      <w:r w:rsidRPr="007F5254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 xml:space="preserve"> como en elevación.</w:t>
      </w:r>
    </w:p>
    <w:p w:rsidR="007F5254" w:rsidRPr="007F5254" w:rsidRDefault="007F5254" w:rsidP="007F5254">
      <w:pPr>
        <w:numPr>
          <w:ilvl w:val="0"/>
          <w:numId w:val="1"/>
        </w:numPr>
        <w:spacing w:before="100" w:beforeAutospacing="1" w:after="75" w:line="240" w:lineRule="auto"/>
        <w:ind w:left="945"/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</w:pPr>
      <w:r w:rsidRPr="007F5254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 xml:space="preserve">Para alinear con precisión los radios </w:t>
      </w:r>
      <w:proofErr w:type="spellStart"/>
      <w:r w:rsidRPr="007F5254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airfiber</w:t>
      </w:r>
      <w:proofErr w:type="spellEnd"/>
      <w:r w:rsidRPr="007F5254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 xml:space="preserve"> para un mejor rendimiento, debe alinear sólo un extremo del enlace a la vez.</w:t>
      </w:r>
    </w:p>
    <w:p w:rsidR="007F5254" w:rsidRPr="007F5254" w:rsidRDefault="007F5254" w:rsidP="007F5254">
      <w:pPr>
        <w:numPr>
          <w:ilvl w:val="0"/>
          <w:numId w:val="1"/>
        </w:numPr>
        <w:spacing w:before="100" w:beforeAutospacing="1" w:after="75" w:line="240" w:lineRule="auto"/>
        <w:ind w:left="945"/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</w:pPr>
      <w:r w:rsidRPr="007F5254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Al probar las unidades en las proximidades, tenga cuidado de no sobrecargar los receptores ya que la distancia mínima del enlace es de 10m para AirFiber5 / 5U / 11FX / 2X / 3X / 4X / 5X, 25m para AF24 y 50m para AF24HD.</w:t>
      </w:r>
    </w:p>
    <w:p w:rsidR="007F5254" w:rsidRPr="007F5254" w:rsidRDefault="007F5254" w:rsidP="007F5254">
      <w:pPr>
        <w:numPr>
          <w:ilvl w:val="0"/>
          <w:numId w:val="1"/>
        </w:numPr>
        <w:spacing w:before="100" w:beforeAutospacing="1" w:after="0" w:line="240" w:lineRule="auto"/>
        <w:ind w:left="945"/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</w:pPr>
      <w:r w:rsidRPr="007F5254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Se recomienda que todos los usuarios lean la </w:t>
      </w:r>
      <w:hyperlink r:id="rId5" w:tgtFrame="_blank" w:history="1">
        <w:r w:rsidRPr="007F5254">
          <w:rPr>
            <w:rFonts w:ascii="Helvetica" w:eastAsia="Times New Roman" w:hAnsi="Helvetica" w:cs="Helvetica"/>
            <w:color w:val="193654"/>
            <w:sz w:val="26"/>
            <w:szCs w:val="26"/>
            <w:u w:val="single"/>
            <w:lang w:eastAsia="es-MX"/>
          </w:rPr>
          <w:t xml:space="preserve">guía de diseño de </w:t>
        </w:r>
        <w:proofErr w:type="spellStart"/>
        <w:r w:rsidRPr="007F5254">
          <w:rPr>
            <w:rFonts w:ascii="Helvetica" w:eastAsia="Times New Roman" w:hAnsi="Helvetica" w:cs="Helvetica"/>
            <w:color w:val="193654"/>
            <w:sz w:val="26"/>
            <w:szCs w:val="26"/>
            <w:u w:val="single"/>
            <w:lang w:eastAsia="es-MX"/>
          </w:rPr>
          <w:t>airFiber</w:t>
        </w:r>
        <w:proofErr w:type="spellEnd"/>
      </w:hyperlink>
      <w:r w:rsidRPr="007F5254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.</w:t>
      </w:r>
    </w:p>
    <w:p w:rsidR="007F5254" w:rsidRPr="007F5254" w:rsidRDefault="007F5254" w:rsidP="007F5254">
      <w:pPr>
        <w:spacing w:after="100" w:afterAutospacing="1" w:line="240" w:lineRule="auto"/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</w:pPr>
      <w:r w:rsidRPr="007F5254">
        <w:rPr>
          <w:rFonts w:ascii="Helvetica" w:eastAsia="Times New Roman" w:hAnsi="Helvetica" w:cs="Helvetica"/>
          <w:b/>
          <w:bCs/>
          <w:color w:val="565867"/>
          <w:sz w:val="26"/>
          <w:szCs w:val="26"/>
          <w:lang w:eastAsia="es-MX"/>
        </w:rPr>
        <w:t>Pasos</w:t>
      </w:r>
    </w:p>
    <w:p w:rsidR="007F5254" w:rsidRPr="007F5254" w:rsidRDefault="007F5254" w:rsidP="007F5254">
      <w:pPr>
        <w:spacing w:after="100" w:afterAutospacing="1" w:line="240" w:lineRule="auto"/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</w:pPr>
      <w:r w:rsidRPr="007F5254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 xml:space="preserve">Si esta es la primera vez que instala radios </w:t>
      </w:r>
      <w:proofErr w:type="spellStart"/>
      <w:r w:rsidRPr="007F5254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airFiber</w:t>
      </w:r>
      <w:proofErr w:type="spellEnd"/>
      <w:r w:rsidRPr="007F5254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, todo el proceso de alineación podría tardar una hora o más.</w:t>
      </w:r>
    </w:p>
    <w:p w:rsidR="007F5254" w:rsidRPr="007F5254" w:rsidRDefault="007F5254" w:rsidP="007F5254">
      <w:pPr>
        <w:numPr>
          <w:ilvl w:val="0"/>
          <w:numId w:val="2"/>
        </w:numPr>
        <w:spacing w:before="100" w:beforeAutospacing="1" w:after="75" w:line="240" w:lineRule="auto"/>
        <w:ind w:left="945"/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</w:pPr>
      <w:r w:rsidRPr="007F5254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Monte radios maestro y esclavo con instaladores en ambos lados.</w:t>
      </w:r>
    </w:p>
    <w:p w:rsidR="007F5254" w:rsidRPr="007F5254" w:rsidRDefault="007F5254" w:rsidP="007F5254">
      <w:pPr>
        <w:numPr>
          <w:ilvl w:val="0"/>
          <w:numId w:val="2"/>
        </w:numPr>
        <w:spacing w:before="100" w:beforeAutospacing="1" w:after="75" w:line="240" w:lineRule="auto"/>
        <w:ind w:left="945"/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</w:pPr>
      <w:r w:rsidRPr="007F5254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lastRenderedPageBreak/>
        <w:t>Compruebe la intensidad de la señal de la unidad #2 y luego mueva unos pocos grados la antena de la unidad #1, usando los tornillos AZ (Azimut) y EL (Elevación).</w:t>
      </w:r>
    </w:p>
    <w:p w:rsidR="007F5254" w:rsidRPr="007F5254" w:rsidRDefault="007F5254" w:rsidP="007F5254">
      <w:pPr>
        <w:numPr>
          <w:ilvl w:val="0"/>
          <w:numId w:val="2"/>
        </w:numPr>
        <w:spacing w:before="100" w:beforeAutospacing="1" w:after="75" w:line="240" w:lineRule="auto"/>
        <w:ind w:left="945"/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</w:pPr>
      <w:r w:rsidRPr="007F5254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Vuelva a comprobar la señal en la unidad #2.</w:t>
      </w:r>
    </w:p>
    <w:p w:rsidR="007F5254" w:rsidRPr="007F5254" w:rsidRDefault="007F5254" w:rsidP="007F5254">
      <w:pPr>
        <w:numPr>
          <w:ilvl w:val="0"/>
          <w:numId w:val="2"/>
        </w:numPr>
        <w:spacing w:before="100" w:beforeAutospacing="1" w:after="75" w:line="240" w:lineRule="auto"/>
        <w:ind w:left="945"/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</w:pPr>
      <w:r w:rsidRPr="007F5254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Repita los pasos 2-3 hasta obtener la mejor señal posible.</w:t>
      </w:r>
    </w:p>
    <w:p w:rsidR="007F5254" w:rsidRPr="007F5254" w:rsidRDefault="007F5254" w:rsidP="007F5254">
      <w:pPr>
        <w:numPr>
          <w:ilvl w:val="0"/>
          <w:numId w:val="2"/>
        </w:numPr>
        <w:spacing w:before="100" w:beforeAutospacing="1" w:after="75" w:line="240" w:lineRule="auto"/>
        <w:ind w:left="945"/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</w:pPr>
      <w:r w:rsidRPr="007F5254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Después de obtener la mejor intensidad de señal en la unidad #2, repita los pasos 2-4 para la unidad #1.</w:t>
      </w:r>
    </w:p>
    <w:p w:rsidR="007F5254" w:rsidRPr="007F5254" w:rsidRDefault="007F5254" w:rsidP="007F5254">
      <w:pPr>
        <w:numPr>
          <w:ilvl w:val="0"/>
          <w:numId w:val="2"/>
        </w:numPr>
        <w:spacing w:before="100" w:beforeAutospacing="1" w:after="0" w:line="240" w:lineRule="auto"/>
        <w:ind w:left="945"/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</w:pPr>
      <w:r w:rsidRPr="007F5254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Haga que haya una diferencia de 1dB o menos en la señal entre ambas cadenas.</w:t>
      </w:r>
    </w:p>
    <w:p w:rsidR="007F5254" w:rsidRDefault="007F5254"/>
    <w:sectPr w:rsidR="007F525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CF2236"/>
    <w:multiLevelType w:val="multilevel"/>
    <w:tmpl w:val="5E30C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052BCA"/>
    <w:multiLevelType w:val="multilevel"/>
    <w:tmpl w:val="1BE46E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254"/>
    <w:rsid w:val="007F5254"/>
    <w:rsid w:val="00BA600F"/>
    <w:rsid w:val="00EB0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7A8AA"/>
  <w15:chartTrackingRefBased/>
  <w15:docId w15:val="{ED7D71ED-99E8-41B5-9719-D10701D27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intercom-align-left">
    <w:name w:val="intercom-align-left"/>
    <w:basedOn w:val="Normal"/>
    <w:rsid w:val="007F52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Hipervnculo">
    <w:name w:val="Hyperlink"/>
    <w:basedOn w:val="Fuentedeprrafopredeter"/>
    <w:uiPriority w:val="99"/>
    <w:semiHidden/>
    <w:unhideWhenUsed/>
    <w:rsid w:val="007F525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260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2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57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2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42477">
          <w:marLeft w:val="-660"/>
          <w:marRight w:val="-660"/>
          <w:marTop w:val="9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dl.ubnt.com/case%20studies/airfiber/airFiber_Design_Guide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303</Words>
  <Characters>1667</Characters>
  <Application>Microsoft Office Word</Application>
  <DocSecurity>0</DocSecurity>
  <Lines>13</Lines>
  <Paragraphs>3</Paragraphs>
  <ScaleCrop>false</ScaleCrop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cliente</dc:creator>
  <cp:keywords/>
  <dc:description/>
  <cp:lastModifiedBy>cliente</cp:lastModifiedBy>
  <cp:revision>1</cp:revision>
  <dcterms:created xsi:type="dcterms:W3CDTF">2020-05-06T02:48:00Z</dcterms:created>
  <dcterms:modified xsi:type="dcterms:W3CDTF">2020-05-06T02:49:00Z</dcterms:modified>
</cp:coreProperties>
</file>