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w:t>
      </w:r>
      <w:r w:rsidR="00D628B0">
        <w:rPr>
          <w:rFonts w:hint="eastAsia"/>
          <w:b/>
          <w:sz w:val="28"/>
          <w:szCs w:val="28"/>
        </w:rPr>
        <w:t>2</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6EF512C6"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7250ED">
        <w:rPr>
          <w:rFonts w:hint="eastAsia"/>
          <w:b/>
          <w:sz w:val="28"/>
          <w:szCs w:val="28"/>
        </w:rPr>
        <w:t>2020105309</w:t>
      </w:r>
    </w:p>
    <w:p w14:paraId="62CF159D" w14:textId="743EAC56"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7250ED">
        <w:rPr>
          <w:rFonts w:hint="eastAsia"/>
          <w:b/>
          <w:sz w:val="28"/>
          <w:szCs w:val="28"/>
        </w:rPr>
        <w:t>김민수</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vAlign w:val="center"/>
          </w:tcPr>
          <w:p w14:paraId="663B0568" w14:textId="619FBFFE" w:rsidR="00AE1E97" w:rsidRPr="000142B9" w:rsidRDefault="00D53F10"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32201D1C" w:rsidR="00AE1E97" w:rsidRPr="000142B9" w:rsidRDefault="00476A0B" w:rsidP="00C14264">
            <w:pPr>
              <w:jc w:val="center"/>
              <w:rPr>
                <w:rFonts w:cs="Times New Roman"/>
                <w:color w:val="auto"/>
                <w:kern w:val="2"/>
                <w:sz w:val="12"/>
                <w:szCs w:val="12"/>
              </w:rPr>
            </w:pPr>
            <w:r w:rsidRPr="00476A0B">
              <w:rPr>
                <w:rFonts w:cs="Times New Roman"/>
                <w:noProof/>
                <w:color w:val="auto"/>
                <w:kern w:val="2"/>
                <w:sz w:val="12"/>
                <w:szCs w:val="12"/>
              </w:rPr>
              <w:pict w14:anchorId="43B831FB">
                <v:shape id="_x0000_i1035" type="#_x0000_t75" style="width:105.5pt;height:64.15pt;visibility:visible;mso-wrap-style:square">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48954B3D" w:rsidR="00980059" w:rsidRPr="000142B9" w:rsidRDefault="00D53F10"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6D2811B6" w:rsidR="00980059" w:rsidRPr="000142B9" w:rsidRDefault="00ED1E87" w:rsidP="00C14264">
            <w:pPr>
              <w:jc w:val="center"/>
              <w:rPr>
                <w:rFonts w:cs="Times New Roman"/>
                <w:color w:val="auto"/>
                <w:kern w:val="2"/>
                <w:sz w:val="12"/>
                <w:szCs w:val="12"/>
              </w:rPr>
            </w:pPr>
            <w:hyperlink r:id="rId9" w:history="1">
              <w:r w:rsidRPr="00ED1E87">
                <w:rPr>
                  <w:rStyle w:val="affff8"/>
                  <w:rFonts w:cs="Times New Roman"/>
                  <w:kern w:val="2"/>
                  <w:sz w:val="12"/>
                  <w:szCs w:val="12"/>
                </w:rPr>
                <w:t>pulqum/common-evaluation-2: 모바일/웹서비스프로젝트 중간평가</w:t>
              </w:r>
            </w:hyperlink>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22744671" w:rsidR="00980059" w:rsidRPr="000142B9" w:rsidRDefault="00D53F10"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0C98542E" w:rsidR="004E113E" w:rsidRPr="004E113E" w:rsidRDefault="00ED1E87" w:rsidP="004E113E">
            <w:pPr>
              <w:rPr>
                <w:rFonts w:cs="Times New Roman"/>
                <w:color w:val="auto"/>
                <w:kern w:val="2"/>
                <w:sz w:val="12"/>
                <w:szCs w:val="12"/>
              </w:rPr>
            </w:pPr>
            <w:r>
              <w:rPr>
                <w:rFonts w:cs="Times New Roman"/>
                <w:color w:val="auto"/>
                <w:kern w:val="2"/>
                <w:sz w:val="12"/>
                <w:szCs w:val="12"/>
              </w:rPr>
              <w:pict w14:anchorId="047160B9">
                <v:shape id="_x0000_i1028" type="#_x0000_t75" style="width:105.5pt;height:79.15pt">
                  <v:imagedata r:id="rId10"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3E5EF483" w:rsidR="00806F2F" w:rsidRPr="000142B9" w:rsidRDefault="00C947A4"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44971052" w:rsidR="00806F2F" w:rsidRDefault="00B125BB" w:rsidP="004E113E">
            <w:pPr>
              <w:rPr>
                <w:rFonts w:cs="Times New Roman"/>
                <w:color w:val="auto"/>
                <w:kern w:val="2"/>
                <w:sz w:val="12"/>
                <w:szCs w:val="12"/>
              </w:rPr>
            </w:pPr>
            <w:r>
              <w:rPr>
                <w:rFonts w:cs="Times New Roman"/>
                <w:color w:val="auto"/>
                <w:kern w:val="2"/>
                <w:sz w:val="12"/>
                <w:szCs w:val="12"/>
              </w:rPr>
              <w:pict w14:anchorId="4B654A09">
                <v:shape id="_x0000_i1043" type="#_x0000_t75" style="width:105.5pt;height:150.05pt">
                  <v:imagedata r:id="rId11" o:title=""/>
                </v:shape>
              </w:pict>
            </w:r>
            <w:r w:rsidR="00515C1F">
              <w:rPr>
                <w:noProof/>
              </w:rPr>
              <w:t xml:space="preserve"> </w:t>
            </w:r>
            <w:r w:rsidR="00515C1F" w:rsidRPr="00515C1F">
              <w:rPr>
                <w:rFonts w:cs="Times New Roman"/>
                <w:noProof/>
                <w:color w:val="auto"/>
                <w:kern w:val="2"/>
                <w:sz w:val="12"/>
                <w:szCs w:val="12"/>
              </w:rPr>
              <w:lastRenderedPageBreak/>
              <w:pict w14:anchorId="6CDCC1C7">
                <v:shape id="_x0000_i1044" type="#_x0000_t75" style="width:105.85pt;height:54.9pt;visibility:visible;mso-wrap-style:square">
                  <v:imagedata r:id="rId12" o:title=""/>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0939E50E" w14:textId="5BD70BE0" w:rsidR="00806F2F" w:rsidRPr="000142B9" w:rsidRDefault="00C947A4"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63E66E4" w:rsidR="00806F2F" w:rsidRDefault="009B4744" w:rsidP="004E113E">
            <w:pPr>
              <w:rPr>
                <w:rFonts w:cs="Times New Roman"/>
                <w:color w:val="auto"/>
                <w:kern w:val="2"/>
                <w:sz w:val="12"/>
                <w:szCs w:val="12"/>
              </w:rPr>
            </w:pPr>
            <w:r w:rsidRPr="009B4744">
              <w:rPr>
                <w:rFonts w:cs="Times New Roman"/>
                <w:noProof/>
                <w:color w:val="auto"/>
                <w:kern w:val="2"/>
                <w:sz w:val="12"/>
                <w:szCs w:val="12"/>
              </w:rPr>
              <w:pict w14:anchorId="5D30F7C9">
                <v:shape id="_x0000_i1034" type="#_x0000_t75" style="width:106.2pt;height:27.45pt;visibility:visible;mso-wrap-style:square">
                  <v:imagedata r:id="rId13" o:title=""/>
                </v:shape>
              </w:pict>
            </w: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63EF6963" w:rsidR="00A14A7D" w:rsidRPr="000142B9" w:rsidRDefault="00C947A4" w:rsidP="00A14A7D">
            <w:pPr>
              <w:jc w:val="center"/>
              <w:rPr>
                <w:sz w:val="12"/>
                <w:szCs w:val="12"/>
              </w:rPr>
            </w:pPr>
            <w:r w:rsidRPr="00AC214F">
              <w:rPr>
                <w:rFonts w:hint="eastAsia"/>
                <w:sz w:val="18"/>
                <w:szCs w:val="18"/>
              </w:rPr>
              <w:t>○</w:t>
            </w: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13866836" w:rsidR="00A14A7D" w:rsidRDefault="009B4744" w:rsidP="00A14A7D">
            <w:pPr>
              <w:rPr>
                <w:rFonts w:cs="Times New Roman"/>
                <w:color w:val="auto"/>
                <w:kern w:val="2"/>
                <w:sz w:val="12"/>
                <w:szCs w:val="12"/>
              </w:rPr>
            </w:pPr>
            <w:r w:rsidRPr="009B4744">
              <w:rPr>
                <w:rFonts w:cs="Times New Roman"/>
                <w:noProof/>
                <w:color w:val="auto"/>
                <w:kern w:val="2"/>
                <w:sz w:val="12"/>
                <w:szCs w:val="12"/>
              </w:rPr>
              <w:pict w14:anchorId="2D80082E">
                <v:shape id="그림 1" o:spid="_x0000_i1033" type="#_x0000_t75" style="width:105.85pt;height:85.9pt;visibility:visible;mso-wrap-style:square">
                  <v:imagedata r:id="rId14" o:title=""/>
                </v:shape>
              </w:pict>
            </w: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72AAF312" w:rsidR="00A14A7D" w:rsidRPr="000142B9" w:rsidRDefault="00C947A4" w:rsidP="00A14A7D">
            <w:pPr>
              <w:jc w:val="center"/>
              <w:rPr>
                <w:sz w:val="12"/>
                <w:szCs w:val="12"/>
              </w:rPr>
            </w:pPr>
            <w:r w:rsidRPr="00AC214F">
              <w:rPr>
                <w:rFonts w:hint="eastAsia"/>
                <w:sz w:val="18"/>
                <w:szCs w:val="18"/>
              </w:rPr>
              <w:t>○</w:t>
            </w: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70BF0E25" w:rsidR="00A14A7D" w:rsidRDefault="00476A0B" w:rsidP="00A14A7D">
            <w:pPr>
              <w:rPr>
                <w:rFonts w:cs="Times New Roman"/>
                <w:color w:val="auto"/>
                <w:kern w:val="2"/>
                <w:sz w:val="12"/>
                <w:szCs w:val="12"/>
              </w:rPr>
            </w:pPr>
            <w:r w:rsidRPr="00476A0B">
              <w:rPr>
                <w:rFonts w:cs="Times New Roman"/>
                <w:noProof/>
                <w:color w:val="auto"/>
                <w:kern w:val="2"/>
                <w:sz w:val="12"/>
                <w:szCs w:val="12"/>
              </w:rPr>
              <w:pict w14:anchorId="6E90D5AF">
                <v:shape id="_x0000_i1036" type="#_x0000_t75" style="width:105.85pt;height:235.95pt;visibility:visible;mso-wrap-style:square">
                  <v:imagedata r:id="rId15" o:title=""/>
                </v:shape>
              </w:pict>
            </w: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2BB5465D" w14:textId="1C1E0F11" w:rsidR="00A14A7D" w:rsidRPr="000142B9" w:rsidRDefault="00992744" w:rsidP="00A14A7D">
            <w:pPr>
              <w:jc w:val="center"/>
              <w:rPr>
                <w:sz w:val="12"/>
                <w:szCs w:val="12"/>
              </w:rPr>
            </w:pPr>
            <w:r w:rsidRPr="00AC214F">
              <w:rPr>
                <w:rFonts w:hint="eastAsia"/>
                <w:sz w:val="18"/>
                <w:szCs w:val="18"/>
              </w:rPr>
              <w:t>○</w:t>
            </w: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3312E687" w:rsidR="00A14A7D" w:rsidRDefault="00992744" w:rsidP="00A14A7D">
            <w:pPr>
              <w:rPr>
                <w:rFonts w:cs="Times New Roman"/>
                <w:color w:val="auto"/>
                <w:kern w:val="2"/>
                <w:sz w:val="12"/>
                <w:szCs w:val="12"/>
              </w:rPr>
            </w:pPr>
            <w:r w:rsidRPr="00992744">
              <w:rPr>
                <w:rFonts w:cs="Times New Roman"/>
                <w:noProof/>
                <w:color w:val="auto"/>
                <w:kern w:val="2"/>
                <w:sz w:val="12"/>
                <w:szCs w:val="12"/>
              </w:rPr>
              <w:pict w14:anchorId="6DA24558">
                <v:shape id="_x0000_i1038" type="#_x0000_t75" style="width:105.5pt;height:37.45pt;visibility:visible;mso-wrap-style:square">
                  <v:imagedata r:id="rId16" o:title=""/>
                </v:shape>
              </w:pict>
            </w: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vAlign w:val="center"/>
          </w:tcPr>
          <w:p w14:paraId="0D313B37" w14:textId="4834BD84" w:rsidR="00A14A7D" w:rsidRPr="000142B9" w:rsidRDefault="00992744" w:rsidP="00A14A7D">
            <w:pPr>
              <w:jc w:val="center"/>
              <w:rPr>
                <w:sz w:val="12"/>
                <w:szCs w:val="12"/>
              </w:rPr>
            </w:pPr>
            <w:r w:rsidRPr="00AC214F">
              <w:rPr>
                <w:rFonts w:hint="eastAsia"/>
                <w:sz w:val="18"/>
                <w:szCs w:val="18"/>
              </w:rPr>
              <w:t>○</w:t>
            </w: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5D098299" w:rsidR="00A14A7D" w:rsidRDefault="00992744" w:rsidP="00A14A7D">
            <w:pPr>
              <w:rPr>
                <w:rFonts w:cs="Times New Roman"/>
                <w:color w:val="auto"/>
                <w:kern w:val="2"/>
                <w:sz w:val="12"/>
                <w:szCs w:val="12"/>
              </w:rPr>
            </w:pPr>
            <w:r w:rsidRPr="00992744">
              <w:rPr>
                <w:rFonts w:cs="Times New Roman"/>
                <w:noProof/>
                <w:color w:val="auto"/>
                <w:kern w:val="2"/>
                <w:sz w:val="12"/>
                <w:szCs w:val="12"/>
              </w:rPr>
              <w:pict w14:anchorId="392C88D5">
                <v:shape id="_x0000_i1037" type="#_x0000_t75" style="width:105.85pt;height:161.45pt;visibility:visible;mso-wrap-style:square">
                  <v:imagedata r:id="rId17" o:title=""/>
                </v:shape>
              </w:pict>
            </w: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lastRenderedPageBreak/>
              <w:t>10</w:t>
            </w:r>
          </w:p>
        </w:tc>
        <w:tc>
          <w:tcPr>
            <w:tcW w:w="603" w:type="dxa"/>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6BF66B4" w14:textId="35572A11" w:rsidR="00A14A7D" w:rsidRPr="000142B9" w:rsidRDefault="00E63AAC" w:rsidP="00A14A7D">
            <w:pPr>
              <w:jc w:val="center"/>
              <w:rPr>
                <w:sz w:val="12"/>
                <w:szCs w:val="12"/>
              </w:rPr>
            </w:pPr>
            <w:r w:rsidRPr="00AC214F">
              <w:rPr>
                <w:rFonts w:hint="eastAsia"/>
                <w:sz w:val="18"/>
                <w:szCs w:val="18"/>
              </w:rPr>
              <w:t>○</w:t>
            </w: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B1B0152" w:rsidR="00A14A7D" w:rsidRDefault="00E63AAC" w:rsidP="00A14A7D">
            <w:pPr>
              <w:rPr>
                <w:rFonts w:cs="Times New Roman"/>
                <w:color w:val="auto"/>
                <w:kern w:val="2"/>
                <w:sz w:val="12"/>
                <w:szCs w:val="12"/>
              </w:rPr>
            </w:pPr>
            <w:r>
              <w:rPr>
                <w:rFonts w:cs="Times New Roman" w:hint="eastAsia"/>
                <w:color w:val="auto"/>
                <w:kern w:val="2"/>
                <w:sz w:val="12"/>
                <w:szCs w:val="12"/>
              </w:rPr>
              <w:t>아래 서술</w:t>
            </w:r>
          </w:p>
        </w:tc>
      </w:tr>
      <w:tr w:rsidR="00A14A7D" w:rsidRPr="00AC214F" w14:paraId="463DE81F" w14:textId="77777777" w:rsidTr="00980059">
        <w:trPr>
          <w:trHeight w:val="655"/>
        </w:trPr>
        <w:tc>
          <w:tcPr>
            <w:tcW w:w="595" w:type="dxa"/>
            <w:vAlign w:val="center"/>
          </w:tcPr>
          <w:p w14:paraId="7A9471AE" w14:textId="77777777" w:rsidR="00A14A7D" w:rsidRDefault="00A14A7D" w:rsidP="00A14A7D">
            <w:pPr>
              <w:jc w:val="center"/>
              <w:rPr>
                <w:sz w:val="12"/>
                <w:szCs w:val="12"/>
              </w:rPr>
            </w:pPr>
          </w:p>
        </w:tc>
        <w:tc>
          <w:tcPr>
            <w:tcW w:w="603" w:type="dxa"/>
            <w:vAlign w:val="center"/>
          </w:tcPr>
          <w:p w14:paraId="2BDA0BCF" w14:textId="69395F1D" w:rsidR="00A14A7D" w:rsidRDefault="00A14A7D" w:rsidP="00A14A7D">
            <w:pPr>
              <w:jc w:val="center"/>
              <w:rPr>
                <w:sz w:val="12"/>
                <w:szCs w:val="12"/>
              </w:rPr>
            </w:pPr>
          </w:p>
        </w:tc>
        <w:tc>
          <w:tcPr>
            <w:tcW w:w="1382" w:type="dxa"/>
          </w:tcPr>
          <w:p w14:paraId="6703D7BE" w14:textId="08599AEB" w:rsidR="00A14A7D" w:rsidRPr="004E113E" w:rsidRDefault="00E63AAC" w:rsidP="00A14A7D">
            <w:pPr>
              <w:jc w:val="left"/>
              <w:rPr>
                <w:rFonts w:hint="eastAsia"/>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편의 기능</w:t>
            </w:r>
            <w:r>
              <w:rPr>
                <w:rFonts w:hint="eastAsia"/>
                <w:sz w:val="12"/>
                <w:szCs w:val="12"/>
              </w:rPr>
              <w:t xml:space="preserve"> 1</w:t>
            </w:r>
          </w:p>
        </w:tc>
        <w:tc>
          <w:tcPr>
            <w:tcW w:w="3582" w:type="dxa"/>
          </w:tcPr>
          <w:p w14:paraId="1978822C" w14:textId="565BB86F" w:rsidR="00A14A7D" w:rsidRDefault="00E63AAC" w:rsidP="00A14A7D">
            <w:pPr>
              <w:rPr>
                <w:rFonts w:hint="eastAsia"/>
                <w:sz w:val="12"/>
                <w:szCs w:val="12"/>
              </w:rPr>
            </w:pPr>
            <w:r>
              <w:rPr>
                <w:rFonts w:hint="eastAsia"/>
                <w:sz w:val="12"/>
                <w:szCs w:val="12"/>
              </w:rPr>
              <w:t>감지된 객체 종류</w:t>
            </w:r>
            <w:r w:rsidR="00C31AD9">
              <w:rPr>
                <w:rFonts w:hint="eastAsia"/>
                <w:sz w:val="12"/>
                <w:szCs w:val="12"/>
              </w:rPr>
              <w:t>(사람, 칼, 가위 등)</w:t>
            </w:r>
            <w:r>
              <w:rPr>
                <w:rFonts w:hint="eastAsia"/>
                <w:sz w:val="12"/>
                <w:szCs w:val="12"/>
              </w:rPr>
              <w:t>에 따라 위험도 측정, 위험 시 위험 송출, 이외에 경고, 감지 존재.</w:t>
            </w:r>
          </w:p>
        </w:tc>
        <w:tc>
          <w:tcPr>
            <w:tcW w:w="484" w:type="dxa"/>
            <w:vAlign w:val="center"/>
          </w:tcPr>
          <w:p w14:paraId="3F2685E9" w14:textId="0F6DC11B" w:rsidR="00A14A7D" w:rsidRPr="000142B9" w:rsidRDefault="00E63AAC" w:rsidP="00A14A7D">
            <w:pPr>
              <w:jc w:val="center"/>
              <w:rPr>
                <w:sz w:val="12"/>
                <w:szCs w:val="12"/>
              </w:rPr>
            </w:pPr>
            <w:r w:rsidRPr="00AC214F">
              <w:rPr>
                <w:rFonts w:hint="eastAsia"/>
                <w:sz w:val="18"/>
                <w:szCs w:val="18"/>
              </w:rPr>
              <w:t>○</w:t>
            </w: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524BEFDE" w14:textId="795241F8" w:rsidR="00A14A7D" w:rsidRDefault="00E63AAC" w:rsidP="00A14A7D">
            <w:pPr>
              <w:rPr>
                <w:rFonts w:cs="Times New Roman"/>
                <w:color w:val="auto"/>
                <w:kern w:val="2"/>
                <w:sz w:val="12"/>
                <w:szCs w:val="12"/>
              </w:rPr>
            </w:pPr>
            <w:r w:rsidRPr="00E63AAC">
              <w:rPr>
                <w:rFonts w:cs="Times New Roman"/>
                <w:noProof/>
                <w:color w:val="auto"/>
                <w:kern w:val="2"/>
                <w:sz w:val="12"/>
                <w:szCs w:val="12"/>
              </w:rPr>
              <w:pict w14:anchorId="798453A0">
                <v:shape id="_x0000_i1041" type="#_x0000_t75" style="width:105.85pt;height:59.9pt;visibility:visible;mso-wrap-style:square">
                  <v:imagedata r:id="rId18" o:title=""/>
                </v:shape>
              </w:pict>
            </w: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511907D6" w:rsidR="00A14A7D" w:rsidRPr="004E113E" w:rsidRDefault="00E63AAC" w:rsidP="00A14A7D">
            <w:pPr>
              <w:jc w:val="left"/>
              <w:rPr>
                <w:rFonts w:hint="eastAsia"/>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편의 기능</w:t>
            </w:r>
            <w:r>
              <w:rPr>
                <w:rFonts w:hint="eastAsia"/>
                <w:sz w:val="12"/>
                <w:szCs w:val="12"/>
              </w:rPr>
              <w:t xml:space="preserve"> 2</w:t>
            </w:r>
          </w:p>
        </w:tc>
        <w:tc>
          <w:tcPr>
            <w:tcW w:w="3582" w:type="dxa"/>
          </w:tcPr>
          <w:p w14:paraId="509C9E8E" w14:textId="011C8B5D" w:rsidR="00A14A7D" w:rsidRDefault="00515C1F" w:rsidP="00A14A7D">
            <w:pPr>
              <w:rPr>
                <w:rFonts w:hint="eastAsia"/>
                <w:sz w:val="12"/>
                <w:szCs w:val="12"/>
              </w:rPr>
            </w:pPr>
            <w:r>
              <w:rPr>
                <w:rFonts w:hint="eastAsia"/>
                <w:sz w:val="12"/>
                <w:szCs w:val="12"/>
              </w:rPr>
              <w:t>탐지 게시글은 일반 게시글과 구별되게 디자인.</w:t>
            </w:r>
            <w:r>
              <w:rPr>
                <w:sz w:val="12"/>
                <w:szCs w:val="12"/>
              </w:rPr>
              <w:br/>
            </w:r>
            <w:r>
              <w:rPr>
                <w:rFonts w:hint="eastAsia"/>
                <w:sz w:val="12"/>
                <w:szCs w:val="12"/>
              </w:rPr>
              <w:t>위험의 경우 빨간색, 경고의 경우 주황색, 일반적 탐지의 경우 파란색.</w:t>
            </w:r>
          </w:p>
        </w:tc>
        <w:tc>
          <w:tcPr>
            <w:tcW w:w="484" w:type="dxa"/>
            <w:vAlign w:val="center"/>
          </w:tcPr>
          <w:p w14:paraId="237B8E18" w14:textId="0095EA3A" w:rsidR="00A14A7D" w:rsidRPr="000142B9" w:rsidRDefault="00E63AAC" w:rsidP="00A14A7D">
            <w:pPr>
              <w:jc w:val="center"/>
              <w:rPr>
                <w:sz w:val="12"/>
                <w:szCs w:val="12"/>
              </w:rPr>
            </w:pPr>
            <w:r w:rsidRPr="00AC214F">
              <w:rPr>
                <w:rFonts w:hint="eastAsia"/>
                <w:sz w:val="18"/>
                <w:szCs w:val="18"/>
              </w:rPr>
              <w:t>○</w:t>
            </w: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0C4FAE26" w:rsidR="00A14A7D" w:rsidRDefault="00515C1F" w:rsidP="00A14A7D">
            <w:pPr>
              <w:rPr>
                <w:rFonts w:cs="Times New Roman"/>
                <w:color w:val="auto"/>
                <w:kern w:val="2"/>
                <w:sz w:val="12"/>
                <w:szCs w:val="12"/>
              </w:rPr>
            </w:pPr>
            <w:r w:rsidRPr="00515C1F">
              <w:rPr>
                <w:rFonts w:cs="Times New Roman"/>
                <w:noProof/>
                <w:color w:val="auto"/>
                <w:kern w:val="2"/>
                <w:sz w:val="12"/>
                <w:szCs w:val="12"/>
              </w:rPr>
              <w:pict w14:anchorId="3DC2BCD1">
                <v:shape id="_x0000_i1045" type="#_x0000_t75" style="width:105.5pt;height:112.65pt;visibility:visible;mso-wrap-style:square">
                  <v:imagedata r:id="rId19" o:title=""/>
                </v:shape>
              </w:pict>
            </w: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0"/>
      <w:footerReference w:type="even" r:id="rId21"/>
      <w:footerReference w:type="default" r:id="rId22"/>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6FD1C" w14:textId="77777777" w:rsidR="007B1A03" w:rsidRDefault="007B1A03">
      <w:r>
        <w:separator/>
      </w:r>
    </w:p>
    <w:p w14:paraId="36E904E6" w14:textId="77777777" w:rsidR="007B1A03" w:rsidRDefault="007B1A03"/>
  </w:endnote>
  <w:endnote w:type="continuationSeparator" w:id="0">
    <w:p w14:paraId="1E2CD40D" w14:textId="77777777" w:rsidR="007B1A03" w:rsidRDefault="007B1A03">
      <w:r>
        <w:continuationSeparator/>
      </w:r>
    </w:p>
    <w:p w14:paraId="38CFC7A5" w14:textId="77777777" w:rsidR="007B1A03" w:rsidRDefault="007B1A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926DE" w14:textId="77777777" w:rsidR="007B1A03" w:rsidRDefault="007B1A03">
      <w:r>
        <w:separator/>
      </w:r>
    </w:p>
    <w:p w14:paraId="2564D75C" w14:textId="77777777" w:rsidR="007B1A03" w:rsidRDefault="007B1A03"/>
  </w:footnote>
  <w:footnote w:type="continuationSeparator" w:id="0">
    <w:p w14:paraId="1D5CDEDB" w14:textId="77777777" w:rsidR="007B1A03" w:rsidRDefault="007B1A03">
      <w:r>
        <w:continuationSeparator/>
      </w:r>
    </w:p>
    <w:p w14:paraId="0EDE28DD" w14:textId="77777777" w:rsidR="007B1A03" w:rsidRDefault="007B1A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8.9pt;height:8.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DF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0B"/>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5C1F"/>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6FF3"/>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0ED"/>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03"/>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0D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744"/>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744"/>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5BB"/>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AD9"/>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7A4"/>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3F10"/>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AAC"/>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1E8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34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github.com/pulqum/common-evaluation-2" TargetMode="External"/><Relationship Id="rId14" Type="http://schemas.openxmlformats.org/officeDocument/2006/relationships/image" Target="media/image7.png"/><Relationship Id="rId22"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193</TotalTime>
  <Pages>3</Pages>
  <Words>351</Words>
  <Characters>1233</Characters>
  <Application>Microsoft Office Word</Application>
  <DocSecurity>0</DocSecurity>
  <Lines>246</Lines>
  <Paragraphs>121</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김민수</cp:lastModifiedBy>
  <cp:revision>15</cp:revision>
  <cp:lastPrinted>2015-10-29T09:28:00Z</cp:lastPrinted>
  <dcterms:created xsi:type="dcterms:W3CDTF">2021-01-17T12:01:00Z</dcterms:created>
  <dcterms:modified xsi:type="dcterms:W3CDTF">2025-11-17T15:55:00Z</dcterms:modified>
  <cp:category/>
</cp:coreProperties>
</file>