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1247"/>
        <w:gridCol w:w="5694"/>
        <w:gridCol w:w="1431"/>
        <w:gridCol w:w="1829"/>
        <w:gridCol w:w="1985"/>
        <w:gridCol w:w="2091"/>
      </w:tblGrid>
      <w:tr w:rsidR="00131840" w:rsidRPr="00396CD3" w:rsidTr="00921DAA">
        <w:trPr>
          <w:trHeight w:val="416"/>
        </w:trPr>
        <w:tc>
          <w:tcPr>
            <w:tcW w:w="1247" w:type="dxa"/>
          </w:tcPr>
          <w:p w:rsidR="00396CD3" w:rsidRPr="00396CD3" w:rsidRDefault="00396CD3" w:rsidP="00396CD3">
            <w:pPr>
              <w:jc w:val="center"/>
              <w:rPr>
                <w:sz w:val="28"/>
              </w:rPr>
            </w:pPr>
            <w:r w:rsidRPr="00396CD3">
              <w:rPr>
                <w:sz w:val="28"/>
              </w:rPr>
              <w:t>AP-Nummer</w:t>
            </w:r>
          </w:p>
        </w:tc>
        <w:tc>
          <w:tcPr>
            <w:tcW w:w="5694" w:type="dxa"/>
          </w:tcPr>
          <w:p w:rsidR="00396CD3" w:rsidRPr="00396CD3" w:rsidRDefault="00396CD3" w:rsidP="00396CD3">
            <w:pPr>
              <w:rPr>
                <w:sz w:val="28"/>
              </w:rPr>
            </w:pPr>
            <w:r w:rsidRPr="00396CD3">
              <w:rPr>
                <w:sz w:val="28"/>
              </w:rPr>
              <w:t>AP-Bezeichnung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  <w:rPr>
                <w:sz w:val="28"/>
              </w:rPr>
            </w:pPr>
            <w:r w:rsidRPr="00396CD3">
              <w:rPr>
                <w:sz w:val="28"/>
              </w:rPr>
              <w:t>Vorgänger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  <w:rPr>
                <w:sz w:val="28"/>
              </w:rPr>
            </w:pPr>
            <w:r w:rsidRPr="00396CD3">
              <w:rPr>
                <w:sz w:val="28"/>
              </w:rPr>
              <w:t>Nachfolger</w:t>
            </w:r>
          </w:p>
        </w:tc>
        <w:tc>
          <w:tcPr>
            <w:tcW w:w="1985" w:type="dxa"/>
          </w:tcPr>
          <w:p w:rsidR="00131840" w:rsidRDefault="00131840" w:rsidP="00396C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Planzeit</w:t>
            </w:r>
            <w:proofErr w:type="spellEnd"/>
            <w:r>
              <w:rPr>
                <w:sz w:val="28"/>
              </w:rPr>
              <w:t xml:space="preserve"> </w:t>
            </w:r>
            <w:r w:rsidR="00396CD3" w:rsidRPr="00396CD3">
              <w:rPr>
                <w:sz w:val="28"/>
              </w:rPr>
              <w:t>Henrik</w:t>
            </w:r>
            <w:r>
              <w:rPr>
                <w:sz w:val="28"/>
              </w:rPr>
              <w:t xml:space="preserve"> </w:t>
            </w:r>
          </w:p>
          <w:p w:rsidR="00396CD3" w:rsidRPr="00396CD3" w:rsidRDefault="00131840" w:rsidP="00396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(in Stunden)</w:t>
            </w:r>
          </w:p>
        </w:tc>
        <w:tc>
          <w:tcPr>
            <w:tcW w:w="2091" w:type="dxa"/>
          </w:tcPr>
          <w:p w:rsidR="00396CD3" w:rsidRDefault="00131840" w:rsidP="00396CD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Planzeit</w:t>
            </w:r>
            <w:proofErr w:type="spellEnd"/>
            <w:r>
              <w:rPr>
                <w:sz w:val="28"/>
              </w:rPr>
              <w:t xml:space="preserve"> </w:t>
            </w:r>
            <w:r w:rsidR="00396CD3" w:rsidRPr="00396CD3">
              <w:rPr>
                <w:sz w:val="28"/>
              </w:rPr>
              <w:t>Florian</w:t>
            </w:r>
          </w:p>
          <w:p w:rsidR="00131840" w:rsidRPr="00396CD3" w:rsidRDefault="00131840" w:rsidP="00396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(in Stunden</w:t>
            </w:r>
            <w:r w:rsidR="00771CA1">
              <w:rPr>
                <w:sz w:val="28"/>
              </w:rPr>
              <w:t>)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1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Lastenheft erstellen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-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2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Pflichtenheft erstellen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-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3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Research für Hardwarelösungen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2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4, 5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2,5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2,5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4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Erarbeitung von Möglichkeit A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3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5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Erarbeitung von Möglichkeit B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3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6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 xml:space="preserve">Kontakt mit </w:t>
            </w:r>
            <w:proofErr w:type="spellStart"/>
            <w:r w:rsidRPr="00396CD3">
              <w:t>PulseShift</w:t>
            </w:r>
            <w:proofErr w:type="spellEnd"/>
            <w:r w:rsidRPr="00396CD3">
              <w:t xml:space="preserve"> zur Festlegung der Hardwarelösung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4, 5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  <w:r>
              <w:t>7</w:t>
            </w:r>
            <w:r w:rsidR="00131840">
              <w:t>, 8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0,5</w:t>
            </w:r>
          </w:p>
        </w:tc>
        <w:tc>
          <w:tcPr>
            <w:tcW w:w="2091" w:type="dxa"/>
          </w:tcPr>
          <w:p w:rsidR="00396CD3" w:rsidRPr="00396CD3" w:rsidRDefault="00131840" w:rsidP="00396CD3">
            <w:pPr>
              <w:jc w:val="center"/>
            </w:pPr>
            <w:r>
              <w:t>0,5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396CD3" w:rsidP="00396CD3">
            <w:pPr>
              <w:jc w:val="center"/>
            </w:pPr>
            <w:r>
              <w:t>7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Einarbeitung Raspberry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7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:rsidR="00396CD3" w:rsidRPr="00396CD3" w:rsidRDefault="00131840" w:rsidP="00396CD3">
            <w:pPr>
              <w:jc w:val="center"/>
            </w:pPr>
            <w:r>
              <w:t>1,5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c>
          <w:tcPr>
            <w:tcW w:w="1247" w:type="dxa"/>
          </w:tcPr>
          <w:p w:rsidR="00076E80" w:rsidRDefault="00076E80" w:rsidP="00396CD3">
            <w:pPr>
              <w:jc w:val="center"/>
            </w:pPr>
            <w:r>
              <w:t>8</w:t>
            </w:r>
          </w:p>
        </w:tc>
        <w:tc>
          <w:tcPr>
            <w:tcW w:w="5694" w:type="dxa"/>
          </w:tcPr>
          <w:p w:rsidR="00076E80" w:rsidRPr="00396CD3" w:rsidRDefault="00131840" w:rsidP="00396CD3">
            <w:r>
              <w:t>Dokumentation und Recherche alternative Lösungen</w:t>
            </w:r>
          </w:p>
        </w:tc>
        <w:tc>
          <w:tcPr>
            <w:tcW w:w="1431" w:type="dxa"/>
          </w:tcPr>
          <w:p w:rsidR="00076E80" w:rsidRDefault="00131840" w:rsidP="00396CD3">
            <w:pPr>
              <w:jc w:val="center"/>
            </w:pPr>
            <w:r>
              <w:t>8</w:t>
            </w:r>
          </w:p>
        </w:tc>
        <w:tc>
          <w:tcPr>
            <w:tcW w:w="1829" w:type="dxa"/>
          </w:tcPr>
          <w:p w:rsidR="00076E80" w:rsidRDefault="00076E80" w:rsidP="00396CD3">
            <w:pPr>
              <w:jc w:val="center"/>
            </w:pPr>
          </w:p>
        </w:tc>
        <w:tc>
          <w:tcPr>
            <w:tcW w:w="1985" w:type="dxa"/>
          </w:tcPr>
          <w:p w:rsidR="00076E80" w:rsidRDefault="00131840" w:rsidP="00396CD3">
            <w:pPr>
              <w:jc w:val="center"/>
            </w:pPr>
            <w:r>
              <w:t>2</w:t>
            </w:r>
            <w:r w:rsidR="00921DAA">
              <w:t>,5</w:t>
            </w:r>
          </w:p>
        </w:tc>
        <w:tc>
          <w:tcPr>
            <w:tcW w:w="2091" w:type="dxa"/>
          </w:tcPr>
          <w:p w:rsidR="00076E80" w:rsidRDefault="00131840" w:rsidP="00396CD3">
            <w:pPr>
              <w:jc w:val="center"/>
            </w:pPr>
            <w:r>
              <w:t>2</w:t>
            </w:r>
            <w:r w:rsidR="00921DAA">
              <w:t>,5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131840" w:rsidP="00396CD3">
            <w:pPr>
              <w:jc w:val="center"/>
            </w:pPr>
            <w:r>
              <w:t>9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Initiale Einrichtung Raspberry Pi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8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0,5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5510E8" w:rsidP="00396CD3">
            <w:pPr>
              <w:jc w:val="center"/>
            </w:pPr>
            <w:r>
              <w:t>10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Umsetzung Anleitung 1 (ohne Internet)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9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11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3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5510E8" w:rsidP="00396CD3">
            <w:pPr>
              <w:jc w:val="center"/>
            </w:pPr>
            <w:bookmarkStart w:id="0" w:name="_GoBack"/>
            <w:r>
              <w:t>11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Entwicklung einer Demo-Umfrageseite zum Testen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10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12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1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bookmarkEnd w:id="0"/>
      <w:tr w:rsidR="00131840" w:rsidRPr="00396CD3" w:rsidTr="00921DAA">
        <w:tc>
          <w:tcPr>
            <w:tcW w:w="1247" w:type="dxa"/>
          </w:tcPr>
          <w:p w:rsidR="00396CD3" w:rsidRPr="00396CD3" w:rsidRDefault="005510E8" w:rsidP="00396CD3">
            <w:pPr>
              <w:jc w:val="center"/>
            </w:pPr>
            <w:r>
              <w:t>12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Umsetzung Anleitung 2 (mit Internet)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11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13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3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5510E8" w:rsidP="00396CD3">
            <w:pPr>
              <w:jc w:val="center"/>
            </w:pPr>
            <w:r>
              <w:t>13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Einbindung der echten Umfrageseite in Anleitung 1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12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14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4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rPr>
          <w:trHeight w:val="322"/>
        </w:trPr>
        <w:tc>
          <w:tcPr>
            <w:tcW w:w="1247" w:type="dxa"/>
          </w:tcPr>
          <w:p w:rsidR="00396CD3" w:rsidRPr="00396CD3" w:rsidRDefault="005510E8" w:rsidP="00396CD3">
            <w:pPr>
              <w:jc w:val="center"/>
            </w:pPr>
            <w:r>
              <w:t>14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Erstellung von Shell Skripten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13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>15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5</w:t>
            </w:r>
          </w:p>
        </w:tc>
        <w:tc>
          <w:tcPr>
            <w:tcW w:w="2091" w:type="dxa"/>
          </w:tcPr>
          <w:p w:rsidR="00396CD3" w:rsidRPr="00396CD3" w:rsidRDefault="00396CD3" w:rsidP="00396CD3">
            <w:pPr>
              <w:jc w:val="center"/>
            </w:pPr>
            <w:r>
              <w:t>-</w:t>
            </w:r>
          </w:p>
        </w:tc>
      </w:tr>
      <w:tr w:rsidR="00131840" w:rsidRPr="00396CD3" w:rsidTr="00921DAA">
        <w:trPr>
          <w:trHeight w:val="50"/>
        </w:trPr>
        <w:tc>
          <w:tcPr>
            <w:tcW w:w="1247" w:type="dxa"/>
          </w:tcPr>
          <w:p w:rsidR="00396CD3" w:rsidRPr="00396CD3" w:rsidRDefault="005510E8" w:rsidP="00396CD3">
            <w:pPr>
              <w:jc w:val="center"/>
            </w:pPr>
            <w:r>
              <w:t>15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Recherche Samsung Endgeräte (neu hinzugekommen)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14</w:t>
            </w:r>
          </w:p>
        </w:tc>
        <w:tc>
          <w:tcPr>
            <w:tcW w:w="1829" w:type="dxa"/>
          </w:tcPr>
          <w:p w:rsidR="00396CD3" w:rsidRPr="00396CD3" w:rsidRDefault="00131840" w:rsidP="00396CD3">
            <w:pPr>
              <w:jc w:val="center"/>
            </w:pPr>
            <w:r>
              <w:t xml:space="preserve">16, 17 </w:t>
            </w: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3</w:t>
            </w:r>
          </w:p>
        </w:tc>
        <w:tc>
          <w:tcPr>
            <w:tcW w:w="2091" w:type="dxa"/>
          </w:tcPr>
          <w:p w:rsidR="00396CD3" w:rsidRPr="00396CD3" w:rsidRDefault="00921DAA" w:rsidP="00396CD3">
            <w:pPr>
              <w:jc w:val="center"/>
            </w:pPr>
            <w:r>
              <w:t>1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5510E8" w:rsidP="00396CD3">
            <w:pPr>
              <w:jc w:val="center"/>
            </w:pPr>
            <w:r>
              <w:t>16</w:t>
            </w:r>
          </w:p>
        </w:tc>
        <w:tc>
          <w:tcPr>
            <w:tcW w:w="5694" w:type="dxa"/>
          </w:tcPr>
          <w:p w:rsidR="00396CD3" w:rsidRPr="00396CD3" w:rsidRDefault="00396CD3" w:rsidP="00396CD3">
            <w:r w:rsidRPr="00396CD3">
              <w:t>Dokumentation der Lösungen des Raspberry</w:t>
            </w:r>
            <w:r w:rsidR="00131840">
              <w:t xml:space="preserve"> Pi</w:t>
            </w:r>
          </w:p>
        </w:tc>
        <w:tc>
          <w:tcPr>
            <w:tcW w:w="1431" w:type="dxa"/>
          </w:tcPr>
          <w:p w:rsidR="00396CD3" w:rsidRPr="00396CD3" w:rsidRDefault="00131840" w:rsidP="00396CD3">
            <w:pPr>
              <w:jc w:val="center"/>
            </w:pPr>
            <w:r>
              <w:t>15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5</w:t>
            </w:r>
          </w:p>
        </w:tc>
        <w:tc>
          <w:tcPr>
            <w:tcW w:w="2091" w:type="dxa"/>
          </w:tcPr>
          <w:p w:rsidR="00396CD3" w:rsidRPr="00396CD3" w:rsidRDefault="00921DAA" w:rsidP="00396CD3">
            <w:pPr>
              <w:jc w:val="center"/>
            </w:pPr>
            <w:r>
              <w:t>5</w:t>
            </w:r>
          </w:p>
        </w:tc>
      </w:tr>
      <w:tr w:rsidR="00131840" w:rsidRPr="00396CD3" w:rsidTr="00921DAA">
        <w:tc>
          <w:tcPr>
            <w:tcW w:w="1247" w:type="dxa"/>
          </w:tcPr>
          <w:p w:rsidR="00396CD3" w:rsidRPr="00396CD3" w:rsidRDefault="005510E8" w:rsidP="00396CD3">
            <w:pPr>
              <w:jc w:val="center"/>
            </w:pPr>
            <w:r>
              <w:t>17</w:t>
            </w:r>
          </w:p>
        </w:tc>
        <w:tc>
          <w:tcPr>
            <w:tcW w:w="5694" w:type="dxa"/>
          </w:tcPr>
          <w:p w:rsidR="00396CD3" w:rsidRPr="00396CD3" w:rsidRDefault="00131840" w:rsidP="00396CD3">
            <w:r>
              <w:t>Vorbereitung der Präsentation</w:t>
            </w:r>
          </w:p>
        </w:tc>
        <w:tc>
          <w:tcPr>
            <w:tcW w:w="1431" w:type="dxa"/>
          </w:tcPr>
          <w:p w:rsidR="00396CD3" w:rsidRPr="00396CD3" w:rsidRDefault="00396CD3" w:rsidP="00396CD3">
            <w:pPr>
              <w:jc w:val="center"/>
            </w:pPr>
            <w:r>
              <w:t>15</w:t>
            </w:r>
          </w:p>
        </w:tc>
        <w:tc>
          <w:tcPr>
            <w:tcW w:w="1829" w:type="dxa"/>
          </w:tcPr>
          <w:p w:rsidR="00396CD3" w:rsidRPr="00396CD3" w:rsidRDefault="00396CD3" w:rsidP="00396CD3">
            <w:pPr>
              <w:jc w:val="center"/>
            </w:pPr>
          </w:p>
        </w:tc>
        <w:tc>
          <w:tcPr>
            <w:tcW w:w="1985" w:type="dxa"/>
          </w:tcPr>
          <w:p w:rsidR="00396CD3" w:rsidRPr="00396CD3" w:rsidRDefault="00921DAA" w:rsidP="00396CD3">
            <w:pPr>
              <w:jc w:val="center"/>
            </w:pPr>
            <w:r>
              <w:t>2</w:t>
            </w:r>
          </w:p>
        </w:tc>
        <w:tc>
          <w:tcPr>
            <w:tcW w:w="2091" w:type="dxa"/>
          </w:tcPr>
          <w:p w:rsidR="00396CD3" w:rsidRPr="00396CD3" w:rsidRDefault="00921DAA" w:rsidP="00396CD3">
            <w:pPr>
              <w:jc w:val="center"/>
            </w:pPr>
            <w:r>
              <w:t>2</w:t>
            </w:r>
          </w:p>
        </w:tc>
      </w:tr>
    </w:tbl>
    <w:p w:rsidR="00756C1A" w:rsidRDefault="00756C1A" w:rsidP="00396CD3"/>
    <w:p w:rsidR="00921DAA" w:rsidRDefault="00921DAA" w:rsidP="00396CD3">
      <w:r>
        <w:t>Anmerkung: Die Ist-Zeiten der Arbeitspakete sind im Projektstrukturplan eingetragen.</w:t>
      </w:r>
    </w:p>
    <w:sectPr w:rsidR="00921DAA" w:rsidSect="00A137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F3E7F"/>
    <w:multiLevelType w:val="hybridMultilevel"/>
    <w:tmpl w:val="2962FA7A"/>
    <w:lvl w:ilvl="0" w:tplc="42DA2D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D3"/>
    <w:rsid w:val="00076E80"/>
    <w:rsid w:val="00131840"/>
    <w:rsid w:val="002D6981"/>
    <w:rsid w:val="00396CD3"/>
    <w:rsid w:val="005510E8"/>
    <w:rsid w:val="00756C1A"/>
    <w:rsid w:val="00771CA1"/>
    <w:rsid w:val="00921DAA"/>
    <w:rsid w:val="0093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5C40"/>
  <w15:chartTrackingRefBased/>
  <w15:docId w15:val="{E7B7364D-3020-4967-A3DE-347CCBB2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6CD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-Akzent2">
    <w:name w:val="Grid Table 1 Light Accent 2"/>
    <w:basedOn w:val="NormaleTabelle"/>
    <w:uiPriority w:val="46"/>
    <w:rsid w:val="00396C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Akzent1">
    <w:name w:val="Grid Table 3 Accent 1"/>
    <w:basedOn w:val="NormaleTabelle"/>
    <w:uiPriority w:val="48"/>
    <w:rsid w:val="00396C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itternetztabelle5dunkelAkzent5">
    <w:name w:val="Grid Table 5 Dark Accent 5"/>
    <w:basedOn w:val="NormaleTabelle"/>
    <w:uiPriority w:val="50"/>
    <w:rsid w:val="00396C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entabelle2Akzent3">
    <w:name w:val="List Table 2 Accent 3"/>
    <w:basedOn w:val="NormaleTabelle"/>
    <w:uiPriority w:val="47"/>
    <w:rsid w:val="00921D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emithellemGitternetz">
    <w:name w:val="Grid Table Light"/>
    <w:basedOn w:val="NormaleTabelle"/>
    <w:uiPriority w:val="40"/>
    <w:rsid w:val="00921D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Finkel, Florian</dc:creator>
  <cp:keywords/>
  <dc:description/>
  <cp:lastModifiedBy>Henrik L</cp:lastModifiedBy>
  <cp:revision>4</cp:revision>
  <dcterms:created xsi:type="dcterms:W3CDTF">2018-04-24T21:32:00Z</dcterms:created>
  <dcterms:modified xsi:type="dcterms:W3CDTF">2018-04-24T21:34:00Z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112255948</vt:i4>
  </property>
  <property fmtid="{D5CDD505-2E9C-101B-9397-08002B2CF9AE}" pid="3" name="_NewReviewCycle">
    <vt:lpwstr/>
  </property>
  <property fmtid="{D5CDD505-2E9C-101B-9397-08002B2CF9AE}" pid="4" name="_EmailSubject">
    <vt:lpwstr>Projekt DHBW</vt:lpwstr>
  </property>
  <property fmtid="{D5CDD505-2E9C-101B-9397-08002B2CF9AE}" pid="5" name="_AuthorEmail">
    <vt:lpwstr>florian.finkel@sap.com</vt:lpwstr>
  </property>
  <property fmtid="{D5CDD505-2E9C-101B-9397-08002B2CF9AE}" pid="6" name="_AuthorEmailDisplayName">
    <vt:lpwstr>Finkel, Florian</vt:lpwstr>
  </property>
  <property fmtid="{D5CDD505-2E9C-101B-9397-08002B2CF9AE}" pid="7" name="_ReviewingToolsShownOnce">
    <vt:lpwstr/>
  </property>
</Properties>
</file>