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F3" w:rsidRPr="00166E90" w:rsidRDefault="000D23D8">
      <w:pPr>
        <w:rPr>
          <w:sz w:val="28"/>
        </w:rPr>
      </w:pPr>
      <w:r w:rsidRPr="00166E90">
        <w:rPr>
          <w:sz w:val="28"/>
        </w:rPr>
        <w:t xml:space="preserve">As the shading level increased from 3 to 5, the error variation also increases. Here are some intuitions of how do CW model and NC model </w:t>
      </w:r>
      <w:r w:rsidR="00644050" w:rsidRPr="00166E90">
        <w:rPr>
          <w:sz w:val="28"/>
        </w:rPr>
        <w:t>handle model order reduction. And the possible future work will also be listed.</w:t>
      </w:r>
    </w:p>
    <w:p w:rsidR="00644050" w:rsidRDefault="00644050"/>
    <w:p w:rsidR="00644050" w:rsidRPr="00BD6126" w:rsidRDefault="00CC49F8" w:rsidP="00A030BA">
      <w:pPr>
        <w:pStyle w:val="ListParagraph"/>
        <w:numPr>
          <w:ilvl w:val="0"/>
          <w:numId w:val="1"/>
        </w:numPr>
        <w:rPr>
          <w:b/>
          <w:sz w:val="28"/>
        </w:rPr>
      </w:pPr>
      <w:r w:rsidRPr="00BD6126">
        <w:rPr>
          <w:b/>
          <w:sz w:val="28"/>
        </w:rPr>
        <w:t>Both Error Average and Error Variation Increase</w:t>
      </w:r>
    </w:p>
    <w:p w:rsidR="00A030BA" w:rsidRDefault="00A030BA" w:rsidP="00A030BA">
      <w:pPr>
        <w:pStyle w:val="ListParagraph"/>
      </w:pPr>
      <w:r>
        <w:t>CW Model (3 levels -&gt; 5 levels)</w:t>
      </w:r>
    </w:p>
    <w:p w:rsidR="00065556" w:rsidRDefault="00065556" w:rsidP="00A030BA">
      <w:pPr>
        <w:pStyle w:val="ListParagraph"/>
      </w:pPr>
      <w:r>
        <w:rPr>
          <w:noProof/>
        </w:rPr>
        <w:drawing>
          <wp:inline distT="0" distB="0" distL="0" distR="0" wp14:anchorId="7A861D3A" wp14:editId="66A91CD5">
            <wp:extent cx="2825750" cy="1511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419" cy="15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 levels</w:t>
      </w:r>
      <w:r w:rsidR="003114B3">
        <w:t xml:space="preserve">, </w:t>
      </w:r>
      <w:proofErr w:type="spellStart"/>
      <w:r w:rsidR="003114B3">
        <w:t>ave</w:t>
      </w:r>
      <w:proofErr w:type="spellEnd"/>
      <w:r w:rsidR="00C408BE">
        <w:t>: 0.39%/0.999</w:t>
      </w:r>
      <w:r>
        <w:t>)</w:t>
      </w:r>
    </w:p>
    <w:p w:rsidR="00C47D4F" w:rsidRDefault="00C47D4F" w:rsidP="00A030BA">
      <w:pPr>
        <w:pStyle w:val="ListParagraph"/>
      </w:pPr>
      <w:r>
        <w:rPr>
          <w:noProof/>
        </w:rPr>
        <w:drawing>
          <wp:inline distT="0" distB="0" distL="0" distR="0" wp14:anchorId="545858ED" wp14:editId="71BD201E">
            <wp:extent cx="2838450" cy="145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302" cy="14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(5 levels</w:t>
      </w:r>
      <w:r w:rsidR="003114B3">
        <w:t xml:space="preserve">, </w:t>
      </w:r>
      <w:proofErr w:type="spellStart"/>
      <w:r w:rsidR="003114B3">
        <w:t>ave</w:t>
      </w:r>
      <w:proofErr w:type="spellEnd"/>
      <w:r w:rsidR="003114B3">
        <w:t>: 0.92</w:t>
      </w:r>
      <w:r w:rsidR="00A36D12">
        <w:t>%</w:t>
      </w:r>
      <w:r w:rsidR="00795C48">
        <w:t>/0.999</w:t>
      </w:r>
      <w:r>
        <w:t>)</w:t>
      </w:r>
    </w:p>
    <w:p w:rsidR="009A6E13" w:rsidRDefault="009A6E13" w:rsidP="00A030BA">
      <w:pPr>
        <w:pStyle w:val="ListParagraph"/>
      </w:pPr>
      <w:r>
        <w:t xml:space="preserve">NC Model </w:t>
      </w:r>
      <w:r>
        <w:t>(3 levels -&gt; 5 levels)</w:t>
      </w:r>
    </w:p>
    <w:p w:rsidR="009A6E13" w:rsidRDefault="00FE79BF" w:rsidP="00A030BA">
      <w:pPr>
        <w:pStyle w:val="ListParagraph"/>
      </w:pPr>
      <w:r>
        <w:rPr>
          <w:noProof/>
        </w:rPr>
        <w:drawing>
          <wp:inline distT="0" distB="0" distL="0" distR="0" wp14:anchorId="67D87D37" wp14:editId="42E811CC">
            <wp:extent cx="2796988" cy="15189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803" cy="153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(3 levels</w:t>
      </w:r>
      <w:r w:rsidR="00500DCE">
        <w:t>: ave:</w:t>
      </w:r>
      <w:r w:rsidR="003C0894">
        <w:t>2.03%/0.93</w:t>
      </w:r>
      <w:r>
        <w:t>)</w:t>
      </w:r>
    </w:p>
    <w:p w:rsidR="00443BE1" w:rsidRDefault="006969C4" w:rsidP="00A030BA">
      <w:pPr>
        <w:pStyle w:val="ListParagraph"/>
      </w:pPr>
      <w:r>
        <w:rPr>
          <w:noProof/>
        </w:rPr>
        <w:drawing>
          <wp:inline distT="0" distB="0" distL="0" distR="0" wp14:anchorId="016ADA23" wp14:editId="3DC01C38">
            <wp:extent cx="2724150" cy="1394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735" cy="140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(5 level</w:t>
      </w:r>
      <w:r w:rsidR="00074EC5">
        <w:t>s</w:t>
      </w:r>
      <w:r w:rsidR="000A2946">
        <w:t xml:space="preserve">, </w:t>
      </w:r>
      <w:proofErr w:type="spellStart"/>
      <w:r w:rsidR="000A2946">
        <w:t>ave</w:t>
      </w:r>
      <w:proofErr w:type="spellEnd"/>
      <w:r w:rsidR="000A2946">
        <w:t>: 5.15%</w:t>
      </w:r>
      <w:proofErr w:type="gramStart"/>
      <w:r w:rsidR="000A2946">
        <w:t>,/</w:t>
      </w:r>
      <w:proofErr w:type="gramEnd"/>
      <w:r w:rsidR="00660ABB">
        <w:t>0.96</w:t>
      </w:r>
      <w:r>
        <w:t>)</w:t>
      </w:r>
    </w:p>
    <w:p w:rsidR="00A9239B" w:rsidRDefault="00A9239B" w:rsidP="00A030BA">
      <w:pPr>
        <w:pStyle w:val="ListParagraph"/>
      </w:pPr>
    </w:p>
    <w:p w:rsidR="00215625" w:rsidRDefault="00215625" w:rsidP="00A030BA">
      <w:pPr>
        <w:pStyle w:val="ListParagraph"/>
      </w:pPr>
    </w:p>
    <w:p w:rsidR="00215625" w:rsidRDefault="00215625" w:rsidP="00A030BA">
      <w:pPr>
        <w:pStyle w:val="ListParagraph"/>
      </w:pPr>
    </w:p>
    <w:p w:rsidR="00A9239B" w:rsidRPr="00BD6126" w:rsidRDefault="00A9239B" w:rsidP="00A9239B">
      <w:pPr>
        <w:pStyle w:val="ListParagraph"/>
        <w:numPr>
          <w:ilvl w:val="0"/>
          <w:numId w:val="1"/>
        </w:numPr>
        <w:rPr>
          <w:b/>
          <w:sz w:val="28"/>
        </w:rPr>
      </w:pPr>
      <w:r w:rsidRPr="00BD6126">
        <w:rPr>
          <w:b/>
          <w:sz w:val="28"/>
        </w:rPr>
        <w:t>Runtime</w:t>
      </w:r>
    </w:p>
    <w:p w:rsidR="00BC6EE7" w:rsidRDefault="00BC6EE7" w:rsidP="00BC6EE7">
      <w:pPr>
        <w:pStyle w:val="ListParagraph"/>
      </w:pPr>
      <w:r>
        <w:t>3 levels</w:t>
      </w:r>
      <w:r w:rsidR="00215625">
        <w:t>:</w:t>
      </w:r>
    </w:p>
    <w:p w:rsidR="00215625" w:rsidRDefault="00215625" w:rsidP="00BC6EE7">
      <w:pPr>
        <w:pStyle w:val="ListParagraph"/>
      </w:pPr>
      <w:r>
        <w:rPr>
          <w:noProof/>
        </w:rPr>
        <w:drawing>
          <wp:inline distT="0" distB="0" distL="0" distR="0" wp14:anchorId="6F7704C4" wp14:editId="1452F74C">
            <wp:extent cx="4914900" cy="1453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133" cy="14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F5" w:rsidRDefault="00E507F5" w:rsidP="00BC6EE7">
      <w:pPr>
        <w:pStyle w:val="ListParagraph"/>
      </w:pPr>
      <w:r>
        <w:t>5 levels:</w:t>
      </w:r>
    </w:p>
    <w:p w:rsidR="00E507F5" w:rsidRDefault="00BD6126" w:rsidP="00BC6EE7">
      <w:pPr>
        <w:pStyle w:val="ListParagraph"/>
      </w:pPr>
      <w:r>
        <w:rPr>
          <w:noProof/>
        </w:rPr>
        <w:drawing>
          <wp:inline distT="0" distB="0" distL="0" distR="0" wp14:anchorId="6573D7FD" wp14:editId="13934307">
            <wp:extent cx="4826000" cy="1357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061" cy="13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07" w:rsidRDefault="007E0D07" w:rsidP="00BC6EE7">
      <w:pPr>
        <w:pStyle w:val="ListParagraph"/>
      </w:pPr>
    </w:p>
    <w:p w:rsidR="007E0D07" w:rsidRDefault="007E0D07" w:rsidP="00BC6EE7">
      <w:pPr>
        <w:pStyle w:val="ListParagraph"/>
      </w:pPr>
      <w:r>
        <w:t>The runtime of CW NC models of 30s4p&amp;40s2p decreases because the model order reduces. Right now, these 2 modules have 2 bypass diodes for each chain. Therefore, the colony number of each PV module decrease, and model order of the corresponding CW/NC model decreases as well.</w:t>
      </w:r>
    </w:p>
    <w:p w:rsidR="00B52C41" w:rsidRDefault="00B52C41" w:rsidP="00BC6EE7">
      <w:pPr>
        <w:pStyle w:val="ListParagraph"/>
      </w:pPr>
    </w:p>
    <w:p w:rsidR="00B52C41" w:rsidRDefault="00B52C41" w:rsidP="00BC6EE7">
      <w:pPr>
        <w:pStyle w:val="ListParagraph"/>
      </w:pPr>
      <w:r>
        <w:t xml:space="preserve">The runtime of GT model remains the same. This infers that </w:t>
      </w:r>
      <w:proofErr w:type="spellStart"/>
      <w:r>
        <w:t>HSpice</w:t>
      </w:r>
      <w:proofErr w:type="spellEnd"/>
      <w:r>
        <w:t xml:space="preserve"> will not optimize runtime if it seems 2 or more identical solar cells.</w:t>
      </w:r>
    </w:p>
    <w:p w:rsidR="00C9073D" w:rsidRDefault="00C9073D" w:rsidP="00BC6EE7">
      <w:pPr>
        <w:pStyle w:val="ListParagraph"/>
      </w:pPr>
    </w:p>
    <w:p w:rsidR="00C9073D" w:rsidRPr="00ED476A" w:rsidRDefault="00C9073D" w:rsidP="00C9073D">
      <w:pPr>
        <w:pStyle w:val="ListParagraph"/>
        <w:numPr>
          <w:ilvl w:val="0"/>
          <w:numId w:val="1"/>
        </w:numPr>
        <w:rPr>
          <w:b/>
          <w:sz w:val="28"/>
        </w:rPr>
      </w:pPr>
      <w:r w:rsidRPr="00ED476A">
        <w:rPr>
          <w:b/>
          <w:sz w:val="28"/>
        </w:rPr>
        <w:t>Accuracy of model order</w:t>
      </w:r>
    </w:p>
    <w:p w:rsidR="00E94D00" w:rsidRDefault="00E94D00" w:rsidP="00E94D00">
      <w:pPr>
        <w:pStyle w:val="ListParagraph"/>
        <w:rPr>
          <w:b/>
          <w:i/>
        </w:rPr>
      </w:pPr>
      <w:r w:rsidRPr="004D2A48">
        <w:rPr>
          <w:b/>
          <w:i/>
        </w:rPr>
        <w:t>The accuracy decreases from 3 levels to 5 levels because the GT model’s information increases a lot, while CW/NC model’s information remains nearly the same.</w:t>
      </w:r>
    </w:p>
    <w:p w:rsidR="009B7345" w:rsidRDefault="009B7345" w:rsidP="00E94D00">
      <w:pPr>
        <w:pStyle w:val="ListParagraph"/>
      </w:pPr>
    </w:p>
    <w:p w:rsidR="00ED476A" w:rsidRDefault="00350A76" w:rsidP="00E94D00">
      <w:pPr>
        <w:pStyle w:val="ListParagraph"/>
      </w:pPr>
      <w:r>
        <w:t>Let us assume the PV module is 30s4p with 2 bypass diodes. The number of elements (dominated by number of diodes, because it is non-linear and takes computational time) of each models are:</w:t>
      </w:r>
    </w:p>
    <w:p w:rsidR="00350A76" w:rsidRDefault="00350A76" w:rsidP="00E94D00">
      <w:pPr>
        <w:pStyle w:val="ListParagraph"/>
      </w:pPr>
      <w:r>
        <w:t>GT: 30*4+</w:t>
      </w:r>
      <w:r w:rsidR="00085ECB">
        <w:t xml:space="preserve">2*4 = </w:t>
      </w:r>
      <w:r w:rsidR="002B5F56">
        <w:t>128</w:t>
      </w:r>
    </w:p>
    <w:p w:rsidR="00CA14AB" w:rsidRDefault="00CA14AB" w:rsidP="00E94D00">
      <w:pPr>
        <w:pStyle w:val="ListParagraph"/>
      </w:pPr>
      <w:r>
        <w:t xml:space="preserve">CW: </w:t>
      </w:r>
      <w:r w:rsidR="00BC07D4">
        <w:t xml:space="preserve">(1+2)*2*4 = </w:t>
      </w:r>
      <w:r w:rsidR="002647BF">
        <w:t>24</w:t>
      </w:r>
    </w:p>
    <w:p w:rsidR="002647BF" w:rsidRDefault="008D7844" w:rsidP="00E94D00">
      <w:pPr>
        <w:pStyle w:val="ListParagraph"/>
      </w:pPr>
      <w:r>
        <w:t xml:space="preserve">NC: (1+2)*2 = </w:t>
      </w:r>
      <w:r w:rsidR="00B03A56">
        <w:t>6</w:t>
      </w:r>
    </w:p>
    <w:p w:rsidR="00DC4A9F" w:rsidRDefault="00DC4A9F" w:rsidP="00E94D00">
      <w:pPr>
        <w:pStyle w:val="ListParagraph"/>
      </w:pPr>
    </w:p>
    <w:p w:rsidR="00A246BF" w:rsidRDefault="00C97F44" w:rsidP="00E94D00">
      <w:pPr>
        <w:pStyle w:val="ListParagraph"/>
      </w:pPr>
      <w:r>
        <w:t>This complexity ratio among these 3 models are roughly corresponded to the runtime.</w:t>
      </w:r>
    </w:p>
    <w:p w:rsidR="00CD3D47" w:rsidRPr="00550E30" w:rsidRDefault="00CD3D47" w:rsidP="00E94D0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GT</m:t>
              </m:r>
            </m:num>
            <m:den>
              <m:r>
                <w:rPr>
                  <w:rFonts w:ascii="Cambria Math" w:hAnsi="Cambria Math"/>
                </w:rPr>
                <m:t>CW</m:t>
              </m:r>
            </m:den>
          </m:f>
          <m:r>
            <w:rPr>
              <w:rFonts w:ascii="Cambria Math" w:hAnsi="Cambria Math"/>
            </w:rPr>
            <m:t xml:space="preserve">  ≈6,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GT</m:t>
              </m:r>
            </m:num>
            <m:den>
              <m:r>
                <w:rPr>
                  <w:rFonts w:ascii="Cambria Math" w:hAnsi="Cambria Math"/>
                </w:rPr>
                <m:t>NC</m:t>
              </m:r>
            </m:den>
          </m:f>
          <m:r>
            <w:rPr>
              <w:rFonts w:ascii="Cambria Math" w:hAnsi="Cambria Math"/>
            </w:rPr>
            <m:t xml:space="preserve">≈15 </m:t>
          </m:r>
        </m:oMath>
      </m:oMathPara>
    </w:p>
    <w:p w:rsidR="00550E30" w:rsidRDefault="00550E30" w:rsidP="00E94D00">
      <w:pPr>
        <w:pStyle w:val="ListParagraph"/>
      </w:pPr>
    </w:p>
    <w:p w:rsidR="00550E30" w:rsidRDefault="00ED2CEE" w:rsidP="00E94D00">
      <w:pPr>
        <w:pStyle w:val="ListParagraph"/>
      </w:pPr>
      <w:r>
        <w:lastRenderedPageBreak/>
        <w:t xml:space="preserve">We can compare the models to polynomials. </w:t>
      </w:r>
      <w:r w:rsidR="001942E0">
        <w:t xml:space="preserve">GT has 128 terms, we try to use 24 terms (CW) and 6 terms (NC) to approximate the GT. </w:t>
      </w:r>
      <w:r w:rsidR="00867ED9">
        <w:t xml:space="preserve">And somehow, our CW and NC models seem to take the lower orders of the GT. </w:t>
      </w:r>
      <w:r w:rsidR="007241FC">
        <w:t>Therefore, it cannot guarantee converging every</w:t>
      </w:r>
      <w:r w:rsidR="00BA7EFE">
        <w:t xml:space="preserve"> </w:t>
      </w:r>
      <w:r w:rsidR="007241FC">
        <w:t xml:space="preserve">time. </w:t>
      </w:r>
    </w:p>
    <w:p w:rsidR="00472C43" w:rsidRDefault="00472C43" w:rsidP="00E94D00">
      <w:pPr>
        <w:pStyle w:val="ListParagraph"/>
      </w:pPr>
    </w:p>
    <w:p w:rsidR="00472C43" w:rsidRDefault="002D46E2" w:rsidP="00E94D00">
      <w:pPr>
        <w:pStyle w:val="ListParagraph"/>
      </w:pPr>
      <w:r>
        <w:t>For example, the following figure shows the best I can do to fit CW and NC model:</w:t>
      </w:r>
    </w:p>
    <w:p w:rsidR="002D46E2" w:rsidRDefault="002D46E2" w:rsidP="00E94D00">
      <w:pPr>
        <w:pStyle w:val="ListParagraph"/>
      </w:pPr>
      <w:r>
        <w:rPr>
          <w:noProof/>
        </w:rPr>
        <w:drawing>
          <wp:inline distT="0" distB="0" distL="0" distR="0" wp14:anchorId="32BCE5CE" wp14:editId="5A9145B4">
            <wp:extent cx="2863850" cy="224604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712" cy="22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E2" w:rsidRDefault="002D46E2" w:rsidP="00E94D00">
      <w:pPr>
        <w:pStyle w:val="ListParagraph"/>
      </w:pPr>
      <w:r>
        <w:t>Red: GT</w:t>
      </w:r>
    </w:p>
    <w:p w:rsidR="002D46E2" w:rsidRDefault="002D46E2" w:rsidP="00E94D00">
      <w:pPr>
        <w:pStyle w:val="ListParagraph"/>
      </w:pPr>
      <w:r>
        <w:t>Blue: CW</w:t>
      </w:r>
    </w:p>
    <w:p w:rsidR="002D46E2" w:rsidRDefault="002D46E2" w:rsidP="00E94D00">
      <w:pPr>
        <w:pStyle w:val="ListParagraph"/>
      </w:pPr>
      <w:r>
        <w:t>Green: NC</w:t>
      </w:r>
    </w:p>
    <w:p w:rsidR="002D46E2" w:rsidRDefault="002D46E2" w:rsidP="00E94D00">
      <w:pPr>
        <w:pStyle w:val="ListParagraph"/>
      </w:pPr>
    </w:p>
    <w:p w:rsidR="00FB55FE" w:rsidRDefault="00324CBB" w:rsidP="00E94D00">
      <w:pPr>
        <w:pStyle w:val="ListParagraph"/>
      </w:pPr>
      <w:r>
        <w:t xml:space="preserve">The sharp transition of the curve is like the high-order terms. </w:t>
      </w:r>
      <w:r w:rsidR="009A5318">
        <w:t xml:space="preserve">CW can still fit that. However, at the very transition, it has error. </w:t>
      </w:r>
      <w:r w:rsidR="000C6528">
        <w:t>On the other hand, NC model cannot approximate the transition because it doesn’</w:t>
      </w:r>
      <w:r w:rsidR="00A12AD6">
        <w:t>t have that much of information, no matter how hard I try to curve fitted the model.</w:t>
      </w:r>
    </w:p>
    <w:p w:rsidR="00B27595" w:rsidRDefault="00B27595" w:rsidP="00E94D00">
      <w:pPr>
        <w:pStyle w:val="ListParagraph"/>
      </w:pPr>
    </w:p>
    <w:p w:rsidR="00B27595" w:rsidRDefault="003D4F8C" w:rsidP="00E94D00">
      <w:pPr>
        <w:pStyle w:val="ListParagraph"/>
      </w:pPr>
      <w:r>
        <w:t>Most of the times, the coefficients of high-order terms of the GT model</w:t>
      </w:r>
      <w:r w:rsidR="00231B9A">
        <w:t xml:space="preserve"> are small. </w:t>
      </w:r>
      <w:r w:rsidR="00F65697">
        <w:t>Therefore, CW and NC model can do well.</w:t>
      </w:r>
      <w:r w:rsidR="002105B2">
        <w:t xml:space="preserve"> </w:t>
      </w:r>
      <w:r w:rsidR="005E302E">
        <w:t xml:space="preserve">However, if 5% of cases lower-order model cannot approximate high-order model, the lower-order model still </w:t>
      </w:r>
      <w:proofErr w:type="spellStart"/>
      <w:r w:rsidR="005E302E">
        <w:t>can not</w:t>
      </w:r>
      <w:proofErr w:type="spellEnd"/>
      <w:r w:rsidR="005E302E">
        <w:t xml:space="preserve"> be used.</w:t>
      </w:r>
    </w:p>
    <w:p w:rsidR="00570CEF" w:rsidRDefault="00570CEF" w:rsidP="00E94D00">
      <w:pPr>
        <w:pStyle w:val="ListParagraph"/>
      </w:pPr>
    </w:p>
    <w:p w:rsidR="00570CEF" w:rsidRPr="005342B0" w:rsidRDefault="00E247E7" w:rsidP="00E247E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The next step</w:t>
      </w:r>
    </w:p>
    <w:p w:rsidR="00CA5254" w:rsidRDefault="00D76387" w:rsidP="00D76387">
      <w:pPr>
        <w:pStyle w:val="ListParagraph"/>
        <w:numPr>
          <w:ilvl w:val="1"/>
          <w:numId w:val="1"/>
        </w:numPr>
      </w:pPr>
      <w:r>
        <w:t>Reduce the number of sampling point? However, it is not reducing the model’s complexity</w:t>
      </w:r>
    </w:p>
    <w:p w:rsidR="00D76387" w:rsidRDefault="00D76387" w:rsidP="00D76387">
      <w:pPr>
        <w:pStyle w:val="ListParagraph"/>
        <w:numPr>
          <w:ilvl w:val="1"/>
          <w:numId w:val="1"/>
        </w:numPr>
        <w:rPr>
          <w:rFonts w:hint="eastAsia"/>
        </w:rPr>
      </w:pPr>
      <w:r>
        <w:t>Behavioral model to treat each colony as a black box</w:t>
      </w:r>
      <w:bookmarkStart w:id="0" w:name="_GoBack"/>
      <w:bookmarkEnd w:id="0"/>
    </w:p>
    <w:p w:rsidR="00CA5254" w:rsidRPr="009B7345" w:rsidRDefault="00CA5254" w:rsidP="00E94D00">
      <w:pPr>
        <w:pStyle w:val="ListParagraph"/>
      </w:pPr>
    </w:p>
    <w:sectPr w:rsidR="00CA5254" w:rsidRPr="009B73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7320"/>
    <w:multiLevelType w:val="hybridMultilevel"/>
    <w:tmpl w:val="AE7C3C80"/>
    <w:lvl w:ilvl="0" w:tplc="B2866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7F7CCF"/>
    <w:multiLevelType w:val="multilevel"/>
    <w:tmpl w:val="75F0E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1"/>
    <w:rsid w:val="00057101"/>
    <w:rsid w:val="00065556"/>
    <w:rsid w:val="00074EC5"/>
    <w:rsid w:val="00085ECB"/>
    <w:rsid w:val="000A2946"/>
    <w:rsid w:val="000C6528"/>
    <w:rsid w:val="000D23D8"/>
    <w:rsid w:val="00166E90"/>
    <w:rsid w:val="001942E0"/>
    <w:rsid w:val="001E1707"/>
    <w:rsid w:val="002105B2"/>
    <w:rsid w:val="00215625"/>
    <w:rsid w:val="00231B9A"/>
    <w:rsid w:val="002647BF"/>
    <w:rsid w:val="002B5F56"/>
    <w:rsid w:val="002D46E2"/>
    <w:rsid w:val="003114B3"/>
    <w:rsid w:val="00324CBB"/>
    <w:rsid w:val="00350158"/>
    <w:rsid w:val="00350A76"/>
    <w:rsid w:val="003A7D21"/>
    <w:rsid w:val="003C0894"/>
    <w:rsid w:val="003C1D1B"/>
    <w:rsid w:val="003D4F8C"/>
    <w:rsid w:val="00443BE1"/>
    <w:rsid w:val="00472C43"/>
    <w:rsid w:val="004D2A48"/>
    <w:rsid w:val="00500DCE"/>
    <w:rsid w:val="005342B0"/>
    <w:rsid w:val="00550E30"/>
    <w:rsid w:val="005510D8"/>
    <w:rsid w:val="00570CEF"/>
    <w:rsid w:val="005E302E"/>
    <w:rsid w:val="00644050"/>
    <w:rsid w:val="00660ABB"/>
    <w:rsid w:val="00661666"/>
    <w:rsid w:val="006969C4"/>
    <w:rsid w:val="006A4FF3"/>
    <w:rsid w:val="006A7FBC"/>
    <w:rsid w:val="00717E42"/>
    <w:rsid w:val="007241FC"/>
    <w:rsid w:val="00795C48"/>
    <w:rsid w:val="007E0D07"/>
    <w:rsid w:val="008556FB"/>
    <w:rsid w:val="00867ED9"/>
    <w:rsid w:val="008D7844"/>
    <w:rsid w:val="009A5318"/>
    <w:rsid w:val="009A6E13"/>
    <w:rsid w:val="009B7345"/>
    <w:rsid w:val="00A030BA"/>
    <w:rsid w:val="00A05DD8"/>
    <w:rsid w:val="00A12AD6"/>
    <w:rsid w:val="00A23F6E"/>
    <w:rsid w:val="00A246BF"/>
    <w:rsid w:val="00A36D12"/>
    <w:rsid w:val="00A8369C"/>
    <w:rsid w:val="00A9239B"/>
    <w:rsid w:val="00B03A56"/>
    <w:rsid w:val="00B04A1A"/>
    <w:rsid w:val="00B27595"/>
    <w:rsid w:val="00B52C41"/>
    <w:rsid w:val="00BA7EFE"/>
    <w:rsid w:val="00BC07D4"/>
    <w:rsid w:val="00BC6EE7"/>
    <w:rsid w:val="00BD6126"/>
    <w:rsid w:val="00C408BE"/>
    <w:rsid w:val="00C47D4F"/>
    <w:rsid w:val="00C80478"/>
    <w:rsid w:val="00C9073D"/>
    <w:rsid w:val="00C97F44"/>
    <w:rsid w:val="00CA14AB"/>
    <w:rsid w:val="00CA5254"/>
    <w:rsid w:val="00CC49F8"/>
    <w:rsid w:val="00CD3D47"/>
    <w:rsid w:val="00D5288E"/>
    <w:rsid w:val="00D76387"/>
    <w:rsid w:val="00DC4A9F"/>
    <w:rsid w:val="00E247E7"/>
    <w:rsid w:val="00E457C2"/>
    <w:rsid w:val="00E507F5"/>
    <w:rsid w:val="00E94D00"/>
    <w:rsid w:val="00EA1CB9"/>
    <w:rsid w:val="00ED2CEE"/>
    <w:rsid w:val="00ED476A"/>
    <w:rsid w:val="00F65697"/>
    <w:rsid w:val="00F82B86"/>
    <w:rsid w:val="00FB55FE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CEC96-529D-41C6-973E-E9099CC4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Tu</dc:creator>
  <cp:keywords/>
  <dc:description/>
  <cp:lastModifiedBy>Tianheng Tu</cp:lastModifiedBy>
  <cp:revision>93</cp:revision>
  <dcterms:created xsi:type="dcterms:W3CDTF">2015-06-24T19:38:00Z</dcterms:created>
  <dcterms:modified xsi:type="dcterms:W3CDTF">2015-06-25T05:59:00Z</dcterms:modified>
</cp:coreProperties>
</file>