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FF042">
      <w:pPr>
        <w:rPr>
          <w:rFonts w:hint="default"/>
          <w:lang w:val="ru-RU"/>
        </w:rPr>
      </w:pPr>
      <w:r>
        <w:rPr>
          <w:lang w:val="ru-RU"/>
        </w:rPr>
        <w:t>Эпик</w:t>
      </w:r>
      <w:r>
        <w:rPr>
          <w:rFonts w:hint="default"/>
          <w:lang w:val="ru-RU"/>
        </w:rPr>
        <w:t>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"https://jira.moscow.alfaintra.net/browse/NEUROBUS-332"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https://jira.moscow.alfaintra.net/browse/NEUROBUS-332</w:t>
      </w:r>
      <w:r>
        <w:rPr>
          <w:rStyle w:val="5"/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Задача: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"https://jira.moscow.alfaintra.net/browse/NCINS-4"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https://jira.moscow.alfaintra.net/browse/NCINS-4</w:t>
      </w:r>
      <w:r>
        <w:rPr>
          <w:rFonts w:hint="default"/>
          <w:lang w:val="ru-RU"/>
        </w:rPr>
        <w:fldChar w:fldCharType="end"/>
      </w:r>
    </w:p>
    <w:p w14:paraId="1803A242">
      <w:r>
        <w:drawing>
          <wp:inline distT="0" distB="0" distL="114300" distR="114300">
            <wp:extent cx="5266690" cy="2526030"/>
            <wp:effectExtent l="0" t="0" r="1016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13F7"/>
    <w:p w14:paraId="6FA61772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"https://jira.moscow.alfaintra.net/browse/NEUROBUS-332"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https://jira.moscow.alfaintra.net/browse/NEUROBUS-332</w:t>
      </w:r>
      <w:r>
        <w:rPr>
          <w:rFonts w:hint="default"/>
          <w:lang w:val="ru-RU"/>
        </w:rPr>
        <w:fldChar w:fldCharType="end"/>
      </w:r>
    </w:p>
    <w:p w14:paraId="62675490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"https://jira.moscow.alfaintra.net/browse/NCINS-5"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https://jira.moscow.alfaintra.net/browse/NCINS-5</w:t>
      </w:r>
      <w:r>
        <w:rPr>
          <w:rFonts w:hint="default"/>
          <w:lang w:val="ru-RU"/>
        </w:rPr>
        <w:fldChar w:fldCharType="end"/>
      </w:r>
    </w:p>
    <w:p w14:paraId="3C2027EA">
      <w:r>
        <w:drawing>
          <wp:inline distT="0" distB="0" distL="114300" distR="114300">
            <wp:extent cx="5271770" cy="3999230"/>
            <wp:effectExtent l="0" t="0" r="5080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372A"/>
    <w:p w14:paraId="38DF850A"/>
    <w:p w14:paraId="5223C3FA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"https://jira.moscow.alfaintra.net/browse/NEUROBUS-332"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https://jira.moscow.alfaintra.net/browse/NEUROBUS-332</w:t>
      </w:r>
      <w:r>
        <w:rPr>
          <w:rFonts w:hint="default"/>
          <w:lang w:val="ru-RU"/>
        </w:rPr>
        <w:fldChar w:fldCharType="end"/>
      </w:r>
    </w:p>
    <w:p w14:paraId="7BD0AAFF">
      <w:r>
        <w:drawing>
          <wp:inline distT="0" distB="0" distL="114300" distR="114300">
            <wp:extent cx="5273040" cy="4232910"/>
            <wp:effectExtent l="0" t="0" r="3810" b="152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5918"/>
    <w:p w14:paraId="650D1FCA">
      <w:pPr>
        <w:rPr>
          <w:rFonts w:hint="default"/>
          <w:lang w:val="ru-RU"/>
        </w:rPr>
      </w:pPr>
      <w:r>
        <w:rPr>
          <w:rFonts w:hint="default"/>
          <w:lang w:val="ru-RU"/>
        </w:rPr>
        <w:t>ТЗ:</w:t>
      </w:r>
    </w:p>
    <w:p w14:paraId="18C6244C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"https://confluence.moscow.alfaintra.net/spaces/ECOSYSTEM/pages/3389469765/Получение+списка+Страховых+договоров"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https://confluence.moscow.alfaintra.net/spaces/ECOSYSTEM/pages/3389469765/Получение+списка+Страховых+договоров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7164FDD6">
      <w:pPr>
        <w:rPr>
          <w:rFonts w:hint="default"/>
          <w:lang w:val="ru-RU"/>
        </w:rPr>
      </w:pPr>
      <w:r>
        <w:rPr>
          <w:rFonts w:hint="default"/>
          <w:lang w:val="en-US"/>
        </w:rPr>
        <w:t>US</w:t>
      </w:r>
      <w:r>
        <w:rPr>
          <w:rFonts w:hint="default"/>
          <w:lang w:val="ru-RU"/>
        </w:rPr>
        <w:t>:</w:t>
      </w:r>
    </w:p>
    <w:p w14:paraId="24B4D415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"https://jira.moscow.alfaintra.net/browse/NCINS-28"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https://jira.moscow.alfaintra.net/browse/NCINS-28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Создать метод получения списка страховых договоров</w:t>
      </w:r>
    </w:p>
    <w:p w14:paraId="20C084B8">
      <w:pPr>
        <w:rPr>
          <w:rFonts w:hint="default"/>
          <w:lang w:val="ru-RU"/>
        </w:rPr>
      </w:pPr>
    </w:p>
    <w:p w14:paraId="65EAC7AF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Итоговый вывод (Качество: 1.5/10)</w:t>
      </w:r>
    </w:p>
    <w:p w14:paraId="00D04677">
      <w:pPr>
        <w:rPr>
          <w:rFonts w:hint="default"/>
          <w:lang w:val="ru-RU"/>
        </w:rPr>
      </w:pPr>
      <w:r>
        <w:rPr>
          <w:rFonts w:hint="default"/>
          <w:lang w:val="ru-RU"/>
        </w:rPr>
        <w:t>Документ не годится для использования. Разработчик, получивший такое ТЗ, будет вынужден ходить к аналитику каждые 5 минут за уточнениями. Тестировщик не сможет написать тест-кейсы, потому что не знает граничных условий.</w:t>
      </w:r>
    </w:p>
    <w:p w14:paraId="3E9237F1">
      <w:pPr>
        <w:rPr>
          <w:rFonts w:hint="default"/>
          <w:lang w:val="ru-RU"/>
        </w:rPr>
      </w:pPr>
      <w:r>
        <w:rPr>
          <w:rFonts w:hint="default"/>
          <w:lang w:val="ru-RU"/>
        </w:rPr>
        <w:t>Чтобы исправить ситуацию, необходимо минимум:</w:t>
      </w:r>
    </w:p>
    <w:p w14:paraId="1ED1F492">
      <w:pPr>
        <w:rPr>
          <w:rFonts w:hint="default"/>
          <w:lang w:val="ru-RU"/>
        </w:rPr>
      </w:pPr>
    </w:p>
    <w:p w14:paraId="7A8111BA">
      <w:pPr>
        <w:rPr>
          <w:rFonts w:hint="default"/>
          <w:lang w:val="ru-RU"/>
        </w:rPr>
      </w:pPr>
      <w:r>
        <w:rPr>
          <w:rFonts w:hint="default"/>
          <w:lang w:val="ru-RU"/>
        </w:rPr>
        <w:t>Расписать логику работы (поиск, фильтрация).</w:t>
      </w:r>
    </w:p>
    <w:p w14:paraId="670B3B1F">
      <w:pPr>
        <w:rPr>
          <w:rFonts w:hint="default"/>
          <w:lang w:val="ru-RU"/>
        </w:rPr>
      </w:pPr>
    </w:p>
    <w:p w14:paraId="33B1A59F">
      <w:pPr>
        <w:rPr>
          <w:rFonts w:hint="default"/>
          <w:lang w:val="ru-RU"/>
        </w:rPr>
      </w:pPr>
    </w:p>
    <w:p w14:paraId="631C7277">
      <w:pPr>
        <w:rPr>
          <w:rFonts w:hint="default"/>
          <w:lang w:val="ru-RU"/>
        </w:rPr>
      </w:pPr>
      <w:r>
        <w:rPr>
          <w:rFonts w:hint="default"/>
          <w:lang w:val="ru-RU"/>
        </w:rPr>
        <w:t>Четко указать обязательность и типы всех входных и выходных полей (лучше в таблице или Swagger/OpenAPI схеме).</w:t>
      </w:r>
    </w:p>
    <w:p w14:paraId="5149BE84">
      <w:pPr>
        <w:rPr>
          <w:rFonts w:hint="default"/>
          <w:lang w:val="ru-RU"/>
        </w:rPr>
      </w:pPr>
    </w:p>
    <w:p w14:paraId="310582E4">
      <w:pPr>
        <w:rPr>
          <w:rFonts w:hint="default"/>
          <w:lang w:val="ru-RU"/>
        </w:rPr>
      </w:pPr>
    </w:p>
    <w:p w14:paraId="2F9A14C2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Добавить секцию с кодами ошибок и их описанием.</w:t>
      </w:r>
    </w:p>
    <w:p w14:paraId="11F74CBD">
      <w:pPr>
        <w:rPr>
          <w:rFonts w:hint="default"/>
          <w:lang w:val="ru-RU"/>
        </w:rPr>
      </w:pPr>
    </w:p>
    <w:p w14:paraId="49C710D2">
      <w:pPr>
        <w:rPr>
          <w:rFonts w:hint="default"/>
          <w:lang w:val="ru-RU"/>
        </w:rPr>
      </w:pPr>
    </w:p>
    <w:p w14:paraId="019B410B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Добавить пагинацию.</w:t>
      </w:r>
    </w:p>
    <w:p w14:paraId="4F435BAD">
      <w:pPr>
        <w:rPr>
          <w:rFonts w:hint="default"/>
          <w:lang w:val="ru-RU"/>
        </w:rPr>
      </w:pPr>
    </w:p>
    <w:p w14:paraId="57FE9839">
      <w:pPr>
        <w:rPr>
          <w:rFonts w:hint="default"/>
          <w:lang w:val="ru-RU"/>
        </w:rPr>
      </w:pPr>
    </w:p>
    <w:p w14:paraId="15268879">
      <w:pPr>
        <w:rPr>
          <w:rFonts w:hint="default"/>
          <w:lang w:val="ru-RU"/>
        </w:rPr>
      </w:pPr>
      <w:r>
        <w:rPr>
          <w:rFonts w:hint="default"/>
          <w:lang w:val="ru-RU"/>
        </w:rPr>
        <w:t>Убрать реальные данные из примеров и заменить на {placeholder}.</w:t>
      </w:r>
    </w:p>
    <w:p w14:paraId="2979033F">
      <w:pPr>
        <w:rPr>
          <w:rFonts w:hint="default"/>
          <w:lang w:val="ru-RU"/>
        </w:rPr>
      </w:pPr>
    </w:p>
    <w:p w14:paraId="69664F54">
      <w:pPr>
        <w:rPr>
          <w:rFonts w:hint="default"/>
          <w:lang w:val="ru-RU"/>
        </w:rPr>
      </w:pPr>
      <w:r>
        <w:rPr>
          <w:rFonts w:hint="default"/>
          <w:lang w:val="ru-RU"/>
        </w:rPr>
        <w:t>Задача: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"https://jira.moscow.alfaintra.net/browse/NCINS-9"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https://jira.moscow.alfaintra.net/browse/NCINS-9</w:t>
      </w:r>
      <w:r>
        <w:rPr>
          <w:rFonts w:hint="default"/>
          <w:lang w:val="ru-RU"/>
        </w:rPr>
        <w:fldChar w:fldCharType="end"/>
      </w:r>
    </w:p>
    <w:p w14:paraId="7DCFD24E">
      <w:pPr>
        <w:rPr>
          <w:rFonts w:hint="default"/>
          <w:lang w:val="ru-RU"/>
        </w:rPr>
      </w:pPr>
    </w:p>
    <w:p w14:paraId="4931B920">
      <w:pPr>
        <w:rPr>
          <w:rFonts w:hint="default"/>
          <w:lang w:val="ru-RU"/>
        </w:rPr>
      </w:pPr>
      <w:r>
        <w:rPr>
          <w:rFonts w:hint="default"/>
          <w:lang w:val="ru-RU"/>
        </w:rPr>
        <w:t>Эпик:</w:t>
      </w:r>
    </w:p>
    <w:p w14:paraId="32D772D2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"https://jira.moscow.alfaintra.net/browse/NEUROBUS-332"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https://jira.moscow.alfaintra.net/browse/NEUROBUS-332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6CE110B3">
      <w:r>
        <w:drawing>
          <wp:inline distT="0" distB="0" distL="114300" distR="114300">
            <wp:extent cx="5272405" cy="3374390"/>
            <wp:effectExtent l="0" t="0" r="4445" b="165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40A0">
      <w:r>
        <w:rPr>
          <w:lang w:val="ru-RU"/>
        </w:rPr>
        <w:t>Связанные</w:t>
      </w:r>
      <w:r>
        <w:rPr>
          <w:rFonts w:hint="default"/>
          <w:lang w:val="ru-RU"/>
        </w:rPr>
        <w:t xml:space="preserve"> задачи: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0500" cy="3061335"/>
            <wp:effectExtent l="0" t="0" r="6350" b="57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6C6E">
      <w:r>
        <w:drawing>
          <wp:inline distT="0" distB="0" distL="114300" distR="114300">
            <wp:extent cx="5265420" cy="3804285"/>
            <wp:effectExtent l="0" t="0" r="11430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DE6E">
      <w:pPr>
        <w:rPr>
          <w:rFonts w:hint="default"/>
          <w:lang w:val="ru-RU"/>
        </w:rPr>
      </w:pPr>
      <w:r>
        <w:drawing>
          <wp:inline distT="0" distB="0" distL="114300" distR="114300">
            <wp:extent cx="5266055" cy="3907790"/>
            <wp:effectExtent l="0" t="0" r="10795" b="165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Тоесть</w:t>
      </w:r>
      <w:r>
        <w:rPr>
          <w:rFonts w:hint="default"/>
          <w:lang w:val="ru-RU"/>
        </w:rPr>
        <w:t xml:space="preserve"> все передавалось в личке в сообщениях и без структурированного ТЗ</w:t>
      </w:r>
    </w:p>
    <w:p w14:paraId="26535BF1">
      <w:pPr>
        <w:rPr>
          <w:rFonts w:hint="default"/>
          <w:lang w:val="ru-RU"/>
        </w:rPr>
      </w:pPr>
    </w:p>
    <w:p w14:paraId="63626904">
      <w:pPr>
        <w:rPr>
          <w:rFonts w:hint="default"/>
          <w:lang w:val="ru-RU"/>
        </w:rPr>
      </w:pPr>
      <w:r>
        <w:rPr>
          <w:rFonts w:hint="default"/>
          <w:lang w:val="ru-RU"/>
        </w:rPr>
        <w:t>Тот же эпик: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Задача: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"https://jira.moscow.alfaintra.net/browse/NCINS-11"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https://jira.moscow.alfaintra.net/browse/NCINS-11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0438FBE7">
      <w:r>
        <w:drawing>
          <wp:inline distT="0" distB="0" distL="114300" distR="114300">
            <wp:extent cx="5270500" cy="3924300"/>
            <wp:effectExtent l="0" t="0" r="635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CE1F"/>
    <w:p w14:paraId="046644B0"/>
    <w:p w14:paraId="3C835736"/>
    <w:p w14:paraId="56292EE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 эпику: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"https://jira.moscow.alfaintra.net/browse/NEUROBUS-333"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https://jira.moscow.alfaintra.net/browse/NEUROBUS-333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у нас сделана таска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"https://jira.moscow.alfaintra.net/browse/NCINS-25?filter=195425"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https://jira.moscow.alfaintra.net/browse/NCINS-25?filter=195425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720122FE">
      <w:pPr>
        <w:rPr>
          <w:rFonts w:hint="default"/>
          <w:lang w:val="ru-RU"/>
        </w:rPr>
      </w:pPr>
      <w:r>
        <w:rPr>
          <w:rFonts w:hint="default"/>
          <w:lang w:val="ru-RU"/>
        </w:rPr>
        <w:t>В которой не приложены результаты работы.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Тоесть по таске сложно будет разобраться в местоположении артефакта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Таска закрыта без артефактов работы сотрудника</w:t>
      </w:r>
    </w:p>
    <w:p w14:paraId="78AEF715">
      <w:pPr>
        <w:rPr>
          <w:rFonts w:hint="default"/>
          <w:lang w:val="ru-RU"/>
        </w:rPr>
      </w:pPr>
    </w:p>
    <w:p w14:paraId="2FB9EB78">
      <w:p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Задача: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"https://jira.moscow.alfaintra.net/browse/NCINS-41"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https://jira.moscow.alfaintra.net/browse/NCINS-41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07CC12A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Эпик: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"https://jira.moscow.alfaintra.net/browse/NEUROBUS-333"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https://jira.moscow.alfaintra.net/browse/NEUROBUS-333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46C75ABD">
      <w:r>
        <w:drawing>
          <wp:inline distT="0" distB="0" distL="114300" distR="114300">
            <wp:extent cx="5272405" cy="2438400"/>
            <wp:effectExtent l="0" t="0" r="4445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E595">
      <w:pPr>
        <w:rPr>
          <w:rFonts w:hint="default"/>
          <w:lang w:val="ru-RU"/>
        </w:rPr>
      </w:pPr>
      <w:r>
        <w:rPr>
          <w:lang w:val="ru-RU"/>
        </w:rPr>
        <w:t>Первая</w:t>
      </w:r>
      <w:r>
        <w:rPr>
          <w:rFonts w:hint="default"/>
          <w:lang w:val="ru-RU"/>
        </w:rPr>
        <w:t xml:space="preserve"> задача по тестированию управл. Процесса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С точки зрения тестирования все процессы по началу работ были объяснены исключительно командой мидлов. Как запускать процесс и.т.д. Очень много нужно было до выяснять.</w:t>
      </w:r>
    </w:p>
    <w:p w14:paraId="4BE9AF87">
      <w:pPr>
        <w:rPr>
          <w:rFonts w:hint="default"/>
          <w:lang w:val="ru-RU"/>
        </w:rPr>
      </w:pPr>
    </w:p>
    <w:p w14:paraId="4553FC03">
      <w:pPr>
        <w:rPr>
          <w:rFonts w:hint="default"/>
          <w:lang w:val="ru-RU"/>
        </w:rPr>
      </w:pPr>
      <w:r>
        <w:rPr>
          <w:rFonts w:hint="default"/>
          <w:lang w:val="ru-RU"/>
        </w:rPr>
        <w:t>Задача заведеная СА Юрием но все наполнение выполнено мидлом Гузеевым Евгением: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"https://jira.moscow.alfaintra.net/browse/NCINS-45"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https://jira.moscow.alfaintra.net/browse/NCINS-45</w:t>
      </w:r>
      <w:r>
        <w:rPr>
          <w:rFonts w:hint="default"/>
          <w:lang w:val="ru-RU"/>
        </w:rPr>
        <w:fldChar w:fldCharType="end"/>
      </w:r>
    </w:p>
    <w:p w14:paraId="15BED3D0">
      <w:pPr>
        <w:rPr>
          <w:rFonts w:hint="default"/>
          <w:lang w:val="ru-RU"/>
        </w:rPr>
      </w:pPr>
    </w:p>
    <w:p w14:paraId="5C5E12A9">
      <w:r>
        <w:drawing>
          <wp:inline distT="0" distB="0" distL="114300" distR="114300">
            <wp:extent cx="5269865" cy="3837305"/>
            <wp:effectExtent l="0" t="0" r="6985" b="1079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9BE5"/>
    <w:p w14:paraId="414EFCAE">
      <w:pPr>
        <w:rPr>
          <w:rFonts w:hint="default"/>
          <w:lang w:val="ru-RU"/>
        </w:rPr>
      </w:pPr>
    </w:p>
    <w:p w14:paraId="496BA23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Задача на дискавери: 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"https://jira.moscow.alfaintra.net/browse/NCINS-65"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https://jira.moscow.alfaintra.net/browse/NCINS-65</w:t>
      </w:r>
      <w:r>
        <w:rPr>
          <w:rFonts w:hint="default"/>
          <w:lang w:val="ru-RU"/>
        </w:rPr>
        <w:fldChar w:fldCharType="end"/>
      </w:r>
    </w:p>
    <w:p w14:paraId="4D407C4F">
      <w:pPr>
        <w:rPr>
          <w:rFonts w:hint="default"/>
          <w:lang w:val="ru-RU"/>
        </w:rPr>
      </w:pPr>
    </w:p>
    <w:p w14:paraId="3162275A">
      <w:r>
        <w:drawing>
          <wp:inline distT="0" distB="0" distL="114300" distR="114300">
            <wp:extent cx="5267960" cy="2861310"/>
            <wp:effectExtent l="0" t="0" r="8890" b="1524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D51BC"/>
    <w:p w14:paraId="636A51A5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"https://jira.moscow.alfaintra.net/browse/NCINS-66"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https://jira.moscow.alfaintra.net/browse/NCINS-66</w:t>
      </w:r>
      <w:r>
        <w:rPr>
          <w:rFonts w:hint="default"/>
          <w:lang w:val="ru-RU"/>
        </w:rPr>
        <w:fldChar w:fldCharType="end"/>
      </w:r>
    </w:p>
    <w:p w14:paraId="0A499725">
      <w:r>
        <w:drawing>
          <wp:inline distT="0" distB="0" distL="114300" distR="114300">
            <wp:extent cx="5272405" cy="3163570"/>
            <wp:effectExtent l="0" t="0" r="4445" b="1778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5E9B"/>
    <w:p w14:paraId="6F132388"/>
    <w:p w14:paraId="758F4FCF"/>
    <w:p w14:paraId="410D5DE8">
      <w:pPr>
        <w:rPr>
          <w:rFonts w:hint="default"/>
          <w:lang w:val="ru-RU"/>
        </w:rPr>
      </w:pPr>
      <w:r>
        <w:rPr>
          <w:lang w:val="ru-RU"/>
        </w:rPr>
        <w:t>Задача</w:t>
      </w:r>
      <w:r>
        <w:rPr>
          <w:rFonts w:hint="default"/>
          <w:lang w:val="ru-RU"/>
        </w:rPr>
        <w:t>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"https://jira.moscow.alfaintra.net/browse/NCINS-70"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https://jira.moscow.alfaintra.net/browse/NCINS-70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5558B06A">
      <w:pPr>
        <w:rPr>
          <w:rFonts w:hint="default"/>
          <w:lang w:val="ru-RU"/>
        </w:rPr>
      </w:pPr>
      <w:r>
        <w:drawing>
          <wp:inline distT="0" distB="0" distL="114300" distR="114300">
            <wp:extent cx="5271135" cy="2529205"/>
            <wp:effectExtent l="0" t="0" r="5715" b="444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Ну</w:t>
      </w:r>
      <w:r>
        <w:rPr>
          <w:rFonts w:hint="default"/>
          <w:lang w:val="ru-RU"/>
        </w:rPr>
        <w:t xml:space="preserve"> в принципе дока не понадобилась</w:t>
      </w:r>
    </w:p>
    <w:p w14:paraId="6F8D477A">
      <w:pPr>
        <w:rPr>
          <w:rFonts w:hint="default"/>
          <w:lang w:val="ru-RU"/>
        </w:rPr>
      </w:pPr>
    </w:p>
    <w:p w14:paraId="36C7240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Хотя эпик достаточно полно наполнен: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"https://jira.moscow.alfaintra.net/browse/NEUROBUS-333"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https://jira.moscow.alfaintra.net/browse/NEUROBUS-333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225C8B19">
      <w:pPr>
        <w:rPr>
          <w:rFonts w:hint="default"/>
          <w:lang w:val="ru-RU"/>
        </w:rPr>
      </w:pPr>
    </w:p>
    <w:p w14:paraId="11F648ED">
      <w:pPr>
        <w:rPr>
          <w:rFonts w:hint="default"/>
          <w:lang w:val="ru-RU"/>
        </w:rPr>
      </w:pPr>
      <w:r>
        <w:rPr>
          <w:rFonts w:hint="default"/>
          <w:lang w:val="ru-RU"/>
        </w:rPr>
        <w:t>Задача:</w:t>
      </w:r>
    </w:p>
    <w:p w14:paraId="517ED498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"https://jira.moscow.alfaintra.net/browse/NCINS-106"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https://jira.moscow.alfaintra.net/browse/NCINS-106</w:t>
      </w:r>
      <w:r>
        <w:rPr>
          <w:rFonts w:hint="default"/>
          <w:lang w:val="ru-RU"/>
        </w:rPr>
        <w:fldChar w:fldCharType="end"/>
      </w:r>
    </w:p>
    <w:p w14:paraId="56C9E4CA">
      <w:pPr>
        <w:rPr>
          <w:rFonts w:hint="default"/>
          <w:lang w:val="ru-RU"/>
        </w:rPr>
      </w:pPr>
      <w:r>
        <w:rPr>
          <w:rFonts w:hint="default"/>
          <w:lang w:val="ru-RU"/>
        </w:rPr>
        <w:t>Тут вообще нет в сабтасках ни какого описания. Все отдано на откуп фронтендеру.</w:t>
      </w:r>
    </w:p>
    <w:p w14:paraId="3C173F64">
      <w:pPr>
        <w:rPr>
          <w:rFonts w:hint="default"/>
          <w:lang w:val="ru-RU"/>
        </w:rPr>
      </w:pPr>
    </w:p>
    <w:p w14:paraId="3B6F32E3">
      <w:pPr>
        <w:rPr>
          <w:rFonts w:hint="default"/>
          <w:lang w:val="ru-RU"/>
        </w:rPr>
      </w:pPr>
    </w:p>
    <w:p w14:paraId="7E1A1A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Задача: 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"https://jira.moscow.alfaintra.net/browse/NCINS-112"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https://jira.moscow.alfaintra.net/browse/NCINS-112</w:t>
      </w:r>
      <w:r>
        <w:rPr>
          <w:rStyle w:val="5"/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Эпик: 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"https://jira.moscow.alfaintra.net/browse/NEUROBUS-408"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https://jira.moscow.alfaintra.net/browse/NEUROBUS-408</w:t>
      </w:r>
      <w:r>
        <w:rPr>
          <w:rFonts w:hint="default"/>
          <w:lang w:val="ru-RU"/>
        </w:rPr>
        <w:fldChar w:fldCharType="end"/>
      </w:r>
    </w:p>
    <w:p w14:paraId="30253B35">
      <w:pPr>
        <w:rPr>
          <w:rFonts w:hint="default"/>
          <w:lang w:val="ru-RU"/>
        </w:rPr>
      </w:pPr>
      <w:r>
        <w:rPr>
          <w:rFonts w:hint="default"/>
          <w:lang w:val="ru-RU"/>
        </w:rPr>
        <w:t>Ошибки ТЗ: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"https://jira.moscow.alfaintra.net/browse/NCINS-232"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https://jira.moscow.alfaintra.net/browse/NCINS-232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7D508DD5">
      <w:pPr>
        <w:rPr>
          <w:rFonts w:hint="default"/>
          <w:lang w:val="ru-RU"/>
        </w:rPr>
      </w:pPr>
      <w:r>
        <w:drawing>
          <wp:inline distT="0" distB="0" distL="114300" distR="114300">
            <wp:extent cx="5264785" cy="2555240"/>
            <wp:effectExtent l="0" t="0" r="12065" b="1651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B5AA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"https://jira.moscow.alfaintra.net/browse/NCINS-233"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https://jira.moscow.alfaintra.net/browse/NCINS-233</w:t>
      </w:r>
      <w:r>
        <w:rPr>
          <w:rFonts w:hint="default"/>
          <w:lang w:val="ru-RU"/>
        </w:rPr>
        <w:fldChar w:fldCharType="end"/>
      </w:r>
    </w:p>
    <w:p w14:paraId="0E6399B5">
      <w:pPr>
        <w:rPr>
          <w:rFonts w:hint="default"/>
          <w:lang w:val="ru-RU"/>
        </w:rPr>
      </w:pPr>
      <w:r>
        <w:drawing>
          <wp:inline distT="0" distB="0" distL="114300" distR="114300">
            <wp:extent cx="5265420" cy="2721610"/>
            <wp:effectExtent l="0" t="0" r="11430" b="254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9B46">
      <w:p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Задача: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"https://jira.moscow.alfaintra.net/browse/NCINS-112"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https://jira.moscow.alfaintra.net/browse/NCINS-112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29580C8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Эпик: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"https://jira.moscow.alfaintra.net/browse/NEUROBUS-408"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https://jira.moscow.alfaintra.net/browse/NEUROBUS-408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4356AD15">
      <w:pPr>
        <w:rPr>
          <w:rFonts w:hint="default"/>
          <w:lang w:val="ru-RU"/>
        </w:rPr>
      </w:pPr>
    </w:p>
    <w:p w14:paraId="7880DF7F">
      <w:pPr>
        <w:rPr>
          <w:rFonts w:hint="default"/>
          <w:lang w:val="ru-RU"/>
        </w:rPr>
      </w:pPr>
    </w:p>
    <w:p w14:paraId="0DE55B41">
      <w:r>
        <w:drawing>
          <wp:inline distT="0" distB="0" distL="114300" distR="114300">
            <wp:extent cx="5274310" cy="1836420"/>
            <wp:effectExtent l="0" t="0" r="2540" b="1143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Оценка</w:t>
      </w:r>
      <w:r>
        <w:rPr>
          <w:rFonts w:hint="default"/>
          <w:lang w:val="ru-RU"/>
        </w:rPr>
        <w:t xml:space="preserve"> от ИИ: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1135" cy="3312160"/>
            <wp:effectExtent l="0" t="0" r="5715" b="254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462F"/>
    <w:p w14:paraId="3F02948A">
      <w:pPr>
        <w:rPr>
          <w:rFonts w:hint="default"/>
          <w:lang w:val="ru-RU"/>
        </w:rPr>
      </w:pPr>
      <w:r>
        <w:rPr>
          <w:lang w:val="ru-RU"/>
        </w:rPr>
        <w:t>Это</w:t>
      </w:r>
      <w:r>
        <w:rPr>
          <w:rFonts w:hint="default"/>
          <w:lang w:val="ru-RU"/>
        </w:rPr>
        <w:t xml:space="preserve"> вообще пушка задача: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"https://jira.moscow.alfaintra.net/browse/NCINS-132"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https://jira.moscow.alfaintra.net/browse/NCINS-132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4BF1A74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Эпик: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"https://jira.moscow.alfaintra.net/browse/NEUROBUS-409"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https://jira.moscow.alfaintra.net/browse/NEUROBUS-409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7BC335D1">
      <w:r>
        <w:drawing>
          <wp:inline distT="0" distB="0" distL="114300" distR="114300">
            <wp:extent cx="5262245" cy="2308860"/>
            <wp:effectExtent l="0" t="0" r="14605" b="1524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1F2C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Общая оценка</w:t>
      </w:r>
      <w:r>
        <w:rPr>
          <w:rFonts w:hint="default"/>
          <w:lang w:val="ru-RU"/>
        </w:rPr>
        <w:t>: этот дескрипшен существенно хуже первого. Если предыдущий (про генерацию номеров) был неполным, но содержал конкретику, то этот — сырой набор ссылок и намёков, который нельзя передавать в разработку.</w:t>
      </w:r>
    </w:p>
    <w:p w14:paraId="2BD01E00">
      <w:pPr>
        <w:rPr>
          <w:rFonts w:hint="default"/>
          <w:lang w:val="ru-RU"/>
        </w:rPr>
      </w:pPr>
    </w:p>
    <w:p w14:paraId="730CBF27">
      <w:r>
        <w:drawing>
          <wp:inline distT="0" distB="0" distL="114300" distR="114300">
            <wp:extent cx="5267960" cy="6207760"/>
            <wp:effectExtent l="0" t="0" r="8890" b="254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0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CA22"/>
    <w:p w14:paraId="5252D72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Тут задача конечно без финальной реализации. </w:t>
      </w:r>
    </w:p>
    <w:p w14:paraId="20B3B18E">
      <w:r>
        <w:drawing>
          <wp:inline distT="0" distB="0" distL="114300" distR="114300">
            <wp:extent cx="4730115" cy="2192020"/>
            <wp:effectExtent l="0" t="0" r="13335" b="1778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8713">
      <w:pPr>
        <w:rPr>
          <w:rFonts w:hint="default"/>
          <w:lang w:val="ru-RU"/>
        </w:rPr>
      </w:pPr>
      <w:r>
        <w:rPr>
          <w:lang w:val="ru-RU"/>
        </w:rPr>
        <w:t>Задача</w:t>
      </w:r>
      <w:r>
        <w:rPr>
          <w:rFonts w:hint="default"/>
          <w:lang w:val="ru-RU"/>
        </w:rPr>
        <w:t xml:space="preserve"> на подготовку: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"https://jira.moscow.alfaintra.net/browse/NCINS-140" </w:instrText>
      </w:r>
      <w:r>
        <w:rPr>
          <w:rFonts w:hint="default"/>
          <w:lang w:val="ru-RU"/>
        </w:rPr>
        <w:fldChar w:fldCharType="separate"/>
      </w:r>
      <w:r>
        <w:rPr>
          <w:rStyle w:val="5"/>
          <w:rFonts w:hint="default"/>
          <w:lang w:val="ru-RU"/>
        </w:rPr>
        <w:t>https://jira.moscow.alfaintra.net/browse/NCINS-140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5094D7E2">
      <w:r>
        <w:drawing>
          <wp:inline distT="0" distB="0" distL="114300" distR="114300">
            <wp:extent cx="5268595" cy="3504565"/>
            <wp:effectExtent l="0" t="0" r="8255" b="63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FEB0">
      <w:r>
        <w:rPr>
          <w:lang w:val="ru-RU"/>
        </w:rPr>
        <w:t>Сабтаска</w:t>
      </w:r>
      <w:r>
        <w:rPr>
          <w:rFonts w:hint="default"/>
          <w:lang w:val="ru-RU"/>
        </w:rPr>
        <w:t>: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2405" cy="2835275"/>
            <wp:effectExtent l="0" t="0" r="4445" b="317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78EE">
      <w:r>
        <w:rPr>
          <w:lang w:val="ru-RU"/>
        </w:rPr>
        <w:t>Сабтаска</w:t>
      </w:r>
      <w:r>
        <w:rPr>
          <w:rFonts w:hint="default"/>
          <w:lang w:val="ru-RU"/>
        </w:rPr>
        <w:t xml:space="preserve"> 2: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67325" cy="2886710"/>
            <wp:effectExtent l="0" t="0" r="9525" b="889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5AA4">
      <w:pPr>
        <w:rPr>
          <w:rFonts w:hint="default"/>
          <w:lang w:val="ru-RU"/>
        </w:rPr>
      </w:pPr>
      <w:r>
        <w:rPr>
          <w:lang w:val="ru-RU"/>
        </w:rPr>
        <w:t>Сабтаска</w:t>
      </w:r>
      <w:r>
        <w:rPr>
          <w:rFonts w:hint="default"/>
          <w:lang w:val="ru-RU"/>
        </w:rPr>
        <w:t xml:space="preserve"> 3: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71135" cy="4054475"/>
            <wp:effectExtent l="0" t="0" r="5715" b="317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по</w:t>
      </w:r>
      <w:r>
        <w:rPr>
          <w:rFonts w:hint="default"/>
          <w:lang w:val="ru-RU"/>
        </w:rPr>
        <w:t xml:space="preserve"> ней уже идет нормальное описание в конфе но дата от 22.06 когда уже работа нормализовалась</w:t>
      </w:r>
      <w:r>
        <w:rPr>
          <w:rFonts w:hint="default"/>
          <w:lang w:val="ru-RU"/>
        </w:rPr>
        <w:br w:type="textWrapping"/>
      </w:r>
      <w:bookmarkStart w:id="0" w:name="_GoBack"/>
      <w:bookmarkEnd w:id="0"/>
      <w:r>
        <w:rPr>
          <w:rFonts w:hint="default"/>
          <w:lang w:val="ru-RU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C6F15"/>
    <w:rsid w:val="19D4436C"/>
    <w:rsid w:val="59EC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2026-07-29T06:33:00Z</dcterms:created>
  <dc:creator>Дмитрий Григорьев</dc:creator>
  <cp:lastModifiedBy>Дмитрий Григорьев</cp:lastModifiedBy>
  <dcterms:modified xsi:type="dcterms:W3CDTF">2026-07-29T07:19:27Z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85E1FEA9FF0848138C187C9CF1D1D78A_11</vt:lpwstr>
  </property>
  <property fmtid="{D5CDD505-2E9C-101B-9397-08002B2CF9AE}" pid="4" name="KSOTemplateDocerSaveRecord">
    <vt:lpwstr>eyJoZGlkIjoiNjBiM2ZmNzU1NmYwY2I0ZTYzODI5ZTRiYTNlYTMwNDEiLCJ1c2VySWQiOiI4MjQ2MzUxNzgxMzUifQ==</vt:lpwstr>
  </property>
</Properties>
</file>