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INFORME DE REQUERIMIENTOS Y ESPECIFICACIONES TECNICAS</w:t>
      </w:r>
    </w:p>
    <w:p>
      <w:pPr>
        <w:jc w:val="center"/>
      </w:pPr>
      <w:r>
        <w:rPr>
          <w:b/>
          <w:sz w:val="24"/>
        </w:rPr>
        <w:t>Proyecto Final de Desarrollo de Ingenieria de Software, Aplicaciones Web y Base de Datos</w:t>
      </w:r>
    </w:p>
    <w:p>
      <w:pPr>
        <w:jc w:val="center"/>
      </w:pPr>
      <w:r>
        <w:rPr>
          <w:i/>
        </w:rPr>
        <w:t>Sistema de Monitoreo de Riesgo Estudiantil - SMER Tecsup</w:t>
      </w:r>
    </w:p>
    <w:p>
      <w:pPr>
        <w:pStyle w:val="Heading1"/>
      </w:pPr>
      <w:r>
        <w:t>1. Contenido de la presentacion</w:t>
      </w:r>
    </w:p>
    <w:p>
      <w:pPr>
        <w:pStyle w:val="Heading2"/>
      </w:pPr>
      <w:r>
        <w:t>1.1. Introduccion y planteamiento del problema</w:t>
      </w:r>
    </w:p>
    <w:p>
      <w:r>
        <w:t>En el contexto educativo tecnico superior, el seguimiento oportuno del riesgo estudiantil representa una necesidad importante para prevenir bajo rendimiento, desercion, dificultades emocionales y problemas de continuidad academica. Cuando la informacion se maneja de forma dispersa, manual o sin historial, los tutores y responsables de bienestar no cuentan con una vista clara del estado de cada estudiante.</w:t>
      </w:r>
    </w:p>
    <w:p>
      <w:r>
        <w:t>El problema principal identificado es la falta de una herramienta centralizada que permita registrar entrevistas, evaluar indicadores de riesgo, consultar historial, generar reportes y activar derivaciones cuando el estudiante presenta una condicion de riesgo medio o alto. Esta situacion puede retrasar la intervencion del tutor o del area de bienestar estudiantil.</w:t>
      </w:r>
    </w:p>
    <w:p>
      <w:r>
        <w:t>El sistema SMER Tecsup responde a esta necesidad mediante una plataforma web orientada al monitoreo, registro y analisis de informacion estudiantil relacionada con seis indicadores: rendimiento academico, bienestar emocional, trabajo en equipo, comunicacion efectiva, situacion economica/familiar y estres o estado emocional.</w:t>
      </w:r>
    </w:p>
    <w:p>
      <w:pPr>
        <w:pStyle w:val="Heading2"/>
      </w:pPr>
      <w:r>
        <w:t>1.2. Solucion propuesta</w:t>
      </w:r>
    </w:p>
    <w:p>
      <w:r>
        <w:t>Se propone el desarrollo de la aplicacion web Sistema de Monitoreo de Riesgo Estudiantil, una plataforma que permite administrar usuarios por rol, registrar tutores y estudiantes, asignar estudiantes a tutores, aplicar entrevistas de riesgo, calcular automaticamente el puntaje total, clasificar el nivel de riesgo, registrar observaciones, generar reportes y gestionar derivaciones.</w:t>
      </w:r>
    </w:p>
    <w:p>
      <w:r>
        <w:t>La solucion utiliza Laravel como framework backend, MySQL como sistema gestor de base de datos local, Eloquent como ORM, Blade como motor de vistas, seeders para poblamiento inicial, migraciones para versionar la estructura de base de datos y pruebas automatizadas para validar comportamientos principales.</w:t>
      </w:r>
    </w:p>
    <w:p>
      <w:pPr>
        <w:pStyle w:val="Heading1"/>
      </w:pPr>
      <w:r>
        <w:t>2. Definicion de actores y roles del sistema</w:t>
      </w:r>
    </w:p>
    <w:p>
      <w:pPr>
        <w:pStyle w:val="Heading2"/>
      </w:pPr>
      <w:r>
        <w:t>2.1. Modelo de seguridad basado en roles</w:t>
      </w:r>
    </w:p>
    <w:p>
      <w:r>
        <w:t>El sistema contempla un modelo de seguridad basado en roles. Cada usuario pertenece a un rol y, de acuerdo con ese rol, accede a vistas y acciones especificas. Los roles reales encontrados en el proyecto son Administrador, Tutor y Estudiante.</w:t>
      </w:r>
    </w:p>
    <w:tbl>
      <w:tblPr>
        <w:tblStyle w:val="TableGrid"/>
        <w:tblW w:type="auto" w:w="0"/>
        <w:jc w:val="center"/>
        <w:tblLook w:firstColumn="1" w:firstRow="1" w:lastColumn="0" w:lastRow="0" w:noHBand="0" w:noVBand="1" w:val="04A0"/>
      </w:tblPr>
      <w:tblGrid>
        <w:gridCol w:w="5040"/>
        <w:gridCol w:w="5040"/>
      </w:tblGrid>
      <w:tr>
        <w:tc>
          <w:tcPr>
            <w:tcW w:type="dxa" w:w="5040"/>
            <w:tcMar>
              <w:top w:w="90" w:type="dxa"/>
              <w:start w:w="90" w:type="dxa"/>
              <w:bottom w:w="90" w:type="dxa"/>
              <w:end w:w="90" w:type="dxa"/>
            </w:tcMar>
            <w:vAlign w:val="top"/>
            <w:shd w:fill="0B2545"/>
          </w:tcPr>
          <w:p>
            <w:pPr>
              <w:spacing w:after="0" w:line="240" w:lineRule="auto"/>
            </w:pPr>
            <w:r/>
            <w:r>
              <w:rPr>
                <w:b/>
                <w:color w:val="FFFFFF"/>
                <w:sz w:val="18"/>
              </w:rPr>
              <w:t>Rol</w:t>
            </w:r>
          </w:p>
        </w:tc>
        <w:tc>
          <w:tcPr>
            <w:tcW w:type="dxa" w:w="5040"/>
            <w:tcMar>
              <w:top w:w="90" w:type="dxa"/>
              <w:start w:w="90" w:type="dxa"/>
              <w:bottom w:w="90" w:type="dxa"/>
              <w:end w:w="90" w:type="dxa"/>
            </w:tcMar>
            <w:vAlign w:val="top"/>
            <w:shd w:fill="0B2545"/>
          </w:tcPr>
          <w:p>
            <w:pPr>
              <w:spacing w:after="0" w:line="240" w:lineRule="auto"/>
            </w:pPr>
            <w:r/>
            <w:r>
              <w:rPr>
                <w:b/>
                <w:color w:val="FFFFFF"/>
                <w:sz w:val="18"/>
              </w:rPr>
              <w:t>Responsabilidades y permisos</w:t>
            </w:r>
          </w:p>
        </w:tc>
      </w:tr>
      <w:tr>
        <w:tc>
          <w:tcPr>
            <w:tcW w:type="dxa" w:w="5040"/>
            <w:vAlign w:val="top"/>
          </w:tcPr>
          <w:p>
            <w:pPr>
              <w:spacing w:after="0" w:line="240" w:lineRule="auto"/>
            </w:pPr>
            <w:r/>
            <w:r>
              <w:rPr>
                <w:b/>
                <w:sz w:val="16"/>
              </w:rPr>
              <w:t>Administrador</w:t>
            </w:r>
          </w:p>
        </w:tc>
        <w:tc>
          <w:tcPr>
            <w:tcW w:type="dxa" w:w="5040"/>
            <w:vAlign w:val="top"/>
          </w:tcPr>
          <w:p>
            <w:pPr>
              <w:spacing w:after="0" w:line="240" w:lineRule="auto"/>
            </w:pPr>
            <w:r/>
            <w:r>
              <w:rPr>
                <w:b w:val="0"/>
                <w:sz w:val="16"/>
              </w:rPr>
              <w:t>Gestiona tutores, estudiantes, asignaciones, configuracion, reportes, auditoria y encuestas administrativas. Tiene acceso al panel principal y a la supervision general del sistema.</w:t>
            </w:r>
          </w:p>
        </w:tc>
      </w:tr>
      <w:tr>
        <w:tc>
          <w:tcPr>
            <w:tcW w:type="dxa" w:w="5040"/>
            <w:vAlign w:val="top"/>
          </w:tcPr>
          <w:p>
            <w:pPr>
              <w:spacing w:after="0" w:line="240" w:lineRule="auto"/>
            </w:pPr>
            <w:r/>
            <w:r>
              <w:rPr>
                <w:b/>
                <w:sz w:val="16"/>
              </w:rPr>
              <w:t>Tutor</w:t>
            </w:r>
          </w:p>
        </w:tc>
        <w:tc>
          <w:tcPr>
            <w:tcW w:type="dxa" w:w="5040"/>
            <w:vAlign w:val="top"/>
          </w:tcPr>
          <w:p>
            <w:pPr>
              <w:spacing w:after="0" w:line="240" w:lineRule="auto"/>
            </w:pPr>
            <w:r/>
            <w:r>
              <w:rPr>
                <w:b w:val="0"/>
                <w:sz w:val="16"/>
              </w:rPr>
              <w:t>Consulta sus estudiantes asignados, registra entrevistas, revisa historial, agrega observaciones, visualiza alertas y puede iniciar derivaciones cuando detecta riesgo.</w:t>
            </w:r>
          </w:p>
        </w:tc>
      </w:tr>
      <w:tr>
        <w:tc>
          <w:tcPr>
            <w:tcW w:type="dxa" w:w="5040"/>
            <w:vAlign w:val="top"/>
          </w:tcPr>
          <w:p>
            <w:pPr>
              <w:spacing w:after="0" w:line="240" w:lineRule="auto"/>
            </w:pPr>
            <w:r/>
            <w:r>
              <w:rPr>
                <w:b/>
                <w:sz w:val="16"/>
              </w:rPr>
              <w:t>Estudiante</w:t>
            </w:r>
          </w:p>
        </w:tc>
        <w:tc>
          <w:tcPr>
            <w:tcW w:type="dxa" w:w="5040"/>
            <w:vAlign w:val="top"/>
          </w:tcPr>
          <w:p>
            <w:pPr>
              <w:spacing w:after="0" w:line="240" w:lineRule="auto"/>
            </w:pPr>
            <w:r/>
            <w:r>
              <w:rPr>
                <w:b w:val="0"/>
                <w:sz w:val="16"/>
              </w:rPr>
              <w:t>Accede a su estado de riesgo y notificaciones asociadas. Su informacion se alimenta desde entrevistas y asignaciones registradas por el tutor o administrador.</w:t>
            </w:r>
          </w:p>
        </w:tc>
      </w:tr>
    </w:tbl>
    <w:p>
      <w:pPr>
        <w:pStyle w:val="Heading1"/>
      </w:pPr>
      <w:r>
        <w:t>3. Modelado de base de datos</w:t>
      </w:r>
    </w:p>
    <w:p>
      <w:pPr>
        <w:pStyle w:val="Heading2"/>
      </w:pPr>
      <w:r>
        <w:t>3.1. MER - Modelo Entidad Relacion</w:t>
      </w:r>
    </w:p>
    <w:p>
      <w:r>
        <w:t>El Modelo Entidad Relacion del sistema se organiza alrededor de usuarios, roles, perfiles academicos, asignaciones, entrevistas, observaciones, notificaciones, derivaciones y auditoria. La entidad users funciona como nucleo de autenticacion; roles clasifica permisos; tutores y estudiantes extienden el usuario segun su funcion dentro del sistema.</w:t>
      </w:r>
    </w:p>
    <w:p>
      <w:r>
        <w:t>La entidad asignaciones permite relacionar tutores con estudiantes. A partir de esa relacion se registran entrevistas. Cada entrevista almacena los seis indicadores de riesgo, el puntaje total y el nivel de riesgo calculado. Las observaciones, notificaciones y derivaciones complementan el seguimiento del estudiante.</w:t>
      </w:r>
    </w:p>
    <w:p>
      <w:r>
        <w:t>Nota para completar en Word: insertar una captura del MER desde DBeaver o phpMyAdmin, mostrando las tablas principales y las lineas PK/FK.</w:t>
      </w:r>
    </w:p>
    <w:p>
      <w:pPr>
        <w:pStyle w:val="Heading2"/>
      </w:pPr>
      <w:r>
        <w:t>3.2. Diccionario de datos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Mar>
              <w:top w:w="90" w:type="dxa"/>
              <w:start w:w="90" w:type="dxa"/>
              <w:bottom w:w="90" w:type="dxa"/>
              <w:end w:w="90" w:type="dxa"/>
            </w:tcMar>
            <w:vAlign w:val="top"/>
            <w:shd w:fill="0B2545"/>
          </w:tcPr>
          <w:p>
            <w:pPr>
              <w:spacing w:after="0" w:line="240" w:lineRule="auto"/>
            </w:pPr>
            <w:r/>
            <w:r>
              <w:rPr>
                <w:b/>
                <w:color w:val="FFFFFF"/>
                <w:sz w:val="15"/>
              </w:rPr>
              <w:t>Tabla</w:t>
            </w:r>
          </w:p>
        </w:tc>
        <w:tc>
          <w:tcPr>
            <w:tcW w:type="dxa" w:w="2016"/>
            <w:tcMar>
              <w:top w:w="90" w:type="dxa"/>
              <w:start w:w="90" w:type="dxa"/>
              <w:bottom w:w="90" w:type="dxa"/>
              <w:end w:w="90" w:type="dxa"/>
            </w:tcMar>
            <w:vAlign w:val="top"/>
            <w:shd w:fill="0B2545"/>
          </w:tcPr>
          <w:p>
            <w:pPr>
              <w:spacing w:after="0" w:line="240" w:lineRule="auto"/>
            </w:pPr>
            <w:r/>
            <w:r>
              <w:rPr>
                <w:b/>
                <w:color w:val="FFFFFF"/>
                <w:sz w:val="15"/>
              </w:rPr>
              <w:t>Descripcion</w:t>
            </w:r>
          </w:p>
        </w:tc>
        <w:tc>
          <w:tcPr>
            <w:tcW w:type="dxa" w:w="2016"/>
            <w:tcMar>
              <w:top w:w="90" w:type="dxa"/>
              <w:start w:w="90" w:type="dxa"/>
              <w:bottom w:w="90" w:type="dxa"/>
              <w:end w:w="90" w:type="dxa"/>
            </w:tcMar>
            <w:vAlign w:val="top"/>
            <w:shd w:fill="0B2545"/>
          </w:tcPr>
          <w:p>
            <w:pPr>
              <w:spacing w:after="0" w:line="240" w:lineRule="auto"/>
            </w:pPr>
            <w:r/>
            <w:r>
              <w:rPr>
                <w:b/>
                <w:color w:val="FFFFFF"/>
                <w:sz w:val="15"/>
              </w:rPr>
              <w:t>Clave primaria</w:t>
            </w:r>
          </w:p>
        </w:tc>
        <w:tc>
          <w:tcPr>
            <w:tcW w:type="dxa" w:w="2016"/>
            <w:tcMar>
              <w:top w:w="90" w:type="dxa"/>
              <w:start w:w="90" w:type="dxa"/>
              <w:bottom w:w="90" w:type="dxa"/>
              <w:end w:w="90" w:type="dxa"/>
            </w:tcMar>
            <w:vAlign w:val="top"/>
            <w:shd w:fill="0B2545"/>
          </w:tcPr>
          <w:p>
            <w:pPr>
              <w:spacing w:after="0" w:line="240" w:lineRule="auto"/>
            </w:pPr>
            <w:r/>
            <w:r>
              <w:rPr>
                <w:b/>
                <w:color w:val="FFFFFF"/>
                <w:sz w:val="15"/>
              </w:rPr>
              <w:t>Claves foraneas</w:t>
            </w:r>
          </w:p>
        </w:tc>
        <w:tc>
          <w:tcPr>
            <w:tcW w:type="dxa" w:w="2016"/>
            <w:tcMar>
              <w:top w:w="90" w:type="dxa"/>
              <w:start w:w="90" w:type="dxa"/>
              <w:bottom w:w="90" w:type="dxa"/>
              <w:end w:w="90" w:type="dxa"/>
            </w:tcMar>
            <w:vAlign w:val="top"/>
            <w:shd w:fill="0B2545"/>
          </w:tcPr>
          <w:p>
            <w:pPr>
              <w:spacing w:after="0" w:line="240" w:lineRule="auto"/>
            </w:pPr>
            <w:r/>
            <w:r>
              <w:rPr>
                <w:b/>
                <w:color w:val="FFFFFF"/>
                <w:sz w:val="15"/>
              </w:rPr>
              <w:t>Proposito</w:t>
            </w:r>
          </w:p>
        </w:tc>
      </w:tr>
      <w:tr>
        <w:tc>
          <w:tcPr>
            <w:tcW w:type="dxa" w:w="2016"/>
            <w:vAlign w:val="top"/>
          </w:tcPr>
          <w:p>
            <w:pPr>
              <w:spacing w:after="0" w:line="240" w:lineRule="auto"/>
            </w:pPr>
            <w:r/>
            <w:r>
              <w:rPr>
                <w:b/>
                <w:sz w:val="13"/>
              </w:rPr>
              <w:t>roles</w:t>
            </w:r>
          </w:p>
        </w:tc>
        <w:tc>
          <w:tcPr>
            <w:tcW w:type="dxa" w:w="2016"/>
            <w:vAlign w:val="top"/>
          </w:tcPr>
          <w:p>
            <w:pPr>
              <w:spacing w:after="0" w:line="240" w:lineRule="auto"/>
            </w:pPr>
            <w:r/>
            <w:r>
              <w:rPr>
                <w:b w:val="0"/>
                <w:sz w:val="13"/>
              </w:rPr>
              <w:t>Catalogo de roles del sistema.</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No tiene.</w:t>
            </w:r>
          </w:p>
        </w:tc>
        <w:tc>
          <w:tcPr>
            <w:tcW w:type="dxa" w:w="2016"/>
            <w:vAlign w:val="top"/>
          </w:tcPr>
          <w:p>
            <w:pPr>
              <w:spacing w:after="0" w:line="240" w:lineRule="auto"/>
            </w:pPr>
            <w:r/>
            <w:r>
              <w:rPr>
                <w:b w:val="0"/>
                <w:sz w:val="13"/>
              </w:rPr>
              <w:t>Define perfiles de acceso: admin, tutor y estudiante.</w:t>
            </w:r>
          </w:p>
        </w:tc>
      </w:tr>
      <w:tr>
        <w:tc>
          <w:tcPr>
            <w:tcW w:type="dxa" w:w="2016"/>
            <w:vAlign w:val="top"/>
          </w:tcPr>
          <w:p>
            <w:pPr>
              <w:spacing w:after="0" w:line="240" w:lineRule="auto"/>
            </w:pPr>
            <w:r/>
            <w:r>
              <w:rPr>
                <w:b/>
                <w:sz w:val="13"/>
              </w:rPr>
              <w:t>users</w:t>
            </w:r>
          </w:p>
        </w:tc>
        <w:tc>
          <w:tcPr>
            <w:tcW w:type="dxa" w:w="2016"/>
            <w:vAlign w:val="top"/>
          </w:tcPr>
          <w:p>
            <w:pPr>
              <w:spacing w:after="0" w:line="240" w:lineRule="auto"/>
            </w:pPr>
            <w:r/>
            <w:r>
              <w:rPr>
                <w:b w:val="0"/>
                <w:sz w:val="13"/>
              </w:rPr>
              <w:t>Usuarios autenticables.</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rol_id -&gt; roles.id</w:t>
            </w:r>
          </w:p>
        </w:tc>
        <w:tc>
          <w:tcPr>
            <w:tcW w:type="dxa" w:w="2016"/>
            <w:vAlign w:val="top"/>
          </w:tcPr>
          <w:p>
            <w:pPr>
              <w:spacing w:after="0" w:line="240" w:lineRule="auto"/>
            </w:pPr>
            <w:r/>
            <w:r>
              <w:rPr>
                <w:b w:val="0"/>
                <w:sz w:val="13"/>
              </w:rPr>
              <w:t>Almacena credenciales, correo, nombre, estado y rol.</w:t>
            </w:r>
          </w:p>
        </w:tc>
      </w:tr>
      <w:tr>
        <w:tc>
          <w:tcPr>
            <w:tcW w:type="dxa" w:w="2016"/>
            <w:vAlign w:val="top"/>
          </w:tcPr>
          <w:p>
            <w:pPr>
              <w:spacing w:after="0" w:line="240" w:lineRule="auto"/>
            </w:pPr>
            <w:r/>
            <w:r>
              <w:rPr>
                <w:b/>
                <w:sz w:val="13"/>
              </w:rPr>
              <w:t>tutores</w:t>
            </w:r>
          </w:p>
        </w:tc>
        <w:tc>
          <w:tcPr>
            <w:tcW w:type="dxa" w:w="2016"/>
            <w:vAlign w:val="top"/>
          </w:tcPr>
          <w:p>
            <w:pPr>
              <w:spacing w:after="0" w:line="240" w:lineRule="auto"/>
            </w:pPr>
            <w:r/>
            <w:r>
              <w:rPr>
                <w:b w:val="0"/>
                <w:sz w:val="13"/>
              </w:rPr>
              <w:t>Perfil de usuario tutor.</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user_id -&gt; users.id</w:t>
            </w:r>
          </w:p>
        </w:tc>
        <w:tc>
          <w:tcPr>
            <w:tcW w:type="dxa" w:w="2016"/>
            <w:vAlign w:val="top"/>
          </w:tcPr>
          <w:p>
            <w:pPr>
              <w:spacing w:after="0" w:line="240" w:lineRule="auto"/>
            </w:pPr>
            <w:r/>
            <w:r>
              <w:rPr>
                <w:b w:val="0"/>
                <w:sz w:val="13"/>
              </w:rPr>
              <w:t>Guarda codigo y especialidad del tutor.</w:t>
            </w:r>
          </w:p>
        </w:tc>
      </w:tr>
      <w:tr>
        <w:tc>
          <w:tcPr>
            <w:tcW w:type="dxa" w:w="2016"/>
            <w:vAlign w:val="top"/>
          </w:tcPr>
          <w:p>
            <w:pPr>
              <w:spacing w:after="0" w:line="240" w:lineRule="auto"/>
            </w:pPr>
            <w:r/>
            <w:r>
              <w:rPr>
                <w:b/>
                <w:sz w:val="13"/>
              </w:rPr>
              <w:t>estudiantes</w:t>
            </w:r>
          </w:p>
        </w:tc>
        <w:tc>
          <w:tcPr>
            <w:tcW w:type="dxa" w:w="2016"/>
            <w:vAlign w:val="top"/>
          </w:tcPr>
          <w:p>
            <w:pPr>
              <w:spacing w:after="0" w:line="240" w:lineRule="auto"/>
            </w:pPr>
            <w:r/>
            <w:r>
              <w:rPr>
                <w:b w:val="0"/>
                <w:sz w:val="13"/>
              </w:rPr>
              <w:t>Perfil academico del estudiante.</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user_id -&gt; users.id</w:t>
            </w:r>
          </w:p>
        </w:tc>
        <w:tc>
          <w:tcPr>
            <w:tcW w:type="dxa" w:w="2016"/>
            <w:vAlign w:val="top"/>
          </w:tcPr>
          <w:p>
            <w:pPr>
              <w:spacing w:after="0" w:line="240" w:lineRule="auto"/>
            </w:pPr>
            <w:r/>
            <w:r>
              <w:rPr>
                <w:b w:val="0"/>
                <w:sz w:val="13"/>
              </w:rPr>
              <w:t>Guarda codigo, carrera, ciclo, grupo, edad y estado.</w:t>
            </w:r>
          </w:p>
        </w:tc>
      </w:tr>
      <w:tr>
        <w:tc>
          <w:tcPr>
            <w:tcW w:type="dxa" w:w="2016"/>
            <w:vAlign w:val="top"/>
          </w:tcPr>
          <w:p>
            <w:pPr>
              <w:spacing w:after="0" w:line="240" w:lineRule="auto"/>
            </w:pPr>
            <w:r/>
            <w:r>
              <w:rPr>
                <w:b/>
                <w:sz w:val="13"/>
              </w:rPr>
              <w:t>asignaciones</w:t>
            </w:r>
          </w:p>
        </w:tc>
        <w:tc>
          <w:tcPr>
            <w:tcW w:type="dxa" w:w="2016"/>
            <w:vAlign w:val="top"/>
          </w:tcPr>
          <w:p>
            <w:pPr>
              <w:spacing w:after="0" w:line="240" w:lineRule="auto"/>
            </w:pPr>
            <w:r/>
            <w:r>
              <w:rPr>
                <w:b w:val="0"/>
                <w:sz w:val="13"/>
              </w:rPr>
              <w:t>Relacion tutor-estudiante.</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tutor_id -&gt; tutores.id; estudiante_id -&gt; estudiantes.id</w:t>
            </w:r>
          </w:p>
        </w:tc>
        <w:tc>
          <w:tcPr>
            <w:tcW w:type="dxa" w:w="2016"/>
            <w:vAlign w:val="top"/>
          </w:tcPr>
          <w:p>
            <w:pPr>
              <w:spacing w:after="0" w:line="240" w:lineRule="auto"/>
            </w:pPr>
            <w:r/>
            <w:r>
              <w:rPr>
                <w:b w:val="0"/>
                <w:sz w:val="13"/>
              </w:rPr>
              <w:t>Determina que tutor atiende a cada estudiante.</w:t>
            </w:r>
          </w:p>
        </w:tc>
      </w:tr>
      <w:tr>
        <w:tc>
          <w:tcPr>
            <w:tcW w:type="dxa" w:w="2016"/>
            <w:vAlign w:val="top"/>
          </w:tcPr>
          <w:p>
            <w:pPr>
              <w:spacing w:after="0" w:line="240" w:lineRule="auto"/>
            </w:pPr>
            <w:r/>
            <w:r>
              <w:rPr>
                <w:b/>
                <w:sz w:val="13"/>
              </w:rPr>
              <w:t>entrevistas</w:t>
            </w:r>
          </w:p>
        </w:tc>
        <w:tc>
          <w:tcPr>
            <w:tcW w:type="dxa" w:w="2016"/>
            <w:vAlign w:val="top"/>
          </w:tcPr>
          <w:p>
            <w:pPr>
              <w:spacing w:after="0" w:line="240" w:lineRule="auto"/>
            </w:pPr>
            <w:r/>
            <w:r>
              <w:rPr>
                <w:b w:val="0"/>
                <w:sz w:val="13"/>
              </w:rPr>
              <w:t>Registro de encuestas de riesgo.</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asignacion_id -&gt; asignaciones.id</w:t>
            </w:r>
          </w:p>
        </w:tc>
        <w:tc>
          <w:tcPr>
            <w:tcW w:type="dxa" w:w="2016"/>
            <w:vAlign w:val="top"/>
          </w:tcPr>
          <w:p>
            <w:pPr>
              <w:spacing w:after="0" w:line="240" w:lineRule="auto"/>
            </w:pPr>
            <w:r/>
            <w:r>
              <w:rPr>
                <w:b w:val="0"/>
                <w:sz w:val="13"/>
              </w:rPr>
              <w:t>Guarda seis indicadores, puntaje total, nivel de riesgo y documento.</w:t>
            </w:r>
          </w:p>
        </w:tc>
      </w:tr>
      <w:tr>
        <w:tc>
          <w:tcPr>
            <w:tcW w:type="dxa" w:w="2016"/>
            <w:vAlign w:val="top"/>
          </w:tcPr>
          <w:p>
            <w:pPr>
              <w:spacing w:after="0" w:line="240" w:lineRule="auto"/>
            </w:pPr>
            <w:r/>
            <w:r>
              <w:rPr>
                <w:b/>
                <w:sz w:val="13"/>
              </w:rPr>
              <w:t>parametros_riesgo</w:t>
            </w:r>
          </w:p>
        </w:tc>
        <w:tc>
          <w:tcPr>
            <w:tcW w:type="dxa" w:w="2016"/>
            <w:vAlign w:val="top"/>
          </w:tcPr>
          <w:p>
            <w:pPr>
              <w:spacing w:after="0" w:line="240" w:lineRule="auto"/>
            </w:pPr>
            <w:r/>
            <w:r>
              <w:rPr>
                <w:b w:val="0"/>
                <w:sz w:val="13"/>
              </w:rPr>
              <w:t>Configuracion de indicadores y umbrales.</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No tiene.</w:t>
            </w:r>
          </w:p>
        </w:tc>
        <w:tc>
          <w:tcPr>
            <w:tcW w:type="dxa" w:w="2016"/>
            <w:vAlign w:val="top"/>
          </w:tcPr>
          <w:p>
            <w:pPr>
              <w:spacing w:after="0" w:line="240" w:lineRule="auto"/>
            </w:pPr>
            <w:r/>
            <w:r>
              <w:rPr>
                <w:b w:val="0"/>
                <w:sz w:val="13"/>
              </w:rPr>
              <w:t>Permite definir pesos y umbrales para riesgo.</w:t>
            </w:r>
          </w:p>
        </w:tc>
      </w:tr>
      <w:tr>
        <w:tc>
          <w:tcPr>
            <w:tcW w:type="dxa" w:w="2016"/>
            <w:vAlign w:val="top"/>
          </w:tcPr>
          <w:p>
            <w:pPr>
              <w:spacing w:after="0" w:line="240" w:lineRule="auto"/>
            </w:pPr>
            <w:r/>
            <w:r>
              <w:rPr>
                <w:b/>
                <w:sz w:val="13"/>
              </w:rPr>
              <w:t>recomendaciones</w:t>
            </w:r>
          </w:p>
        </w:tc>
        <w:tc>
          <w:tcPr>
            <w:tcW w:type="dxa" w:w="2016"/>
            <w:vAlign w:val="top"/>
          </w:tcPr>
          <w:p>
            <w:pPr>
              <w:spacing w:after="0" w:line="240" w:lineRule="auto"/>
            </w:pPr>
            <w:r/>
            <w:r>
              <w:rPr>
                <w:b w:val="0"/>
                <w:sz w:val="13"/>
              </w:rPr>
              <w:t>Acciones sugeridas por nivel de riesgo.</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Relacion logica por nivel_riesgo</w:t>
            </w:r>
          </w:p>
        </w:tc>
        <w:tc>
          <w:tcPr>
            <w:tcW w:type="dxa" w:w="2016"/>
            <w:vAlign w:val="top"/>
          </w:tcPr>
          <w:p>
            <w:pPr>
              <w:spacing w:after="0" w:line="240" w:lineRule="auto"/>
            </w:pPr>
            <w:r/>
            <w:r>
              <w:rPr>
                <w:b w:val="0"/>
                <w:sz w:val="13"/>
              </w:rPr>
              <w:t>Asocia bajo, medio y alto con acciones recomendadas.</w:t>
            </w:r>
          </w:p>
        </w:tc>
      </w:tr>
      <w:tr>
        <w:tc>
          <w:tcPr>
            <w:tcW w:type="dxa" w:w="2016"/>
            <w:vAlign w:val="top"/>
          </w:tcPr>
          <w:p>
            <w:pPr>
              <w:spacing w:after="0" w:line="240" w:lineRule="auto"/>
            </w:pPr>
            <w:r/>
            <w:r>
              <w:rPr>
                <w:b/>
                <w:sz w:val="13"/>
              </w:rPr>
              <w:t>observaciones</w:t>
            </w:r>
          </w:p>
        </w:tc>
        <w:tc>
          <w:tcPr>
            <w:tcW w:type="dxa" w:w="2016"/>
            <w:vAlign w:val="top"/>
          </w:tcPr>
          <w:p>
            <w:pPr>
              <w:spacing w:after="0" w:line="240" w:lineRule="auto"/>
            </w:pPr>
            <w:r/>
            <w:r>
              <w:rPr>
                <w:b w:val="0"/>
                <w:sz w:val="13"/>
              </w:rPr>
              <w:t>Comentarios del tutor sobre entrevistas.</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entrevista_id -&gt; entrevistas.id</w:t>
            </w:r>
          </w:p>
        </w:tc>
        <w:tc>
          <w:tcPr>
            <w:tcW w:type="dxa" w:w="2016"/>
            <w:vAlign w:val="top"/>
          </w:tcPr>
          <w:p>
            <w:pPr>
              <w:spacing w:after="0" w:line="240" w:lineRule="auto"/>
            </w:pPr>
            <w:r/>
            <w:r>
              <w:rPr>
                <w:b w:val="0"/>
                <w:sz w:val="13"/>
              </w:rPr>
              <w:t>Permite registrar observaciones historicas.</w:t>
            </w:r>
          </w:p>
        </w:tc>
      </w:tr>
      <w:tr>
        <w:tc>
          <w:tcPr>
            <w:tcW w:type="dxa" w:w="2016"/>
            <w:vAlign w:val="top"/>
          </w:tcPr>
          <w:p>
            <w:pPr>
              <w:spacing w:after="0" w:line="240" w:lineRule="auto"/>
            </w:pPr>
            <w:r/>
            <w:r>
              <w:rPr>
                <w:b/>
                <w:sz w:val="13"/>
              </w:rPr>
              <w:t>notificaciones</w:t>
            </w:r>
          </w:p>
        </w:tc>
        <w:tc>
          <w:tcPr>
            <w:tcW w:type="dxa" w:w="2016"/>
            <w:vAlign w:val="top"/>
          </w:tcPr>
          <w:p>
            <w:pPr>
              <w:spacing w:after="0" w:line="240" w:lineRule="auto"/>
            </w:pPr>
            <w:r/>
            <w:r>
              <w:rPr>
                <w:b w:val="0"/>
                <w:sz w:val="13"/>
              </w:rPr>
              <w:t>Mensajes para estudiantes.</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estudiante_id -&gt; estudiantes.id</w:t>
            </w:r>
          </w:p>
        </w:tc>
        <w:tc>
          <w:tcPr>
            <w:tcW w:type="dxa" w:w="2016"/>
            <w:vAlign w:val="top"/>
          </w:tcPr>
          <w:p>
            <w:pPr>
              <w:spacing w:after="0" w:line="240" w:lineRule="auto"/>
            </w:pPr>
            <w:r/>
            <w:r>
              <w:rPr>
                <w:b w:val="0"/>
                <w:sz w:val="13"/>
              </w:rPr>
              <w:t>Gestiona notificaciones y estado leido/no leido.</w:t>
            </w:r>
          </w:p>
        </w:tc>
      </w:tr>
      <w:tr>
        <w:tc>
          <w:tcPr>
            <w:tcW w:type="dxa" w:w="2016"/>
            <w:vAlign w:val="top"/>
          </w:tcPr>
          <w:p>
            <w:pPr>
              <w:spacing w:after="0" w:line="240" w:lineRule="auto"/>
            </w:pPr>
            <w:r/>
            <w:r>
              <w:rPr>
                <w:b/>
                <w:sz w:val="13"/>
              </w:rPr>
              <w:t>derivaciones</w:t>
            </w:r>
          </w:p>
        </w:tc>
        <w:tc>
          <w:tcPr>
            <w:tcW w:type="dxa" w:w="2016"/>
            <w:vAlign w:val="top"/>
          </w:tcPr>
          <w:p>
            <w:pPr>
              <w:spacing w:after="0" w:line="240" w:lineRule="auto"/>
            </w:pPr>
            <w:r/>
            <w:r>
              <w:rPr>
                <w:b w:val="0"/>
                <w:sz w:val="13"/>
              </w:rPr>
              <w:t>Casos derivados por riesgo.</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estudiante_id -&gt; estudiantes.id; tutor_id -&gt; tutores.id</w:t>
            </w:r>
          </w:p>
        </w:tc>
        <w:tc>
          <w:tcPr>
            <w:tcW w:type="dxa" w:w="2016"/>
            <w:vAlign w:val="top"/>
          </w:tcPr>
          <w:p>
            <w:pPr>
              <w:spacing w:after="0" w:line="240" w:lineRule="auto"/>
            </w:pPr>
            <w:r/>
            <w:r>
              <w:rPr>
                <w:b w:val="0"/>
                <w:sz w:val="13"/>
              </w:rPr>
              <w:t>Registra motivo, descripcion, responsable, observaciones y estado.</w:t>
            </w:r>
          </w:p>
        </w:tc>
      </w:tr>
      <w:tr>
        <w:tc>
          <w:tcPr>
            <w:tcW w:type="dxa" w:w="2016"/>
            <w:vAlign w:val="top"/>
          </w:tcPr>
          <w:p>
            <w:pPr>
              <w:spacing w:after="0" w:line="240" w:lineRule="auto"/>
            </w:pPr>
            <w:r/>
            <w:r>
              <w:rPr>
                <w:b/>
                <w:sz w:val="13"/>
              </w:rPr>
              <w:t>audit_logs</w:t>
            </w:r>
          </w:p>
        </w:tc>
        <w:tc>
          <w:tcPr>
            <w:tcW w:type="dxa" w:w="2016"/>
            <w:vAlign w:val="top"/>
          </w:tcPr>
          <w:p>
            <w:pPr>
              <w:spacing w:after="0" w:line="240" w:lineRule="auto"/>
            </w:pPr>
            <w:r/>
            <w:r>
              <w:rPr>
                <w:b w:val="0"/>
                <w:sz w:val="13"/>
              </w:rPr>
              <w:t>Bitacora de acciones del sistema.</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user_id -&gt; users.id nullable</w:t>
            </w:r>
          </w:p>
        </w:tc>
        <w:tc>
          <w:tcPr>
            <w:tcW w:type="dxa" w:w="2016"/>
            <w:vAlign w:val="top"/>
          </w:tcPr>
          <w:p>
            <w:pPr>
              <w:spacing w:after="0" w:line="240" w:lineRule="auto"/>
            </w:pPr>
            <w:r/>
            <w:r>
              <w:rPr>
                <w:b w:val="0"/>
                <w:sz w:val="13"/>
              </w:rPr>
              <w:t>Registra trazabilidad de acciones, modelo, detalle, IP y navegador.</w:t>
            </w:r>
          </w:p>
        </w:tc>
      </w:tr>
      <w:tr>
        <w:tc>
          <w:tcPr>
            <w:tcW w:type="dxa" w:w="2016"/>
            <w:vAlign w:val="top"/>
          </w:tcPr>
          <w:p>
            <w:pPr>
              <w:spacing w:after="0" w:line="240" w:lineRule="auto"/>
            </w:pPr>
            <w:r/>
            <w:r>
              <w:rPr>
                <w:b/>
                <w:sz w:val="13"/>
              </w:rPr>
              <w:t>password_reset_tokens</w:t>
            </w:r>
          </w:p>
        </w:tc>
        <w:tc>
          <w:tcPr>
            <w:tcW w:type="dxa" w:w="2016"/>
            <w:vAlign w:val="top"/>
          </w:tcPr>
          <w:p>
            <w:pPr>
              <w:spacing w:after="0" w:line="240" w:lineRule="auto"/>
            </w:pPr>
            <w:r/>
            <w:r>
              <w:rPr>
                <w:b w:val="0"/>
                <w:sz w:val="13"/>
              </w:rPr>
              <w:t>Tokens de recuperacion de contrasena.</w:t>
            </w:r>
          </w:p>
        </w:tc>
        <w:tc>
          <w:tcPr>
            <w:tcW w:type="dxa" w:w="2016"/>
            <w:vAlign w:val="top"/>
          </w:tcPr>
          <w:p>
            <w:pPr>
              <w:spacing w:after="0" w:line="240" w:lineRule="auto"/>
            </w:pPr>
            <w:r/>
            <w:r>
              <w:rPr>
                <w:b w:val="0"/>
                <w:sz w:val="13"/>
              </w:rPr>
              <w:t>email</w:t>
            </w:r>
          </w:p>
        </w:tc>
        <w:tc>
          <w:tcPr>
            <w:tcW w:type="dxa" w:w="2016"/>
            <w:vAlign w:val="top"/>
          </w:tcPr>
          <w:p>
            <w:pPr>
              <w:spacing w:after="0" w:line="240" w:lineRule="auto"/>
            </w:pPr>
            <w:r/>
            <w:r>
              <w:rPr>
                <w:b w:val="0"/>
                <w:sz w:val="13"/>
              </w:rPr>
              <w:t>No tiene.</w:t>
            </w:r>
          </w:p>
        </w:tc>
        <w:tc>
          <w:tcPr>
            <w:tcW w:type="dxa" w:w="2016"/>
            <w:vAlign w:val="top"/>
          </w:tcPr>
          <w:p>
            <w:pPr>
              <w:spacing w:after="0" w:line="240" w:lineRule="auto"/>
            </w:pPr>
            <w:r/>
            <w:r>
              <w:rPr>
                <w:b w:val="0"/>
                <w:sz w:val="13"/>
              </w:rPr>
              <w:t>Soporte de recuperacion de acceso.</w:t>
            </w:r>
          </w:p>
        </w:tc>
      </w:tr>
      <w:tr>
        <w:tc>
          <w:tcPr>
            <w:tcW w:type="dxa" w:w="2016"/>
            <w:vAlign w:val="top"/>
          </w:tcPr>
          <w:p>
            <w:pPr>
              <w:spacing w:after="0" w:line="240" w:lineRule="auto"/>
            </w:pPr>
            <w:r/>
            <w:r>
              <w:rPr>
                <w:b/>
                <w:sz w:val="13"/>
              </w:rPr>
              <w:t>sessions</w:t>
            </w:r>
          </w:p>
        </w:tc>
        <w:tc>
          <w:tcPr>
            <w:tcW w:type="dxa" w:w="2016"/>
            <w:vAlign w:val="top"/>
          </w:tcPr>
          <w:p>
            <w:pPr>
              <w:spacing w:after="0" w:line="240" w:lineRule="auto"/>
            </w:pPr>
            <w:r/>
            <w:r>
              <w:rPr>
                <w:b w:val="0"/>
                <w:sz w:val="13"/>
              </w:rPr>
              <w:t>Sesiones activas.</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user_id indexado</w:t>
            </w:r>
          </w:p>
        </w:tc>
        <w:tc>
          <w:tcPr>
            <w:tcW w:type="dxa" w:w="2016"/>
            <w:vAlign w:val="top"/>
          </w:tcPr>
          <w:p>
            <w:pPr>
              <w:spacing w:after="0" w:line="240" w:lineRule="auto"/>
            </w:pPr>
            <w:r/>
            <w:r>
              <w:rPr>
                <w:b w:val="0"/>
                <w:sz w:val="13"/>
              </w:rPr>
              <w:t>Soporte para mantener autenticacion.</w:t>
            </w:r>
          </w:p>
        </w:tc>
      </w:tr>
      <w:tr>
        <w:tc>
          <w:tcPr>
            <w:tcW w:type="dxa" w:w="2016"/>
            <w:vAlign w:val="top"/>
          </w:tcPr>
          <w:p>
            <w:pPr>
              <w:spacing w:after="0" w:line="240" w:lineRule="auto"/>
            </w:pPr>
            <w:r/>
            <w:r>
              <w:rPr>
                <w:b/>
                <w:sz w:val="13"/>
              </w:rPr>
              <w:t>cache / cache_locks</w:t>
            </w:r>
          </w:p>
        </w:tc>
        <w:tc>
          <w:tcPr>
            <w:tcW w:type="dxa" w:w="2016"/>
            <w:vAlign w:val="top"/>
          </w:tcPr>
          <w:p>
            <w:pPr>
              <w:spacing w:after="0" w:line="240" w:lineRule="auto"/>
            </w:pPr>
            <w:r/>
            <w:r>
              <w:rPr>
                <w:b w:val="0"/>
                <w:sz w:val="13"/>
              </w:rPr>
              <w:t>Tablas tecnicas de cache.</w:t>
            </w:r>
          </w:p>
        </w:tc>
        <w:tc>
          <w:tcPr>
            <w:tcW w:type="dxa" w:w="2016"/>
            <w:vAlign w:val="top"/>
          </w:tcPr>
          <w:p>
            <w:pPr>
              <w:spacing w:after="0" w:line="240" w:lineRule="auto"/>
            </w:pPr>
            <w:r/>
            <w:r>
              <w:rPr>
                <w:b w:val="0"/>
                <w:sz w:val="13"/>
              </w:rPr>
              <w:t>key</w:t>
            </w:r>
          </w:p>
        </w:tc>
        <w:tc>
          <w:tcPr>
            <w:tcW w:type="dxa" w:w="2016"/>
            <w:vAlign w:val="top"/>
          </w:tcPr>
          <w:p>
            <w:pPr>
              <w:spacing w:after="0" w:line="240" w:lineRule="auto"/>
            </w:pPr>
            <w:r/>
            <w:r>
              <w:rPr>
                <w:b w:val="0"/>
                <w:sz w:val="13"/>
              </w:rPr>
              <w:t>No tiene.</w:t>
            </w:r>
          </w:p>
        </w:tc>
        <w:tc>
          <w:tcPr>
            <w:tcW w:type="dxa" w:w="2016"/>
            <w:vAlign w:val="top"/>
          </w:tcPr>
          <w:p>
            <w:pPr>
              <w:spacing w:after="0" w:line="240" w:lineRule="auto"/>
            </w:pPr>
            <w:r/>
            <w:r>
              <w:rPr>
                <w:b w:val="0"/>
                <w:sz w:val="13"/>
              </w:rPr>
              <w:t>Soporte interno de Laravel.</w:t>
            </w:r>
          </w:p>
        </w:tc>
      </w:tr>
      <w:tr>
        <w:tc>
          <w:tcPr>
            <w:tcW w:type="dxa" w:w="2016"/>
            <w:vAlign w:val="top"/>
          </w:tcPr>
          <w:p>
            <w:pPr>
              <w:spacing w:after="0" w:line="240" w:lineRule="auto"/>
            </w:pPr>
            <w:r/>
            <w:r>
              <w:rPr>
                <w:b/>
                <w:sz w:val="13"/>
              </w:rPr>
              <w:t>jobs / job_batches / failed_jobs</w:t>
            </w:r>
          </w:p>
        </w:tc>
        <w:tc>
          <w:tcPr>
            <w:tcW w:type="dxa" w:w="2016"/>
            <w:vAlign w:val="top"/>
          </w:tcPr>
          <w:p>
            <w:pPr>
              <w:spacing w:after="0" w:line="240" w:lineRule="auto"/>
            </w:pPr>
            <w:r/>
            <w:r>
              <w:rPr>
                <w:b w:val="0"/>
                <w:sz w:val="13"/>
              </w:rPr>
              <w:t>Tablas tecnicas de colas.</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No tiene.</w:t>
            </w:r>
          </w:p>
        </w:tc>
        <w:tc>
          <w:tcPr>
            <w:tcW w:type="dxa" w:w="2016"/>
            <w:vAlign w:val="top"/>
          </w:tcPr>
          <w:p>
            <w:pPr>
              <w:spacing w:after="0" w:line="240" w:lineRule="auto"/>
            </w:pPr>
            <w:r/>
            <w:r>
              <w:rPr>
                <w:b w:val="0"/>
                <w:sz w:val="13"/>
              </w:rPr>
              <w:t>Soporte para trabajos en segundo plano.</w:t>
            </w:r>
          </w:p>
        </w:tc>
      </w:tr>
      <w:tr>
        <w:tc>
          <w:tcPr>
            <w:tcW w:type="dxa" w:w="2016"/>
            <w:vAlign w:val="top"/>
          </w:tcPr>
          <w:p>
            <w:pPr>
              <w:spacing w:after="0" w:line="240" w:lineRule="auto"/>
            </w:pPr>
            <w:r/>
            <w:r>
              <w:rPr>
                <w:b/>
                <w:sz w:val="13"/>
              </w:rPr>
              <w:t>migrations</w:t>
            </w:r>
          </w:p>
        </w:tc>
        <w:tc>
          <w:tcPr>
            <w:tcW w:type="dxa" w:w="2016"/>
            <w:vAlign w:val="top"/>
          </w:tcPr>
          <w:p>
            <w:pPr>
              <w:spacing w:after="0" w:line="240" w:lineRule="auto"/>
            </w:pPr>
            <w:r/>
            <w:r>
              <w:rPr>
                <w:b w:val="0"/>
                <w:sz w:val="13"/>
              </w:rPr>
              <w:t>Historial de migraciones ejecutadas.</w:t>
            </w:r>
          </w:p>
        </w:tc>
        <w:tc>
          <w:tcPr>
            <w:tcW w:type="dxa" w:w="2016"/>
            <w:vAlign w:val="top"/>
          </w:tcPr>
          <w:p>
            <w:pPr>
              <w:spacing w:after="0" w:line="240" w:lineRule="auto"/>
            </w:pPr>
            <w:r/>
            <w:r>
              <w:rPr>
                <w:b w:val="0"/>
                <w:sz w:val="13"/>
              </w:rPr>
              <w:t>id</w:t>
            </w:r>
          </w:p>
        </w:tc>
        <w:tc>
          <w:tcPr>
            <w:tcW w:type="dxa" w:w="2016"/>
            <w:vAlign w:val="top"/>
          </w:tcPr>
          <w:p>
            <w:pPr>
              <w:spacing w:after="0" w:line="240" w:lineRule="auto"/>
            </w:pPr>
            <w:r/>
            <w:r>
              <w:rPr>
                <w:b w:val="0"/>
                <w:sz w:val="13"/>
              </w:rPr>
              <w:t>No tiene.</w:t>
            </w:r>
          </w:p>
        </w:tc>
        <w:tc>
          <w:tcPr>
            <w:tcW w:type="dxa" w:w="2016"/>
            <w:vAlign w:val="top"/>
          </w:tcPr>
          <w:p>
            <w:pPr>
              <w:spacing w:after="0" w:line="240" w:lineRule="auto"/>
            </w:pPr>
            <w:r/>
            <w:r>
              <w:rPr>
                <w:b w:val="0"/>
                <w:sz w:val="13"/>
              </w:rPr>
              <w:t>Controla cambios de estructura aplicados.</w:t>
            </w:r>
          </w:p>
        </w:tc>
      </w:tr>
    </w:tbl>
    <w:p>
      <w:pPr>
        <w:pStyle w:val="Heading2"/>
      </w:pPr>
      <w:r>
        <w:t>3.3. Diccionario de relaciones</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90" w:type="dxa"/>
              <w:start w:w="90" w:type="dxa"/>
              <w:bottom w:w="90" w:type="dxa"/>
              <w:end w:w="90" w:type="dxa"/>
            </w:tcMar>
            <w:vAlign w:val="top"/>
            <w:shd w:fill="0B2545"/>
          </w:tcPr>
          <w:p>
            <w:pPr>
              <w:spacing w:after="0" w:line="240" w:lineRule="auto"/>
            </w:pPr>
            <w:r/>
            <w:r>
              <w:rPr>
                <w:b/>
                <w:color w:val="FFFFFF"/>
                <w:sz w:val="16"/>
              </w:rPr>
              <w:t>Tipo</w:t>
            </w:r>
          </w:p>
        </w:tc>
        <w:tc>
          <w:tcPr>
            <w:tcW w:type="dxa" w:w="3360"/>
            <w:tcMar>
              <w:top w:w="90" w:type="dxa"/>
              <w:start w:w="90" w:type="dxa"/>
              <w:bottom w:w="90" w:type="dxa"/>
              <w:end w:w="90" w:type="dxa"/>
            </w:tcMar>
            <w:vAlign w:val="top"/>
            <w:shd w:fill="0B2545"/>
          </w:tcPr>
          <w:p>
            <w:pPr>
              <w:spacing w:after="0" w:line="240" w:lineRule="auto"/>
            </w:pPr>
            <w:r/>
            <w:r>
              <w:rPr>
                <w:b/>
                <w:color w:val="FFFFFF"/>
                <w:sz w:val="16"/>
              </w:rPr>
              <w:t>Relacion</w:t>
            </w:r>
          </w:p>
        </w:tc>
        <w:tc>
          <w:tcPr>
            <w:tcW w:type="dxa" w:w="3360"/>
            <w:tcMar>
              <w:top w:w="90" w:type="dxa"/>
              <w:start w:w="90" w:type="dxa"/>
              <w:bottom w:w="90" w:type="dxa"/>
              <w:end w:w="90" w:type="dxa"/>
            </w:tcMar>
            <w:vAlign w:val="top"/>
            <w:shd w:fill="0B2545"/>
          </w:tcPr>
          <w:p>
            <w:pPr>
              <w:spacing w:after="0" w:line="240" w:lineRule="auto"/>
            </w:pPr>
            <w:r/>
            <w:r>
              <w:rPr>
                <w:b/>
                <w:color w:val="FFFFFF"/>
                <w:sz w:val="16"/>
              </w:rPr>
              <w:t>Justificacion</w:t>
            </w:r>
          </w:p>
        </w:tc>
      </w:tr>
      <w:tr>
        <w:tc>
          <w:tcPr>
            <w:tcW w:type="dxa" w:w="3360"/>
            <w:vAlign w:val="top"/>
          </w:tcPr>
          <w:p>
            <w:pPr>
              <w:spacing w:after="0" w:line="240" w:lineRule="auto"/>
            </w:pPr>
            <w:r/>
            <w:r>
              <w:rPr>
                <w:b/>
                <w:sz w:val="14"/>
              </w:rPr>
              <w:t>Uno a uno</w:t>
            </w:r>
          </w:p>
        </w:tc>
        <w:tc>
          <w:tcPr>
            <w:tcW w:type="dxa" w:w="3360"/>
            <w:vAlign w:val="top"/>
          </w:tcPr>
          <w:p>
            <w:pPr>
              <w:spacing w:after="0" w:line="240" w:lineRule="auto"/>
            </w:pPr>
            <w:r/>
            <w:r>
              <w:rPr>
                <w:b w:val="0"/>
                <w:sz w:val="14"/>
              </w:rPr>
              <w:t>users -&gt; tutores</w:t>
            </w:r>
          </w:p>
        </w:tc>
        <w:tc>
          <w:tcPr>
            <w:tcW w:type="dxa" w:w="3360"/>
            <w:vAlign w:val="top"/>
          </w:tcPr>
          <w:p>
            <w:pPr>
              <w:spacing w:after="0" w:line="240" w:lineRule="auto"/>
            </w:pPr>
            <w:r/>
            <w:r>
              <w:rPr>
                <w:b w:val="0"/>
                <w:sz w:val="14"/>
              </w:rPr>
              <w:t>Un usuario con rol tutor posee un solo perfil de tutor.</w:t>
            </w:r>
          </w:p>
        </w:tc>
      </w:tr>
      <w:tr>
        <w:tc>
          <w:tcPr>
            <w:tcW w:type="dxa" w:w="3360"/>
            <w:vAlign w:val="top"/>
          </w:tcPr>
          <w:p>
            <w:pPr>
              <w:spacing w:after="0" w:line="240" w:lineRule="auto"/>
            </w:pPr>
            <w:r/>
            <w:r>
              <w:rPr>
                <w:b/>
                <w:sz w:val="14"/>
              </w:rPr>
              <w:t>Uno a uno</w:t>
            </w:r>
          </w:p>
        </w:tc>
        <w:tc>
          <w:tcPr>
            <w:tcW w:type="dxa" w:w="3360"/>
            <w:vAlign w:val="top"/>
          </w:tcPr>
          <w:p>
            <w:pPr>
              <w:spacing w:after="0" w:line="240" w:lineRule="auto"/>
            </w:pPr>
            <w:r/>
            <w:r>
              <w:rPr>
                <w:b w:val="0"/>
                <w:sz w:val="14"/>
              </w:rPr>
              <w:t>users -&gt; estudiantes</w:t>
            </w:r>
          </w:p>
        </w:tc>
        <w:tc>
          <w:tcPr>
            <w:tcW w:type="dxa" w:w="3360"/>
            <w:vAlign w:val="top"/>
          </w:tcPr>
          <w:p>
            <w:pPr>
              <w:spacing w:after="0" w:line="240" w:lineRule="auto"/>
            </w:pPr>
            <w:r/>
            <w:r>
              <w:rPr>
                <w:b w:val="0"/>
                <w:sz w:val="14"/>
              </w:rPr>
              <w:t>Un usuario con rol estudiante posee un solo perfil academico.</w:t>
            </w:r>
          </w:p>
        </w:tc>
      </w:tr>
      <w:tr>
        <w:tc>
          <w:tcPr>
            <w:tcW w:type="dxa" w:w="3360"/>
            <w:vAlign w:val="top"/>
          </w:tcPr>
          <w:p>
            <w:pPr>
              <w:spacing w:after="0" w:line="240" w:lineRule="auto"/>
            </w:pPr>
            <w:r/>
            <w:r>
              <w:rPr>
                <w:b/>
                <w:sz w:val="14"/>
              </w:rPr>
              <w:t>Uno a muchos</w:t>
            </w:r>
          </w:p>
        </w:tc>
        <w:tc>
          <w:tcPr>
            <w:tcW w:type="dxa" w:w="3360"/>
            <w:vAlign w:val="top"/>
          </w:tcPr>
          <w:p>
            <w:pPr>
              <w:spacing w:after="0" w:line="240" w:lineRule="auto"/>
            </w:pPr>
            <w:r/>
            <w:r>
              <w:rPr>
                <w:b w:val="0"/>
                <w:sz w:val="14"/>
              </w:rPr>
              <w:t>roles -&gt; users</w:t>
            </w:r>
          </w:p>
        </w:tc>
        <w:tc>
          <w:tcPr>
            <w:tcW w:type="dxa" w:w="3360"/>
            <w:vAlign w:val="top"/>
          </w:tcPr>
          <w:p>
            <w:pPr>
              <w:spacing w:after="0" w:line="240" w:lineRule="auto"/>
            </w:pPr>
            <w:r/>
            <w:r>
              <w:rPr>
                <w:b w:val="0"/>
                <w:sz w:val="14"/>
              </w:rPr>
              <w:t>Un rol puede pertenecer a muchos usuarios.</w:t>
            </w:r>
          </w:p>
        </w:tc>
      </w:tr>
      <w:tr>
        <w:tc>
          <w:tcPr>
            <w:tcW w:type="dxa" w:w="3360"/>
            <w:vAlign w:val="top"/>
          </w:tcPr>
          <w:p>
            <w:pPr>
              <w:spacing w:after="0" w:line="240" w:lineRule="auto"/>
            </w:pPr>
            <w:r/>
            <w:r>
              <w:rPr>
                <w:b/>
                <w:sz w:val="14"/>
              </w:rPr>
              <w:t>Uno a muchos</w:t>
            </w:r>
          </w:p>
        </w:tc>
        <w:tc>
          <w:tcPr>
            <w:tcW w:type="dxa" w:w="3360"/>
            <w:vAlign w:val="top"/>
          </w:tcPr>
          <w:p>
            <w:pPr>
              <w:spacing w:after="0" w:line="240" w:lineRule="auto"/>
            </w:pPr>
            <w:r/>
            <w:r>
              <w:rPr>
                <w:b w:val="0"/>
                <w:sz w:val="14"/>
              </w:rPr>
              <w:t>tutores -&gt; asignaciones</w:t>
            </w:r>
          </w:p>
        </w:tc>
        <w:tc>
          <w:tcPr>
            <w:tcW w:type="dxa" w:w="3360"/>
            <w:vAlign w:val="top"/>
          </w:tcPr>
          <w:p>
            <w:pPr>
              <w:spacing w:after="0" w:line="240" w:lineRule="auto"/>
            </w:pPr>
            <w:r/>
            <w:r>
              <w:rPr>
                <w:b w:val="0"/>
                <w:sz w:val="14"/>
              </w:rPr>
              <w:t>Un tutor puede tener muchos estudiantes asignados.</w:t>
            </w:r>
          </w:p>
        </w:tc>
      </w:tr>
      <w:tr>
        <w:tc>
          <w:tcPr>
            <w:tcW w:type="dxa" w:w="3360"/>
            <w:vAlign w:val="top"/>
          </w:tcPr>
          <w:p>
            <w:pPr>
              <w:spacing w:after="0" w:line="240" w:lineRule="auto"/>
            </w:pPr>
            <w:r/>
            <w:r>
              <w:rPr>
                <w:b/>
                <w:sz w:val="14"/>
              </w:rPr>
              <w:t>Uno a muchos</w:t>
            </w:r>
          </w:p>
        </w:tc>
        <w:tc>
          <w:tcPr>
            <w:tcW w:type="dxa" w:w="3360"/>
            <w:vAlign w:val="top"/>
          </w:tcPr>
          <w:p>
            <w:pPr>
              <w:spacing w:after="0" w:line="240" w:lineRule="auto"/>
            </w:pPr>
            <w:r/>
            <w:r>
              <w:rPr>
                <w:b w:val="0"/>
                <w:sz w:val="14"/>
              </w:rPr>
              <w:t>estudiantes -&gt; asignaciones</w:t>
            </w:r>
          </w:p>
        </w:tc>
        <w:tc>
          <w:tcPr>
            <w:tcW w:type="dxa" w:w="3360"/>
            <w:vAlign w:val="top"/>
          </w:tcPr>
          <w:p>
            <w:pPr>
              <w:spacing w:after="0" w:line="240" w:lineRule="auto"/>
            </w:pPr>
            <w:r/>
            <w:r>
              <w:rPr>
                <w:b w:val="0"/>
                <w:sz w:val="14"/>
              </w:rPr>
              <w:t>Un estudiante puede aparecer en asignaciones registradas.</w:t>
            </w:r>
          </w:p>
        </w:tc>
      </w:tr>
      <w:tr>
        <w:tc>
          <w:tcPr>
            <w:tcW w:type="dxa" w:w="3360"/>
            <w:vAlign w:val="top"/>
          </w:tcPr>
          <w:p>
            <w:pPr>
              <w:spacing w:after="0" w:line="240" w:lineRule="auto"/>
            </w:pPr>
            <w:r/>
            <w:r>
              <w:rPr>
                <w:b/>
                <w:sz w:val="14"/>
              </w:rPr>
              <w:t>Uno a muchos</w:t>
            </w:r>
          </w:p>
        </w:tc>
        <w:tc>
          <w:tcPr>
            <w:tcW w:type="dxa" w:w="3360"/>
            <w:vAlign w:val="top"/>
          </w:tcPr>
          <w:p>
            <w:pPr>
              <w:spacing w:after="0" w:line="240" w:lineRule="auto"/>
            </w:pPr>
            <w:r/>
            <w:r>
              <w:rPr>
                <w:b w:val="0"/>
                <w:sz w:val="14"/>
              </w:rPr>
              <w:t>asignaciones -&gt; entrevistas</w:t>
            </w:r>
          </w:p>
        </w:tc>
        <w:tc>
          <w:tcPr>
            <w:tcW w:type="dxa" w:w="3360"/>
            <w:vAlign w:val="top"/>
          </w:tcPr>
          <w:p>
            <w:pPr>
              <w:spacing w:after="0" w:line="240" w:lineRule="auto"/>
            </w:pPr>
            <w:r/>
            <w:r>
              <w:rPr>
                <w:b w:val="0"/>
                <w:sz w:val="14"/>
              </w:rPr>
              <w:t>Una asignacion puede tener varias entrevistas en diferentes fechas.</w:t>
            </w:r>
          </w:p>
        </w:tc>
      </w:tr>
      <w:tr>
        <w:tc>
          <w:tcPr>
            <w:tcW w:type="dxa" w:w="3360"/>
            <w:vAlign w:val="top"/>
          </w:tcPr>
          <w:p>
            <w:pPr>
              <w:spacing w:after="0" w:line="240" w:lineRule="auto"/>
            </w:pPr>
            <w:r/>
            <w:r>
              <w:rPr>
                <w:b/>
                <w:sz w:val="14"/>
              </w:rPr>
              <w:t>Uno a muchos</w:t>
            </w:r>
          </w:p>
        </w:tc>
        <w:tc>
          <w:tcPr>
            <w:tcW w:type="dxa" w:w="3360"/>
            <w:vAlign w:val="top"/>
          </w:tcPr>
          <w:p>
            <w:pPr>
              <w:spacing w:after="0" w:line="240" w:lineRule="auto"/>
            </w:pPr>
            <w:r/>
            <w:r>
              <w:rPr>
                <w:b w:val="0"/>
                <w:sz w:val="14"/>
              </w:rPr>
              <w:t>entrevistas -&gt; observaciones</w:t>
            </w:r>
          </w:p>
        </w:tc>
        <w:tc>
          <w:tcPr>
            <w:tcW w:type="dxa" w:w="3360"/>
            <w:vAlign w:val="top"/>
          </w:tcPr>
          <w:p>
            <w:pPr>
              <w:spacing w:after="0" w:line="240" w:lineRule="auto"/>
            </w:pPr>
            <w:r/>
            <w:r>
              <w:rPr>
                <w:b w:val="0"/>
                <w:sz w:val="14"/>
              </w:rPr>
              <w:t>Una entrevista puede conservar varias observaciones.</w:t>
            </w:r>
          </w:p>
        </w:tc>
      </w:tr>
      <w:tr>
        <w:tc>
          <w:tcPr>
            <w:tcW w:type="dxa" w:w="3360"/>
            <w:vAlign w:val="top"/>
          </w:tcPr>
          <w:p>
            <w:pPr>
              <w:spacing w:after="0" w:line="240" w:lineRule="auto"/>
            </w:pPr>
            <w:r/>
            <w:r>
              <w:rPr>
                <w:b/>
                <w:sz w:val="14"/>
              </w:rPr>
              <w:t>Uno a muchos</w:t>
            </w:r>
          </w:p>
        </w:tc>
        <w:tc>
          <w:tcPr>
            <w:tcW w:type="dxa" w:w="3360"/>
            <w:vAlign w:val="top"/>
          </w:tcPr>
          <w:p>
            <w:pPr>
              <w:spacing w:after="0" w:line="240" w:lineRule="auto"/>
            </w:pPr>
            <w:r/>
            <w:r>
              <w:rPr>
                <w:b w:val="0"/>
                <w:sz w:val="14"/>
              </w:rPr>
              <w:t>estudiantes -&gt; notificaciones</w:t>
            </w:r>
          </w:p>
        </w:tc>
        <w:tc>
          <w:tcPr>
            <w:tcW w:type="dxa" w:w="3360"/>
            <w:vAlign w:val="top"/>
          </w:tcPr>
          <w:p>
            <w:pPr>
              <w:spacing w:after="0" w:line="240" w:lineRule="auto"/>
            </w:pPr>
            <w:r/>
            <w:r>
              <w:rPr>
                <w:b w:val="0"/>
                <w:sz w:val="14"/>
              </w:rPr>
              <w:t>Un estudiante puede recibir multiples notificaciones.</w:t>
            </w:r>
          </w:p>
        </w:tc>
      </w:tr>
      <w:tr>
        <w:tc>
          <w:tcPr>
            <w:tcW w:type="dxa" w:w="3360"/>
            <w:vAlign w:val="top"/>
          </w:tcPr>
          <w:p>
            <w:pPr>
              <w:spacing w:after="0" w:line="240" w:lineRule="auto"/>
            </w:pPr>
            <w:r/>
            <w:r>
              <w:rPr>
                <w:b/>
                <w:sz w:val="14"/>
              </w:rPr>
              <w:t>Muchos a uno</w:t>
            </w:r>
          </w:p>
        </w:tc>
        <w:tc>
          <w:tcPr>
            <w:tcW w:type="dxa" w:w="3360"/>
            <w:vAlign w:val="top"/>
          </w:tcPr>
          <w:p>
            <w:pPr>
              <w:spacing w:after="0" w:line="240" w:lineRule="auto"/>
            </w:pPr>
            <w:r/>
            <w:r>
              <w:rPr>
                <w:b w:val="0"/>
                <w:sz w:val="14"/>
              </w:rPr>
              <w:t>entrevistas -&gt; asignaciones</w:t>
            </w:r>
          </w:p>
        </w:tc>
        <w:tc>
          <w:tcPr>
            <w:tcW w:type="dxa" w:w="3360"/>
            <w:vAlign w:val="top"/>
          </w:tcPr>
          <w:p>
            <w:pPr>
              <w:spacing w:after="0" w:line="240" w:lineRule="auto"/>
            </w:pPr>
            <w:r/>
            <w:r>
              <w:rPr>
                <w:b w:val="0"/>
                <w:sz w:val="14"/>
              </w:rPr>
              <w:t>Muchas entrevistas pertenecen a una asignacion especifica.</w:t>
            </w:r>
          </w:p>
        </w:tc>
      </w:tr>
      <w:tr>
        <w:tc>
          <w:tcPr>
            <w:tcW w:type="dxa" w:w="3360"/>
            <w:vAlign w:val="top"/>
          </w:tcPr>
          <w:p>
            <w:pPr>
              <w:spacing w:after="0" w:line="240" w:lineRule="auto"/>
            </w:pPr>
            <w:r/>
            <w:r>
              <w:rPr>
                <w:b/>
                <w:sz w:val="14"/>
              </w:rPr>
              <w:t>Muchos a uno</w:t>
            </w:r>
          </w:p>
        </w:tc>
        <w:tc>
          <w:tcPr>
            <w:tcW w:type="dxa" w:w="3360"/>
            <w:vAlign w:val="top"/>
          </w:tcPr>
          <w:p>
            <w:pPr>
              <w:spacing w:after="0" w:line="240" w:lineRule="auto"/>
            </w:pPr>
            <w:r/>
            <w:r>
              <w:rPr>
                <w:b w:val="0"/>
                <w:sz w:val="14"/>
              </w:rPr>
              <w:t>users -&gt; roles</w:t>
            </w:r>
          </w:p>
        </w:tc>
        <w:tc>
          <w:tcPr>
            <w:tcW w:type="dxa" w:w="3360"/>
            <w:vAlign w:val="top"/>
          </w:tcPr>
          <w:p>
            <w:pPr>
              <w:spacing w:after="0" w:line="240" w:lineRule="auto"/>
            </w:pPr>
            <w:r/>
            <w:r>
              <w:rPr>
                <w:b w:val="0"/>
                <w:sz w:val="14"/>
              </w:rPr>
              <w:t>Muchos usuarios comparten un mismo rol.</w:t>
            </w:r>
          </w:p>
        </w:tc>
      </w:tr>
    </w:tbl>
    <w:p>
      <w:pPr>
        <w:pStyle w:val="Heading1"/>
      </w:pPr>
      <w:r>
        <w:t>4. Arquitectura y desarrollo del Backend</w:t>
      </w:r>
    </w:p>
    <w:p>
      <w:pPr>
        <w:pStyle w:val="Heading2"/>
      </w:pPr>
      <w:r>
        <w:t>4.1. Archivos de la carpeta Models</w:t>
      </w:r>
    </w:p>
    <w:p>
      <w:r>
        <w:t>Los modelos se encuentran en app/Models y representan las entidades principales de la base de datos mediante Eloquent ORM. Cada modelo define la tabla relacionada, los campos permitidos para asignacion masiva, conversiones de tipo y relaciones con otros modelos.</w:t>
      </w:r>
    </w:p>
    <w:tbl>
      <w:tblPr>
        <w:tblStyle w:val="TableGrid"/>
        <w:tblW w:type="auto" w:w="0"/>
        <w:jc w:val="center"/>
        <w:tblLook w:firstColumn="1" w:firstRow="1" w:lastColumn="0" w:lastRow="0" w:noHBand="0" w:noVBand="1" w:val="04A0"/>
      </w:tblPr>
      <w:tblGrid>
        <w:gridCol w:w="5040"/>
        <w:gridCol w:w="5040"/>
      </w:tblGrid>
      <w:tr>
        <w:tc>
          <w:tcPr>
            <w:tcW w:type="dxa" w:w="5040"/>
            <w:tcMar>
              <w:top w:w="90" w:type="dxa"/>
              <w:start w:w="90" w:type="dxa"/>
              <w:bottom w:w="90" w:type="dxa"/>
              <w:end w:w="90" w:type="dxa"/>
            </w:tcMar>
            <w:vAlign w:val="top"/>
            <w:shd w:fill="0B2545"/>
          </w:tcPr>
          <w:p>
            <w:pPr>
              <w:spacing w:after="0" w:line="240" w:lineRule="auto"/>
            </w:pPr>
            <w:r/>
            <w:r>
              <w:rPr>
                <w:b/>
                <w:color w:val="FFFFFF"/>
                <w:sz w:val="17"/>
              </w:rPr>
              <w:t>Modelo</w:t>
            </w:r>
          </w:p>
        </w:tc>
        <w:tc>
          <w:tcPr>
            <w:tcW w:type="dxa" w:w="5040"/>
            <w:tcMar>
              <w:top w:w="90" w:type="dxa"/>
              <w:start w:w="90" w:type="dxa"/>
              <w:bottom w:w="90" w:type="dxa"/>
              <w:end w:w="90" w:type="dxa"/>
            </w:tcMar>
            <w:vAlign w:val="top"/>
            <w:shd w:fill="0B2545"/>
          </w:tcPr>
          <w:p>
            <w:pPr>
              <w:spacing w:after="0" w:line="240" w:lineRule="auto"/>
            </w:pPr>
            <w:r/>
            <w:r>
              <w:rPr>
                <w:b/>
                <w:color w:val="FFFFFF"/>
                <w:sz w:val="17"/>
              </w:rPr>
              <w:t>Funcion tecnica</w:t>
            </w:r>
          </w:p>
        </w:tc>
      </w:tr>
      <w:tr>
        <w:tc>
          <w:tcPr>
            <w:tcW w:type="dxa" w:w="5040"/>
            <w:vAlign w:val="top"/>
          </w:tcPr>
          <w:p>
            <w:pPr>
              <w:spacing w:after="0" w:line="240" w:lineRule="auto"/>
            </w:pPr>
            <w:r/>
            <w:r>
              <w:rPr>
                <w:b/>
                <w:sz w:val="16"/>
              </w:rPr>
              <w:t>User</w:t>
            </w:r>
          </w:p>
        </w:tc>
        <w:tc>
          <w:tcPr>
            <w:tcW w:type="dxa" w:w="5040"/>
            <w:vAlign w:val="top"/>
          </w:tcPr>
          <w:p>
            <w:pPr>
              <w:spacing w:after="0" w:line="240" w:lineRule="auto"/>
            </w:pPr>
            <w:r/>
            <w:r>
              <w:rPr>
                <w:b w:val="0"/>
                <w:sz w:val="16"/>
              </w:rPr>
              <w:t>Representa usuarios autenticables, pertenece a Role y puede tener un Tutor o Estudiante.</w:t>
            </w:r>
          </w:p>
        </w:tc>
      </w:tr>
      <w:tr>
        <w:tc>
          <w:tcPr>
            <w:tcW w:type="dxa" w:w="5040"/>
            <w:vAlign w:val="top"/>
          </w:tcPr>
          <w:p>
            <w:pPr>
              <w:spacing w:after="0" w:line="240" w:lineRule="auto"/>
            </w:pPr>
            <w:r/>
            <w:r>
              <w:rPr>
                <w:b/>
                <w:sz w:val="16"/>
              </w:rPr>
              <w:t>Role</w:t>
            </w:r>
          </w:p>
        </w:tc>
        <w:tc>
          <w:tcPr>
            <w:tcW w:type="dxa" w:w="5040"/>
            <w:vAlign w:val="top"/>
          </w:tcPr>
          <w:p>
            <w:pPr>
              <w:spacing w:after="0" w:line="240" w:lineRule="auto"/>
            </w:pPr>
            <w:r/>
            <w:r>
              <w:rPr>
                <w:b w:val="0"/>
                <w:sz w:val="16"/>
              </w:rPr>
              <w:t>Representa perfiles de acceso y se relaciona con muchos usuarios.</w:t>
            </w:r>
          </w:p>
        </w:tc>
      </w:tr>
      <w:tr>
        <w:tc>
          <w:tcPr>
            <w:tcW w:type="dxa" w:w="5040"/>
            <w:vAlign w:val="top"/>
          </w:tcPr>
          <w:p>
            <w:pPr>
              <w:spacing w:after="0" w:line="240" w:lineRule="auto"/>
            </w:pPr>
            <w:r/>
            <w:r>
              <w:rPr>
                <w:b/>
                <w:sz w:val="16"/>
              </w:rPr>
              <w:t>Tutor</w:t>
            </w:r>
          </w:p>
        </w:tc>
        <w:tc>
          <w:tcPr>
            <w:tcW w:type="dxa" w:w="5040"/>
            <w:vAlign w:val="top"/>
          </w:tcPr>
          <w:p>
            <w:pPr>
              <w:spacing w:after="0" w:line="240" w:lineRule="auto"/>
            </w:pPr>
            <w:r/>
            <w:r>
              <w:rPr>
                <w:b w:val="0"/>
                <w:sz w:val="16"/>
              </w:rPr>
              <w:t>Representa el perfil del tutor y tiene muchas asignaciones.</w:t>
            </w:r>
          </w:p>
        </w:tc>
      </w:tr>
      <w:tr>
        <w:tc>
          <w:tcPr>
            <w:tcW w:type="dxa" w:w="5040"/>
            <w:vAlign w:val="top"/>
          </w:tcPr>
          <w:p>
            <w:pPr>
              <w:spacing w:after="0" w:line="240" w:lineRule="auto"/>
            </w:pPr>
            <w:r/>
            <w:r>
              <w:rPr>
                <w:b/>
                <w:sz w:val="16"/>
              </w:rPr>
              <w:t>Estudiante</w:t>
            </w:r>
          </w:p>
        </w:tc>
        <w:tc>
          <w:tcPr>
            <w:tcW w:type="dxa" w:w="5040"/>
            <w:vAlign w:val="top"/>
          </w:tcPr>
          <w:p>
            <w:pPr>
              <w:spacing w:after="0" w:line="240" w:lineRule="auto"/>
            </w:pPr>
            <w:r/>
            <w:r>
              <w:rPr>
                <w:b w:val="0"/>
                <w:sz w:val="16"/>
              </w:rPr>
              <w:t>Representa el perfil academico del estudiante y tiene asignaciones/notificaciones.</w:t>
            </w:r>
          </w:p>
        </w:tc>
      </w:tr>
      <w:tr>
        <w:tc>
          <w:tcPr>
            <w:tcW w:type="dxa" w:w="5040"/>
            <w:vAlign w:val="top"/>
          </w:tcPr>
          <w:p>
            <w:pPr>
              <w:spacing w:after="0" w:line="240" w:lineRule="auto"/>
            </w:pPr>
            <w:r/>
            <w:r>
              <w:rPr>
                <w:b/>
                <w:sz w:val="16"/>
              </w:rPr>
              <w:t>Asignacion</w:t>
            </w:r>
          </w:p>
        </w:tc>
        <w:tc>
          <w:tcPr>
            <w:tcW w:type="dxa" w:w="5040"/>
            <w:vAlign w:val="top"/>
          </w:tcPr>
          <w:p>
            <w:pPr>
              <w:spacing w:after="0" w:line="240" w:lineRule="auto"/>
            </w:pPr>
            <w:r/>
            <w:r>
              <w:rPr>
                <w:b w:val="0"/>
                <w:sz w:val="16"/>
              </w:rPr>
              <w:t>Une tutor con estudiante; pertenece a ambos y tiene muchas entrevistas.</w:t>
            </w:r>
          </w:p>
        </w:tc>
      </w:tr>
      <w:tr>
        <w:tc>
          <w:tcPr>
            <w:tcW w:type="dxa" w:w="5040"/>
            <w:vAlign w:val="top"/>
          </w:tcPr>
          <w:p>
            <w:pPr>
              <w:spacing w:after="0" w:line="240" w:lineRule="auto"/>
            </w:pPr>
            <w:r/>
            <w:r>
              <w:rPr>
                <w:b/>
                <w:sz w:val="16"/>
              </w:rPr>
              <w:t>Entrevista</w:t>
            </w:r>
          </w:p>
        </w:tc>
        <w:tc>
          <w:tcPr>
            <w:tcW w:type="dxa" w:w="5040"/>
            <w:vAlign w:val="top"/>
          </w:tcPr>
          <w:p>
            <w:pPr>
              <w:spacing w:after="0" w:line="240" w:lineRule="auto"/>
            </w:pPr>
            <w:r/>
            <w:r>
              <w:rPr>
                <w:b w:val="0"/>
                <w:sz w:val="16"/>
              </w:rPr>
              <w:t>Guarda indicadores de riesgo; pertenece a asignacion y tiene observaciones.</w:t>
            </w:r>
          </w:p>
        </w:tc>
      </w:tr>
      <w:tr>
        <w:tc>
          <w:tcPr>
            <w:tcW w:type="dxa" w:w="5040"/>
            <w:vAlign w:val="top"/>
          </w:tcPr>
          <w:p>
            <w:pPr>
              <w:spacing w:after="0" w:line="240" w:lineRule="auto"/>
            </w:pPr>
            <w:r/>
            <w:r>
              <w:rPr>
                <w:b/>
                <w:sz w:val="16"/>
              </w:rPr>
              <w:t>ParametroRiesgo</w:t>
            </w:r>
          </w:p>
        </w:tc>
        <w:tc>
          <w:tcPr>
            <w:tcW w:type="dxa" w:w="5040"/>
            <w:vAlign w:val="top"/>
          </w:tcPr>
          <w:p>
            <w:pPr>
              <w:spacing w:after="0" w:line="240" w:lineRule="auto"/>
            </w:pPr>
            <w:r/>
            <w:r>
              <w:rPr>
                <w:b w:val="0"/>
                <w:sz w:val="16"/>
              </w:rPr>
              <w:t>Guarda configuracion de indicadores y umbrales.</w:t>
            </w:r>
          </w:p>
        </w:tc>
      </w:tr>
      <w:tr>
        <w:tc>
          <w:tcPr>
            <w:tcW w:type="dxa" w:w="5040"/>
            <w:vAlign w:val="top"/>
          </w:tcPr>
          <w:p>
            <w:pPr>
              <w:spacing w:after="0" w:line="240" w:lineRule="auto"/>
            </w:pPr>
            <w:r/>
            <w:r>
              <w:rPr>
                <w:b/>
                <w:sz w:val="16"/>
              </w:rPr>
              <w:t>Recomendacion</w:t>
            </w:r>
          </w:p>
        </w:tc>
        <w:tc>
          <w:tcPr>
            <w:tcW w:type="dxa" w:w="5040"/>
            <w:vAlign w:val="top"/>
          </w:tcPr>
          <w:p>
            <w:pPr>
              <w:spacing w:after="0" w:line="240" w:lineRule="auto"/>
            </w:pPr>
            <w:r/>
            <w:r>
              <w:rPr>
                <w:b w:val="0"/>
                <w:sz w:val="16"/>
              </w:rPr>
              <w:t>Guarda recomendaciones segun nivel de riesgo.</w:t>
            </w:r>
          </w:p>
        </w:tc>
      </w:tr>
      <w:tr>
        <w:tc>
          <w:tcPr>
            <w:tcW w:type="dxa" w:w="5040"/>
            <w:vAlign w:val="top"/>
          </w:tcPr>
          <w:p>
            <w:pPr>
              <w:spacing w:after="0" w:line="240" w:lineRule="auto"/>
            </w:pPr>
            <w:r/>
            <w:r>
              <w:rPr>
                <w:b/>
                <w:sz w:val="16"/>
              </w:rPr>
              <w:t>Observacion</w:t>
            </w:r>
          </w:p>
        </w:tc>
        <w:tc>
          <w:tcPr>
            <w:tcW w:type="dxa" w:w="5040"/>
            <w:vAlign w:val="top"/>
          </w:tcPr>
          <w:p>
            <w:pPr>
              <w:spacing w:after="0" w:line="240" w:lineRule="auto"/>
            </w:pPr>
            <w:r/>
            <w:r>
              <w:rPr>
                <w:b w:val="0"/>
                <w:sz w:val="16"/>
              </w:rPr>
              <w:t>Pertenece a una entrevista y guarda comentarios del tutor.</w:t>
            </w:r>
          </w:p>
        </w:tc>
      </w:tr>
      <w:tr>
        <w:tc>
          <w:tcPr>
            <w:tcW w:type="dxa" w:w="5040"/>
            <w:vAlign w:val="top"/>
          </w:tcPr>
          <w:p>
            <w:pPr>
              <w:spacing w:after="0" w:line="240" w:lineRule="auto"/>
            </w:pPr>
            <w:r/>
            <w:r>
              <w:rPr>
                <w:b/>
                <w:sz w:val="16"/>
              </w:rPr>
              <w:t>Notificacion</w:t>
            </w:r>
          </w:p>
        </w:tc>
        <w:tc>
          <w:tcPr>
            <w:tcW w:type="dxa" w:w="5040"/>
            <w:vAlign w:val="top"/>
          </w:tcPr>
          <w:p>
            <w:pPr>
              <w:spacing w:after="0" w:line="240" w:lineRule="auto"/>
            </w:pPr>
            <w:r/>
            <w:r>
              <w:rPr>
                <w:b w:val="0"/>
                <w:sz w:val="16"/>
              </w:rPr>
              <w:t>Pertenece a estudiante y guarda mensajes internos.</w:t>
            </w:r>
          </w:p>
        </w:tc>
      </w:tr>
      <w:tr>
        <w:tc>
          <w:tcPr>
            <w:tcW w:type="dxa" w:w="5040"/>
            <w:vAlign w:val="top"/>
          </w:tcPr>
          <w:p>
            <w:pPr>
              <w:spacing w:after="0" w:line="240" w:lineRule="auto"/>
            </w:pPr>
            <w:r/>
            <w:r>
              <w:rPr>
                <w:b/>
                <w:sz w:val="16"/>
              </w:rPr>
              <w:t>Derivacion</w:t>
            </w:r>
          </w:p>
        </w:tc>
        <w:tc>
          <w:tcPr>
            <w:tcW w:type="dxa" w:w="5040"/>
            <w:vAlign w:val="top"/>
          </w:tcPr>
          <w:p>
            <w:pPr>
              <w:spacing w:after="0" w:line="240" w:lineRule="auto"/>
            </w:pPr>
            <w:r/>
            <w:r>
              <w:rPr>
                <w:b w:val="0"/>
                <w:sz w:val="16"/>
              </w:rPr>
              <w:t>Pertenece a estudiante y tutor; gestiona casos derivados.</w:t>
            </w:r>
          </w:p>
        </w:tc>
      </w:tr>
      <w:tr>
        <w:tc>
          <w:tcPr>
            <w:tcW w:type="dxa" w:w="5040"/>
            <w:vAlign w:val="top"/>
          </w:tcPr>
          <w:p>
            <w:pPr>
              <w:spacing w:after="0" w:line="240" w:lineRule="auto"/>
            </w:pPr>
            <w:r/>
            <w:r>
              <w:rPr>
                <w:b/>
                <w:sz w:val="16"/>
              </w:rPr>
              <w:t>AuditLog</w:t>
            </w:r>
          </w:p>
        </w:tc>
        <w:tc>
          <w:tcPr>
            <w:tcW w:type="dxa" w:w="5040"/>
            <w:vAlign w:val="top"/>
          </w:tcPr>
          <w:p>
            <w:pPr>
              <w:spacing w:after="0" w:line="240" w:lineRule="auto"/>
            </w:pPr>
            <w:r/>
            <w:r>
              <w:rPr>
                <w:b w:val="0"/>
                <w:sz w:val="16"/>
              </w:rPr>
              <w:t>Registra acciones relevantes para auditoria.</w:t>
            </w:r>
          </w:p>
        </w:tc>
      </w:tr>
    </w:tbl>
    <w:p>
      <w:pPr>
        <w:pStyle w:val="Heading2"/>
      </w:pPr>
      <w:r>
        <w:t>4.2. Framework, MVC y ORM Eloquent</w:t>
      </w:r>
    </w:p>
    <w:p>
      <w:r>
        <w:t>El backend y la logica de negocio estan desarrollados con Laravel 12, siguiendo el patron MVC. Las rutas reciben solicitudes HTTP, los controladores procesan la accion, los modelos interactuan con la base de datos y las vistas Blade presentan la informacion al usuario.</w:t>
      </w:r>
    </w:p>
    <w:p>
      <w:r>
        <w:t>Eloquent ORM se utiliza para trabajar con la base de datos mediante clases PHP en lugar de escribir SQL manual en cada operacion. Esto facilita declarar relaciones entre tablas y mantener el codigo mas legible.</w:t>
      </w:r>
    </w:p>
    <w:p>
      <w:pPr>
        <w:pStyle w:val="ListBullet"/>
      </w:pPr>
      <w:r>
        <w:t>belongsTo(): usado cuando un registro pertenece a otro. Ejemplo: User pertenece a Role, Entrevista pertenece a Asignacion, Asignacion pertenece a Tutor y Estudiante.</w:t>
      </w:r>
    </w:p>
    <w:p>
      <w:pPr>
        <w:pStyle w:val="ListBullet"/>
      </w:pPr>
      <w:r>
        <w:t>hasMany(): usado cuando un registro puede tener varios dependientes. Ejemplo: Tutor tiene muchas Asignaciones, Asignacion tiene muchas Entrevistas, Estudiante tiene muchas Notificaciones.</w:t>
      </w:r>
    </w:p>
    <w:p>
      <w:pPr>
        <w:pStyle w:val="ListBullet"/>
      </w:pPr>
      <w:r>
        <w:t>hasOne(): usado cuando un registro tiene un unico perfil relacionado. Ejemplo: User puede tener un Tutor o un Estudiante.</w:t>
      </w:r>
    </w:p>
    <w:p>
      <w:pPr>
        <w:pStyle w:val="Heading2"/>
      </w:pPr>
      <w:r>
        <w:t>4.3. Poblamiento de Base de Datos - Factories y Seeders</w:t>
      </w:r>
    </w:p>
    <w:p>
      <w:r>
        <w:t>El proyecto utiliza seeders para cargar datos iniciales de forma ordenada y reproducible. DatabaseSeeder ejecuta seeders de roles, usuarios, tutores, estudiantes, asignaciones, entrevistas, parametros de riesgo y recomendaciones.</w:t>
      </w:r>
    </w:p>
    <w:p>
      <w:pPr>
        <w:pStyle w:val="ListBullet"/>
      </w:pPr>
      <w:r>
        <w:t>RoleSeeder crea los roles base: admin, tutor y estudiante.</w:t>
      </w:r>
    </w:p>
    <w:p>
      <w:pPr>
        <w:pStyle w:val="ListBullet"/>
      </w:pPr>
      <w:r>
        <w:t>UserSeeder crea usuarios iniciales, incluyendo administrador, tutores y estudiantes.</w:t>
      </w:r>
    </w:p>
    <w:p>
      <w:pPr>
        <w:pStyle w:val="ListBullet"/>
      </w:pPr>
      <w:r>
        <w:t>TutorSeeder crea perfiles de tutores.</w:t>
      </w:r>
    </w:p>
    <w:p>
      <w:pPr>
        <w:pStyle w:val="ListBullet"/>
      </w:pPr>
      <w:r>
        <w:t>EstudianteSeeder crea estudiantes con carrera, ciclo, grupo y edad.</w:t>
      </w:r>
    </w:p>
    <w:p>
      <w:pPr>
        <w:pStyle w:val="ListBullet"/>
      </w:pPr>
      <w:r>
        <w:t>AsignacionSeeder relaciona estudiantes con tutores.</w:t>
      </w:r>
    </w:p>
    <w:p>
      <w:pPr>
        <w:pStyle w:val="ListBullet"/>
      </w:pPr>
      <w:r>
        <w:t>EntrevistaSeeder genera entrevistas de prueba con puntajes y niveles de riesgo.</w:t>
      </w:r>
    </w:p>
    <w:p>
      <w:pPr>
        <w:pStyle w:val="ListBullet"/>
      </w:pPr>
      <w:r>
        <w:t>ParametroRiesgoSeeder carga parametros para los seis indicadores.</w:t>
      </w:r>
    </w:p>
    <w:p>
      <w:pPr>
        <w:pStyle w:val="ListBullet"/>
      </w:pPr>
      <w:r>
        <w:t>RecomendacionSeeder carga recomendaciones por nivel bajo, medio y alto.</w:t>
      </w:r>
    </w:p>
    <w:p>
      <w:r>
        <w:t>En cuanto a factories, existe UserFactory. Su funcion es generar usuarios de prueba para desarrollo o pruebas automatizadas. No se encontraron factories masivas para todas las entidades; el poblamiento principal del sistema se realiza mediante seeders.</w:t>
      </w:r>
    </w:p>
    <w:p>
      <w:pPr>
        <w:pStyle w:val="Heading1"/>
      </w:pPr>
      <w:r>
        <w:t>5. Seguridad y encriptacion</w:t>
      </w:r>
    </w:p>
    <w:p>
      <w:pPr>
        <w:pStyle w:val="Heading2"/>
      </w:pPr>
      <w:r>
        <w:t>5.1. Gestion de contrasenas</w:t>
      </w:r>
    </w:p>
    <w:p>
      <w:r>
        <w:t>Las contrasenas no se almacenan en texto plano. El sistema utiliza el mecanismo de hashing de Laravel mediante Hash::make y el cast password =&gt; hashed en el modelo User. Esto es mas seguro que MD5, ya que Laravel utiliza algoritmos modernos de hashing configurados por el framework.</w:t>
      </w:r>
    </w:p>
    <w:p>
      <w:r>
        <w:t>Ademas, el sistema protege rutas mediante autenticacion y middleware de roles. Esto impide que un usuario sin permisos acceda a pantallas administrativas o de tutor. La tabla users almacena el rol mediante rol_id y la aplicacion verifica ese rol antes de permitir acciones sensibles.</w:t>
      </w:r>
    </w:p>
    <w:p>
      <w:pPr>
        <w:pStyle w:val="ListBullet"/>
      </w:pPr>
      <w:r>
        <w:t>Autenticacion: Laravel controla login, logout y recuperacion de contrasena.</w:t>
      </w:r>
    </w:p>
    <w:p>
      <w:pPr>
        <w:pStyle w:val="ListBullet"/>
      </w:pPr>
      <w:r>
        <w:t>Autorizacion: CheckRole limita acceso segun rol.</w:t>
      </w:r>
    </w:p>
    <w:p>
      <w:pPr>
        <w:pStyle w:val="ListBullet"/>
      </w:pPr>
      <w:r>
        <w:t>Hashing: las contrasenas se guardan con hash, no en texto plano.</w:t>
      </w:r>
    </w:p>
    <w:p>
      <w:pPr>
        <w:pStyle w:val="ListBullet"/>
      </w:pPr>
      <w:r>
        <w:t>Integridad: correos, codigos y roles usan restricciones unique donde corresponde.</w:t>
      </w:r>
    </w:p>
    <w:p>
      <w:pPr>
        <w:pStyle w:val="Heading1"/>
      </w:pPr>
      <w:r>
        <w:t>6. Implementacion avanzada en la base de datos</w:t>
      </w:r>
    </w:p>
    <w:p>
      <w:pPr>
        <w:pStyle w:val="Heading2"/>
      </w:pPr>
      <w:r>
        <w:t>6.1. Elementos implementados</w:t>
      </w:r>
    </w:p>
    <w:p>
      <w:r>
        <w:t>En la version actual no se encontraron triggers, stored procedures, SQL views ni funciones SQL almacenadas. La implementacion avanzada real se basa en migraciones, llaves foraneas, indices, enums, campos JSON, restricciones unique, auditoria y relaciones Eloquent.</w:t>
      </w:r>
    </w:p>
    <w:p>
      <w:pPr>
        <w:pStyle w:val="ListBullet"/>
      </w:pPr>
      <w:r>
        <w:t>Llaves foraneas: aseguran integridad entre roles, users, tutores, estudiantes, asignaciones, entrevistas, observaciones, notificaciones, derivaciones y auditoria.</w:t>
      </w:r>
    </w:p>
    <w:p>
      <w:pPr>
        <w:pStyle w:val="ListBullet"/>
      </w:pPr>
      <w:r>
        <w:t>Indices: audit_logs incluye indices para consultas por usuario/fecha y por modelo/accion.</w:t>
      </w:r>
    </w:p>
    <w:p>
      <w:pPr>
        <w:pStyle w:val="ListBullet"/>
      </w:pPr>
      <w:r>
        <w:t>Enums: se usan en nivel_riesgo y estado de derivaciones para limitar valores aceptados.</w:t>
      </w:r>
    </w:p>
    <w:p>
      <w:pPr>
        <w:pStyle w:val="ListBullet"/>
      </w:pPr>
      <w:r>
        <w:t>JSON: derivaciones usa un campo observaciones tipo JSON para registrar informacion flexible.</w:t>
      </w:r>
    </w:p>
    <w:p>
      <w:pPr>
        <w:pStyle w:val="ListBullet"/>
      </w:pPr>
      <w:r>
        <w:t>Auditoria: audit_logs almacena acciones, modelo afectado, detalles, IP y navegador.</w:t>
      </w:r>
    </w:p>
    <w:p>
      <w:pPr>
        <w:pStyle w:val="Heading2"/>
      </w:pPr>
      <w:r>
        <w:t>6.2. Triggers y Stored Procedures</w:t>
      </w:r>
    </w:p>
    <w:p>
      <w:r>
        <w:t>No existe un trigger implementado en la base actual. Si el docente exige obligatoriamente un trigger, debe agregarse posteriormente como mejora especifica. Una posible propuesta seria un trigger que registre automaticamente auditoria al insertar entrevistas, pero actualmente esa funcionalidad no esta implementada como trigger SQL.</w:t>
      </w:r>
    </w:p>
    <w:p>
      <w:r>
        <w:t>No existe un stored procedure implementado. Si el docente exige uno, podria proponerse un procedimiento para generar un resumen de entrevistas por rango de fechas y nivel de riesgo. Sin embargo, en el proyecto actual los reportes se generan desde Laravel y no desde procedimientos almacenados.</w:t>
      </w:r>
    </w:p>
    <w:p>
      <w:pPr>
        <w:pStyle w:val="Heading1"/>
      </w:pPr>
      <w:r>
        <w:t>7. Tiempo de la exposicion - 20 minutos</w:t>
      </w:r>
    </w:p>
    <w:p>
      <w:r>
        <w:t>Para la exposicion se recomienda dividir la presentacion entre todos los integrantes. Cada estudiante debe explicar una parte tecnica y luego participar en la demostracion funcional.</w:t>
      </w:r>
    </w:p>
    <w:p>
      <w:pPr>
        <w:pStyle w:val="ListBullet"/>
      </w:pPr>
      <w:r>
        <w:t>Integrante 1: problema, solucion y roles.</w:t>
      </w:r>
    </w:p>
    <w:p>
      <w:pPr>
        <w:pStyle w:val="ListBullet"/>
      </w:pPr>
      <w:r>
        <w:t>Integrante 2: modelo entidad relacion y diccionario de tablas.</w:t>
      </w:r>
    </w:p>
    <w:p>
      <w:pPr>
        <w:pStyle w:val="ListBullet"/>
      </w:pPr>
      <w:r>
        <w:t>Integrante 3: backend Laravel, MVC, modelos y relaciones Eloquent.</w:t>
      </w:r>
    </w:p>
    <w:p>
      <w:pPr>
        <w:pStyle w:val="ListBullet"/>
      </w:pPr>
      <w:r>
        <w:t>Integrante 4: migraciones, seeders, poblamiento y seguridad.</w:t>
      </w:r>
    </w:p>
    <w:p>
      <w:pPr>
        <w:pStyle w:val="ListBullet"/>
      </w:pPr>
      <w:r>
        <w:t>Integrante 5: demostracion funcional, reportes, auditoria y defensa tecnica.</w:t>
      </w:r>
    </w:p>
    <w:p>
      <w:r>
        <w:t>La demostracion debe mostrar login, panel por rol, importacion o gestion de estudiantes, asignacion de tutor, registro de entrevista, calculo de riesgo, observaciones, reportes y auditoria.</w:t>
      </w:r>
    </w:p>
    <w:p>
      <w:pPr>
        <w:pStyle w:val="Heading1"/>
      </w:pPr>
      <w:r>
        <w:t>8. Ronda de preguntas y defensa - 5 minutos</w:t>
      </w:r>
    </w:p>
    <w:p>
      <w:r>
        <w:t>Durante la defensa se deben responder preguntas sobre decisiones tecnicas. Algunos puntos probables son: por que se uso Laravel, por que MySQL, como se protegen rutas, como se calcula el riesgo, como se relacionan tablas, como se almacenan contrasenas y que elementos avanzados de base de datos existen realmente.</w:t>
      </w:r>
    </w:p>
    <w:p>
      <w:pPr>
        <w:pStyle w:val="ListBullet"/>
      </w:pPr>
      <w:r>
        <w:t>Si preguntan por contrasenas: se usa hashing de Laravel, no texto plano.</w:t>
      </w:r>
    </w:p>
    <w:p>
      <w:pPr>
        <w:pStyle w:val="ListBullet"/>
      </w:pPr>
      <w:r>
        <w:t>Si preguntan por relaciones: se muestran FK y relaciones Eloquent.</w:t>
      </w:r>
    </w:p>
    <w:p>
      <w:pPr>
        <w:pStyle w:val="ListBullet"/>
      </w:pPr>
      <w:r>
        <w:t>Si preguntan por triggers/procedures: se responde que no existen implementados y que la logica esta en Laravel; se puede plantear como mejora si el curso lo exige.</w:t>
      </w:r>
    </w:p>
    <w:p>
      <w:pPr>
        <w:pStyle w:val="ListBullet"/>
      </w:pPr>
      <w:r>
        <w:t>Si preguntan por datos iniciales: se muestran seeders.</w:t>
      </w:r>
    </w:p>
    <w:p>
      <w:pPr>
        <w:pStyle w:val="Heading1"/>
      </w:pPr>
      <w:r>
        <w:t>9. Subir el informe de Ingenieria de requerimientos en Canvas</w:t>
      </w:r>
    </w:p>
    <w:p>
      <w:r>
        <w:t>El informe final debe subirse por un integrante del grupo en la plataforma indicada por el docente. Se recomienda verificar antes que el documento incluya capturas del MER, evidencias de la aplicacion funcionando y explicacion coherente entre requerimientos, base de datos y backend.</w:t>
      </w:r>
    </w:p>
    <w:p>
      <w:pPr>
        <w:pStyle w:val="Heading1"/>
      </w:pPr>
      <w:r>
        <w:t>10. Entrega de notas</w:t>
      </w:r>
    </w:p>
    <w:p>
      <w:r>
        <w:t>La nota de exposicion sera individual, por lo que cada integrante debe dominar su parte y comprender el flujo general del sistema. Aunque el documento sea grupal, la defensa requiere que todos puedan explicar decisiones de base de datos, backend y funcionamiento web.</w:t>
      </w:r>
    </w:p>
    <w:p>
      <w:pPr>
        <w:pStyle w:val="Heading1"/>
      </w:pPr>
      <w:r>
        <w:t>Conclusiones tecnicas</w:t>
      </w:r>
    </w:p>
    <w:p>
      <w:pPr>
        <w:pStyle w:val="ListBullet"/>
      </w:pPr>
      <w:r>
        <w:t>El sistema SMER Tecsup centraliza informacion de riesgo estudiantil y permite seguimiento por roles.</w:t>
      </w:r>
    </w:p>
    <w:p>
      <w:pPr>
        <w:pStyle w:val="ListBullet"/>
      </w:pPr>
      <w:r>
        <w:t>La base de datos esta estructurada con relaciones claras entre usuarios, tutores, estudiantes, asignaciones y entrevistas.</w:t>
      </w:r>
    </w:p>
    <w:p>
      <w:pPr>
        <w:pStyle w:val="ListBullet"/>
      </w:pPr>
      <w:r>
        <w:t>Laravel y Eloquent facilitan la implementacion MVC y la gestion de relaciones sin depender de SQL manual en cada operacion.</w:t>
      </w:r>
    </w:p>
    <w:p>
      <w:pPr>
        <w:pStyle w:val="ListBullet"/>
      </w:pPr>
      <w:r>
        <w:t>El proyecto cuenta con migraciones y seeders, lo que permite reconstruir la base local de manera reproducible.</w:t>
      </w:r>
    </w:p>
    <w:p>
      <w:pPr>
        <w:pStyle w:val="Heading1"/>
      </w:pPr>
      <w:r>
        <w:t>Recomendaciones tecnicas</w:t>
      </w:r>
    </w:p>
    <w:p>
      <w:pPr>
        <w:pStyle w:val="ListBullet"/>
      </w:pPr>
      <w:r>
        <w:t>Agregar una captura del MER generado desde DBeaver o phpMyAdmin para completar la evidencia visual solicitada.</w:t>
      </w:r>
    </w:p>
    <w:p>
      <w:pPr>
        <w:pStyle w:val="ListBullet"/>
      </w:pPr>
      <w:r>
        <w:t>Si el curso exige implementacion avanzada SQL obligatoria, agregar al menos un trigger y un stored procedure reales.</w:t>
      </w:r>
    </w:p>
    <w:p>
      <w:pPr>
        <w:pStyle w:val="ListBullet"/>
      </w:pPr>
      <w:r>
        <w:t>Mantener los seeders actualizados para que la demostracion tenga datos consistentes.</w:t>
      </w:r>
    </w:p>
    <w:p>
      <w:pPr>
        <w:pStyle w:val="ListBullet"/>
      </w:pPr>
      <w:r>
        <w:t>Ejecutar pruebas y revisar logs antes de la exposicion para evitar errores durante la demostracion.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SMER Tecsup - Informe de Requerimientos y Especificaciones Tecnicas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36F8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