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20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83"/>
        <w:gridCol w:w="1056"/>
        <w:gridCol w:w="1176"/>
        <w:gridCol w:w="1409"/>
        <w:gridCol w:w="1143"/>
        <w:gridCol w:w="2523"/>
      </w:tblGrid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googleId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Yes (sparse)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OAuth</w:t>
            </w:r>
            <w:proofErr w:type="spellEnd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User email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 xml:space="preserve"> hashed password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Display name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picture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Profile picture URL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isVerified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Email verified?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verificationOtp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6-digit OTP code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otpExpires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OTP expiry (10 min)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Date.now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Account created time</w:t>
            </w:r>
          </w:p>
        </w:tc>
      </w:tr>
    </w:tbl>
    <w:p w:rsidR="00280C08" w:rsidRDefault="00280C08" w:rsidP="00280C08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COLLECTION 1: USERS</w:t>
      </w:r>
    </w:p>
    <w:p w:rsidR="00280C08" w:rsidRDefault="00280C08" w:rsidP="00280C0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280C08" w:rsidRPr="00280C08" w:rsidRDefault="00280C08" w:rsidP="00280C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0C08">
        <w:rPr>
          <w:rFonts w:ascii="Times New Roman" w:hAnsi="Times New Roman" w:cs="Times New Roman"/>
          <w:b/>
          <w:bCs/>
          <w:sz w:val="28"/>
          <w:szCs w:val="28"/>
        </w:rPr>
        <w:t>COLLECTION 2: HISTORIES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76"/>
        <w:gridCol w:w="2002"/>
        <w:gridCol w:w="1176"/>
        <w:gridCol w:w="1479"/>
        <w:gridCol w:w="2773"/>
      </w:tblGrid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1479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2773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479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2773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280C08" w:rsidRPr="00280C08" w:rsidTr="00280C08">
        <w:trPr>
          <w:trHeight w:val="580"/>
        </w:trPr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ref:User</w:t>
            </w:r>
            <w:proofErr w:type="spellEnd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479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73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 xml:space="preserve">Foreign Key to </w:t>
            </w: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users._id</w:t>
            </w:r>
            <w:proofErr w:type="spellEnd"/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situation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479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73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User's raw input text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situationSummary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479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73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Response for the situation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officialDecision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479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73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Referee ruling text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infractionType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479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73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e.g.</w:t>
            </w: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Personal</w:t>
            </w:r>
            <w:proofErr w:type="spellEnd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 xml:space="preserve"> Foul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appliedRules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String Array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479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Empty </w:t>
            </w: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2773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List of rule titles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ruleBookReferences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String Array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479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Empty Array</w:t>
            </w:r>
          </w:p>
        </w:tc>
        <w:tc>
          <w:tcPr>
            <w:tcW w:w="2773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FIBA Article citations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detailedReasoning</w:t>
            </w:r>
            <w:proofErr w:type="spellEnd"/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479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73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Full AI explanation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penalty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479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73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Game consequence</w:t>
            </w:r>
          </w:p>
        </w:tc>
      </w:tr>
      <w:tr w:rsidR="00280C08" w:rsidRPr="00280C08" w:rsidTr="00280C08"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479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Date.now</w:t>
            </w:r>
            <w:proofErr w:type="spellEnd"/>
          </w:p>
        </w:tc>
        <w:tc>
          <w:tcPr>
            <w:tcW w:w="2773" w:type="dxa"/>
            <w:hideMark/>
          </w:tcPr>
          <w:p w:rsidR="00280C08" w:rsidRPr="00280C08" w:rsidRDefault="00280C08" w:rsidP="00280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C08">
              <w:rPr>
                <w:rFonts w:ascii="Times New Roman" w:hAnsi="Times New Roman" w:cs="Times New Roman"/>
                <w:sz w:val="24"/>
                <w:szCs w:val="24"/>
              </w:rPr>
              <w:t>When analysis was done</w:t>
            </w:r>
          </w:p>
        </w:tc>
      </w:tr>
    </w:tbl>
    <w:p w:rsidR="00280C08" w:rsidRPr="00352EB3" w:rsidRDefault="00280C08" w:rsidP="00280C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B3">
        <w:rPr>
          <w:rFonts w:ascii="Times New Roman" w:hAnsi="Times New Roman" w:cs="Times New Roman"/>
          <w:b/>
          <w:bCs/>
          <w:sz w:val="32"/>
          <w:szCs w:val="32"/>
        </w:rPr>
        <w:lastRenderedPageBreak/>
        <w:t>Relationship</w:t>
      </w:r>
    </w:p>
    <w:tbl>
      <w:tblPr>
        <w:tblW w:w="8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59"/>
        <w:gridCol w:w="3080"/>
        <w:gridCol w:w="3733"/>
      </w:tblGrid>
      <w:tr w:rsidR="00280C08" w:rsidRPr="00280C08" w:rsidTr="00280C08">
        <w:trPr>
          <w:trHeight w:val="477"/>
        </w:trPr>
        <w:tc>
          <w:tcPr>
            <w:tcW w:w="0" w:type="auto"/>
            <w:hideMark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ta-IN"/>
              </w:rPr>
            </w:pP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ta-IN"/>
              </w:rPr>
              <w:t>users</w:t>
            </w:r>
          </w:p>
        </w:tc>
        <w:tc>
          <w:tcPr>
            <w:tcW w:w="0" w:type="auto"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ta-IN"/>
              </w:rPr>
              <w:t>Histories</w:t>
            </w:r>
          </w:p>
        </w:tc>
      </w:tr>
      <w:tr w:rsidR="00280C08" w:rsidRPr="00280C08" w:rsidTr="00280C08">
        <w:trPr>
          <w:trHeight w:val="452"/>
        </w:trPr>
        <w:tc>
          <w:tcPr>
            <w:tcW w:w="0" w:type="auto"/>
            <w:hideMark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Primary Key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_id</w:t>
            </w:r>
          </w:p>
        </w:tc>
        <w:tc>
          <w:tcPr>
            <w:tcW w:w="3733" w:type="dxa"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_id</w:t>
            </w:r>
          </w:p>
        </w:tc>
      </w:tr>
      <w:tr w:rsidR="00280C08" w:rsidRPr="00280C08" w:rsidTr="00280C08">
        <w:trPr>
          <w:trHeight w:val="452"/>
        </w:trPr>
        <w:tc>
          <w:tcPr>
            <w:tcW w:w="0" w:type="auto"/>
            <w:hideMark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Foreign Key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—</w:t>
            </w:r>
          </w:p>
        </w:tc>
        <w:tc>
          <w:tcPr>
            <w:tcW w:w="0" w:type="auto"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proofErr w:type="spellStart"/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userId</w:t>
            </w:r>
            <w:proofErr w:type="spellEnd"/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 xml:space="preserve"> → </w:t>
            </w:r>
            <w:proofErr w:type="spellStart"/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users._id</w:t>
            </w:r>
            <w:proofErr w:type="spellEnd"/>
          </w:p>
        </w:tc>
      </w:tr>
      <w:tr w:rsidR="00280C08" w:rsidRPr="00280C08" w:rsidTr="00280C08">
        <w:trPr>
          <w:trHeight w:val="477"/>
        </w:trPr>
        <w:tc>
          <w:tcPr>
            <w:tcW w:w="0" w:type="auto"/>
            <w:hideMark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Relation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One</w:t>
            </w:r>
          </w:p>
        </w:tc>
        <w:tc>
          <w:tcPr>
            <w:tcW w:w="0" w:type="auto"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Many</w:t>
            </w:r>
          </w:p>
        </w:tc>
      </w:tr>
      <w:tr w:rsidR="00280C08" w:rsidRPr="00280C08" w:rsidTr="00280C08">
        <w:trPr>
          <w:trHeight w:val="452"/>
        </w:trPr>
        <w:tc>
          <w:tcPr>
            <w:tcW w:w="0" w:type="auto"/>
            <w:hideMark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Saved When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Register or Google Login</w:t>
            </w:r>
          </w:p>
        </w:tc>
        <w:tc>
          <w:tcPr>
            <w:tcW w:w="0" w:type="auto"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Only for analysis type response</w:t>
            </w:r>
          </w:p>
        </w:tc>
      </w:tr>
      <w:tr w:rsidR="00280C08" w:rsidRPr="00280C08" w:rsidTr="00280C08">
        <w:trPr>
          <w:trHeight w:val="477"/>
        </w:trPr>
        <w:tc>
          <w:tcPr>
            <w:tcW w:w="0" w:type="auto"/>
            <w:hideMark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Total Collections</w:t>
            </w:r>
          </w:p>
        </w:tc>
        <w:tc>
          <w:tcPr>
            <w:tcW w:w="0" w:type="auto"/>
            <w:hideMark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2</w:t>
            </w:r>
          </w:p>
        </w:tc>
        <w:tc>
          <w:tcPr>
            <w:tcW w:w="0" w:type="auto"/>
          </w:tcPr>
          <w:p w:rsidR="00280C08" w:rsidRPr="00280C08" w:rsidRDefault="00280C08" w:rsidP="00280C08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</w:pPr>
            <w:r w:rsidRPr="00280C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ta-IN"/>
              </w:rPr>
              <w:t>2</w:t>
            </w:r>
          </w:p>
        </w:tc>
      </w:tr>
    </w:tbl>
    <w:p w:rsidR="00280C08" w:rsidRPr="00280C08" w:rsidRDefault="00280C08" w:rsidP="00280C08">
      <w:pPr>
        <w:rPr>
          <w:rFonts w:ascii="Times New Roman" w:hAnsi="Times New Roman" w:cs="Times New Roman"/>
          <w:sz w:val="28"/>
          <w:szCs w:val="28"/>
        </w:rPr>
      </w:pPr>
    </w:p>
    <w:p w:rsidR="00280C08" w:rsidRPr="00280C08" w:rsidRDefault="00280C08" w:rsidP="00280C08">
      <w:pPr>
        <w:rPr>
          <w:rFonts w:ascii="Times New Roman" w:hAnsi="Times New Roman" w:cs="Times New Roman"/>
          <w:sz w:val="28"/>
          <w:szCs w:val="28"/>
        </w:rPr>
      </w:pPr>
    </w:p>
    <w:p w:rsidR="00280C08" w:rsidRDefault="00280C08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352EB3" w:rsidRPr="00280C08" w:rsidRDefault="00352EB3" w:rsidP="00280C08">
      <w:pPr>
        <w:rPr>
          <w:rFonts w:ascii="Times New Roman" w:hAnsi="Times New Roman" w:cs="Times New Roman"/>
          <w:sz w:val="28"/>
          <w:szCs w:val="28"/>
        </w:rPr>
      </w:pPr>
    </w:p>
    <w:p w:rsidR="00280C08" w:rsidRPr="00280C08" w:rsidRDefault="00352EB3" w:rsidP="00280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220980</wp:posOffset>
            </wp:positionV>
            <wp:extent cx="5735320" cy="8103235"/>
            <wp:effectExtent l="19050" t="0" r="0" b="0"/>
            <wp:wrapNone/>
            <wp:docPr id="1" name="Picture 0" descr="Untitled Diagram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 (1)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810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0C08" w:rsidRPr="00280C08" w:rsidRDefault="00280C08" w:rsidP="00280C08">
      <w:pPr>
        <w:rPr>
          <w:rFonts w:ascii="Times New Roman" w:hAnsi="Times New Roman" w:cs="Times New Roman"/>
          <w:sz w:val="28"/>
          <w:szCs w:val="28"/>
        </w:rPr>
      </w:pPr>
    </w:p>
    <w:p w:rsidR="00280C08" w:rsidRPr="00280C08" w:rsidRDefault="00280C08" w:rsidP="00280C08">
      <w:pPr>
        <w:rPr>
          <w:rFonts w:ascii="Times New Roman" w:hAnsi="Times New Roman" w:cs="Times New Roman"/>
          <w:sz w:val="28"/>
          <w:szCs w:val="28"/>
        </w:rPr>
      </w:pPr>
    </w:p>
    <w:p w:rsidR="00280C08" w:rsidRPr="00280C08" w:rsidRDefault="00280C08" w:rsidP="00280C08">
      <w:pPr>
        <w:rPr>
          <w:rFonts w:ascii="Times New Roman" w:hAnsi="Times New Roman" w:cs="Times New Roman"/>
          <w:sz w:val="28"/>
          <w:szCs w:val="28"/>
        </w:rPr>
      </w:pPr>
    </w:p>
    <w:p w:rsidR="00280C08" w:rsidRPr="00280C08" w:rsidRDefault="00280C08" w:rsidP="00280C08">
      <w:pPr>
        <w:rPr>
          <w:rFonts w:ascii="Times New Roman" w:hAnsi="Times New Roman" w:cs="Times New Roman"/>
          <w:sz w:val="28"/>
          <w:szCs w:val="28"/>
        </w:rPr>
      </w:pPr>
    </w:p>
    <w:p w:rsidR="0082273F" w:rsidRPr="00280C08" w:rsidRDefault="0082273F" w:rsidP="00280C08">
      <w:pPr>
        <w:rPr>
          <w:rFonts w:ascii="Times New Roman" w:hAnsi="Times New Roman" w:cs="Times New Roman"/>
          <w:sz w:val="28"/>
          <w:szCs w:val="28"/>
        </w:rPr>
      </w:pPr>
    </w:p>
    <w:sectPr w:rsidR="0082273F" w:rsidRPr="00280C08" w:rsidSect="00280C08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72AC" w:rsidRDefault="000272AC" w:rsidP="00280C08">
      <w:pPr>
        <w:spacing w:after="0" w:line="240" w:lineRule="auto"/>
      </w:pPr>
      <w:r>
        <w:separator/>
      </w:r>
    </w:p>
  </w:endnote>
  <w:endnote w:type="continuationSeparator" w:id="0">
    <w:p w:rsidR="000272AC" w:rsidRDefault="000272AC" w:rsidP="00280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72AC" w:rsidRDefault="000272AC" w:rsidP="00280C08">
      <w:pPr>
        <w:spacing w:after="0" w:line="240" w:lineRule="auto"/>
      </w:pPr>
      <w:r>
        <w:separator/>
      </w:r>
    </w:p>
  </w:footnote>
  <w:footnote w:type="continuationSeparator" w:id="0">
    <w:p w:rsidR="000272AC" w:rsidRDefault="000272AC" w:rsidP="00280C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80C08"/>
    <w:rsid w:val="000272AC"/>
    <w:rsid w:val="00280C08"/>
    <w:rsid w:val="00352EB3"/>
    <w:rsid w:val="00494D9D"/>
    <w:rsid w:val="0082273F"/>
    <w:rsid w:val="00A44B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D9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ightShading">
    <w:name w:val="Light Shading"/>
    <w:basedOn w:val="TableNormal"/>
    <w:uiPriority w:val="60"/>
    <w:rsid w:val="00280C0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280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0C08"/>
  </w:style>
  <w:style w:type="paragraph" w:styleId="Footer">
    <w:name w:val="footer"/>
    <w:basedOn w:val="Normal"/>
    <w:link w:val="FooterChar"/>
    <w:uiPriority w:val="99"/>
    <w:semiHidden/>
    <w:unhideWhenUsed/>
    <w:rsid w:val="00280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0C08"/>
  </w:style>
  <w:style w:type="paragraph" w:styleId="BalloonText">
    <w:name w:val="Balloon Text"/>
    <w:basedOn w:val="Normal"/>
    <w:link w:val="BalloonTextChar"/>
    <w:uiPriority w:val="99"/>
    <w:semiHidden/>
    <w:unhideWhenUsed/>
    <w:rsid w:val="00352E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E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1F505A-E765-43F5-A89B-EC2E48C15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</dc:creator>
  <cp:lastModifiedBy>SAM</cp:lastModifiedBy>
  <cp:revision>2</cp:revision>
  <cp:lastPrinted>2026-03-22T17:15:00Z</cp:lastPrinted>
  <dcterms:created xsi:type="dcterms:W3CDTF">2026-03-22T17:02:00Z</dcterms:created>
  <dcterms:modified xsi:type="dcterms:W3CDTF">2026-03-22T17:18:00Z</dcterms:modified>
</cp:coreProperties>
</file>