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F44A5E" w14:textId="77777777" w:rsidR="002C5DCE" w:rsidRDefault="00FB013E">
      <w:pPr>
        <w:spacing w:line="360" w:lineRule="auto"/>
        <w:rPr>
          <w:sz w:val="24"/>
        </w:rPr>
      </w:pPr>
      <w:r>
        <w:rPr>
          <w:rFonts w:hint="eastAsia"/>
          <w:sz w:val="24"/>
        </w:rPr>
        <w:t xml:space="preserve"> </w:t>
      </w:r>
    </w:p>
    <w:p w14:paraId="67D5E3F8" w14:textId="77777777" w:rsidR="002C5DCE" w:rsidRDefault="00FB013E">
      <w:pPr>
        <w:snapToGrid w:val="0"/>
        <w:spacing w:line="360" w:lineRule="auto"/>
        <w:ind w:leftChars="-1" w:left="-1" w:hanging="1"/>
        <w:jc w:val="center"/>
        <w:rPr>
          <w:b/>
          <w:bCs/>
          <w:sz w:val="36"/>
          <w:szCs w:val="36"/>
        </w:rPr>
      </w:pPr>
      <w:r>
        <w:rPr>
          <w:noProof/>
        </w:rPr>
        <w:drawing>
          <wp:anchor distT="0" distB="0" distL="114300" distR="114300" simplePos="0" relativeHeight="251659264" behindDoc="0" locked="0" layoutInCell="1" allowOverlap="1" wp14:anchorId="7C355383" wp14:editId="24D1C3B3">
            <wp:simplePos x="0" y="0"/>
            <wp:positionH relativeFrom="column">
              <wp:posOffset>-78105</wp:posOffset>
            </wp:positionH>
            <wp:positionV relativeFrom="paragraph">
              <wp:posOffset>287020</wp:posOffset>
            </wp:positionV>
            <wp:extent cx="1180465" cy="1223010"/>
            <wp:effectExtent l="0" t="0" r="8255" b="11430"/>
            <wp:wrapSquare wrapText="bothSides"/>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8"/>
                    <a:stretch>
                      <a:fillRect/>
                    </a:stretch>
                  </pic:blipFill>
                  <pic:spPr>
                    <a:xfrm>
                      <a:off x="0" y="0"/>
                      <a:ext cx="1180465" cy="1223010"/>
                    </a:xfrm>
                    <a:prstGeom prst="rect">
                      <a:avLst/>
                    </a:prstGeom>
                    <a:noFill/>
                    <a:ln w="9525">
                      <a:noFill/>
                    </a:ln>
                  </pic:spPr>
                </pic:pic>
              </a:graphicData>
            </a:graphic>
          </wp:anchor>
        </w:drawing>
      </w:r>
      <w:r>
        <w:rPr>
          <w:rFonts w:hint="eastAsia"/>
          <w:b/>
          <w:bCs/>
          <w:noProof/>
          <w:sz w:val="24"/>
        </w:rPr>
        <w:drawing>
          <wp:inline distT="0" distB="0" distL="114300" distR="114300" wp14:anchorId="1E4D6E4A" wp14:editId="1B8CD292">
            <wp:extent cx="4809490" cy="1120140"/>
            <wp:effectExtent l="0" t="0" r="6350" b="7620"/>
            <wp:docPr id="4" name="图片 1" descr="JD"/>
            <wp:cNvGraphicFramePr/>
            <a:graphic xmlns:a="http://schemas.openxmlformats.org/drawingml/2006/main">
              <a:graphicData uri="http://schemas.openxmlformats.org/drawingml/2006/picture">
                <pic:pic xmlns:pic="http://schemas.openxmlformats.org/drawingml/2006/picture">
                  <pic:nvPicPr>
                    <pic:cNvPr id="4" name="图片 1" descr="JD"/>
                    <pic:cNvPicPr/>
                  </pic:nvPicPr>
                  <pic:blipFill>
                    <a:blip r:embed="rId9"/>
                    <a:stretch>
                      <a:fillRect/>
                    </a:stretch>
                  </pic:blipFill>
                  <pic:spPr>
                    <a:xfrm>
                      <a:off x="0" y="0"/>
                      <a:ext cx="4809490" cy="1120140"/>
                    </a:xfrm>
                    <a:prstGeom prst="rect">
                      <a:avLst/>
                    </a:prstGeom>
                    <a:noFill/>
                    <a:ln w="9525">
                      <a:noFill/>
                    </a:ln>
                  </pic:spPr>
                </pic:pic>
              </a:graphicData>
            </a:graphic>
          </wp:inline>
        </w:drawing>
      </w:r>
      <w:r>
        <w:rPr>
          <w:rFonts w:hint="eastAsia"/>
          <w:b/>
          <w:bCs/>
          <w:sz w:val="36"/>
          <w:szCs w:val="36"/>
          <w:u w:val="single"/>
        </w:rPr>
        <w:t>J I A N G S U  U N I V E R S I T Y</w:t>
      </w:r>
    </w:p>
    <w:p w14:paraId="1397898C" w14:textId="43D54F5C" w:rsidR="002C5DCE" w:rsidRPr="007B3B67" w:rsidRDefault="002C5DCE">
      <w:pPr>
        <w:spacing w:line="360" w:lineRule="auto"/>
        <w:ind w:firstLineChars="300" w:firstLine="1325"/>
        <w:rPr>
          <w:b/>
          <w:bCs/>
          <w:sz w:val="44"/>
          <w:szCs w:val="44"/>
        </w:rPr>
      </w:pPr>
    </w:p>
    <w:p w14:paraId="37847B47" w14:textId="77777777" w:rsidR="002C5DCE" w:rsidRDefault="002C5DCE">
      <w:pPr>
        <w:spacing w:line="360" w:lineRule="auto"/>
        <w:ind w:firstLineChars="300" w:firstLine="1325"/>
        <w:rPr>
          <w:b/>
          <w:bCs/>
          <w:sz w:val="44"/>
          <w:szCs w:val="44"/>
        </w:rPr>
      </w:pPr>
    </w:p>
    <w:p w14:paraId="707A2E34" w14:textId="77777777" w:rsidR="002C5DCE" w:rsidRDefault="002C5DCE">
      <w:pPr>
        <w:spacing w:line="360" w:lineRule="auto"/>
        <w:rPr>
          <w:b/>
          <w:bCs/>
          <w:sz w:val="24"/>
        </w:rPr>
      </w:pPr>
    </w:p>
    <w:p w14:paraId="1A4B71CF" w14:textId="77777777" w:rsidR="002C5DCE" w:rsidRDefault="00FB013E">
      <w:pPr>
        <w:spacing w:line="360" w:lineRule="auto"/>
        <w:ind w:firstLineChars="200" w:firstLine="880"/>
        <w:jc w:val="center"/>
        <w:rPr>
          <w:rFonts w:eastAsia="黑体"/>
          <w:b/>
          <w:sz w:val="24"/>
        </w:rPr>
      </w:pPr>
      <w:r>
        <w:rPr>
          <w:rFonts w:ascii="黑体" w:eastAsia="黑体" w:hAnsi="黑体" w:cs="黑体" w:hint="eastAsia"/>
          <w:color w:val="000000"/>
          <w:sz w:val="44"/>
          <w:szCs w:val="44"/>
        </w:rPr>
        <w:t>开题报告</w:t>
      </w:r>
    </w:p>
    <w:p w14:paraId="5B59E1D9" w14:textId="77777777" w:rsidR="002C5DCE" w:rsidRDefault="002C5DCE">
      <w:pPr>
        <w:spacing w:line="360" w:lineRule="auto"/>
        <w:ind w:firstLineChars="200" w:firstLine="482"/>
        <w:jc w:val="center"/>
        <w:rPr>
          <w:b/>
          <w:sz w:val="24"/>
        </w:rPr>
      </w:pPr>
    </w:p>
    <w:p w14:paraId="223A1EE5" w14:textId="77777777" w:rsidR="002C5DCE" w:rsidRDefault="002C5DCE">
      <w:pPr>
        <w:spacing w:line="360" w:lineRule="auto"/>
        <w:ind w:firstLineChars="200" w:firstLine="482"/>
        <w:jc w:val="center"/>
        <w:rPr>
          <w:b/>
          <w:sz w:val="24"/>
        </w:rPr>
      </w:pPr>
    </w:p>
    <w:p w14:paraId="2AC00199" w14:textId="77777777" w:rsidR="002C5DCE" w:rsidRDefault="002C5DCE">
      <w:pPr>
        <w:spacing w:line="360" w:lineRule="auto"/>
        <w:ind w:firstLineChars="200" w:firstLine="482"/>
        <w:jc w:val="center"/>
        <w:rPr>
          <w:b/>
          <w:sz w:val="24"/>
        </w:rPr>
      </w:pPr>
    </w:p>
    <w:p w14:paraId="230A0C39" w14:textId="0F16F6D3" w:rsidR="002C5DCE" w:rsidRDefault="00FB013E">
      <w:pPr>
        <w:spacing w:line="360" w:lineRule="auto"/>
        <w:ind w:left="420" w:firstLine="420"/>
        <w:rPr>
          <w:sz w:val="28"/>
          <w:szCs w:val="28"/>
          <w:u w:val="single"/>
        </w:rPr>
      </w:pPr>
      <w:r>
        <w:rPr>
          <w:rFonts w:hint="eastAsia"/>
          <w:sz w:val="28"/>
          <w:szCs w:val="28"/>
        </w:rPr>
        <w:t>学院名称：</w:t>
      </w:r>
      <w:r>
        <w:rPr>
          <w:rFonts w:hint="eastAsia"/>
          <w:sz w:val="28"/>
          <w:szCs w:val="28"/>
          <w:u w:val="single"/>
        </w:rPr>
        <w:t xml:space="preserve">      </w:t>
      </w:r>
      <w:r>
        <w:rPr>
          <w:rFonts w:hint="eastAsia"/>
          <w:sz w:val="28"/>
          <w:szCs w:val="28"/>
          <w:u w:val="single"/>
        </w:rPr>
        <w:t>计算机</w:t>
      </w:r>
      <w:r w:rsidR="006D4331">
        <w:rPr>
          <w:rFonts w:hint="eastAsia"/>
          <w:sz w:val="28"/>
          <w:szCs w:val="28"/>
          <w:u w:val="single"/>
        </w:rPr>
        <w:t>科学</w:t>
      </w:r>
      <w:r>
        <w:rPr>
          <w:rFonts w:hint="eastAsia"/>
          <w:sz w:val="28"/>
          <w:szCs w:val="28"/>
          <w:u w:val="single"/>
        </w:rPr>
        <w:t>与通信工程学院</w:t>
      </w:r>
      <w:r>
        <w:rPr>
          <w:rFonts w:hint="eastAsia"/>
          <w:sz w:val="28"/>
          <w:szCs w:val="28"/>
          <w:u w:val="single"/>
        </w:rPr>
        <w:t xml:space="preserve">        </w:t>
      </w:r>
    </w:p>
    <w:p w14:paraId="53839EAD" w14:textId="42806075" w:rsidR="002C5DCE" w:rsidRDefault="00FB013E">
      <w:pPr>
        <w:spacing w:line="360" w:lineRule="auto"/>
        <w:ind w:left="420" w:firstLine="420"/>
        <w:rPr>
          <w:sz w:val="28"/>
          <w:szCs w:val="28"/>
          <w:u w:val="single"/>
        </w:rPr>
      </w:pPr>
      <w:r>
        <w:rPr>
          <w:rFonts w:hint="eastAsia"/>
          <w:sz w:val="28"/>
          <w:szCs w:val="28"/>
        </w:rPr>
        <w:t>专业班级：</w:t>
      </w:r>
      <w:r>
        <w:rPr>
          <w:rFonts w:hint="eastAsia"/>
          <w:sz w:val="28"/>
          <w:szCs w:val="28"/>
          <w:u w:val="single"/>
        </w:rPr>
        <w:t xml:space="preserve">       </w:t>
      </w:r>
      <w:r w:rsidR="006D4331">
        <w:rPr>
          <w:sz w:val="28"/>
          <w:szCs w:val="28"/>
          <w:u w:val="single"/>
        </w:rPr>
        <w:t xml:space="preserve"> </w:t>
      </w:r>
      <w:r>
        <w:rPr>
          <w:rFonts w:hint="eastAsia"/>
          <w:sz w:val="28"/>
          <w:szCs w:val="28"/>
          <w:u w:val="single"/>
        </w:rPr>
        <w:t>计算机科学与技术</w:t>
      </w:r>
      <w:r>
        <w:rPr>
          <w:rFonts w:hint="eastAsia"/>
          <w:sz w:val="28"/>
          <w:szCs w:val="28"/>
          <w:u w:val="single"/>
        </w:rPr>
        <w:t>1</w:t>
      </w:r>
      <w:r w:rsidR="006D4331">
        <w:rPr>
          <w:sz w:val="28"/>
          <w:szCs w:val="28"/>
          <w:u w:val="single"/>
        </w:rPr>
        <w:t>802</w:t>
      </w:r>
      <w:r>
        <w:rPr>
          <w:rFonts w:hint="eastAsia"/>
          <w:sz w:val="28"/>
          <w:szCs w:val="28"/>
          <w:u w:val="single"/>
        </w:rPr>
        <w:t xml:space="preserve">          </w:t>
      </w:r>
    </w:p>
    <w:p w14:paraId="7B6B46FC" w14:textId="7F07BECF" w:rsidR="002C5DCE" w:rsidRDefault="00FB013E">
      <w:pPr>
        <w:spacing w:line="360" w:lineRule="auto"/>
        <w:ind w:left="420" w:firstLine="420"/>
        <w:rPr>
          <w:sz w:val="28"/>
          <w:szCs w:val="28"/>
          <w:u w:val="single"/>
        </w:rPr>
      </w:pPr>
      <w:r>
        <w:rPr>
          <w:rFonts w:hint="eastAsia"/>
          <w:sz w:val="28"/>
          <w:szCs w:val="28"/>
        </w:rPr>
        <w:t>学生姓名：</w:t>
      </w:r>
      <w:r>
        <w:rPr>
          <w:rFonts w:hint="eastAsia"/>
          <w:sz w:val="28"/>
          <w:szCs w:val="28"/>
          <w:u w:val="single"/>
        </w:rPr>
        <w:t xml:space="preserve">             </w:t>
      </w:r>
      <w:r w:rsidR="006D4331">
        <w:rPr>
          <w:sz w:val="28"/>
          <w:szCs w:val="28"/>
          <w:u w:val="single"/>
        </w:rPr>
        <w:t xml:space="preserve">  </w:t>
      </w:r>
      <w:r w:rsidR="006D4331">
        <w:rPr>
          <w:rFonts w:hint="eastAsia"/>
          <w:sz w:val="28"/>
          <w:szCs w:val="28"/>
          <w:u w:val="single"/>
        </w:rPr>
        <w:t>张硕</w:t>
      </w:r>
      <w:r>
        <w:rPr>
          <w:rFonts w:hint="eastAsia"/>
          <w:sz w:val="28"/>
          <w:szCs w:val="28"/>
          <w:u w:val="single"/>
        </w:rPr>
        <w:t xml:space="preserve">                </w:t>
      </w:r>
      <w:r w:rsidR="006D4331">
        <w:rPr>
          <w:sz w:val="28"/>
          <w:szCs w:val="28"/>
          <w:u w:val="single"/>
        </w:rPr>
        <w:t xml:space="preserve"> </w:t>
      </w:r>
      <w:r>
        <w:rPr>
          <w:rFonts w:hint="eastAsia"/>
          <w:sz w:val="28"/>
          <w:szCs w:val="28"/>
          <w:u w:val="single"/>
        </w:rPr>
        <w:t xml:space="preserve">  </w:t>
      </w:r>
    </w:p>
    <w:p w14:paraId="5D8F2037" w14:textId="44AE6764" w:rsidR="002C5DCE" w:rsidRDefault="00FB013E">
      <w:pPr>
        <w:spacing w:line="360" w:lineRule="auto"/>
        <w:ind w:left="420" w:firstLine="420"/>
        <w:rPr>
          <w:sz w:val="28"/>
          <w:szCs w:val="28"/>
          <w:u w:val="single"/>
        </w:rPr>
      </w:pPr>
      <w:r>
        <w:rPr>
          <w:rFonts w:hint="eastAsia"/>
          <w:sz w:val="28"/>
          <w:szCs w:val="28"/>
        </w:rPr>
        <w:t>指导教师姓名：</w:t>
      </w:r>
      <w:r>
        <w:rPr>
          <w:rFonts w:hint="eastAsia"/>
          <w:sz w:val="28"/>
          <w:szCs w:val="28"/>
          <w:u w:val="single"/>
        </w:rPr>
        <w:t xml:space="preserve">         </w:t>
      </w:r>
      <w:r w:rsidR="006D4331">
        <w:rPr>
          <w:sz w:val="28"/>
          <w:szCs w:val="28"/>
          <w:u w:val="single"/>
        </w:rPr>
        <w:t xml:space="preserve"> </w:t>
      </w:r>
      <w:r>
        <w:rPr>
          <w:rFonts w:hint="eastAsia"/>
          <w:sz w:val="28"/>
          <w:szCs w:val="28"/>
          <w:u w:val="single"/>
        </w:rPr>
        <w:t>施化吉</w:t>
      </w:r>
      <w:r>
        <w:rPr>
          <w:rFonts w:hint="eastAsia"/>
          <w:sz w:val="28"/>
          <w:szCs w:val="28"/>
          <w:u w:val="single"/>
        </w:rPr>
        <w:t xml:space="preserve">                  </w:t>
      </w:r>
    </w:p>
    <w:p w14:paraId="56D3C2C2" w14:textId="77777777" w:rsidR="002C5DCE" w:rsidRDefault="002C5DCE"/>
    <w:p w14:paraId="14E37215" w14:textId="77777777" w:rsidR="002C5DCE" w:rsidRDefault="002C5DCE"/>
    <w:p w14:paraId="749C4ECA" w14:textId="77777777" w:rsidR="002C5DCE" w:rsidRDefault="002C5DCE"/>
    <w:p w14:paraId="2B87A04F" w14:textId="77777777" w:rsidR="002C5DCE" w:rsidRDefault="002C5DCE"/>
    <w:p w14:paraId="0D1DB32B" w14:textId="77777777" w:rsidR="002C5DCE" w:rsidRDefault="002C5DCE"/>
    <w:p w14:paraId="476F4280" w14:textId="77777777" w:rsidR="002C5DCE" w:rsidRDefault="002C5DCE"/>
    <w:p w14:paraId="12570617" w14:textId="77777777" w:rsidR="002C5DCE" w:rsidRDefault="002C5DCE"/>
    <w:p w14:paraId="2F914ED0" w14:textId="77777777" w:rsidR="002C5DCE" w:rsidRDefault="002C5DCE"/>
    <w:p w14:paraId="74894CB6" w14:textId="77777777" w:rsidR="002C5DCE" w:rsidRDefault="002C5DCE"/>
    <w:p w14:paraId="5250E970" w14:textId="77777777" w:rsidR="002C5DCE" w:rsidRDefault="002C5DCE"/>
    <w:p w14:paraId="05184954" w14:textId="0738B9DC" w:rsidR="002C5DCE" w:rsidRDefault="00FB013E">
      <w:pPr>
        <w:tabs>
          <w:tab w:val="left" w:pos="781"/>
        </w:tabs>
        <w:jc w:val="center"/>
        <w:rPr>
          <w:sz w:val="24"/>
        </w:rPr>
      </w:pPr>
      <w:r>
        <w:rPr>
          <w:rFonts w:hint="eastAsia"/>
          <w:sz w:val="24"/>
        </w:rPr>
        <w:t>202</w:t>
      </w:r>
      <w:r w:rsidR="006D4331">
        <w:rPr>
          <w:sz w:val="24"/>
        </w:rPr>
        <w:t>2</w:t>
      </w:r>
      <w:r>
        <w:rPr>
          <w:rFonts w:hint="eastAsia"/>
          <w:sz w:val="24"/>
        </w:rPr>
        <w:t>年</w:t>
      </w:r>
      <w:r>
        <w:rPr>
          <w:rFonts w:hint="eastAsia"/>
          <w:sz w:val="24"/>
        </w:rPr>
        <w:t>3</w:t>
      </w:r>
      <w:r>
        <w:rPr>
          <w:rFonts w:hint="eastAsia"/>
          <w:sz w:val="24"/>
        </w:rPr>
        <w:t>月</w:t>
      </w:r>
    </w:p>
    <w:p w14:paraId="0FC1D49D" w14:textId="77777777" w:rsidR="002C5DCE" w:rsidRDefault="00FB013E">
      <w:pPr>
        <w:rPr>
          <w:sz w:val="24"/>
        </w:rPr>
      </w:pPr>
      <w:r>
        <w:rPr>
          <w:rFonts w:hint="eastAsia"/>
          <w:sz w:val="24"/>
        </w:rPr>
        <w:br w:type="page"/>
      </w:r>
    </w:p>
    <w:p w14:paraId="1A064E40" w14:textId="77777777" w:rsidR="002C5DCE" w:rsidRDefault="00FB013E">
      <w:pPr>
        <w:snapToGrid w:val="0"/>
        <w:jc w:val="center"/>
        <w:rPr>
          <w:b/>
          <w:sz w:val="32"/>
          <w:szCs w:val="32"/>
        </w:rPr>
      </w:pPr>
      <w:r>
        <w:rPr>
          <w:rFonts w:eastAsia="黑体" w:hint="eastAsia"/>
          <w:b/>
          <w:sz w:val="32"/>
          <w:szCs w:val="32"/>
        </w:rPr>
        <w:lastRenderedPageBreak/>
        <w:t>江苏大学本科生毕业论文（设计）开题报告</w:t>
      </w:r>
    </w:p>
    <w:p w14:paraId="7EF49E1A" w14:textId="77777777" w:rsidR="002C5DCE" w:rsidRDefault="00FB013E">
      <w:pPr>
        <w:snapToGrid w:val="0"/>
        <w:spacing w:before="100" w:beforeAutospacing="1" w:afterLines="50" w:after="156"/>
        <w:ind w:leftChars="-171" w:left="15" w:hangingChars="156" w:hanging="374"/>
        <w:jc w:val="center"/>
        <w:rPr>
          <w:rFonts w:ascii="宋体" w:hAnsi="宋体"/>
          <w:sz w:val="24"/>
        </w:rPr>
      </w:pPr>
      <w:r>
        <w:rPr>
          <w:rFonts w:ascii="宋体" w:hAnsi="宋体" w:hint="eastAsia"/>
          <w:sz w:val="24"/>
        </w:rPr>
        <w:t>学院：</w:t>
      </w:r>
      <w:r>
        <w:rPr>
          <w:rFonts w:ascii="宋体" w:hAnsi="宋体" w:hint="eastAsia"/>
          <w:sz w:val="24"/>
          <w:u w:val="single"/>
        </w:rPr>
        <w:t xml:space="preserve">  </w:t>
      </w:r>
      <w:bookmarkStart w:id="0" w:name="xyname"/>
      <w:bookmarkEnd w:id="0"/>
      <w:r>
        <w:rPr>
          <w:rFonts w:ascii="宋体" w:hAnsi="宋体" w:hint="eastAsia"/>
          <w:sz w:val="24"/>
          <w:u w:val="single"/>
        </w:rPr>
        <w:t xml:space="preserve">计算机科学与通信工程学院    </w:t>
      </w:r>
      <w:r>
        <w:rPr>
          <w:rFonts w:ascii="宋体" w:hAnsi="宋体" w:hint="eastAsia"/>
          <w:sz w:val="24"/>
        </w:rPr>
        <w:t xml:space="preserve"> 专业：</w:t>
      </w:r>
      <w:r>
        <w:rPr>
          <w:rFonts w:ascii="宋体" w:hAnsi="宋体" w:hint="eastAsia"/>
          <w:sz w:val="24"/>
          <w:u w:val="single"/>
        </w:rPr>
        <w:t xml:space="preserve">  </w:t>
      </w:r>
      <w:bookmarkStart w:id="1" w:name="zyname"/>
      <w:bookmarkEnd w:id="1"/>
      <w:r>
        <w:rPr>
          <w:rFonts w:ascii="宋体" w:hAnsi="宋体" w:hint="eastAsia"/>
          <w:sz w:val="24"/>
          <w:u w:val="single"/>
        </w:rPr>
        <w:t xml:space="preserve">计算机科学与技术    </w:t>
      </w:r>
      <w:r>
        <w:rPr>
          <w:rFonts w:ascii="宋体" w:hAnsi="宋体" w:hint="eastAsia"/>
          <w:sz w:val="24"/>
        </w:rPr>
        <w:t xml:space="preserve"> </w:t>
      </w:r>
    </w:p>
    <w:p w14:paraId="096235C6" w14:textId="1ECC2A89" w:rsidR="002C5DCE" w:rsidRDefault="00FB013E" w:rsidP="006D4331">
      <w:pPr>
        <w:snapToGrid w:val="0"/>
        <w:spacing w:before="100" w:beforeAutospacing="1" w:afterLines="50" w:after="156"/>
        <w:ind w:leftChars="-71" w:left="-149" w:firstLineChars="200" w:firstLine="480"/>
      </w:pPr>
      <w:r>
        <w:rPr>
          <w:rFonts w:ascii="宋体" w:hAnsi="宋体" w:hint="eastAsia"/>
          <w:sz w:val="24"/>
        </w:rPr>
        <w:t>学号：</w:t>
      </w:r>
      <w:r>
        <w:rPr>
          <w:rFonts w:ascii="宋体" w:hAnsi="宋体" w:hint="eastAsia"/>
          <w:sz w:val="24"/>
          <w:u w:val="single"/>
        </w:rPr>
        <w:t xml:space="preserve">  </w:t>
      </w:r>
      <w:bookmarkStart w:id="2" w:name="xsxh"/>
      <w:bookmarkEnd w:id="2"/>
      <w:r w:rsidR="006D4331">
        <w:rPr>
          <w:rFonts w:ascii="宋体" w:hAnsi="宋体"/>
          <w:sz w:val="24"/>
          <w:u w:val="single"/>
        </w:rPr>
        <w:t xml:space="preserve">       </w:t>
      </w:r>
      <w:r w:rsidR="006D4331">
        <w:rPr>
          <w:sz w:val="24"/>
          <w:u w:val="single"/>
        </w:rPr>
        <w:t>3180602049</w:t>
      </w:r>
      <w:r>
        <w:rPr>
          <w:rFonts w:ascii="宋体" w:hAnsi="宋体" w:hint="eastAsia"/>
          <w:sz w:val="24"/>
          <w:u w:val="single"/>
        </w:rPr>
        <w:t xml:space="preserve">   </w:t>
      </w:r>
      <w:r w:rsidR="006D4331">
        <w:rPr>
          <w:rFonts w:ascii="宋体" w:hAnsi="宋体"/>
          <w:sz w:val="24"/>
          <w:u w:val="single"/>
        </w:rPr>
        <w:t xml:space="preserve">       </w:t>
      </w:r>
      <w:r>
        <w:rPr>
          <w:rFonts w:ascii="宋体" w:hAnsi="宋体" w:hint="eastAsia"/>
          <w:sz w:val="24"/>
          <w:u w:val="single"/>
        </w:rPr>
        <w:t xml:space="preserve"> </w:t>
      </w:r>
      <w:r>
        <w:rPr>
          <w:rFonts w:ascii="宋体" w:hAnsi="宋体" w:hint="eastAsia"/>
          <w:sz w:val="24"/>
        </w:rPr>
        <w:t xml:space="preserve"> 年级：</w:t>
      </w:r>
      <w:r>
        <w:rPr>
          <w:rFonts w:ascii="宋体" w:hAnsi="宋体" w:hint="eastAsia"/>
          <w:sz w:val="24"/>
          <w:u w:val="single"/>
        </w:rPr>
        <w:t xml:space="preserve">  </w:t>
      </w:r>
      <w:bookmarkStart w:id="3" w:name="grade"/>
      <w:bookmarkEnd w:id="3"/>
      <w:r w:rsidR="006D4331">
        <w:rPr>
          <w:rFonts w:ascii="宋体" w:hAnsi="宋体"/>
          <w:sz w:val="24"/>
          <w:u w:val="single"/>
        </w:rPr>
        <w:t xml:space="preserve">   </w:t>
      </w:r>
      <w:r w:rsidR="006D4331">
        <w:rPr>
          <w:rFonts w:hint="eastAsia"/>
          <w:sz w:val="24"/>
          <w:u w:val="single"/>
        </w:rPr>
        <w:t>计算机</w:t>
      </w:r>
      <w:r w:rsidR="006D4331">
        <w:rPr>
          <w:rFonts w:hint="eastAsia"/>
          <w:sz w:val="24"/>
          <w:u w:val="single"/>
        </w:rPr>
        <w:t>1</w:t>
      </w:r>
      <w:r w:rsidR="006D4331">
        <w:rPr>
          <w:sz w:val="24"/>
          <w:u w:val="single"/>
        </w:rPr>
        <w:t>802</w:t>
      </w:r>
      <w:r>
        <w:rPr>
          <w:rFonts w:ascii="宋体" w:hAnsi="宋体" w:hint="eastAsia"/>
          <w:sz w:val="24"/>
          <w:u w:val="single"/>
        </w:rPr>
        <w:t xml:space="preserve"> </w:t>
      </w:r>
      <w:r w:rsidR="006D4331">
        <w:rPr>
          <w:rFonts w:ascii="宋体" w:hAnsi="宋体"/>
          <w:sz w:val="24"/>
          <w:u w:val="single"/>
        </w:rPr>
        <w:t xml:space="preserve">  </w:t>
      </w:r>
      <w:r>
        <w:rPr>
          <w:rFonts w:ascii="宋体" w:hAnsi="宋体" w:hint="eastAsia"/>
          <w:sz w:val="24"/>
          <w:u w:val="single"/>
        </w:rPr>
        <w:t xml:space="preserve">   </w:t>
      </w:r>
    </w:p>
    <w:tbl>
      <w:tblPr>
        <w:tblW w:w="9474"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3005"/>
        <w:gridCol w:w="2259"/>
        <w:gridCol w:w="2392"/>
        <w:gridCol w:w="1818"/>
      </w:tblGrid>
      <w:tr w:rsidR="002C5DCE" w14:paraId="3FBA6C5F" w14:textId="77777777">
        <w:trPr>
          <w:trHeight w:val="599"/>
          <w:jc w:val="center"/>
        </w:trPr>
        <w:tc>
          <w:tcPr>
            <w:tcW w:w="3005" w:type="dxa"/>
            <w:tcBorders>
              <w:top w:val="single" w:sz="8" w:space="0" w:color="auto"/>
              <w:left w:val="single" w:sz="8" w:space="0" w:color="auto"/>
              <w:bottom w:val="single" w:sz="6" w:space="0" w:color="auto"/>
              <w:right w:val="single" w:sz="6" w:space="0" w:color="auto"/>
            </w:tcBorders>
            <w:shd w:val="clear" w:color="auto" w:fill="auto"/>
            <w:vAlign w:val="center"/>
          </w:tcPr>
          <w:p w14:paraId="17B596D1" w14:textId="77777777" w:rsidR="002C5DCE" w:rsidRDefault="00FB013E">
            <w:pPr>
              <w:jc w:val="center"/>
              <w:rPr>
                <w:szCs w:val="21"/>
              </w:rPr>
            </w:pPr>
            <w:r>
              <w:rPr>
                <w:rFonts w:ascii="宋体" w:hAnsi="宋体" w:hint="eastAsia"/>
                <w:sz w:val="24"/>
              </w:rPr>
              <w:t>学 生 姓 名</w:t>
            </w:r>
          </w:p>
        </w:tc>
        <w:tc>
          <w:tcPr>
            <w:tcW w:w="2259" w:type="dxa"/>
            <w:tcBorders>
              <w:top w:val="single" w:sz="8" w:space="0" w:color="auto"/>
              <w:left w:val="single" w:sz="6" w:space="0" w:color="auto"/>
              <w:bottom w:val="single" w:sz="6" w:space="0" w:color="auto"/>
              <w:right w:val="single" w:sz="6" w:space="0" w:color="auto"/>
            </w:tcBorders>
            <w:shd w:val="clear" w:color="auto" w:fill="auto"/>
            <w:vAlign w:val="center"/>
          </w:tcPr>
          <w:p w14:paraId="2C679802" w14:textId="113D237A" w:rsidR="002C5DCE" w:rsidRDefault="00FB013E">
            <w:pPr>
              <w:jc w:val="center"/>
              <w:rPr>
                <w:szCs w:val="21"/>
              </w:rPr>
            </w:pPr>
            <w:r>
              <w:rPr>
                <w:rFonts w:ascii="宋体" w:hAnsi="宋体" w:hint="eastAsia"/>
                <w:sz w:val="24"/>
              </w:rPr>
              <w:t> </w:t>
            </w:r>
            <w:bookmarkStart w:id="4" w:name="xsxm"/>
            <w:bookmarkEnd w:id="4"/>
            <w:r w:rsidR="006D4331">
              <w:rPr>
                <w:rFonts w:ascii="宋体" w:hAnsi="宋体" w:hint="eastAsia"/>
                <w:sz w:val="24"/>
              </w:rPr>
              <w:t>张硕</w:t>
            </w:r>
          </w:p>
        </w:tc>
        <w:tc>
          <w:tcPr>
            <w:tcW w:w="2392" w:type="dxa"/>
            <w:tcBorders>
              <w:top w:val="single" w:sz="8" w:space="0" w:color="auto"/>
              <w:left w:val="single" w:sz="6" w:space="0" w:color="auto"/>
              <w:bottom w:val="single" w:sz="6" w:space="0" w:color="auto"/>
              <w:right w:val="single" w:sz="6" w:space="0" w:color="auto"/>
            </w:tcBorders>
            <w:shd w:val="clear" w:color="auto" w:fill="auto"/>
            <w:vAlign w:val="center"/>
          </w:tcPr>
          <w:p w14:paraId="1D3F5487" w14:textId="77777777" w:rsidR="002C5DCE" w:rsidRDefault="00FB013E">
            <w:pPr>
              <w:jc w:val="center"/>
              <w:rPr>
                <w:szCs w:val="21"/>
              </w:rPr>
            </w:pPr>
            <w:r>
              <w:rPr>
                <w:rFonts w:ascii="宋体" w:hAnsi="宋体" w:hint="eastAsia"/>
                <w:sz w:val="24"/>
              </w:rPr>
              <w:t>指 导 教 师</w:t>
            </w:r>
          </w:p>
        </w:tc>
        <w:tc>
          <w:tcPr>
            <w:tcW w:w="1818" w:type="dxa"/>
            <w:tcBorders>
              <w:top w:val="single" w:sz="8" w:space="0" w:color="auto"/>
              <w:left w:val="single" w:sz="6" w:space="0" w:color="auto"/>
              <w:bottom w:val="single" w:sz="6" w:space="0" w:color="auto"/>
              <w:right w:val="single" w:sz="8" w:space="0" w:color="auto"/>
            </w:tcBorders>
            <w:shd w:val="clear" w:color="auto" w:fill="auto"/>
            <w:vAlign w:val="center"/>
          </w:tcPr>
          <w:p w14:paraId="219A83AE" w14:textId="77777777" w:rsidR="002C5DCE" w:rsidRDefault="00FB013E">
            <w:pPr>
              <w:jc w:val="center"/>
              <w:rPr>
                <w:szCs w:val="21"/>
              </w:rPr>
            </w:pPr>
            <w:r>
              <w:rPr>
                <w:rFonts w:ascii="宋体" w:hAnsi="宋体" w:hint="eastAsia"/>
                <w:sz w:val="24"/>
              </w:rPr>
              <w:t> </w:t>
            </w:r>
            <w:bookmarkStart w:id="5" w:name="zdjs"/>
            <w:bookmarkEnd w:id="5"/>
            <w:r>
              <w:rPr>
                <w:rFonts w:ascii="宋体" w:hAnsi="宋体" w:hint="eastAsia"/>
                <w:sz w:val="24"/>
              </w:rPr>
              <w:t>施化吉</w:t>
            </w:r>
          </w:p>
        </w:tc>
      </w:tr>
      <w:tr w:rsidR="002C5DCE" w14:paraId="2C7FF7DB" w14:textId="77777777">
        <w:trPr>
          <w:cantSplit/>
          <w:trHeight w:val="585"/>
          <w:jc w:val="center"/>
        </w:trPr>
        <w:tc>
          <w:tcPr>
            <w:tcW w:w="3005" w:type="dxa"/>
            <w:tcBorders>
              <w:top w:val="single" w:sz="6" w:space="0" w:color="auto"/>
              <w:left w:val="single" w:sz="8" w:space="0" w:color="auto"/>
              <w:bottom w:val="single" w:sz="6" w:space="0" w:color="auto"/>
              <w:right w:val="single" w:sz="6" w:space="0" w:color="auto"/>
            </w:tcBorders>
            <w:shd w:val="clear" w:color="auto" w:fill="auto"/>
            <w:vAlign w:val="center"/>
          </w:tcPr>
          <w:p w14:paraId="6DDC6142" w14:textId="77777777" w:rsidR="002C5DCE" w:rsidRDefault="00FB013E">
            <w:pPr>
              <w:jc w:val="center"/>
              <w:rPr>
                <w:szCs w:val="21"/>
              </w:rPr>
            </w:pPr>
            <w:r>
              <w:rPr>
                <w:rFonts w:ascii="宋体" w:hAnsi="宋体" w:hint="eastAsia"/>
                <w:sz w:val="24"/>
              </w:rPr>
              <w:t>论文（设计）题目</w:t>
            </w:r>
          </w:p>
        </w:tc>
        <w:tc>
          <w:tcPr>
            <w:tcW w:w="6469" w:type="dxa"/>
            <w:gridSpan w:val="3"/>
            <w:tcBorders>
              <w:top w:val="single" w:sz="6" w:space="0" w:color="auto"/>
              <w:left w:val="single" w:sz="6" w:space="0" w:color="auto"/>
              <w:bottom w:val="single" w:sz="6" w:space="0" w:color="auto"/>
              <w:right w:val="single" w:sz="8" w:space="0" w:color="auto"/>
            </w:tcBorders>
            <w:shd w:val="clear" w:color="auto" w:fill="auto"/>
            <w:vAlign w:val="center"/>
          </w:tcPr>
          <w:p w14:paraId="3A8C1EA2" w14:textId="69525F53" w:rsidR="002C5DCE" w:rsidRDefault="006D4331">
            <w:pPr>
              <w:jc w:val="center"/>
              <w:rPr>
                <w:szCs w:val="21"/>
              </w:rPr>
            </w:pPr>
            <w:r w:rsidRPr="001D0D9B">
              <w:rPr>
                <w:rFonts w:cs="宋体" w:hint="eastAsia"/>
                <w:sz w:val="24"/>
              </w:rPr>
              <w:t>大学生勤工助学信息管理系统的设计与实现</w:t>
            </w:r>
          </w:p>
        </w:tc>
      </w:tr>
      <w:tr w:rsidR="002C5DCE" w14:paraId="1AC0A473" w14:textId="77777777" w:rsidTr="005F5309">
        <w:trPr>
          <w:cantSplit/>
          <w:trHeight w:val="4538"/>
          <w:jc w:val="center"/>
        </w:trPr>
        <w:tc>
          <w:tcPr>
            <w:tcW w:w="9474" w:type="dxa"/>
            <w:gridSpan w:val="4"/>
            <w:tcBorders>
              <w:top w:val="single" w:sz="6" w:space="0" w:color="auto"/>
              <w:left w:val="single" w:sz="8" w:space="0" w:color="auto"/>
              <w:bottom w:val="single" w:sz="6" w:space="0" w:color="auto"/>
              <w:right w:val="single" w:sz="8" w:space="0" w:color="auto"/>
            </w:tcBorders>
            <w:shd w:val="clear" w:color="auto" w:fill="auto"/>
          </w:tcPr>
          <w:p w14:paraId="634F4BD0" w14:textId="77777777" w:rsidR="005F5309" w:rsidRDefault="005F5309" w:rsidP="005F5309">
            <w:pPr>
              <w:rPr>
                <w:rFonts w:ascii="宋体" w:hAnsi="宋体"/>
                <w:b/>
                <w:sz w:val="24"/>
              </w:rPr>
            </w:pPr>
            <w:r>
              <w:rPr>
                <w:rFonts w:ascii="宋体" w:hAnsi="宋体" w:hint="eastAsia"/>
                <w:b/>
                <w:sz w:val="24"/>
              </w:rPr>
              <w:t>与本课题有关的国内外研究情况：</w:t>
            </w:r>
          </w:p>
          <w:p w14:paraId="7663888E" w14:textId="3DB53B8E" w:rsidR="00B64E5E" w:rsidRPr="00B64E5E" w:rsidRDefault="00B64E5E" w:rsidP="00B64E5E">
            <w:pPr>
              <w:pStyle w:val="a9"/>
              <w:numPr>
                <w:ilvl w:val="0"/>
                <w:numId w:val="2"/>
              </w:numPr>
              <w:ind w:firstLineChars="0"/>
              <w:rPr>
                <w:szCs w:val="21"/>
              </w:rPr>
            </w:pPr>
            <w:r w:rsidRPr="00B64E5E">
              <w:rPr>
                <w:rFonts w:hint="eastAsia"/>
                <w:szCs w:val="21"/>
              </w:rPr>
              <w:t>课题背景</w:t>
            </w:r>
          </w:p>
          <w:p w14:paraId="741C5D0D" w14:textId="4241EE66" w:rsidR="005F5309" w:rsidRPr="006F154B" w:rsidRDefault="005F5309" w:rsidP="005F5309">
            <w:pPr>
              <w:ind w:firstLineChars="200" w:firstLine="420"/>
              <w:rPr>
                <w:szCs w:val="21"/>
              </w:rPr>
            </w:pPr>
            <w:r w:rsidRPr="006F154B">
              <w:rPr>
                <w:rFonts w:hint="eastAsia"/>
                <w:szCs w:val="21"/>
              </w:rPr>
              <w:t>近年来高校招生制度在不断改革，高校生源也在发生变化，随着高校招生农村和贫困地区学生计划的实施，在校贫困生人数也在逐年增加，对贫困生提供资助帮扶、有效开展好勤工助学已经成为高校学生工作的重要内容之一，高等院校勤工助学工作是惠及家庭困难生的一项学校基础工作，受到各个高校的重视。勤工助学活动对学生和高校都有一定好处，校内的一些单位人手不足，而大多数学生又都能胜任这些岗位，同时学生适当的参加学校提供的勤工助学岗位在一定程度上可以锻炼个人的工作能力，也可以获得一定的经济来源。目前，全国乃至世界各地各高校都开设有勤工助学这项活动，高校学生参加勤工助学活动，能在实践中锻炼自己，增强自信心，提高综合素质，得到更全面的发展。</w:t>
            </w:r>
          </w:p>
          <w:p w14:paraId="7F2AAA8A" w14:textId="6CBA9E36" w:rsidR="005F5309" w:rsidRPr="00B64E5E" w:rsidRDefault="005F5309" w:rsidP="00B64E5E">
            <w:pPr>
              <w:pStyle w:val="a9"/>
              <w:numPr>
                <w:ilvl w:val="0"/>
                <w:numId w:val="2"/>
              </w:numPr>
              <w:ind w:firstLineChars="0"/>
              <w:rPr>
                <w:szCs w:val="21"/>
              </w:rPr>
            </w:pPr>
            <w:bookmarkStart w:id="6" w:name="one"/>
            <w:bookmarkEnd w:id="6"/>
            <w:r w:rsidRPr="00B64E5E">
              <w:rPr>
                <w:rFonts w:hint="eastAsia"/>
                <w:szCs w:val="21"/>
              </w:rPr>
              <w:t>国内研究情况</w:t>
            </w:r>
          </w:p>
          <w:p w14:paraId="22DD62DA" w14:textId="77777777" w:rsidR="005F5309" w:rsidRPr="002A6725" w:rsidRDefault="005F5309" w:rsidP="005F5309">
            <w:pPr>
              <w:ind w:firstLineChars="200" w:firstLine="420"/>
              <w:rPr>
                <w:szCs w:val="21"/>
              </w:rPr>
            </w:pPr>
            <w:r w:rsidRPr="002A6725">
              <w:rPr>
                <w:rFonts w:hint="eastAsia"/>
                <w:szCs w:val="21"/>
              </w:rPr>
              <w:t>张雅利在《关于大学生勤工俭学管理研究的文献综述》中介绍了现有关于大学生勤工俭学管理方面的研究集中的三个方面</w:t>
            </w:r>
            <w:r w:rsidRPr="002A6725">
              <w:rPr>
                <w:rFonts w:hint="eastAsia"/>
                <w:szCs w:val="21"/>
              </w:rPr>
              <w:t>:</w:t>
            </w:r>
            <w:r w:rsidRPr="002A6725">
              <w:rPr>
                <w:rFonts w:hint="eastAsia"/>
                <w:szCs w:val="21"/>
              </w:rPr>
              <w:t>勤工俭学管理系统的设计与使用方面的研究主要以建立行之有效的学校管理系统为主</w:t>
            </w:r>
            <w:r w:rsidRPr="002A6725">
              <w:rPr>
                <w:rFonts w:hint="eastAsia"/>
                <w:szCs w:val="21"/>
              </w:rPr>
              <w:t>;</w:t>
            </w:r>
            <w:r w:rsidRPr="002A6725">
              <w:rPr>
                <w:rFonts w:hint="eastAsia"/>
                <w:szCs w:val="21"/>
              </w:rPr>
              <w:t>大学生维权方面现有研究主要指出应该完善立法以从根本上解决勤工俭学过程中的劳动纠纷问题</w:t>
            </w:r>
            <w:r w:rsidRPr="002A6725">
              <w:rPr>
                <w:rFonts w:hint="eastAsia"/>
                <w:szCs w:val="21"/>
              </w:rPr>
              <w:t>;</w:t>
            </w:r>
            <w:r w:rsidRPr="002A6725">
              <w:rPr>
                <w:rFonts w:hint="eastAsia"/>
                <w:szCs w:val="21"/>
              </w:rPr>
              <w:t>大学生勤工俭学过程中存在功利心过重</w:t>
            </w:r>
            <w:r w:rsidRPr="002A6725">
              <w:rPr>
                <w:rFonts w:hint="eastAsia"/>
                <w:szCs w:val="21"/>
              </w:rPr>
              <w:t>,</w:t>
            </w:r>
            <w:r w:rsidRPr="002A6725">
              <w:rPr>
                <w:rFonts w:hint="eastAsia"/>
                <w:szCs w:val="21"/>
              </w:rPr>
              <w:t>影响学业等问题</w:t>
            </w:r>
            <w:r>
              <w:rPr>
                <w:rFonts w:hint="eastAsia"/>
                <w:szCs w:val="21"/>
              </w:rPr>
              <w:t>。</w:t>
            </w:r>
          </w:p>
          <w:p w14:paraId="2225FC45" w14:textId="77777777" w:rsidR="005F5309" w:rsidRPr="002A6725" w:rsidRDefault="005F5309" w:rsidP="005F5309">
            <w:pPr>
              <w:ind w:firstLineChars="200" w:firstLine="420"/>
              <w:rPr>
                <w:szCs w:val="21"/>
              </w:rPr>
            </w:pPr>
            <w:r w:rsidRPr="002A6725">
              <w:rPr>
                <w:rFonts w:hint="eastAsia"/>
                <w:szCs w:val="21"/>
              </w:rPr>
              <w:t>徐新在《高校学生勤工助学管理系统的研究与设计》中采用面向对象的软件技术</w:t>
            </w:r>
            <w:r w:rsidRPr="002A6725">
              <w:rPr>
                <w:rFonts w:hint="eastAsia"/>
                <w:szCs w:val="21"/>
              </w:rPr>
              <w:t>,</w:t>
            </w:r>
            <w:r w:rsidRPr="002A6725">
              <w:rPr>
                <w:rFonts w:hint="eastAsia"/>
                <w:szCs w:val="21"/>
              </w:rPr>
              <w:t>简要分析高校勤工助学管理系统的研究与设计</w:t>
            </w:r>
            <w:r>
              <w:rPr>
                <w:rFonts w:hint="eastAsia"/>
                <w:szCs w:val="21"/>
              </w:rPr>
              <w:t>。</w:t>
            </w:r>
          </w:p>
          <w:p w14:paraId="264BA9F3" w14:textId="77777777" w:rsidR="005F5309" w:rsidRPr="002A6725" w:rsidRDefault="005F5309" w:rsidP="005F5309">
            <w:pPr>
              <w:ind w:firstLineChars="200" w:firstLine="420"/>
              <w:rPr>
                <w:szCs w:val="21"/>
              </w:rPr>
            </w:pPr>
            <w:r w:rsidRPr="002A6725">
              <w:rPr>
                <w:rFonts w:hint="eastAsia"/>
                <w:szCs w:val="21"/>
              </w:rPr>
              <w:t>卞秀运</w:t>
            </w:r>
            <w:r w:rsidRPr="002A6725">
              <w:rPr>
                <w:rFonts w:hint="eastAsia"/>
                <w:szCs w:val="21"/>
              </w:rPr>
              <w:t>,</w:t>
            </w:r>
            <w:r w:rsidRPr="002A6725">
              <w:rPr>
                <w:rFonts w:hint="eastAsia"/>
                <w:szCs w:val="21"/>
              </w:rPr>
              <w:t>彭军在《大学生勤工助学管理系统的设计与应用研究》中主要针对大学生勤工助学工作的计算机管理系统进行设计并实现了大学生勤工助学的数据库管理</w:t>
            </w:r>
            <w:r>
              <w:rPr>
                <w:rFonts w:hint="eastAsia"/>
                <w:szCs w:val="21"/>
              </w:rPr>
              <w:t>。</w:t>
            </w:r>
            <w:r w:rsidRPr="002A6725">
              <w:rPr>
                <w:rFonts w:hint="eastAsia"/>
                <w:szCs w:val="21"/>
              </w:rPr>
              <w:t>详细介绍了开发环境和需要的资源</w:t>
            </w:r>
            <w:r>
              <w:rPr>
                <w:rFonts w:hint="eastAsia"/>
                <w:szCs w:val="21"/>
              </w:rPr>
              <w:t>。</w:t>
            </w:r>
            <w:r w:rsidRPr="002A6725">
              <w:rPr>
                <w:rFonts w:hint="eastAsia"/>
                <w:szCs w:val="21"/>
              </w:rPr>
              <w:t>重点是学生信息管理和管理员管理</w:t>
            </w:r>
            <w:r w:rsidRPr="002A6725">
              <w:rPr>
                <w:rFonts w:hint="eastAsia"/>
                <w:szCs w:val="21"/>
              </w:rPr>
              <w:t>2</w:t>
            </w:r>
            <w:r w:rsidRPr="002A6725">
              <w:rPr>
                <w:rFonts w:hint="eastAsia"/>
                <w:szCs w:val="21"/>
              </w:rPr>
              <w:t>个主模块和贫困生认定辅助模块</w:t>
            </w:r>
            <w:r>
              <w:rPr>
                <w:rFonts w:hint="eastAsia"/>
                <w:szCs w:val="21"/>
              </w:rPr>
              <w:t>。</w:t>
            </w:r>
          </w:p>
          <w:p w14:paraId="3FC3A2AC" w14:textId="77777777" w:rsidR="005F5309" w:rsidRPr="002A6725" w:rsidRDefault="005F5309" w:rsidP="005F5309">
            <w:pPr>
              <w:ind w:firstLineChars="200" w:firstLine="420"/>
              <w:rPr>
                <w:szCs w:val="21"/>
              </w:rPr>
            </w:pPr>
            <w:r w:rsidRPr="002A6725">
              <w:rPr>
                <w:rFonts w:hint="eastAsia"/>
                <w:szCs w:val="21"/>
              </w:rPr>
              <w:t>李力冬在《勤工助学管理系统的设计与实现》中提出随着学校规模的扩大</w:t>
            </w:r>
            <w:r w:rsidRPr="002A6725">
              <w:rPr>
                <w:rFonts w:hint="eastAsia"/>
                <w:szCs w:val="21"/>
              </w:rPr>
              <w:t>,</w:t>
            </w:r>
            <w:r w:rsidRPr="002A6725">
              <w:rPr>
                <w:rFonts w:hint="eastAsia"/>
                <w:szCs w:val="21"/>
              </w:rPr>
              <w:t>学生人数的增加</w:t>
            </w:r>
            <w:r w:rsidRPr="002A6725">
              <w:rPr>
                <w:rFonts w:hint="eastAsia"/>
                <w:szCs w:val="21"/>
              </w:rPr>
              <w:t>,</w:t>
            </w:r>
            <w:r w:rsidRPr="002A6725">
              <w:rPr>
                <w:rFonts w:hint="eastAsia"/>
                <w:szCs w:val="21"/>
              </w:rPr>
              <w:t>针对高等学校家庭经济困难学生的勤工助学信息管理系统也应运而生</w:t>
            </w:r>
            <w:r>
              <w:rPr>
                <w:rFonts w:hint="eastAsia"/>
                <w:szCs w:val="21"/>
              </w:rPr>
              <w:t>。</w:t>
            </w:r>
            <w:r w:rsidRPr="002A6725">
              <w:rPr>
                <w:rFonts w:hint="eastAsia"/>
                <w:szCs w:val="21"/>
              </w:rPr>
              <w:t>采用</w:t>
            </w:r>
            <w:r w:rsidRPr="002A6725">
              <w:rPr>
                <w:rFonts w:hint="eastAsia"/>
                <w:szCs w:val="21"/>
              </w:rPr>
              <w:t>Eclipse</w:t>
            </w:r>
            <w:r w:rsidRPr="002A6725">
              <w:rPr>
                <w:rFonts w:hint="eastAsia"/>
                <w:szCs w:val="21"/>
              </w:rPr>
              <w:t>作为开发工具</w:t>
            </w:r>
            <w:r w:rsidRPr="002A6725">
              <w:rPr>
                <w:rFonts w:hint="eastAsia"/>
                <w:szCs w:val="21"/>
              </w:rPr>
              <w:t>,JSP</w:t>
            </w:r>
            <w:r w:rsidRPr="002A6725">
              <w:rPr>
                <w:rFonts w:hint="eastAsia"/>
                <w:szCs w:val="21"/>
              </w:rPr>
              <w:t>作为开发语言</w:t>
            </w:r>
            <w:r w:rsidRPr="002A6725">
              <w:rPr>
                <w:rFonts w:hint="eastAsia"/>
                <w:szCs w:val="21"/>
              </w:rPr>
              <w:t>,MYSQL</w:t>
            </w:r>
            <w:r w:rsidRPr="002A6725">
              <w:rPr>
                <w:rFonts w:hint="eastAsia"/>
                <w:szCs w:val="21"/>
              </w:rPr>
              <w:t>作为服务器端的数据库进行设计</w:t>
            </w:r>
            <w:r>
              <w:rPr>
                <w:rFonts w:hint="eastAsia"/>
                <w:szCs w:val="21"/>
              </w:rPr>
              <w:t>。</w:t>
            </w:r>
          </w:p>
          <w:p w14:paraId="4F4480B1" w14:textId="77777777" w:rsidR="005F5309" w:rsidRPr="002A6725" w:rsidRDefault="005F5309" w:rsidP="005F5309">
            <w:pPr>
              <w:ind w:firstLineChars="200" w:firstLine="420"/>
              <w:rPr>
                <w:szCs w:val="21"/>
              </w:rPr>
            </w:pPr>
            <w:r w:rsidRPr="002A6725">
              <w:rPr>
                <w:rFonts w:hint="eastAsia"/>
                <w:szCs w:val="21"/>
              </w:rPr>
              <w:t>赵天翔在《基于</w:t>
            </w:r>
            <w:r w:rsidRPr="002A6725">
              <w:rPr>
                <w:rFonts w:hint="eastAsia"/>
                <w:szCs w:val="21"/>
              </w:rPr>
              <w:t>B/S</w:t>
            </w:r>
            <w:r w:rsidRPr="002A6725">
              <w:rPr>
                <w:rFonts w:hint="eastAsia"/>
                <w:szCs w:val="21"/>
              </w:rPr>
              <w:t>结构的勤工俭学管理系统的设计与实现》中由呼伦贝尔学院的学生资料出发，指出勤工助学管理工作多年来一直采用手工管理的方式。手工管理方式效率不高</w:t>
            </w:r>
            <w:r w:rsidRPr="002A6725">
              <w:rPr>
                <w:rFonts w:hint="eastAsia"/>
                <w:szCs w:val="21"/>
              </w:rPr>
              <w:t>,</w:t>
            </w:r>
            <w:r w:rsidRPr="002A6725">
              <w:rPr>
                <w:rFonts w:hint="eastAsia"/>
                <w:szCs w:val="21"/>
              </w:rPr>
              <w:t>容易出错。从以下四点提出优秀的勤工助学系统应该具备的作用</w:t>
            </w:r>
            <w:r w:rsidRPr="002A6725">
              <w:rPr>
                <w:rFonts w:hint="eastAsia"/>
                <w:szCs w:val="21"/>
              </w:rPr>
              <w:t>:</w:t>
            </w:r>
            <w:r w:rsidRPr="002A6725">
              <w:rPr>
                <w:rFonts w:hint="eastAsia"/>
                <w:szCs w:val="21"/>
              </w:rPr>
              <w:t>一、勤工助学管理更科学、完善；二、教学办公室对勤工助学需要学生档案的管理更方便；三、减轻行政人员的工作负担；四、学校勤工助学管理提供快捷方法</w:t>
            </w:r>
            <w:r w:rsidRPr="002A6725">
              <w:rPr>
                <w:rFonts w:hint="eastAsia"/>
                <w:szCs w:val="21"/>
              </w:rPr>
              <w:t>,</w:t>
            </w:r>
            <w:r w:rsidRPr="002A6725">
              <w:rPr>
                <w:rFonts w:hint="eastAsia"/>
                <w:szCs w:val="21"/>
              </w:rPr>
              <w:t>使用户能够便捷查询学生档案</w:t>
            </w:r>
            <w:r w:rsidRPr="002A6725">
              <w:rPr>
                <w:rFonts w:hint="eastAsia"/>
                <w:szCs w:val="21"/>
              </w:rPr>
              <w:t>,</w:t>
            </w:r>
            <w:r w:rsidRPr="002A6725">
              <w:rPr>
                <w:rFonts w:hint="eastAsia"/>
                <w:szCs w:val="21"/>
              </w:rPr>
              <w:t>管理自动化。</w:t>
            </w:r>
          </w:p>
          <w:p w14:paraId="1209E8D6" w14:textId="77777777" w:rsidR="005F5309" w:rsidRPr="00FD3770" w:rsidRDefault="005F5309" w:rsidP="005F5309">
            <w:pPr>
              <w:ind w:firstLineChars="200" w:firstLine="420"/>
              <w:rPr>
                <w:szCs w:val="21"/>
              </w:rPr>
            </w:pPr>
            <w:r w:rsidRPr="002A6725">
              <w:rPr>
                <w:rFonts w:hint="eastAsia"/>
                <w:szCs w:val="21"/>
              </w:rPr>
              <w:t>王皎琳在《浙江经贸职业技术学院勤工助学信息系统的分析与设计》中从浙江经贸职业技术学院勤工助学工作实际出发</w:t>
            </w:r>
            <w:r w:rsidRPr="002A6725">
              <w:rPr>
                <w:rFonts w:hint="eastAsia"/>
                <w:szCs w:val="21"/>
              </w:rPr>
              <w:t>,</w:t>
            </w:r>
            <w:r w:rsidRPr="002A6725">
              <w:rPr>
                <w:rFonts w:hint="eastAsia"/>
                <w:szCs w:val="21"/>
              </w:rPr>
              <w:t>结合自身的工作</w:t>
            </w:r>
            <w:r w:rsidRPr="002A6725">
              <w:rPr>
                <w:rFonts w:hint="eastAsia"/>
                <w:szCs w:val="21"/>
              </w:rPr>
              <w:t>,</w:t>
            </w:r>
            <w:r w:rsidRPr="002A6725">
              <w:rPr>
                <w:rFonts w:hint="eastAsia"/>
                <w:szCs w:val="21"/>
              </w:rPr>
              <w:t>将软件工程和信息化技术结合解决以往存在的问题</w:t>
            </w:r>
            <w:r w:rsidRPr="002A6725">
              <w:rPr>
                <w:rFonts w:hint="eastAsia"/>
                <w:szCs w:val="21"/>
              </w:rPr>
              <w:t>.</w:t>
            </w:r>
            <w:r w:rsidRPr="002A6725">
              <w:rPr>
                <w:rFonts w:hint="eastAsia"/>
                <w:szCs w:val="21"/>
              </w:rPr>
              <w:t>设计了符合浙江经贸职业技术学院勤工助学管理工作实际情况的勤工助学系统</w:t>
            </w:r>
            <w:r w:rsidRPr="00FD3770">
              <w:rPr>
                <w:rFonts w:hint="eastAsia"/>
                <w:szCs w:val="21"/>
              </w:rPr>
              <w:t>。</w:t>
            </w:r>
          </w:p>
          <w:p w14:paraId="213607C0" w14:textId="4E545F79" w:rsidR="005F5309" w:rsidRPr="00B64E5E" w:rsidRDefault="005F5309" w:rsidP="00B64E5E">
            <w:pPr>
              <w:pStyle w:val="a9"/>
              <w:numPr>
                <w:ilvl w:val="0"/>
                <w:numId w:val="2"/>
              </w:numPr>
              <w:ind w:firstLineChars="0"/>
              <w:rPr>
                <w:szCs w:val="21"/>
              </w:rPr>
            </w:pPr>
            <w:r w:rsidRPr="00B64E5E">
              <w:rPr>
                <w:rFonts w:hint="eastAsia"/>
                <w:szCs w:val="21"/>
              </w:rPr>
              <w:t>国外</w:t>
            </w:r>
            <w:r w:rsidR="00B64E5E" w:rsidRPr="00B64E5E">
              <w:rPr>
                <w:rFonts w:hint="eastAsia"/>
                <w:szCs w:val="21"/>
              </w:rPr>
              <w:t>研究</w:t>
            </w:r>
            <w:r w:rsidRPr="00B64E5E">
              <w:rPr>
                <w:rFonts w:hint="eastAsia"/>
                <w:szCs w:val="21"/>
              </w:rPr>
              <w:t>情况</w:t>
            </w:r>
          </w:p>
          <w:p w14:paraId="3A3B949A" w14:textId="5C8EAFF1" w:rsidR="00D2403F" w:rsidRPr="00D2403F" w:rsidRDefault="00B13D86" w:rsidP="00144DA6">
            <w:pPr>
              <w:ind w:firstLineChars="200" w:firstLine="420"/>
              <w:rPr>
                <w:szCs w:val="21"/>
              </w:rPr>
            </w:pPr>
            <w:r>
              <w:t>Zhu Min</w:t>
            </w:r>
            <w:r w:rsidR="0030050C" w:rsidRPr="00D2403F">
              <w:rPr>
                <w:rFonts w:hint="eastAsia"/>
                <w:szCs w:val="21"/>
              </w:rPr>
              <w:t>在《</w:t>
            </w:r>
            <w:r>
              <w:t>Research on Entrepreneurship Education in College Work-Study Program</w:t>
            </w:r>
            <w:r w:rsidR="0030050C" w:rsidRPr="00D2403F">
              <w:rPr>
                <w:rFonts w:hint="eastAsia"/>
                <w:szCs w:val="21"/>
              </w:rPr>
              <w:t>》</w:t>
            </w:r>
            <w:r w:rsidR="00513DA2">
              <w:rPr>
                <w:rFonts w:hint="eastAsia"/>
                <w:szCs w:val="21"/>
              </w:rPr>
              <w:t>中</w:t>
            </w:r>
            <w:r w:rsidR="00513DA2" w:rsidRPr="00B13D86">
              <w:rPr>
                <w:rFonts w:hint="eastAsia"/>
                <w:szCs w:val="21"/>
              </w:rPr>
              <w:t>对大学勤工俭读中的创业教育研究进行了详细的探讨。</w:t>
            </w:r>
          </w:p>
        </w:tc>
      </w:tr>
      <w:tr w:rsidR="005F5309" w14:paraId="7BE4B747" w14:textId="77777777">
        <w:trPr>
          <w:cantSplit/>
          <w:trHeight w:val="4538"/>
          <w:jc w:val="center"/>
        </w:trPr>
        <w:tc>
          <w:tcPr>
            <w:tcW w:w="9474" w:type="dxa"/>
            <w:gridSpan w:val="4"/>
            <w:tcBorders>
              <w:top w:val="single" w:sz="6" w:space="0" w:color="auto"/>
              <w:left w:val="single" w:sz="8" w:space="0" w:color="auto"/>
              <w:bottom w:val="single" w:sz="6" w:space="0" w:color="auto"/>
              <w:right w:val="single" w:sz="8" w:space="0" w:color="auto"/>
            </w:tcBorders>
            <w:shd w:val="clear" w:color="auto" w:fill="auto"/>
          </w:tcPr>
          <w:p w14:paraId="76FD46C0" w14:textId="1E702005" w:rsidR="00B13D86" w:rsidRDefault="00B13D86" w:rsidP="00B13D86">
            <w:pPr>
              <w:rPr>
                <w:szCs w:val="21"/>
              </w:rPr>
            </w:pPr>
          </w:p>
          <w:p w14:paraId="24D27CDE" w14:textId="28502C2C" w:rsidR="0030050C" w:rsidRDefault="00144DA6" w:rsidP="0030050C">
            <w:pPr>
              <w:ind w:firstLineChars="200" w:firstLine="420"/>
              <w:rPr>
                <w:szCs w:val="21"/>
              </w:rPr>
            </w:pPr>
            <w:r>
              <w:t>Lv Xueme</w:t>
            </w:r>
            <w:r w:rsidR="0030050C" w:rsidRPr="00554313">
              <w:rPr>
                <w:rFonts w:hint="eastAsia"/>
                <w:szCs w:val="21"/>
              </w:rPr>
              <w:t>在《</w:t>
            </w:r>
            <w:r w:rsidRPr="00144DA6">
              <w:rPr>
                <w:szCs w:val="21"/>
              </w:rPr>
              <w:t>Effective Ways to Realize the Character Education Value of Work-study Program</w:t>
            </w:r>
            <w:r w:rsidR="0030050C" w:rsidRPr="00554313">
              <w:rPr>
                <w:rFonts w:hint="eastAsia"/>
                <w:szCs w:val="21"/>
              </w:rPr>
              <w:t>》</w:t>
            </w:r>
            <w:r>
              <w:rPr>
                <w:rFonts w:hint="eastAsia"/>
                <w:szCs w:val="21"/>
              </w:rPr>
              <w:t>一文</w:t>
            </w:r>
            <w:r w:rsidR="0030050C" w:rsidRPr="006454C9">
              <w:rPr>
                <w:rFonts w:asciiTheme="minorEastAsia" w:eastAsiaTheme="minorEastAsia" w:hAnsiTheme="minorEastAsia" w:hint="eastAsia"/>
                <w:szCs w:val="21"/>
              </w:rPr>
              <w:t>中</w:t>
            </w:r>
            <w:r w:rsidRPr="00144DA6">
              <w:rPr>
                <w:rFonts w:asciiTheme="minorEastAsia" w:eastAsiaTheme="minorEastAsia" w:hAnsiTheme="minorEastAsia" w:hint="eastAsia"/>
                <w:szCs w:val="21"/>
              </w:rPr>
              <w:t>认为，勤工助学作为高校社会实践活动的重要内容，能够促进大学生的人格发展。</w:t>
            </w:r>
            <w:r>
              <w:rPr>
                <w:rFonts w:asciiTheme="minorEastAsia" w:eastAsiaTheme="minorEastAsia" w:hAnsiTheme="minorEastAsia" w:hint="eastAsia"/>
                <w:szCs w:val="21"/>
              </w:rPr>
              <w:t>该文</w:t>
            </w:r>
            <w:r w:rsidRPr="00144DA6">
              <w:rPr>
                <w:rFonts w:asciiTheme="minorEastAsia" w:eastAsiaTheme="minorEastAsia" w:hAnsiTheme="minorEastAsia" w:hint="eastAsia"/>
                <w:szCs w:val="21"/>
              </w:rPr>
              <w:t>提出了实现勤工助学品格教育价值的策略。首先，为每一个勤工俭学项目确立具体的品格教育对象。第二，利用课</w:t>
            </w:r>
            <w:r>
              <w:rPr>
                <w:rFonts w:asciiTheme="minorEastAsia" w:eastAsiaTheme="minorEastAsia" w:hAnsiTheme="minorEastAsia" w:hint="eastAsia"/>
                <w:szCs w:val="21"/>
              </w:rPr>
              <w:t>堂的可控性弥补勤工俭学的不可控性。第三，建立有效的监督评价机制</w:t>
            </w:r>
            <w:r w:rsidR="0030050C" w:rsidRPr="006454C9">
              <w:rPr>
                <w:rFonts w:asciiTheme="minorEastAsia" w:eastAsiaTheme="minorEastAsia" w:hAnsiTheme="minorEastAsia" w:hint="eastAsia"/>
                <w:szCs w:val="21"/>
              </w:rPr>
              <w:t>。</w:t>
            </w:r>
          </w:p>
          <w:p w14:paraId="21724524" w14:textId="646C2255" w:rsidR="0030050C" w:rsidRDefault="00144DA6" w:rsidP="0030050C">
            <w:pPr>
              <w:ind w:firstLineChars="200" w:firstLine="420"/>
              <w:rPr>
                <w:szCs w:val="21"/>
              </w:rPr>
            </w:pPr>
            <w:r>
              <w:t>Cheng Cheng Yang</w:t>
            </w:r>
            <w:r>
              <w:rPr>
                <w:rFonts w:hint="eastAsia"/>
              </w:rPr>
              <w:t>等</w:t>
            </w:r>
            <w:r w:rsidR="0030050C" w:rsidRPr="00D2403F">
              <w:rPr>
                <w:rFonts w:hint="eastAsia"/>
                <w:szCs w:val="21"/>
              </w:rPr>
              <w:t>在《</w:t>
            </w:r>
            <w:r w:rsidRPr="00144DA6">
              <w:rPr>
                <w:szCs w:val="21"/>
              </w:rPr>
              <w:t>Which Type Of Work-Study Experience Is More Beneficial?: Perceptions Of Taiwanese College Students</w:t>
            </w:r>
            <w:r w:rsidR="0030050C" w:rsidRPr="00D2403F">
              <w:rPr>
                <w:rFonts w:hint="eastAsia"/>
                <w:szCs w:val="21"/>
              </w:rPr>
              <w:t>》</w:t>
            </w:r>
            <w:r>
              <w:rPr>
                <w:rFonts w:hint="eastAsia"/>
                <w:szCs w:val="21"/>
              </w:rPr>
              <w:t>一文中</w:t>
            </w:r>
            <w:r w:rsidRPr="00144DA6">
              <w:rPr>
                <w:rFonts w:hint="eastAsia"/>
                <w:szCs w:val="21"/>
              </w:rPr>
              <w:t>研究</w:t>
            </w:r>
            <w:r>
              <w:rPr>
                <w:rFonts w:hint="eastAsia"/>
                <w:szCs w:val="21"/>
              </w:rPr>
              <w:t>了如何</w:t>
            </w:r>
            <w:r w:rsidRPr="00144DA6">
              <w:rPr>
                <w:rFonts w:hint="eastAsia"/>
                <w:szCs w:val="21"/>
              </w:rPr>
              <w:t>识别大学生兼职或勤工助学经历的主要益处，并计算学生感知到的各项益处的相对权重，最终确定最适合大学生的工作类型。</w:t>
            </w:r>
            <w:r w:rsidR="007F1CF6">
              <w:rPr>
                <w:rFonts w:hint="eastAsia"/>
                <w:szCs w:val="21"/>
              </w:rPr>
              <w:t>文献</w:t>
            </w:r>
            <w:r w:rsidRPr="00144DA6">
              <w:rPr>
                <w:rFonts w:hint="eastAsia"/>
                <w:szCs w:val="21"/>
              </w:rPr>
              <w:t>对三所大学的</w:t>
            </w:r>
            <w:r w:rsidRPr="00144DA6">
              <w:rPr>
                <w:rFonts w:hint="eastAsia"/>
                <w:szCs w:val="21"/>
              </w:rPr>
              <w:t>250</w:t>
            </w:r>
            <w:r w:rsidRPr="00144DA6">
              <w:rPr>
                <w:rFonts w:hint="eastAsia"/>
                <w:szCs w:val="21"/>
              </w:rPr>
              <w:t>名学生进行了自行编制的问卷调查。这项研究的结果不仅帮助学生选择最合适的工作类型，以达到既定的目的，而且还为学校管理者制定学生兼职政策提供指导。</w:t>
            </w:r>
          </w:p>
          <w:p w14:paraId="05E76CCD" w14:textId="7D863F42" w:rsidR="005F5309" w:rsidRDefault="00424A6B" w:rsidP="00424A6B">
            <w:pPr>
              <w:ind w:firstLineChars="200" w:firstLine="420"/>
              <w:rPr>
                <w:szCs w:val="21"/>
              </w:rPr>
            </w:pPr>
            <w:r>
              <w:rPr>
                <w:rFonts w:hint="eastAsia"/>
                <w:szCs w:val="21"/>
              </w:rPr>
              <w:t>综上所述</w:t>
            </w:r>
            <w:r w:rsidR="0030050C">
              <w:rPr>
                <w:rFonts w:hint="eastAsia"/>
                <w:szCs w:val="21"/>
              </w:rPr>
              <w:t>，国外勤工助学和国内相比侧重点不同，国内偏向于如何摆脱手工模式，开发出完善的网络系统；国外</w:t>
            </w:r>
            <w:r w:rsidR="0030050C" w:rsidRPr="008719F6">
              <w:rPr>
                <w:rFonts w:hint="eastAsia"/>
                <w:szCs w:val="21"/>
              </w:rPr>
              <w:t>偏向于改良勤工助学模式，采用不同的管理方式以期解决问题</w:t>
            </w:r>
            <w:r w:rsidR="00D939C9" w:rsidRPr="008719F6">
              <w:rPr>
                <w:rFonts w:hint="eastAsia"/>
                <w:szCs w:val="21"/>
              </w:rPr>
              <w:t>,</w:t>
            </w:r>
            <w:r w:rsidR="00D939C9" w:rsidRPr="008719F6">
              <w:rPr>
                <w:rFonts w:hint="eastAsia"/>
                <w:szCs w:val="21"/>
              </w:rPr>
              <w:t>并</w:t>
            </w:r>
            <w:r w:rsidR="008719F6" w:rsidRPr="008719F6">
              <w:rPr>
                <w:rFonts w:hint="eastAsia"/>
                <w:szCs w:val="21"/>
              </w:rPr>
              <w:t>对</w:t>
            </w:r>
            <w:r w:rsidR="00D939C9" w:rsidRPr="008719F6">
              <w:rPr>
                <w:rFonts w:hint="eastAsia"/>
                <w:szCs w:val="21"/>
              </w:rPr>
              <w:t>勤工助学</w:t>
            </w:r>
            <w:r w:rsidR="008719F6" w:rsidRPr="008719F6">
              <w:rPr>
                <w:rFonts w:hint="eastAsia"/>
                <w:szCs w:val="21"/>
              </w:rPr>
              <w:t>在</w:t>
            </w:r>
            <w:r w:rsidR="00D939C9" w:rsidRPr="008719F6">
              <w:rPr>
                <w:rFonts w:hint="eastAsia"/>
                <w:szCs w:val="21"/>
              </w:rPr>
              <w:t>促进大学生的人格发展</w:t>
            </w:r>
            <w:r w:rsidR="008719F6" w:rsidRPr="008719F6">
              <w:rPr>
                <w:rFonts w:hint="eastAsia"/>
                <w:szCs w:val="21"/>
              </w:rPr>
              <w:t>中起到</w:t>
            </w:r>
            <w:r w:rsidR="008719F6" w:rsidRPr="008719F6">
              <w:rPr>
                <w:szCs w:val="21"/>
              </w:rPr>
              <w:t>什么样的作用</w:t>
            </w:r>
            <w:r w:rsidR="008719F6" w:rsidRPr="008719F6">
              <w:rPr>
                <w:rFonts w:hint="eastAsia"/>
                <w:szCs w:val="21"/>
              </w:rPr>
              <w:t>、如何</w:t>
            </w:r>
            <w:r w:rsidR="00D939C9" w:rsidRPr="00144DA6">
              <w:rPr>
                <w:rFonts w:hint="eastAsia"/>
                <w:szCs w:val="21"/>
              </w:rPr>
              <w:t>帮助</w:t>
            </w:r>
            <w:r w:rsidR="008719F6">
              <w:rPr>
                <w:rFonts w:hint="eastAsia"/>
                <w:szCs w:val="21"/>
              </w:rPr>
              <w:t>大</w:t>
            </w:r>
            <w:r w:rsidR="00D939C9" w:rsidRPr="00144DA6">
              <w:rPr>
                <w:rFonts w:hint="eastAsia"/>
                <w:szCs w:val="21"/>
              </w:rPr>
              <w:t>学生选择最合适的工作类型</w:t>
            </w:r>
            <w:r w:rsidR="008719F6">
              <w:rPr>
                <w:rFonts w:hint="eastAsia"/>
                <w:szCs w:val="21"/>
              </w:rPr>
              <w:t>等</w:t>
            </w:r>
            <w:r w:rsidR="008719F6">
              <w:rPr>
                <w:szCs w:val="21"/>
              </w:rPr>
              <w:t>进行了研究</w:t>
            </w:r>
            <w:r w:rsidR="0030050C" w:rsidRPr="008719F6">
              <w:rPr>
                <w:rFonts w:hint="eastAsia"/>
                <w:szCs w:val="21"/>
              </w:rPr>
              <w:t>。</w:t>
            </w:r>
          </w:p>
          <w:p w14:paraId="100B385F" w14:textId="4D85DCCD" w:rsidR="006844D1" w:rsidRPr="00B64E5E" w:rsidRDefault="006844D1" w:rsidP="00B64E5E">
            <w:pPr>
              <w:pStyle w:val="a9"/>
              <w:numPr>
                <w:ilvl w:val="0"/>
                <w:numId w:val="2"/>
              </w:numPr>
              <w:ind w:firstLineChars="0"/>
              <w:rPr>
                <w:szCs w:val="21"/>
              </w:rPr>
            </w:pPr>
            <w:r w:rsidRPr="00B64E5E">
              <w:rPr>
                <w:rFonts w:hint="eastAsia"/>
                <w:szCs w:val="21"/>
              </w:rPr>
              <w:t>主要参考文献</w:t>
            </w:r>
          </w:p>
          <w:p w14:paraId="197E5BFF" w14:textId="77777777" w:rsidR="006844D1" w:rsidRPr="006C6B8E" w:rsidRDefault="006844D1" w:rsidP="006844D1">
            <w:pPr>
              <w:pStyle w:val="a9"/>
              <w:numPr>
                <w:ilvl w:val="0"/>
                <w:numId w:val="1"/>
              </w:numPr>
              <w:ind w:firstLineChars="0"/>
              <w:rPr>
                <w:rFonts w:ascii="Times New Roman" w:hAnsi="Times New Roman"/>
              </w:rPr>
            </w:pPr>
            <w:r w:rsidRPr="006C6B8E">
              <w:rPr>
                <w:rFonts w:ascii="Times New Roman" w:hAnsi="Times New Roman"/>
              </w:rPr>
              <w:t>张雅利</w:t>
            </w:r>
            <w:r w:rsidRPr="006C6B8E">
              <w:rPr>
                <w:rFonts w:ascii="Times New Roman" w:hAnsi="Times New Roman"/>
              </w:rPr>
              <w:t>.</w:t>
            </w:r>
            <w:r w:rsidRPr="006C6B8E">
              <w:rPr>
                <w:rFonts w:ascii="Times New Roman" w:hAnsi="Times New Roman"/>
              </w:rPr>
              <w:t>关于大学生勤工俭学管理研究的文献综述</w:t>
            </w:r>
            <w:r w:rsidRPr="006C6B8E">
              <w:rPr>
                <w:rFonts w:ascii="Times New Roman" w:hAnsi="Times New Roman"/>
              </w:rPr>
              <w:t>[J].</w:t>
            </w:r>
            <w:r w:rsidRPr="006C6B8E">
              <w:rPr>
                <w:rFonts w:ascii="Times New Roman" w:hAnsi="Times New Roman"/>
              </w:rPr>
              <w:t>现代交际</w:t>
            </w:r>
            <w:r w:rsidRPr="006C6B8E">
              <w:rPr>
                <w:rFonts w:ascii="Times New Roman" w:hAnsi="Times New Roman"/>
              </w:rPr>
              <w:t>,2019(14):120-121.</w:t>
            </w:r>
          </w:p>
          <w:p w14:paraId="1F9C040E" w14:textId="2402B24B" w:rsidR="006844D1" w:rsidRPr="004D47E3" w:rsidRDefault="006844D1" w:rsidP="006844D1">
            <w:pPr>
              <w:pStyle w:val="a9"/>
              <w:numPr>
                <w:ilvl w:val="0"/>
                <w:numId w:val="1"/>
              </w:numPr>
              <w:ind w:firstLineChars="0"/>
              <w:rPr>
                <w:rFonts w:ascii="Times New Roman" w:hAnsi="Times New Roman"/>
              </w:rPr>
            </w:pPr>
            <w:r w:rsidRPr="004D47E3">
              <w:rPr>
                <w:rFonts w:ascii="Times New Roman" w:hAnsi="Times New Roman"/>
              </w:rPr>
              <w:t>陆露</w:t>
            </w:r>
            <w:r w:rsidRPr="004D47E3">
              <w:rPr>
                <w:rFonts w:ascii="Times New Roman" w:hAnsi="Times New Roman"/>
              </w:rPr>
              <w:t xml:space="preserve">. </w:t>
            </w:r>
            <w:r w:rsidRPr="004D47E3">
              <w:rPr>
                <w:rFonts w:ascii="Times New Roman" w:hAnsi="Times New Roman"/>
              </w:rPr>
              <w:t>贵州大学勤工俭学信息系统设计与实现</w:t>
            </w:r>
            <w:r w:rsidRPr="004D47E3">
              <w:rPr>
                <w:rFonts w:ascii="Times New Roman" w:hAnsi="Times New Roman"/>
              </w:rPr>
              <w:t>[D].</w:t>
            </w:r>
            <w:r w:rsidR="00B64E5E">
              <w:rPr>
                <w:rFonts w:ascii="Times New Roman" w:hAnsi="Times New Roman" w:hint="eastAsia"/>
              </w:rPr>
              <w:t>长沙</w:t>
            </w:r>
            <w:r w:rsidR="00B64E5E">
              <w:rPr>
                <w:rFonts w:ascii="Times New Roman" w:hAnsi="Times New Roman"/>
              </w:rPr>
              <w:t>:</w:t>
            </w:r>
            <w:r w:rsidRPr="004D47E3">
              <w:rPr>
                <w:rFonts w:ascii="Times New Roman" w:hAnsi="Times New Roman"/>
              </w:rPr>
              <w:t>湖南大学</w:t>
            </w:r>
            <w:r w:rsidRPr="004D47E3">
              <w:rPr>
                <w:rFonts w:ascii="Times New Roman" w:hAnsi="Times New Roman"/>
              </w:rPr>
              <w:t>,2019.</w:t>
            </w:r>
          </w:p>
          <w:p w14:paraId="2000F1AF" w14:textId="77777777" w:rsidR="006844D1" w:rsidRPr="004D47E3" w:rsidRDefault="006844D1" w:rsidP="006844D1">
            <w:pPr>
              <w:pStyle w:val="a9"/>
              <w:numPr>
                <w:ilvl w:val="0"/>
                <w:numId w:val="1"/>
              </w:numPr>
              <w:ind w:firstLineChars="0"/>
              <w:rPr>
                <w:rFonts w:ascii="Times New Roman" w:hAnsi="Times New Roman"/>
              </w:rPr>
            </w:pPr>
            <w:r w:rsidRPr="004D47E3">
              <w:rPr>
                <w:rFonts w:ascii="Times New Roman" w:hAnsi="Times New Roman"/>
              </w:rPr>
              <w:t>徐新</w:t>
            </w:r>
            <w:r w:rsidRPr="004D47E3">
              <w:rPr>
                <w:rFonts w:ascii="Times New Roman" w:hAnsi="Times New Roman"/>
              </w:rPr>
              <w:t>.</w:t>
            </w:r>
            <w:r w:rsidRPr="004D47E3">
              <w:rPr>
                <w:rFonts w:ascii="Times New Roman" w:hAnsi="Times New Roman"/>
              </w:rPr>
              <w:t>高校学生勤工助学管理系统的研究与设计</w:t>
            </w:r>
            <w:r w:rsidRPr="004D47E3">
              <w:rPr>
                <w:rFonts w:ascii="Times New Roman" w:hAnsi="Times New Roman"/>
              </w:rPr>
              <w:t>[J].</w:t>
            </w:r>
            <w:r w:rsidRPr="004D47E3">
              <w:rPr>
                <w:rFonts w:ascii="Times New Roman" w:hAnsi="Times New Roman"/>
              </w:rPr>
              <w:t>智库时代</w:t>
            </w:r>
            <w:r w:rsidRPr="004D47E3">
              <w:rPr>
                <w:rFonts w:ascii="Times New Roman" w:hAnsi="Times New Roman"/>
              </w:rPr>
              <w:t>,2018(47):85+91.</w:t>
            </w:r>
          </w:p>
          <w:p w14:paraId="5F447EC5" w14:textId="77777777" w:rsidR="006844D1" w:rsidRPr="004D47E3" w:rsidRDefault="006844D1" w:rsidP="006844D1">
            <w:pPr>
              <w:pStyle w:val="a9"/>
              <w:numPr>
                <w:ilvl w:val="0"/>
                <w:numId w:val="1"/>
              </w:numPr>
              <w:ind w:firstLineChars="0"/>
              <w:rPr>
                <w:rFonts w:ascii="Times New Roman" w:hAnsi="Times New Roman"/>
              </w:rPr>
            </w:pPr>
            <w:r w:rsidRPr="004D47E3">
              <w:rPr>
                <w:rFonts w:ascii="Times New Roman" w:hAnsi="Times New Roman"/>
              </w:rPr>
              <w:t>卞秀运</w:t>
            </w:r>
            <w:r w:rsidRPr="004D47E3">
              <w:rPr>
                <w:rFonts w:ascii="Times New Roman" w:hAnsi="Times New Roman"/>
              </w:rPr>
              <w:t>,</w:t>
            </w:r>
            <w:r w:rsidRPr="004D47E3">
              <w:rPr>
                <w:rFonts w:ascii="Times New Roman" w:hAnsi="Times New Roman"/>
              </w:rPr>
              <w:t>彭军</w:t>
            </w:r>
            <w:r w:rsidRPr="004D47E3">
              <w:rPr>
                <w:rFonts w:ascii="Times New Roman" w:hAnsi="Times New Roman"/>
              </w:rPr>
              <w:t>.</w:t>
            </w:r>
            <w:r w:rsidRPr="004D47E3">
              <w:rPr>
                <w:rFonts w:ascii="Times New Roman" w:hAnsi="Times New Roman"/>
              </w:rPr>
              <w:t>大学生勤工助学管理系统的设计与应用研究</w:t>
            </w:r>
            <w:r w:rsidRPr="004D47E3">
              <w:rPr>
                <w:rFonts w:ascii="Times New Roman" w:hAnsi="Times New Roman"/>
              </w:rPr>
              <w:t>[J].</w:t>
            </w:r>
            <w:r w:rsidRPr="004D47E3">
              <w:rPr>
                <w:rFonts w:ascii="Times New Roman" w:hAnsi="Times New Roman"/>
              </w:rPr>
              <w:t>电子元器件与信息技术</w:t>
            </w:r>
            <w:r w:rsidRPr="004D47E3">
              <w:rPr>
                <w:rFonts w:ascii="Times New Roman" w:hAnsi="Times New Roman"/>
              </w:rPr>
              <w:t>,2018(10):14-16.</w:t>
            </w:r>
          </w:p>
          <w:p w14:paraId="61C02E3F" w14:textId="35CD617A" w:rsidR="006844D1" w:rsidRPr="004D47E3" w:rsidRDefault="006844D1" w:rsidP="006844D1">
            <w:pPr>
              <w:pStyle w:val="a9"/>
              <w:numPr>
                <w:ilvl w:val="0"/>
                <w:numId w:val="1"/>
              </w:numPr>
              <w:ind w:firstLineChars="0"/>
              <w:rPr>
                <w:rFonts w:ascii="Times New Roman" w:hAnsi="Times New Roman"/>
              </w:rPr>
            </w:pPr>
            <w:r w:rsidRPr="004D47E3">
              <w:rPr>
                <w:rFonts w:ascii="Times New Roman" w:hAnsi="Times New Roman"/>
              </w:rPr>
              <w:t>张成</w:t>
            </w:r>
            <w:r w:rsidRPr="004D47E3">
              <w:rPr>
                <w:rFonts w:ascii="Times New Roman" w:hAnsi="Times New Roman"/>
              </w:rPr>
              <w:t>,</w:t>
            </w:r>
            <w:r w:rsidRPr="004D47E3">
              <w:rPr>
                <w:rFonts w:ascii="Times New Roman" w:hAnsi="Times New Roman"/>
              </w:rPr>
              <w:t>石凯峰</w:t>
            </w:r>
            <w:r w:rsidRPr="004D47E3">
              <w:rPr>
                <w:rFonts w:ascii="Times New Roman" w:hAnsi="Times New Roman"/>
              </w:rPr>
              <w:t>,</w:t>
            </w:r>
            <w:r w:rsidRPr="004D47E3">
              <w:rPr>
                <w:rFonts w:ascii="Times New Roman" w:hAnsi="Times New Roman"/>
              </w:rPr>
              <w:t>董孟川</w:t>
            </w:r>
            <w:r w:rsidRPr="004D47E3">
              <w:rPr>
                <w:rFonts w:ascii="Times New Roman" w:hAnsi="Times New Roman"/>
              </w:rPr>
              <w:t>,</w:t>
            </w:r>
            <w:r w:rsidR="00B64E5E">
              <w:rPr>
                <w:rFonts w:ascii="Times New Roman" w:hAnsi="Times New Roman" w:hint="eastAsia"/>
              </w:rPr>
              <w:t>等</w:t>
            </w:r>
            <w:r w:rsidRPr="004D47E3">
              <w:rPr>
                <w:rFonts w:ascii="Times New Roman" w:hAnsi="Times New Roman"/>
              </w:rPr>
              <w:t>.</w:t>
            </w:r>
            <w:r w:rsidRPr="004D47E3">
              <w:rPr>
                <w:rFonts w:ascii="Times New Roman" w:hAnsi="Times New Roman"/>
              </w:rPr>
              <w:t>高校勤工助学管理系统的研发及应用</w:t>
            </w:r>
            <w:r w:rsidRPr="004D47E3">
              <w:rPr>
                <w:rFonts w:ascii="Times New Roman" w:hAnsi="Times New Roman"/>
              </w:rPr>
              <w:t>[J].</w:t>
            </w:r>
            <w:r w:rsidRPr="004D47E3">
              <w:rPr>
                <w:rFonts w:ascii="Times New Roman" w:hAnsi="Times New Roman"/>
              </w:rPr>
              <w:t>河北农业大学学报</w:t>
            </w:r>
            <w:r w:rsidRPr="004D47E3">
              <w:rPr>
                <w:rFonts w:ascii="Times New Roman" w:hAnsi="Times New Roman"/>
              </w:rPr>
              <w:t>(</w:t>
            </w:r>
            <w:r w:rsidRPr="004D47E3">
              <w:rPr>
                <w:rFonts w:ascii="Times New Roman" w:hAnsi="Times New Roman"/>
              </w:rPr>
              <w:t>农林教育版</w:t>
            </w:r>
            <w:r w:rsidRPr="004D47E3">
              <w:rPr>
                <w:rFonts w:ascii="Times New Roman" w:hAnsi="Times New Roman"/>
              </w:rPr>
              <w:t>),2018,20(03):116-119.</w:t>
            </w:r>
          </w:p>
          <w:p w14:paraId="24BB0932" w14:textId="77777777" w:rsidR="006844D1" w:rsidRPr="004D47E3" w:rsidRDefault="006844D1" w:rsidP="006844D1">
            <w:pPr>
              <w:pStyle w:val="a9"/>
              <w:numPr>
                <w:ilvl w:val="0"/>
                <w:numId w:val="1"/>
              </w:numPr>
              <w:ind w:firstLineChars="0"/>
              <w:rPr>
                <w:rFonts w:ascii="Times New Roman" w:hAnsi="Times New Roman"/>
              </w:rPr>
            </w:pPr>
            <w:r w:rsidRPr="004D47E3">
              <w:rPr>
                <w:rFonts w:ascii="Times New Roman" w:hAnsi="Times New Roman"/>
              </w:rPr>
              <w:t>李力东</w:t>
            </w:r>
            <w:r w:rsidRPr="004D47E3">
              <w:rPr>
                <w:rFonts w:ascii="Times New Roman" w:hAnsi="Times New Roman"/>
              </w:rPr>
              <w:t>.</w:t>
            </w:r>
            <w:r w:rsidRPr="004D47E3">
              <w:rPr>
                <w:rFonts w:ascii="Times New Roman" w:hAnsi="Times New Roman"/>
              </w:rPr>
              <w:t>勤工助学管理系统的设计与实现</w:t>
            </w:r>
            <w:r w:rsidRPr="004D47E3">
              <w:rPr>
                <w:rFonts w:ascii="Times New Roman" w:hAnsi="Times New Roman"/>
              </w:rPr>
              <w:t>[J].</w:t>
            </w:r>
            <w:r w:rsidRPr="004D47E3">
              <w:rPr>
                <w:rFonts w:ascii="Times New Roman" w:hAnsi="Times New Roman"/>
              </w:rPr>
              <w:t>中外企业家</w:t>
            </w:r>
            <w:r w:rsidRPr="004D47E3">
              <w:rPr>
                <w:rFonts w:ascii="Times New Roman" w:hAnsi="Times New Roman"/>
              </w:rPr>
              <w:t>,2018(17):229.</w:t>
            </w:r>
          </w:p>
          <w:p w14:paraId="365C82A1" w14:textId="5DE8BC6C" w:rsidR="006844D1" w:rsidRPr="004D47E3" w:rsidRDefault="006844D1" w:rsidP="00B64E5E">
            <w:pPr>
              <w:pStyle w:val="a9"/>
              <w:numPr>
                <w:ilvl w:val="0"/>
                <w:numId w:val="1"/>
              </w:numPr>
              <w:ind w:firstLineChars="0"/>
              <w:rPr>
                <w:rFonts w:ascii="Times New Roman" w:hAnsi="Times New Roman"/>
              </w:rPr>
            </w:pPr>
            <w:r w:rsidRPr="004D47E3">
              <w:rPr>
                <w:rFonts w:ascii="Times New Roman" w:hAnsi="Times New Roman"/>
              </w:rPr>
              <w:t>赵天翔</w:t>
            </w:r>
            <w:r w:rsidRPr="004D47E3">
              <w:rPr>
                <w:rFonts w:ascii="Times New Roman" w:hAnsi="Times New Roman"/>
              </w:rPr>
              <w:t xml:space="preserve">. </w:t>
            </w:r>
            <w:r w:rsidRPr="004D47E3">
              <w:rPr>
                <w:rFonts w:ascii="Times New Roman" w:hAnsi="Times New Roman"/>
              </w:rPr>
              <w:t>基于</w:t>
            </w:r>
            <w:r w:rsidRPr="004D47E3">
              <w:rPr>
                <w:rFonts w:ascii="Times New Roman" w:hAnsi="Times New Roman"/>
              </w:rPr>
              <w:t>B/S</w:t>
            </w:r>
            <w:r w:rsidRPr="004D47E3">
              <w:rPr>
                <w:rFonts w:ascii="Times New Roman" w:hAnsi="Times New Roman"/>
              </w:rPr>
              <w:t>结构的勤工俭学管理系统的设计与实现</w:t>
            </w:r>
            <w:r w:rsidRPr="004D47E3">
              <w:rPr>
                <w:rFonts w:ascii="Times New Roman" w:hAnsi="Times New Roman"/>
              </w:rPr>
              <w:t>[D].</w:t>
            </w:r>
            <w:r w:rsidR="00B64E5E" w:rsidRPr="00B64E5E">
              <w:rPr>
                <w:rFonts w:ascii="Times New Roman" w:hAnsi="Times New Roman" w:hint="eastAsia"/>
              </w:rPr>
              <w:t>长春</w:t>
            </w:r>
            <w:r w:rsidR="00B64E5E">
              <w:rPr>
                <w:rFonts w:ascii="Times New Roman" w:hAnsi="Times New Roman" w:hint="eastAsia"/>
              </w:rPr>
              <w:t>:</w:t>
            </w:r>
            <w:r w:rsidRPr="004D47E3">
              <w:rPr>
                <w:rFonts w:ascii="Times New Roman" w:hAnsi="Times New Roman"/>
              </w:rPr>
              <w:t>吉林大学</w:t>
            </w:r>
            <w:r w:rsidRPr="004D47E3">
              <w:rPr>
                <w:rFonts w:ascii="Times New Roman" w:hAnsi="Times New Roman"/>
              </w:rPr>
              <w:t>,2014.</w:t>
            </w:r>
          </w:p>
          <w:p w14:paraId="160C2E90" w14:textId="53D94507" w:rsidR="006844D1" w:rsidRPr="004D47E3" w:rsidRDefault="006844D1" w:rsidP="006844D1">
            <w:pPr>
              <w:pStyle w:val="a9"/>
              <w:numPr>
                <w:ilvl w:val="0"/>
                <w:numId w:val="1"/>
              </w:numPr>
              <w:ind w:firstLineChars="0"/>
              <w:rPr>
                <w:rFonts w:ascii="Times New Roman" w:hAnsi="Times New Roman"/>
              </w:rPr>
            </w:pPr>
            <w:r w:rsidRPr="004D47E3">
              <w:rPr>
                <w:rFonts w:ascii="Times New Roman" w:hAnsi="Times New Roman"/>
              </w:rPr>
              <w:t>王皎琳</w:t>
            </w:r>
            <w:r w:rsidRPr="004D47E3">
              <w:rPr>
                <w:rFonts w:ascii="Times New Roman" w:hAnsi="Times New Roman"/>
              </w:rPr>
              <w:t xml:space="preserve">. </w:t>
            </w:r>
            <w:r w:rsidRPr="004D47E3">
              <w:rPr>
                <w:rFonts w:ascii="Times New Roman" w:hAnsi="Times New Roman"/>
              </w:rPr>
              <w:t>浙江经贸职业技术学院勤工助学信息系统的分析与设计</w:t>
            </w:r>
            <w:r w:rsidRPr="004D47E3">
              <w:rPr>
                <w:rFonts w:ascii="Times New Roman" w:hAnsi="Times New Roman"/>
              </w:rPr>
              <w:t>[D].</w:t>
            </w:r>
            <w:r w:rsidR="00B64E5E">
              <w:rPr>
                <w:rFonts w:ascii="Times New Roman" w:hAnsi="Times New Roman" w:hint="eastAsia"/>
              </w:rPr>
              <w:t>昆明</w:t>
            </w:r>
            <w:r w:rsidR="00B64E5E">
              <w:rPr>
                <w:rFonts w:ascii="Times New Roman" w:hAnsi="Times New Roman" w:hint="eastAsia"/>
              </w:rPr>
              <w:t>:</w:t>
            </w:r>
            <w:r w:rsidRPr="004D47E3">
              <w:rPr>
                <w:rFonts w:ascii="Times New Roman" w:hAnsi="Times New Roman"/>
              </w:rPr>
              <w:t>云南大学</w:t>
            </w:r>
            <w:r w:rsidRPr="004D47E3">
              <w:rPr>
                <w:rFonts w:ascii="Times New Roman" w:hAnsi="Times New Roman"/>
              </w:rPr>
              <w:t>,2015.</w:t>
            </w:r>
          </w:p>
          <w:p w14:paraId="6C62F625" w14:textId="2794082F" w:rsidR="006844D1" w:rsidRPr="004D47E3" w:rsidRDefault="006844D1" w:rsidP="006844D1">
            <w:pPr>
              <w:pStyle w:val="a9"/>
              <w:numPr>
                <w:ilvl w:val="0"/>
                <w:numId w:val="1"/>
              </w:numPr>
              <w:ind w:firstLineChars="0"/>
              <w:rPr>
                <w:rFonts w:ascii="Times New Roman" w:hAnsi="Times New Roman"/>
              </w:rPr>
            </w:pPr>
            <w:r w:rsidRPr="004D47E3">
              <w:rPr>
                <w:rFonts w:ascii="Times New Roman" w:hAnsi="Times New Roman"/>
              </w:rPr>
              <w:t>陈治芳</w:t>
            </w:r>
            <w:r w:rsidRPr="004D47E3">
              <w:rPr>
                <w:rFonts w:ascii="Times New Roman" w:hAnsi="Times New Roman"/>
              </w:rPr>
              <w:t xml:space="preserve">. </w:t>
            </w:r>
            <w:r w:rsidRPr="004D47E3">
              <w:rPr>
                <w:rFonts w:ascii="Times New Roman" w:hAnsi="Times New Roman"/>
              </w:rPr>
              <w:t>四川职业技术学院勤工俭学管理信息系统的设计与实现</w:t>
            </w:r>
            <w:r w:rsidRPr="004D47E3">
              <w:rPr>
                <w:rFonts w:ascii="Times New Roman" w:hAnsi="Times New Roman"/>
              </w:rPr>
              <w:t>[D].</w:t>
            </w:r>
            <w:r w:rsidR="00B64E5E">
              <w:rPr>
                <w:rFonts w:ascii="Times New Roman" w:hAnsi="Times New Roman" w:hint="eastAsia"/>
              </w:rPr>
              <w:t>成都</w:t>
            </w:r>
            <w:r w:rsidR="00B64E5E">
              <w:rPr>
                <w:rFonts w:ascii="Times New Roman" w:hAnsi="Times New Roman" w:hint="eastAsia"/>
              </w:rPr>
              <w:t>:</w:t>
            </w:r>
            <w:r w:rsidRPr="004D47E3">
              <w:rPr>
                <w:rFonts w:ascii="Times New Roman" w:hAnsi="Times New Roman"/>
              </w:rPr>
              <w:t>电子科技大学</w:t>
            </w:r>
            <w:r w:rsidRPr="004D47E3">
              <w:rPr>
                <w:rFonts w:ascii="Times New Roman" w:hAnsi="Times New Roman"/>
              </w:rPr>
              <w:t>,2012.</w:t>
            </w:r>
          </w:p>
          <w:p w14:paraId="48B1BF2A" w14:textId="77777777" w:rsidR="002D4120" w:rsidRDefault="006844D1" w:rsidP="002D4120">
            <w:pPr>
              <w:pStyle w:val="a9"/>
              <w:numPr>
                <w:ilvl w:val="0"/>
                <w:numId w:val="1"/>
              </w:numPr>
              <w:ind w:firstLineChars="0"/>
              <w:rPr>
                <w:rFonts w:ascii="Times New Roman" w:hAnsi="Times New Roman"/>
              </w:rPr>
            </w:pPr>
            <w:r w:rsidRPr="004D47E3">
              <w:rPr>
                <w:rFonts w:ascii="Times New Roman" w:hAnsi="Times New Roman"/>
              </w:rPr>
              <w:t>于媛</w:t>
            </w:r>
            <w:r w:rsidRPr="004D47E3">
              <w:rPr>
                <w:rFonts w:ascii="Times New Roman" w:hAnsi="Times New Roman"/>
              </w:rPr>
              <w:t xml:space="preserve">. </w:t>
            </w:r>
            <w:r w:rsidRPr="004D47E3">
              <w:rPr>
                <w:rFonts w:ascii="Times New Roman" w:hAnsi="Times New Roman"/>
              </w:rPr>
              <w:t>基于</w:t>
            </w:r>
            <w:r w:rsidRPr="004D47E3">
              <w:rPr>
                <w:rFonts w:ascii="Times New Roman" w:hAnsi="Times New Roman"/>
              </w:rPr>
              <w:t>Web</w:t>
            </w:r>
            <w:r w:rsidRPr="004D47E3">
              <w:rPr>
                <w:rFonts w:ascii="Times New Roman" w:hAnsi="Times New Roman"/>
              </w:rPr>
              <w:t>的勤工助学管理系统的设计与实现</w:t>
            </w:r>
            <w:r w:rsidRPr="004D47E3">
              <w:rPr>
                <w:rFonts w:ascii="Times New Roman" w:hAnsi="Times New Roman"/>
              </w:rPr>
              <w:t>[D].</w:t>
            </w:r>
            <w:r w:rsidR="00004FB3" w:rsidRPr="004D47E3">
              <w:rPr>
                <w:rFonts w:ascii="Times New Roman" w:hAnsi="Times New Roman"/>
              </w:rPr>
              <w:t xml:space="preserve"> </w:t>
            </w:r>
            <w:r w:rsidR="00004FB3" w:rsidRPr="004D47E3">
              <w:rPr>
                <w:rFonts w:ascii="Times New Roman" w:hAnsi="Times New Roman"/>
              </w:rPr>
              <w:t>西安</w:t>
            </w:r>
            <w:r w:rsidR="00004FB3">
              <w:rPr>
                <w:rFonts w:ascii="Times New Roman" w:hAnsi="Times New Roman" w:hint="eastAsia"/>
              </w:rPr>
              <w:t>:</w:t>
            </w:r>
            <w:r w:rsidR="00004FB3" w:rsidRPr="004D47E3">
              <w:rPr>
                <w:rFonts w:ascii="Times New Roman" w:hAnsi="Times New Roman"/>
              </w:rPr>
              <w:t>西安</w:t>
            </w:r>
            <w:r w:rsidRPr="004D47E3">
              <w:rPr>
                <w:rFonts w:ascii="Times New Roman" w:hAnsi="Times New Roman"/>
              </w:rPr>
              <w:t>工业大学</w:t>
            </w:r>
            <w:r w:rsidRPr="004D47E3">
              <w:rPr>
                <w:rFonts w:ascii="Times New Roman" w:hAnsi="Times New Roman"/>
              </w:rPr>
              <w:t>,2014.</w:t>
            </w:r>
          </w:p>
          <w:p w14:paraId="67C9A2D7" w14:textId="77777777" w:rsidR="002D4120" w:rsidRDefault="006844D1" w:rsidP="007F4DAD">
            <w:pPr>
              <w:pStyle w:val="a9"/>
              <w:numPr>
                <w:ilvl w:val="0"/>
                <w:numId w:val="1"/>
              </w:numPr>
              <w:ind w:firstLineChars="0"/>
            </w:pPr>
            <w:r w:rsidRPr="004D47E3">
              <w:t>陈万荣</w:t>
            </w:r>
            <w:r w:rsidRPr="004D47E3">
              <w:t xml:space="preserve">. </w:t>
            </w:r>
            <w:r w:rsidRPr="004D47E3">
              <w:t>三明学院学生勤工助学管理系统的分析与设计</w:t>
            </w:r>
            <w:r w:rsidRPr="004D47E3">
              <w:t>[D].</w:t>
            </w:r>
            <w:r w:rsidR="00004FB3">
              <w:rPr>
                <w:rFonts w:ascii="Times New Roman" w:hAnsi="Times New Roman" w:hint="eastAsia"/>
              </w:rPr>
              <w:t>昆明</w:t>
            </w:r>
            <w:r w:rsidR="00004FB3">
              <w:rPr>
                <w:rFonts w:ascii="Times New Roman" w:hAnsi="Times New Roman" w:hint="eastAsia"/>
              </w:rPr>
              <w:t>:</w:t>
            </w:r>
            <w:r w:rsidRPr="004D47E3">
              <w:t>云南大学</w:t>
            </w:r>
            <w:r w:rsidRPr="004D47E3">
              <w:t>,2015.</w:t>
            </w:r>
          </w:p>
          <w:p w14:paraId="566C976D" w14:textId="1527835B" w:rsidR="002D4120" w:rsidRPr="008719F6" w:rsidRDefault="002D4120" w:rsidP="00E87E49">
            <w:pPr>
              <w:pStyle w:val="a9"/>
              <w:numPr>
                <w:ilvl w:val="0"/>
                <w:numId w:val="1"/>
              </w:numPr>
              <w:ind w:firstLineChars="0"/>
              <w:rPr>
                <w:rFonts w:ascii="Times New Roman" w:hAnsi="Times New Roman"/>
              </w:rPr>
            </w:pPr>
            <w:r w:rsidRPr="008719F6">
              <w:rPr>
                <w:rFonts w:ascii="Times New Roman" w:hAnsi="Times New Roman"/>
              </w:rPr>
              <w:t>Zhu Min. Research on Entrepreneurship Education in College Work-Study Program[C]//.Proceedings of the 12th International Conference on Innovation and Management.,2015:1476-1479.</w:t>
            </w:r>
          </w:p>
          <w:p w14:paraId="4C736856" w14:textId="15F6FB59" w:rsidR="002D4120" w:rsidRPr="008719F6" w:rsidRDefault="002D4120" w:rsidP="007C77DE">
            <w:pPr>
              <w:pStyle w:val="a9"/>
              <w:numPr>
                <w:ilvl w:val="0"/>
                <w:numId w:val="1"/>
              </w:numPr>
              <w:ind w:firstLineChars="0"/>
              <w:rPr>
                <w:rFonts w:ascii="Times New Roman" w:hAnsi="Times New Roman"/>
              </w:rPr>
            </w:pPr>
            <w:r w:rsidRPr="008719F6">
              <w:rPr>
                <w:rFonts w:ascii="Times New Roman" w:hAnsi="Times New Roman"/>
              </w:rPr>
              <w:t>Lv Xuemei. Effective Ways to Realize the Character Education Value of Work-study Program[J]. International Journal of Business and Social Research,2013,3(4):120-123.</w:t>
            </w:r>
          </w:p>
          <w:p w14:paraId="2EEFC635" w14:textId="08DF77A1" w:rsidR="00CE7F0A" w:rsidRPr="008719F6" w:rsidRDefault="002D4120" w:rsidP="007C77DE">
            <w:pPr>
              <w:pStyle w:val="a9"/>
              <w:numPr>
                <w:ilvl w:val="0"/>
                <w:numId w:val="1"/>
              </w:numPr>
              <w:ind w:firstLineChars="0"/>
              <w:rPr>
                <w:rFonts w:ascii="Times New Roman" w:hAnsi="Times New Roman"/>
              </w:rPr>
            </w:pPr>
            <w:r w:rsidRPr="008719F6">
              <w:rPr>
                <w:rFonts w:ascii="Times New Roman" w:hAnsi="Times New Roman"/>
              </w:rPr>
              <w:t>Cheng Cheng Yang,Hsuan-Fu Ho,Shan-Hua Chen. Which Type Of Work-Study Experience Is More Beneficial?: Perceptions Of Taiwanese College Students[J]. Journal of College Teaching &amp; Learning (TLC),2012,10(1): 83-88.</w:t>
            </w:r>
          </w:p>
          <w:p w14:paraId="2172BC6B" w14:textId="77777777" w:rsidR="00CE7F0A" w:rsidRDefault="00CE7F0A" w:rsidP="007B2487">
            <w:pPr>
              <w:ind w:left="420" w:hangingChars="200" w:hanging="420"/>
            </w:pPr>
          </w:p>
          <w:p w14:paraId="774DCDBB" w14:textId="77777777" w:rsidR="00CE7F0A" w:rsidRDefault="00CE7F0A" w:rsidP="007B2487">
            <w:pPr>
              <w:ind w:left="420" w:hangingChars="200" w:hanging="420"/>
            </w:pPr>
          </w:p>
          <w:p w14:paraId="1C8BF339" w14:textId="77777777" w:rsidR="00CE7F0A" w:rsidRDefault="00CE7F0A" w:rsidP="007B2487">
            <w:pPr>
              <w:ind w:left="420" w:hangingChars="200" w:hanging="420"/>
            </w:pPr>
          </w:p>
          <w:p w14:paraId="26250143" w14:textId="77777777" w:rsidR="00CE7F0A" w:rsidRDefault="00CE7F0A" w:rsidP="007B2487">
            <w:pPr>
              <w:ind w:left="420" w:hangingChars="200" w:hanging="420"/>
            </w:pPr>
          </w:p>
          <w:p w14:paraId="567B5345" w14:textId="77777777" w:rsidR="00CE7F0A" w:rsidRDefault="00CE7F0A" w:rsidP="007B2487">
            <w:pPr>
              <w:ind w:left="420" w:hangingChars="200" w:hanging="420"/>
            </w:pPr>
          </w:p>
          <w:p w14:paraId="4427AD55" w14:textId="77777777" w:rsidR="00CE7F0A" w:rsidRDefault="00CE7F0A" w:rsidP="007B2487">
            <w:pPr>
              <w:ind w:left="420" w:hangingChars="200" w:hanging="420"/>
            </w:pPr>
          </w:p>
          <w:p w14:paraId="207AF8D0" w14:textId="77777777" w:rsidR="00CE7F0A" w:rsidRDefault="00CE7F0A" w:rsidP="007B2487">
            <w:pPr>
              <w:ind w:left="420" w:hangingChars="200" w:hanging="420"/>
            </w:pPr>
          </w:p>
          <w:p w14:paraId="344CCFF3" w14:textId="77777777" w:rsidR="00CE7F0A" w:rsidRDefault="00CE7F0A" w:rsidP="007B2487">
            <w:pPr>
              <w:ind w:left="420" w:hangingChars="200" w:hanging="420"/>
            </w:pPr>
          </w:p>
          <w:p w14:paraId="013F1670" w14:textId="77777777" w:rsidR="00CE7F0A" w:rsidRDefault="00CE7F0A" w:rsidP="007B2487">
            <w:pPr>
              <w:ind w:left="420" w:hangingChars="200" w:hanging="420"/>
            </w:pPr>
          </w:p>
          <w:p w14:paraId="547A88F3" w14:textId="01D270D4" w:rsidR="00CE7F0A" w:rsidRPr="007B2487" w:rsidRDefault="00CE7F0A" w:rsidP="007B2487">
            <w:pPr>
              <w:ind w:left="482" w:hangingChars="200" w:hanging="482"/>
              <w:rPr>
                <w:rFonts w:ascii="宋体" w:hAnsi="宋体"/>
                <w:b/>
                <w:sz w:val="24"/>
              </w:rPr>
            </w:pPr>
          </w:p>
        </w:tc>
        <w:bookmarkStart w:id="7" w:name="_GoBack"/>
        <w:bookmarkEnd w:id="7"/>
      </w:tr>
      <w:tr w:rsidR="0030050C" w14:paraId="0ACE7CBC" w14:textId="77777777" w:rsidTr="00C03F64">
        <w:trPr>
          <w:cantSplit/>
          <w:trHeight w:val="7179"/>
          <w:jc w:val="center"/>
        </w:trPr>
        <w:tc>
          <w:tcPr>
            <w:tcW w:w="9474" w:type="dxa"/>
            <w:gridSpan w:val="4"/>
            <w:tcBorders>
              <w:top w:val="single" w:sz="6" w:space="0" w:color="auto"/>
              <w:left w:val="single" w:sz="8" w:space="0" w:color="auto"/>
              <w:right w:val="single" w:sz="8" w:space="0" w:color="auto"/>
            </w:tcBorders>
            <w:shd w:val="clear" w:color="auto" w:fill="auto"/>
          </w:tcPr>
          <w:p w14:paraId="422A5A1F" w14:textId="77777777" w:rsidR="0030050C" w:rsidRDefault="0030050C" w:rsidP="0030050C">
            <w:pPr>
              <w:rPr>
                <w:b/>
                <w:szCs w:val="21"/>
              </w:rPr>
            </w:pPr>
            <w:r>
              <w:rPr>
                <w:rFonts w:ascii="宋体" w:hAnsi="宋体" w:hint="eastAsia"/>
                <w:b/>
                <w:sz w:val="24"/>
              </w:rPr>
              <w:lastRenderedPageBreak/>
              <w:t>本课题研究的主要内容及方法：</w:t>
            </w:r>
          </w:p>
          <w:p w14:paraId="6DD02D0D" w14:textId="77777777" w:rsidR="0030050C" w:rsidRPr="009D63E2" w:rsidRDefault="0030050C" w:rsidP="0030050C">
            <w:pPr>
              <w:rPr>
                <w:b/>
                <w:szCs w:val="21"/>
              </w:rPr>
            </w:pPr>
            <w:bookmarkStart w:id="8" w:name="two"/>
            <w:bookmarkEnd w:id="8"/>
            <w:r>
              <w:rPr>
                <w:rFonts w:ascii="宋体" w:hAnsi="宋体" w:hint="eastAsia"/>
                <w:b/>
                <w:sz w:val="24"/>
              </w:rPr>
              <w:t>主要内容：</w:t>
            </w:r>
          </w:p>
          <w:p w14:paraId="665D4B19" w14:textId="77777777" w:rsidR="0030050C" w:rsidRPr="003752F6" w:rsidRDefault="0030050C" w:rsidP="0030050C">
            <w:pPr>
              <w:ind w:firstLineChars="200" w:firstLine="420"/>
              <w:rPr>
                <w:szCs w:val="21"/>
              </w:rPr>
            </w:pPr>
            <w:r w:rsidRPr="003752F6">
              <w:rPr>
                <w:rFonts w:hint="eastAsia"/>
                <w:szCs w:val="21"/>
              </w:rPr>
              <w:t>本课题拟开发一个大学生勤工助学信息管理系统，</w:t>
            </w:r>
            <w:r>
              <w:rPr>
                <w:rFonts w:hint="eastAsia"/>
                <w:szCs w:val="21"/>
              </w:rPr>
              <w:t>实现功能如下</w:t>
            </w:r>
            <w:r w:rsidRPr="003752F6">
              <w:rPr>
                <w:rFonts w:hint="eastAsia"/>
                <w:szCs w:val="21"/>
              </w:rPr>
              <w:t>：</w:t>
            </w:r>
          </w:p>
          <w:p w14:paraId="2416F632" w14:textId="009BF5EC" w:rsidR="0030050C" w:rsidRPr="003752F6" w:rsidRDefault="0030050C" w:rsidP="0030050C">
            <w:pPr>
              <w:ind w:firstLineChars="200" w:firstLine="420"/>
              <w:rPr>
                <w:szCs w:val="21"/>
              </w:rPr>
            </w:pPr>
            <w:r w:rsidRPr="003752F6">
              <w:rPr>
                <w:rFonts w:hint="eastAsia"/>
                <w:szCs w:val="21"/>
              </w:rPr>
              <w:t>（</w:t>
            </w:r>
            <w:r w:rsidRPr="003752F6">
              <w:rPr>
                <w:rFonts w:hint="eastAsia"/>
                <w:szCs w:val="21"/>
              </w:rPr>
              <w:t>1</w:t>
            </w:r>
            <w:r w:rsidRPr="003752F6">
              <w:rPr>
                <w:rFonts w:hint="eastAsia"/>
                <w:szCs w:val="21"/>
              </w:rPr>
              <w:t>）用户登录</w:t>
            </w:r>
            <w:r w:rsidR="00987BED">
              <w:rPr>
                <w:rFonts w:hint="eastAsia"/>
                <w:szCs w:val="21"/>
              </w:rPr>
              <w:t>与</w:t>
            </w:r>
            <w:r w:rsidRPr="003752F6">
              <w:rPr>
                <w:rFonts w:hint="eastAsia"/>
                <w:szCs w:val="21"/>
              </w:rPr>
              <w:t>注册</w:t>
            </w:r>
          </w:p>
          <w:p w14:paraId="1FEF9629" w14:textId="097DE473" w:rsidR="0030050C" w:rsidRPr="003752F6" w:rsidRDefault="0030050C" w:rsidP="0030050C">
            <w:pPr>
              <w:ind w:firstLineChars="200" w:firstLine="420"/>
              <w:rPr>
                <w:szCs w:val="21"/>
              </w:rPr>
            </w:pPr>
            <w:r w:rsidRPr="003752F6">
              <w:rPr>
                <w:rFonts w:hint="eastAsia"/>
                <w:szCs w:val="21"/>
              </w:rPr>
              <w:t>（</w:t>
            </w:r>
            <w:r w:rsidRPr="003752F6">
              <w:rPr>
                <w:rFonts w:hint="eastAsia"/>
                <w:szCs w:val="21"/>
              </w:rPr>
              <w:t>2</w:t>
            </w:r>
            <w:r w:rsidRPr="003752F6">
              <w:rPr>
                <w:rFonts w:hint="eastAsia"/>
                <w:szCs w:val="21"/>
              </w:rPr>
              <w:t>）学生用户</w:t>
            </w:r>
          </w:p>
          <w:p w14:paraId="45606D00" w14:textId="350C8BD0" w:rsidR="0030050C" w:rsidRPr="00987BED" w:rsidRDefault="0030050C" w:rsidP="00987BED">
            <w:pPr>
              <w:pStyle w:val="a9"/>
              <w:numPr>
                <w:ilvl w:val="3"/>
                <w:numId w:val="3"/>
              </w:numPr>
              <w:ind w:left="1327" w:firstLineChars="0"/>
              <w:jc w:val="left"/>
              <w:rPr>
                <w:szCs w:val="21"/>
              </w:rPr>
            </w:pPr>
            <w:r w:rsidRPr="00987BED">
              <w:rPr>
                <w:rFonts w:hint="eastAsia"/>
                <w:szCs w:val="21"/>
              </w:rPr>
              <w:t>录入和更新信息；</w:t>
            </w:r>
          </w:p>
          <w:p w14:paraId="1F426521" w14:textId="00B4747F" w:rsidR="0030050C" w:rsidRPr="00987BED" w:rsidRDefault="0030050C" w:rsidP="00987BED">
            <w:pPr>
              <w:pStyle w:val="a9"/>
              <w:numPr>
                <w:ilvl w:val="3"/>
                <w:numId w:val="3"/>
              </w:numPr>
              <w:ind w:left="1327" w:firstLineChars="0"/>
              <w:jc w:val="left"/>
              <w:rPr>
                <w:szCs w:val="21"/>
              </w:rPr>
            </w:pPr>
            <w:r w:rsidRPr="00987BED">
              <w:rPr>
                <w:rFonts w:hint="eastAsia"/>
                <w:szCs w:val="21"/>
              </w:rPr>
              <w:t>浏览和查询已发布的勤工助学岗位信息以及其他信息；</w:t>
            </w:r>
          </w:p>
          <w:p w14:paraId="512E6B71" w14:textId="26F6C983" w:rsidR="0030050C" w:rsidRPr="00987BED" w:rsidRDefault="0030050C" w:rsidP="00987BED">
            <w:pPr>
              <w:pStyle w:val="a9"/>
              <w:numPr>
                <w:ilvl w:val="3"/>
                <w:numId w:val="3"/>
              </w:numPr>
              <w:ind w:left="1327" w:firstLineChars="0"/>
              <w:jc w:val="left"/>
              <w:rPr>
                <w:szCs w:val="21"/>
              </w:rPr>
            </w:pPr>
            <w:r w:rsidRPr="00987BED">
              <w:rPr>
                <w:rFonts w:hint="eastAsia"/>
                <w:szCs w:val="21"/>
              </w:rPr>
              <w:t>在线申请勤工助学岗位；</w:t>
            </w:r>
          </w:p>
          <w:p w14:paraId="7CDCC0B0" w14:textId="34C351ED" w:rsidR="0030050C" w:rsidRPr="00987BED" w:rsidRDefault="0030050C" w:rsidP="00987BED">
            <w:pPr>
              <w:pStyle w:val="a9"/>
              <w:numPr>
                <w:ilvl w:val="3"/>
                <w:numId w:val="3"/>
              </w:numPr>
              <w:ind w:left="1327" w:firstLineChars="0"/>
              <w:jc w:val="left"/>
              <w:rPr>
                <w:szCs w:val="21"/>
              </w:rPr>
            </w:pPr>
            <w:r w:rsidRPr="00987BED">
              <w:rPr>
                <w:rFonts w:hint="eastAsia"/>
                <w:szCs w:val="21"/>
              </w:rPr>
              <w:t>进行小结和自我评价，查看用工单位对学生工作的考核情况和评价；</w:t>
            </w:r>
          </w:p>
          <w:p w14:paraId="3BD91CB2" w14:textId="13786658" w:rsidR="0030050C" w:rsidRPr="00987BED" w:rsidRDefault="0030050C" w:rsidP="00987BED">
            <w:pPr>
              <w:pStyle w:val="a9"/>
              <w:numPr>
                <w:ilvl w:val="3"/>
                <w:numId w:val="3"/>
              </w:numPr>
              <w:ind w:left="1327" w:firstLineChars="0"/>
              <w:jc w:val="left"/>
              <w:rPr>
                <w:szCs w:val="21"/>
              </w:rPr>
            </w:pPr>
            <w:r w:rsidRPr="00987BED">
              <w:rPr>
                <w:rFonts w:hint="eastAsia"/>
                <w:szCs w:val="21"/>
              </w:rPr>
              <w:t>查看助学金（酬金）发放情况。</w:t>
            </w:r>
          </w:p>
          <w:p w14:paraId="132E9CC7" w14:textId="3DB1BA69" w:rsidR="0030050C" w:rsidRPr="003752F6" w:rsidRDefault="0030050C" w:rsidP="0030050C">
            <w:pPr>
              <w:ind w:firstLineChars="200" w:firstLine="420"/>
              <w:rPr>
                <w:szCs w:val="21"/>
              </w:rPr>
            </w:pPr>
            <w:r w:rsidRPr="003752F6">
              <w:rPr>
                <w:rFonts w:hint="eastAsia"/>
                <w:szCs w:val="21"/>
              </w:rPr>
              <w:t>（</w:t>
            </w:r>
            <w:r w:rsidRPr="003752F6">
              <w:rPr>
                <w:rFonts w:hint="eastAsia"/>
                <w:szCs w:val="21"/>
              </w:rPr>
              <w:t>3</w:t>
            </w:r>
            <w:r w:rsidRPr="003752F6">
              <w:rPr>
                <w:rFonts w:hint="eastAsia"/>
                <w:szCs w:val="21"/>
              </w:rPr>
              <w:t>）用工单位</w:t>
            </w:r>
          </w:p>
          <w:p w14:paraId="7E413609" w14:textId="1148D902" w:rsidR="0030050C" w:rsidRPr="003752F6" w:rsidRDefault="0030050C" w:rsidP="00987BED">
            <w:pPr>
              <w:pStyle w:val="a9"/>
              <w:numPr>
                <w:ilvl w:val="3"/>
                <w:numId w:val="3"/>
              </w:numPr>
              <w:ind w:left="1327" w:firstLineChars="0"/>
              <w:jc w:val="left"/>
              <w:rPr>
                <w:szCs w:val="21"/>
              </w:rPr>
            </w:pPr>
            <w:r w:rsidRPr="003752F6">
              <w:rPr>
                <w:rFonts w:hint="eastAsia"/>
                <w:szCs w:val="21"/>
              </w:rPr>
              <w:t>查询学生的基本信息；</w:t>
            </w:r>
          </w:p>
          <w:p w14:paraId="26C2FCDE" w14:textId="43166C2A" w:rsidR="0030050C" w:rsidRPr="003752F6" w:rsidRDefault="0030050C" w:rsidP="00987BED">
            <w:pPr>
              <w:pStyle w:val="a9"/>
              <w:numPr>
                <w:ilvl w:val="3"/>
                <w:numId w:val="3"/>
              </w:numPr>
              <w:ind w:left="1327" w:firstLineChars="0"/>
              <w:jc w:val="left"/>
              <w:rPr>
                <w:szCs w:val="21"/>
              </w:rPr>
            </w:pPr>
            <w:r w:rsidRPr="003752F6">
              <w:rPr>
                <w:rFonts w:hint="eastAsia"/>
                <w:szCs w:val="21"/>
              </w:rPr>
              <w:t>管理本单位提供的岗位；</w:t>
            </w:r>
          </w:p>
          <w:p w14:paraId="216BA565" w14:textId="1607F733" w:rsidR="0030050C" w:rsidRPr="003752F6" w:rsidRDefault="0030050C" w:rsidP="00987BED">
            <w:pPr>
              <w:pStyle w:val="a9"/>
              <w:numPr>
                <w:ilvl w:val="3"/>
                <w:numId w:val="3"/>
              </w:numPr>
              <w:ind w:left="1327" w:firstLineChars="0"/>
              <w:jc w:val="left"/>
              <w:rPr>
                <w:szCs w:val="21"/>
              </w:rPr>
            </w:pPr>
            <w:r w:rsidRPr="003752F6">
              <w:rPr>
                <w:rFonts w:hint="eastAsia"/>
                <w:szCs w:val="21"/>
              </w:rPr>
              <w:t>审批学生用工申请以及在线签订用工协议；</w:t>
            </w:r>
          </w:p>
          <w:p w14:paraId="39B4D7E0" w14:textId="3225FAA0" w:rsidR="0030050C" w:rsidRPr="003752F6" w:rsidRDefault="0030050C" w:rsidP="00987BED">
            <w:pPr>
              <w:pStyle w:val="a9"/>
              <w:numPr>
                <w:ilvl w:val="3"/>
                <w:numId w:val="3"/>
              </w:numPr>
              <w:ind w:left="1327" w:firstLineChars="0"/>
              <w:jc w:val="left"/>
              <w:rPr>
                <w:szCs w:val="21"/>
              </w:rPr>
            </w:pPr>
            <w:r w:rsidRPr="003752F6">
              <w:rPr>
                <w:rFonts w:hint="eastAsia"/>
                <w:szCs w:val="21"/>
              </w:rPr>
              <w:t>查询岗位的学生提交的工作记录，考核评价用工单位所有学生的工作记录；</w:t>
            </w:r>
          </w:p>
          <w:p w14:paraId="69CA9173" w14:textId="49192121" w:rsidR="0030050C" w:rsidRPr="003752F6" w:rsidRDefault="0030050C" w:rsidP="00987BED">
            <w:pPr>
              <w:pStyle w:val="a9"/>
              <w:numPr>
                <w:ilvl w:val="3"/>
                <w:numId w:val="3"/>
              </w:numPr>
              <w:ind w:left="1327" w:firstLineChars="0"/>
              <w:jc w:val="left"/>
              <w:rPr>
                <w:szCs w:val="21"/>
              </w:rPr>
            </w:pPr>
            <w:r w:rsidRPr="003752F6">
              <w:rPr>
                <w:rFonts w:hint="eastAsia"/>
                <w:szCs w:val="21"/>
              </w:rPr>
              <w:t>完成统计功能。</w:t>
            </w:r>
          </w:p>
          <w:p w14:paraId="1B3AEA42" w14:textId="6649358B" w:rsidR="0030050C" w:rsidRPr="003752F6" w:rsidRDefault="0030050C" w:rsidP="0030050C">
            <w:pPr>
              <w:ind w:firstLineChars="200" w:firstLine="420"/>
              <w:rPr>
                <w:szCs w:val="21"/>
              </w:rPr>
            </w:pPr>
            <w:r w:rsidRPr="003752F6">
              <w:rPr>
                <w:rFonts w:hint="eastAsia"/>
                <w:szCs w:val="21"/>
              </w:rPr>
              <w:t>（</w:t>
            </w:r>
            <w:r w:rsidRPr="003752F6">
              <w:rPr>
                <w:rFonts w:hint="eastAsia"/>
                <w:szCs w:val="21"/>
              </w:rPr>
              <w:t>4</w:t>
            </w:r>
            <w:r w:rsidRPr="003752F6">
              <w:rPr>
                <w:rFonts w:hint="eastAsia"/>
                <w:szCs w:val="21"/>
              </w:rPr>
              <w:t>）校级部门</w:t>
            </w:r>
          </w:p>
          <w:p w14:paraId="3E3994A8" w14:textId="2100E723" w:rsidR="0030050C" w:rsidRPr="003752F6" w:rsidRDefault="0030050C" w:rsidP="00987BED">
            <w:pPr>
              <w:pStyle w:val="a9"/>
              <w:numPr>
                <w:ilvl w:val="3"/>
                <w:numId w:val="3"/>
              </w:numPr>
              <w:ind w:left="1327" w:firstLineChars="0"/>
              <w:jc w:val="left"/>
              <w:rPr>
                <w:szCs w:val="21"/>
              </w:rPr>
            </w:pPr>
            <w:r w:rsidRPr="003752F6">
              <w:rPr>
                <w:rFonts w:hint="eastAsia"/>
                <w:szCs w:val="21"/>
              </w:rPr>
              <w:t>查询和审批学生的用工申请；</w:t>
            </w:r>
          </w:p>
          <w:p w14:paraId="4208D117" w14:textId="055BC7D8" w:rsidR="0030050C" w:rsidRPr="003752F6" w:rsidRDefault="0030050C" w:rsidP="00987BED">
            <w:pPr>
              <w:pStyle w:val="a9"/>
              <w:numPr>
                <w:ilvl w:val="3"/>
                <w:numId w:val="3"/>
              </w:numPr>
              <w:ind w:left="1327" w:firstLineChars="0"/>
              <w:jc w:val="left"/>
              <w:rPr>
                <w:szCs w:val="21"/>
              </w:rPr>
            </w:pPr>
            <w:r w:rsidRPr="003752F6">
              <w:rPr>
                <w:rFonts w:hint="eastAsia"/>
                <w:szCs w:val="21"/>
              </w:rPr>
              <w:t>查询和审批用工单位申报的岗位信息；</w:t>
            </w:r>
          </w:p>
          <w:p w14:paraId="674A33F3" w14:textId="6363FD9E" w:rsidR="0030050C" w:rsidRPr="003752F6" w:rsidRDefault="0030050C" w:rsidP="00987BED">
            <w:pPr>
              <w:pStyle w:val="a9"/>
              <w:numPr>
                <w:ilvl w:val="3"/>
                <w:numId w:val="3"/>
              </w:numPr>
              <w:ind w:left="1327" w:firstLineChars="0"/>
              <w:jc w:val="left"/>
              <w:rPr>
                <w:szCs w:val="21"/>
              </w:rPr>
            </w:pPr>
            <w:r w:rsidRPr="003752F6">
              <w:rPr>
                <w:rFonts w:hint="eastAsia"/>
                <w:szCs w:val="21"/>
              </w:rPr>
              <w:t>查询和审批用工单位提交的工作记录和工作评价；</w:t>
            </w:r>
          </w:p>
          <w:p w14:paraId="24B7CDE4" w14:textId="6380E87D" w:rsidR="0030050C" w:rsidRPr="003752F6" w:rsidRDefault="0030050C" w:rsidP="00987BED">
            <w:pPr>
              <w:pStyle w:val="a9"/>
              <w:numPr>
                <w:ilvl w:val="3"/>
                <w:numId w:val="3"/>
              </w:numPr>
              <w:ind w:left="1327" w:firstLineChars="0"/>
              <w:jc w:val="left"/>
              <w:rPr>
                <w:szCs w:val="21"/>
              </w:rPr>
            </w:pPr>
            <w:r w:rsidRPr="003752F6">
              <w:rPr>
                <w:rFonts w:hint="eastAsia"/>
                <w:szCs w:val="21"/>
              </w:rPr>
              <w:t>统计汇总工作量、月酬金核算汇总、考核表汇总；</w:t>
            </w:r>
          </w:p>
          <w:p w14:paraId="3A626AC9" w14:textId="1B4CDEDF" w:rsidR="0030050C" w:rsidRPr="003752F6" w:rsidRDefault="0030050C" w:rsidP="00987BED">
            <w:pPr>
              <w:pStyle w:val="a9"/>
              <w:numPr>
                <w:ilvl w:val="3"/>
                <w:numId w:val="3"/>
              </w:numPr>
              <w:ind w:left="1327" w:firstLineChars="0"/>
              <w:jc w:val="left"/>
              <w:rPr>
                <w:szCs w:val="21"/>
              </w:rPr>
            </w:pPr>
            <w:r w:rsidRPr="003752F6">
              <w:rPr>
                <w:rFonts w:hint="eastAsia"/>
                <w:szCs w:val="21"/>
              </w:rPr>
              <w:t>发放勤工助学用工酬金；</w:t>
            </w:r>
          </w:p>
          <w:p w14:paraId="6CA77B61" w14:textId="28CAB096" w:rsidR="0030050C" w:rsidRPr="003752F6" w:rsidRDefault="0030050C" w:rsidP="00987BED">
            <w:pPr>
              <w:pStyle w:val="a9"/>
              <w:numPr>
                <w:ilvl w:val="3"/>
                <w:numId w:val="3"/>
              </w:numPr>
              <w:ind w:left="1327" w:firstLineChars="0"/>
              <w:jc w:val="left"/>
              <w:rPr>
                <w:szCs w:val="21"/>
              </w:rPr>
            </w:pPr>
            <w:r w:rsidRPr="003752F6">
              <w:rPr>
                <w:rFonts w:hint="eastAsia"/>
                <w:szCs w:val="21"/>
              </w:rPr>
              <w:t>管理系统的用户；</w:t>
            </w:r>
          </w:p>
          <w:p w14:paraId="70353AB0" w14:textId="2ECC15F3" w:rsidR="0030050C" w:rsidRPr="003752F6" w:rsidRDefault="0030050C" w:rsidP="00987BED">
            <w:pPr>
              <w:pStyle w:val="a9"/>
              <w:numPr>
                <w:ilvl w:val="3"/>
                <w:numId w:val="3"/>
              </w:numPr>
              <w:ind w:left="1327" w:firstLineChars="0"/>
              <w:jc w:val="left"/>
              <w:rPr>
                <w:szCs w:val="21"/>
              </w:rPr>
            </w:pPr>
            <w:r w:rsidRPr="003752F6">
              <w:rPr>
                <w:rFonts w:hint="eastAsia"/>
                <w:szCs w:val="21"/>
              </w:rPr>
              <w:t>批量导入学生基本信息，管理学生基本信息；</w:t>
            </w:r>
          </w:p>
          <w:p w14:paraId="451954EB" w14:textId="616211D9" w:rsidR="0030050C" w:rsidRPr="003752F6" w:rsidRDefault="0030050C" w:rsidP="00987BED">
            <w:pPr>
              <w:pStyle w:val="a9"/>
              <w:numPr>
                <w:ilvl w:val="3"/>
                <w:numId w:val="3"/>
              </w:numPr>
              <w:ind w:left="1327" w:firstLineChars="0"/>
              <w:jc w:val="left"/>
              <w:rPr>
                <w:szCs w:val="21"/>
              </w:rPr>
            </w:pPr>
            <w:r w:rsidRPr="003752F6">
              <w:rPr>
                <w:rFonts w:hint="eastAsia"/>
                <w:szCs w:val="21"/>
              </w:rPr>
              <w:t>管理信息公告（如发布各种公告、通知、政策等）。</w:t>
            </w:r>
          </w:p>
          <w:p w14:paraId="4D08C526" w14:textId="77777777" w:rsidR="0030050C" w:rsidRDefault="0030050C">
            <w:pPr>
              <w:rPr>
                <w:rFonts w:ascii="宋体" w:hAnsi="宋体"/>
                <w:sz w:val="24"/>
              </w:rPr>
            </w:pPr>
          </w:p>
          <w:p w14:paraId="25588F44" w14:textId="77777777" w:rsidR="00CE7F0A" w:rsidRDefault="00CE7F0A">
            <w:pPr>
              <w:rPr>
                <w:rFonts w:ascii="宋体" w:hAnsi="宋体"/>
                <w:sz w:val="24"/>
              </w:rPr>
            </w:pPr>
          </w:p>
          <w:p w14:paraId="400F7216" w14:textId="77777777" w:rsidR="00CE7F0A" w:rsidRDefault="00CE7F0A">
            <w:pPr>
              <w:rPr>
                <w:rFonts w:ascii="宋体" w:hAnsi="宋体"/>
                <w:sz w:val="24"/>
              </w:rPr>
            </w:pPr>
          </w:p>
          <w:p w14:paraId="16C73092" w14:textId="77777777" w:rsidR="00CE7F0A" w:rsidRDefault="00CE7F0A">
            <w:pPr>
              <w:rPr>
                <w:rFonts w:ascii="宋体" w:hAnsi="宋体"/>
                <w:sz w:val="24"/>
              </w:rPr>
            </w:pPr>
          </w:p>
          <w:p w14:paraId="5BE431F3" w14:textId="77777777" w:rsidR="00CE7F0A" w:rsidRDefault="00CE7F0A">
            <w:pPr>
              <w:rPr>
                <w:rFonts w:ascii="宋体" w:hAnsi="宋体"/>
                <w:sz w:val="24"/>
              </w:rPr>
            </w:pPr>
          </w:p>
          <w:p w14:paraId="79667D91" w14:textId="77777777" w:rsidR="00CE7F0A" w:rsidRDefault="00CE7F0A">
            <w:pPr>
              <w:rPr>
                <w:rFonts w:ascii="宋体" w:hAnsi="宋体"/>
                <w:sz w:val="24"/>
              </w:rPr>
            </w:pPr>
          </w:p>
          <w:p w14:paraId="5D180142" w14:textId="77777777" w:rsidR="00CE7F0A" w:rsidRDefault="00CE7F0A">
            <w:pPr>
              <w:rPr>
                <w:rFonts w:ascii="宋体" w:hAnsi="宋体"/>
                <w:sz w:val="24"/>
              </w:rPr>
            </w:pPr>
          </w:p>
          <w:p w14:paraId="66C41F8A" w14:textId="77777777" w:rsidR="00CE7F0A" w:rsidRDefault="00CE7F0A">
            <w:pPr>
              <w:rPr>
                <w:rFonts w:ascii="宋体" w:hAnsi="宋体"/>
                <w:sz w:val="24"/>
              </w:rPr>
            </w:pPr>
          </w:p>
          <w:p w14:paraId="0CC7FE71" w14:textId="77777777" w:rsidR="00CE7F0A" w:rsidRDefault="00CE7F0A">
            <w:pPr>
              <w:rPr>
                <w:rFonts w:ascii="宋体" w:hAnsi="宋体"/>
                <w:sz w:val="24"/>
              </w:rPr>
            </w:pPr>
          </w:p>
          <w:p w14:paraId="0DFE8363" w14:textId="77777777" w:rsidR="00CE7F0A" w:rsidRDefault="00CE7F0A">
            <w:pPr>
              <w:rPr>
                <w:rFonts w:ascii="宋体" w:hAnsi="宋体"/>
                <w:sz w:val="24"/>
              </w:rPr>
            </w:pPr>
          </w:p>
          <w:p w14:paraId="2E6A3969" w14:textId="77777777" w:rsidR="00CE7F0A" w:rsidRDefault="00CE7F0A">
            <w:pPr>
              <w:rPr>
                <w:rFonts w:ascii="宋体" w:hAnsi="宋体"/>
                <w:sz w:val="24"/>
              </w:rPr>
            </w:pPr>
          </w:p>
          <w:p w14:paraId="135D2331" w14:textId="77777777" w:rsidR="00CE7F0A" w:rsidRDefault="00CE7F0A">
            <w:pPr>
              <w:rPr>
                <w:rFonts w:ascii="宋体" w:hAnsi="宋体"/>
                <w:sz w:val="24"/>
              </w:rPr>
            </w:pPr>
          </w:p>
          <w:p w14:paraId="01EA0D96" w14:textId="77777777" w:rsidR="00CE7F0A" w:rsidRDefault="00CE7F0A">
            <w:pPr>
              <w:rPr>
                <w:rFonts w:ascii="宋体" w:hAnsi="宋体"/>
                <w:sz w:val="24"/>
              </w:rPr>
            </w:pPr>
          </w:p>
          <w:p w14:paraId="2E1E941E" w14:textId="77777777" w:rsidR="00CE7F0A" w:rsidRDefault="00CE7F0A">
            <w:pPr>
              <w:rPr>
                <w:rFonts w:ascii="宋体" w:hAnsi="宋体"/>
                <w:sz w:val="24"/>
              </w:rPr>
            </w:pPr>
          </w:p>
          <w:p w14:paraId="34178A8C" w14:textId="77777777" w:rsidR="00CE7F0A" w:rsidRDefault="00CE7F0A">
            <w:pPr>
              <w:rPr>
                <w:rFonts w:ascii="宋体" w:hAnsi="宋体"/>
                <w:sz w:val="24"/>
              </w:rPr>
            </w:pPr>
          </w:p>
          <w:p w14:paraId="3698019C" w14:textId="77777777" w:rsidR="00CE7F0A" w:rsidRDefault="00CE7F0A">
            <w:pPr>
              <w:rPr>
                <w:rFonts w:ascii="宋体" w:hAnsi="宋体"/>
                <w:sz w:val="24"/>
              </w:rPr>
            </w:pPr>
          </w:p>
          <w:p w14:paraId="2B0A04A3" w14:textId="77777777" w:rsidR="00CE7F0A" w:rsidRDefault="00CE7F0A">
            <w:pPr>
              <w:rPr>
                <w:rFonts w:ascii="宋体" w:hAnsi="宋体"/>
                <w:sz w:val="24"/>
              </w:rPr>
            </w:pPr>
          </w:p>
          <w:p w14:paraId="297F6195" w14:textId="77777777" w:rsidR="00CE7F0A" w:rsidRDefault="00CE7F0A">
            <w:pPr>
              <w:rPr>
                <w:rFonts w:ascii="宋体" w:hAnsi="宋体"/>
                <w:sz w:val="24"/>
              </w:rPr>
            </w:pPr>
          </w:p>
          <w:p w14:paraId="55C53D53" w14:textId="3A60AAA5" w:rsidR="00CE7F0A" w:rsidRDefault="00CE7F0A">
            <w:pPr>
              <w:rPr>
                <w:rFonts w:ascii="宋体" w:hAnsi="宋体"/>
                <w:sz w:val="24"/>
              </w:rPr>
            </w:pPr>
          </w:p>
        </w:tc>
      </w:tr>
      <w:tr w:rsidR="002C5DCE" w14:paraId="6F47EE14" w14:textId="77777777">
        <w:trPr>
          <w:cantSplit/>
          <w:trHeight w:val="3582"/>
          <w:jc w:val="center"/>
        </w:trPr>
        <w:tc>
          <w:tcPr>
            <w:tcW w:w="9474" w:type="dxa"/>
            <w:gridSpan w:val="4"/>
            <w:tcBorders>
              <w:top w:val="single" w:sz="6" w:space="0" w:color="auto"/>
              <w:left w:val="single" w:sz="8" w:space="0" w:color="auto"/>
              <w:bottom w:val="single" w:sz="6" w:space="0" w:color="auto"/>
              <w:right w:val="single" w:sz="8" w:space="0" w:color="auto"/>
            </w:tcBorders>
            <w:shd w:val="clear" w:color="auto" w:fill="auto"/>
          </w:tcPr>
          <w:p w14:paraId="6B7194B6" w14:textId="77777777" w:rsidR="002C5DCE" w:rsidRDefault="002C5DCE">
            <w:pPr>
              <w:rPr>
                <w:rFonts w:ascii="宋体" w:hAnsi="宋体"/>
                <w:sz w:val="24"/>
              </w:rPr>
            </w:pPr>
          </w:p>
          <w:p w14:paraId="5AE7F53B" w14:textId="77777777" w:rsidR="006D4331" w:rsidRPr="003752F6" w:rsidRDefault="006D4331" w:rsidP="006D4331">
            <w:pPr>
              <w:rPr>
                <w:rFonts w:ascii="宋体" w:hAnsi="宋体"/>
                <w:b/>
                <w:sz w:val="24"/>
              </w:rPr>
            </w:pPr>
            <w:r w:rsidRPr="003752F6">
              <w:rPr>
                <w:rFonts w:ascii="宋体" w:hAnsi="宋体" w:hint="eastAsia"/>
                <w:b/>
                <w:sz w:val="24"/>
              </w:rPr>
              <w:t>研究方法</w:t>
            </w:r>
            <w:r>
              <w:rPr>
                <w:rFonts w:ascii="宋体" w:hAnsi="宋体" w:hint="eastAsia"/>
                <w:b/>
                <w:sz w:val="24"/>
              </w:rPr>
              <w:t>：</w:t>
            </w:r>
          </w:p>
          <w:p w14:paraId="477EB84F" w14:textId="66FC91B1" w:rsidR="00FB2013" w:rsidRDefault="00FB2013" w:rsidP="00FB2013">
            <w:pPr>
              <w:ind w:firstLineChars="200" w:firstLine="420"/>
              <w:rPr>
                <w:szCs w:val="21"/>
              </w:rPr>
            </w:pPr>
            <w:r>
              <w:rPr>
                <w:rFonts w:hint="eastAsia"/>
                <w:szCs w:val="21"/>
              </w:rPr>
              <w:t>该大学生</w:t>
            </w:r>
            <w:r w:rsidR="007F20CF">
              <w:rPr>
                <w:rFonts w:hint="eastAsia"/>
                <w:szCs w:val="21"/>
              </w:rPr>
              <w:t>勤工助学</w:t>
            </w:r>
            <w:r>
              <w:rPr>
                <w:rFonts w:hint="eastAsia"/>
                <w:szCs w:val="21"/>
              </w:rPr>
              <w:t>管理系统经需求分析、初步系统设计、可行性分析后，拟采用前后端分离的架构进行实现。</w:t>
            </w:r>
          </w:p>
          <w:p w14:paraId="637193C7" w14:textId="77777777" w:rsidR="00FB2013" w:rsidRDefault="00FB2013" w:rsidP="00FB2013">
            <w:pPr>
              <w:ind w:firstLineChars="200" w:firstLine="420"/>
              <w:rPr>
                <w:szCs w:val="21"/>
              </w:rPr>
            </w:pPr>
            <w:r>
              <w:rPr>
                <w:rFonts w:hint="eastAsia"/>
                <w:szCs w:val="21"/>
              </w:rPr>
              <w:t>(1)</w:t>
            </w:r>
            <w:r>
              <w:rPr>
                <w:rFonts w:hint="eastAsia"/>
                <w:szCs w:val="21"/>
              </w:rPr>
              <w:tab/>
            </w:r>
            <w:r>
              <w:rPr>
                <w:rFonts w:hint="eastAsia"/>
                <w:szCs w:val="21"/>
              </w:rPr>
              <w:t>需求分析</w:t>
            </w:r>
          </w:p>
          <w:p w14:paraId="1173E8BB" w14:textId="77777777" w:rsidR="00FB2013" w:rsidRDefault="00FB2013" w:rsidP="00FB2013">
            <w:pPr>
              <w:ind w:firstLineChars="200" w:firstLine="420"/>
              <w:rPr>
                <w:szCs w:val="21"/>
              </w:rPr>
            </w:pPr>
            <w:r>
              <w:rPr>
                <w:rFonts w:hint="eastAsia"/>
                <w:szCs w:val="21"/>
              </w:rPr>
              <w:t>通过查阅相关资料，了解大学生勤工助学的具体流程，最终确定系统要实现的大致功能。</w:t>
            </w:r>
          </w:p>
          <w:p w14:paraId="6F567D5E" w14:textId="689B869A" w:rsidR="00FB2013" w:rsidRDefault="00FB2013" w:rsidP="00FB2013">
            <w:pPr>
              <w:ind w:firstLineChars="200" w:firstLine="420"/>
              <w:rPr>
                <w:szCs w:val="21"/>
              </w:rPr>
            </w:pPr>
            <w:r>
              <w:rPr>
                <w:rFonts w:hint="eastAsia"/>
                <w:szCs w:val="21"/>
              </w:rPr>
              <w:t>大学生勤工助学的流程应该包括发布岗位信息、学生申报、校方审批、签订协议、发放酬金、总结记录等。涉及的人员应该包括学生、用工单位管理员、校级管理员，其中，不同的人员在不同的流程中有着不同的作用。该项目最基本的需求就是实现不同人员对不同流程的信息管理功能。</w:t>
            </w:r>
          </w:p>
          <w:p w14:paraId="641463D0" w14:textId="77777777" w:rsidR="00FB2013" w:rsidRDefault="00FB2013" w:rsidP="00FB2013">
            <w:pPr>
              <w:ind w:firstLineChars="200" w:firstLine="420"/>
              <w:rPr>
                <w:szCs w:val="21"/>
              </w:rPr>
            </w:pPr>
            <w:r>
              <w:rPr>
                <w:rFonts w:hint="eastAsia"/>
                <w:szCs w:val="21"/>
              </w:rPr>
              <w:t>具体的功能需求如研究内容中所列。</w:t>
            </w:r>
          </w:p>
          <w:p w14:paraId="7D4610EE" w14:textId="77777777" w:rsidR="00FB2013" w:rsidRDefault="00FB2013" w:rsidP="00FB2013">
            <w:pPr>
              <w:ind w:firstLineChars="200" w:firstLine="420"/>
              <w:rPr>
                <w:szCs w:val="21"/>
              </w:rPr>
            </w:pPr>
            <w:r>
              <w:rPr>
                <w:rFonts w:hint="eastAsia"/>
                <w:szCs w:val="21"/>
              </w:rPr>
              <w:t>(2)</w:t>
            </w:r>
            <w:r>
              <w:rPr>
                <w:rFonts w:hint="eastAsia"/>
                <w:szCs w:val="21"/>
              </w:rPr>
              <w:tab/>
            </w:r>
            <w:r>
              <w:rPr>
                <w:rFonts w:hint="eastAsia"/>
                <w:szCs w:val="21"/>
              </w:rPr>
              <w:t>初步系统设计</w:t>
            </w:r>
          </w:p>
          <w:p w14:paraId="040469A9" w14:textId="77777777" w:rsidR="00FB2013" w:rsidRDefault="00FB2013" w:rsidP="00FB2013">
            <w:pPr>
              <w:ind w:firstLineChars="200" w:firstLine="420"/>
              <w:rPr>
                <w:szCs w:val="21"/>
              </w:rPr>
            </w:pPr>
            <w:r>
              <w:rPr>
                <w:rFonts w:hint="eastAsia"/>
                <w:szCs w:val="21"/>
              </w:rPr>
              <w:t>该项目拟定为一个</w:t>
            </w:r>
            <w:r>
              <w:rPr>
                <w:rFonts w:hint="eastAsia"/>
                <w:szCs w:val="21"/>
              </w:rPr>
              <w:t>JavaWeb</w:t>
            </w:r>
            <w:r>
              <w:rPr>
                <w:rFonts w:hint="eastAsia"/>
                <w:szCs w:val="21"/>
              </w:rPr>
              <w:t>项目，采用前后端分离的架构方式进行设计和实现。前端采用</w:t>
            </w:r>
            <w:r>
              <w:rPr>
                <w:rFonts w:hint="eastAsia"/>
                <w:szCs w:val="21"/>
              </w:rPr>
              <w:t>Re</w:t>
            </w:r>
            <w:r>
              <w:rPr>
                <w:szCs w:val="21"/>
              </w:rPr>
              <w:t>act</w:t>
            </w:r>
            <w:r>
              <w:rPr>
                <w:rFonts w:hint="eastAsia"/>
                <w:szCs w:val="21"/>
              </w:rPr>
              <w:t>框架进行</w:t>
            </w:r>
            <w:r>
              <w:rPr>
                <w:rFonts w:hint="eastAsia"/>
                <w:szCs w:val="21"/>
              </w:rPr>
              <w:t>Web</w:t>
            </w:r>
            <w:r>
              <w:rPr>
                <w:rFonts w:hint="eastAsia"/>
                <w:szCs w:val="21"/>
              </w:rPr>
              <w:t>页面的渲染和路由管理。后端使用</w:t>
            </w:r>
            <w:r>
              <w:rPr>
                <w:rFonts w:hint="eastAsia"/>
                <w:szCs w:val="21"/>
              </w:rPr>
              <w:t>SpringBoot</w:t>
            </w:r>
            <w:r>
              <w:rPr>
                <w:rFonts w:hint="eastAsia"/>
                <w:szCs w:val="21"/>
              </w:rPr>
              <w:t>整合</w:t>
            </w:r>
            <w:r>
              <w:rPr>
                <w:rFonts w:hint="eastAsia"/>
                <w:szCs w:val="21"/>
              </w:rPr>
              <w:t>MyBatis</w:t>
            </w:r>
            <w:r>
              <w:rPr>
                <w:rFonts w:hint="eastAsia"/>
                <w:szCs w:val="21"/>
              </w:rPr>
              <w:t>框架，能提供前端所需数据。前后端通过</w:t>
            </w:r>
            <w:r>
              <w:rPr>
                <w:rFonts w:hint="eastAsia"/>
                <w:szCs w:val="21"/>
              </w:rPr>
              <w:t>http</w:t>
            </w:r>
            <w:r>
              <w:rPr>
                <w:rFonts w:hint="eastAsia"/>
                <w:szCs w:val="21"/>
              </w:rPr>
              <w:t>请求接口的方式进行交互。使用</w:t>
            </w:r>
            <w:r>
              <w:rPr>
                <w:rFonts w:hint="eastAsia"/>
                <w:szCs w:val="21"/>
              </w:rPr>
              <w:t>MySQ</w:t>
            </w:r>
            <w:r>
              <w:rPr>
                <w:szCs w:val="21"/>
              </w:rPr>
              <w:t>L</w:t>
            </w:r>
            <w:r>
              <w:rPr>
                <w:rFonts w:hint="eastAsia"/>
                <w:szCs w:val="21"/>
              </w:rPr>
              <w:t>数据库对系统中的数据进行存储。</w:t>
            </w:r>
          </w:p>
          <w:p w14:paraId="38561ACA" w14:textId="77777777" w:rsidR="00FB2013" w:rsidRDefault="00FB2013" w:rsidP="00FB2013">
            <w:pPr>
              <w:ind w:firstLineChars="200" w:firstLine="420"/>
              <w:rPr>
                <w:szCs w:val="21"/>
              </w:rPr>
            </w:pPr>
            <w:r>
              <w:rPr>
                <w:rFonts w:hint="eastAsia"/>
                <w:szCs w:val="21"/>
              </w:rPr>
              <w:t>(3)</w:t>
            </w:r>
            <w:r>
              <w:rPr>
                <w:rFonts w:hint="eastAsia"/>
                <w:szCs w:val="21"/>
              </w:rPr>
              <w:tab/>
            </w:r>
            <w:r>
              <w:rPr>
                <w:rFonts w:hint="eastAsia"/>
                <w:szCs w:val="21"/>
              </w:rPr>
              <w:t>可行性分析</w:t>
            </w:r>
          </w:p>
          <w:p w14:paraId="5A4E792B" w14:textId="77777777" w:rsidR="00FB2013" w:rsidRDefault="00FB2013" w:rsidP="00FB2013">
            <w:pPr>
              <w:ind w:firstLineChars="200" w:firstLine="420"/>
              <w:rPr>
                <w:szCs w:val="21"/>
              </w:rPr>
            </w:pPr>
            <w:r>
              <w:rPr>
                <w:rFonts w:hint="eastAsia"/>
                <w:szCs w:val="21"/>
              </w:rPr>
              <w:t>从技术可行性角度来说，目前，前后端分离的架构模式已经非常成熟。无论是前端的</w:t>
            </w:r>
            <w:r>
              <w:rPr>
                <w:szCs w:val="21"/>
              </w:rPr>
              <w:t>R</w:t>
            </w:r>
            <w:r>
              <w:rPr>
                <w:rFonts w:hint="eastAsia"/>
                <w:szCs w:val="21"/>
              </w:rPr>
              <w:t>eact</w:t>
            </w:r>
            <w:r>
              <w:rPr>
                <w:rFonts w:hint="eastAsia"/>
                <w:szCs w:val="21"/>
              </w:rPr>
              <w:t>框架还是后端的</w:t>
            </w:r>
            <w:r>
              <w:rPr>
                <w:szCs w:val="21"/>
              </w:rPr>
              <w:t>SSM</w:t>
            </w:r>
            <w:r>
              <w:rPr>
                <w:rFonts w:hint="eastAsia"/>
                <w:szCs w:val="21"/>
              </w:rPr>
              <w:t>框架，都非常容易上手。虽然该系统为个人项目，但是采用前后端分离的架构可以使代码更清晰可读，便于维护。</w:t>
            </w:r>
          </w:p>
          <w:p w14:paraId="14153B89" w14:textId="26F3CB52" w:rsidR="002C5DCE" w:rsidRDefault="00FB2013" w:rsidP="004C7F29">
            <w:pPr>
              <w:ind w:firstLineChars="200" w:firstLine="420"/>
              <w:rPr>
                <w:szCs w:val="21"/>
              </w:rPr>
            </w:pPr>
            <w:r>
              <w:rPr>
                <w:rFonts w:hint="eastAsia"/>
                <w:szCs w:val="21"/>
              </w:rPr>
              <w:t>从操作可行性角度来说，本系统前端采用</w:t>
            </w:r>
            <w:r>
              <w:rPr>
                <w:rFonts w:hint="eastAsia"/>
                <w:szCs w:val="21"/>
              </w:rPr>
              <w:t>Web</w:t>
            </w:r>
            <w:r>
              <w:rPr>
                <w:rFonts w:hint="eastAsia"/>
                <w:szCs w:val="21"/>
              </w:rPr>
              <w:t>服务器，使用者无需下载专门的软件，只需要通过浏览器就可以访问该系统，</w:t>
            </w:r>
            <w:r w:rsidR="004C7F29">
              <w:rPr>
                <w:rFonts w:hint="eastAsia"/>
                <w:szCs w:val="21"/>
              </w:rPr>
              <w:t>界面简洁，操作者只需按照系统提示即可完成对应操作，</w:t>
            </w:r>
            <w:r>
              <w:rPr>
                <w:rFonts w:hint="eastAsia"/>
                <w:szCs w:val="21"/>
              </w:rPr>
              <w:t>利于用户的使用和系统的推</w:t>
            </w:r>
            <w:r w:rsidR="004C7F29">
              <w:rPr>
                <w:rFonts w:hint="eastAsia"/>
                <w:szCs w:val="21"/>
              </w:rPr>
              <w:t>广</w:t>
            </w:r>
            <w:r>
              <w:rPr>
                <w:rFonts w:hint="eastAsia"/>
                <w:szCs w:val="21"/>
              </w:rPr>
              <w:t>维护。</w:t>
            </w:r>
          </w:p>
          <w:p w14:paraId="39EA5EE9" w14:textId="68224BFF" w:rsidR="004C7F29" w:rsidRPr="00FB2013" w:rsidRDefault="004C7F29" w:rsidP="004C7F29">
            <w:pPr>
              <w:rPr>
                <w:szCs w:val="21"/>
              </w:rPr>
            </w:pPr>
          </w:p>
        </w:tc>
      </w:tr>
      <w:tr w:rsidR="002C5DCE" w14:paraId="51034A70" w14:textId="77777777">
        <w:trPr>
          <w:cantSplit/>
          <w:trHeight w:val="3879"/>
          <w:jc w:val="center"/>
        </w:trPr>
        <w:tc>
          <w:tcPr>
            <w:tcW w:w="9474" w:type="dxa"/>
            <w:gridSpan w:val="4"/>
            <w:tcBorders>
              <w:top w:val="single" w:sz="6" w:space="0" w:color="auto"/>
              <w:left w:val="single" w:sz="8" w:space="0" w:color="auto"/>
              <w:bottom w:val="single" w:sz="6" w:space="0" w:color="auto"/>
              <w:right w:val="single" w:sz="8" w:space="0" w:color="auto"/>
            </w:tcBorders>
            <w:shd w:val="clear" w:color="auto" w:fill="auto"/>
          </w:tcPr>
          <w:p w14:paraId="131F23E4" w14:textId="77777777" w:rsidR="002C5DCE" w:rsidRDefault="00FB013E">
            <w:pPr>
              <w:rPr>
                <w:b/>
                <w:szCs w:val="21"/>
              </w:rPr>
            </w:pPr>
            <w:r>
              <w:rPr>
                <w:rFonts w:ascii="宋体" w:hAnsi="宋体" w:hint="eastAsia"/>
                <w:b/>
                <w:sz w:val="24"/>
              </w:rPr>
              <w:t>本课题所需要解决的问题：</w:t>
            </w:r>
          </w:p>
          <w:p w14:paraId="41A0C138" w14:textId="17D504AD" w:rsidR="006D4331" w:rsidRPr="005C798F" w:rsidRDefault="006D4331" w:rsidP="005C798F">
            <w:pPr>
              <w:pStyle w:val="a9"/>
              <w:numPr>
                <w:ilvl w:val="0"/>
                <w:numId w:val="4"/>
              </w:numPr>
              <w:ind w:firstLineChars="0"/>
              <w:rPr>
                <w:rFonts w:ascii="Times New Roman" w:hAnsi="Times New Roman"/>
                <w:szCs w:val="21"/>
              </w:rPr>
            </w:pPr>
            <w:bookmarkStart w:id="9" w:name="three"/>
            <w:bookmarkEnd w:id="9"/>
            <w:r w:rsidRPr="005C798F">
              <w:rPr>
                <w:rFonts w:ascii="Times New Roman" w:hAnsi="Times New Roman"/>
                <w:szCs w:val="21"/>
              </w:rPr>
              <w:t>需要分析并确定使用该系统的用户，并实现用户注册、登录操作。</w:t>
            </w:r>
          </w:p>
          <w:p w14:paraId="4F21490D" w14:textId="1276FA51" w:rsidR="006D4331" w:rsidRPr="005C798F" w:rsidRDefault="006D4331" w:rsidP="005C798F">
            <w:pPr>
              <w:pStyle w:val="a9"/>
              <w:numPr>
                <w:ilvl w:val="0"/>
                <w:numId w:val="4"/>
              </w:numPr>
              <w:ind w:firstLineChars="0"/>
              <w:rPr>
                <w:rFonts w:ascii="Times New Roman" w:hAnsi="Times New Roman"/>
                <w:szCs w:val="21"/>
              </w:rPr>
            </w:pPr>
            <w:r w:rsidRPr="005C798F">
              <w:rPr>
                <w:rFonts w:ascii="Times New Roman" w:hAnsi="Times New Roman"/>
                <w:szCs w:val="21"/>
              </w:rPr>
              <w:t>解决学生如何申请勤工助学岗位，用工单位和学工处如何对助学岗位进行管理、如何对学生所承担岗位工作情况的考评，助学金（酬金）如何发放的管理等。</w:t>
            </w:r>
          </w:p>
          <w:p w14:paraId="4AFC4B0B" w14:textId="292B7436" w:rsidR="006D4331" w:rsidRPr="005C798F" w:rsidRDefault="006D4331" w:rsidP="005C798F">
            <w:pPr>
              <w:pStyle w:val="a9"/>
              <w:numPr>
                <w:ilvl w:val="0"/>
                <w:numId w:val="4"/>
              </w:numPr>
              <w:ind w:firstLineChars="0"/>
              <w:rPr>
                <w:rFonts w:ascii="Times New Roman" w:hAnsi="Times New Roman"/>
                <w:szCs w:val="21"/>
              </w:rPr>
            </w:pPr>
            <w:r w:rsidRPr="005C798F">
              <w:rPr>
                <w:rFonts w:ascii="Times New Roman" w:hAnsi="Times New Roman"/>
                <w:szCs w:val="21"/>
              </w:rPr>
              <w:t>对于同一个岗位有多名学生申请时，确定系统如何选择其中一个学生。</w:t>
            </w:r>
            <w:r w:rsidRPr="005C798F">
              <w:rPr>
                <w:rFonts w:ascii="Times New Roman" w:hAnsi="Times New Roman"/>
                <w:szCs w:val="21"/>
              </w:rPr>
              <w:t xml:space="preserve"> </w:t>
            </w:r>
          </w:p>
          <w:p w14:paraId="4BD7BE3C" w14:textId="337BADC6" w:rsidR="006D4331" w:rsidRPr="005C798F" w:rsidRDefault="006D4331" w:rsidP="005C798F">
            <w:pPr>
              <w:pStyle w:val="a9"/>
              <w:numPr>
                <w:ilvl w:val="0"/>
                <w:numId w:val="4"/>
              </w:numPr>
              <w:ind w:firstLineChars="0"/>
              <w:rPr>
                <w:rFonts w:ascii="Times New Roman" w:hAnsi="Times New Roman"/>
                <w:szCs w:val="21"/>
              </w:rPr>
            </w:pPr>
            <w:r w:rsidRPr="005C798F">
              <w:rPr>
                <w:rFonts w:ascii="Times New Roman" w:hAnsi="Times New Roman"/>
                <w:szCs w:val="21"/>
              </w:rPr>
              <w:t>在带有分页的查询界面，确定传递参数的方法。</w:t>
            </w:r>
          </w:p>
          <w:p w14:paraId="2EA9EA73" w14:textId="465A0F16" w:rsidR="006D4331" w:rsidRPr="005C798F" w:rsidRDefault="006D4331" w:rsidP="005C798F">
            <w:pPr>
              <w:pStyle w:val="a9"/>
              <w:numPr>
                <w:ilvl w:val="0"/>
                <w:numId w:val="4"/>
              </w:numPr>
              <w:ind w:firstLineChars="0"/>
              <w:rPr>
                <w:rFonts w:ascii="Times New Roman" w:hAnsi="Times New Roman"/>
                <w:szCs w:val="21"/>
              </w:rPr>
            </w:pPr>
            <w:r w:rsidRPr="005C798F">
              <w:rPr>
                <w:rFonts w:ascii="Times New Roman" w:hAnsi="Times New Roman"/>
                <w:szCs w:val="21"/>
              </w:rPr>
              <w:t>由于采用多表联查会导致数据库压力大幅增加，而且不利于在内存中对部分记录进行缓存，需要采用合适的方法，避免两表以及多表联查。</w:t>
            </w:r>
          </w:p>
          <w:p w14:paraId="479411C6" w14:textId="27BF0A52" w:rsidR="006D4331" w:rsidRPr="005C798F" w:rsidRDefault="006D4331" w:rsidP="005C798F">
            <w:pPr>
              <w:pStyle w:val="a9"/>
              <w:numPr>
                <w:ilvl w:val="0"/>
                <w:numId w:val="4"/>
              </w:numPr>
              <w:ind w:firstLineChars="0"/>
              <w:rPr>
                <w:rFonts w:ascii="Times New Roman" w:hAnsi="Times New Roman"/>
                <w:szCs w:val="21"/>
              </w:rPr>
            </w:pPr>
            <w:r w:rsidRPr="005C798F">
              <w:rPr>
                <w:rFonts w:ascii="Times New Roman" w:hAnsi="Times New Roman"/>
                <w:szCs w:val="21"/>
              </w:rPr>
              <w:t>避免页面载入时不必要的跳转。</w:t>
            </w:r>
          </w:p>
          <w:p w14:paraId="70F5329B" w14:textId="77777777" w:rsidR="002C5DCE" w:rsidRDefault="002C5DCE">
            <w:pPr>
              <w:ind w:firstLineChars="200" w:firstLine="420"/>
              <w:rPr>
                <w:szCs w:val="21"/>
              </w:rPr>
            </w:pPr>
          </w:p>
          <w:p w14:paraId="59D883FE" w14:textId="77777777" w:rsidR="0007238C" w:rsidRDefault="0007238C">
            <w:pPr>
              <w:ind w:firstLineChars="200" w:firstLine="420"/>
              <w:rPr>
                <w:szCs w:val="21"/>
              </w:rPr>
            </w:pPr>
          </w:p>
          <w:p w14:paraId="2C892121" w14:textId="77777777" w:rsidR="0007238C" w:rsidRDefault="0007238C">
            <w:pPr>
              <w:ind w:firstLineChars="200" w:firstLine="420"/>
              <w:rPr>
                <w:szCs w:val="21"/>
              </w:rPr>
            </w:pPr>
          </w:p>
          <w:p w14:paraId="687422B2" w14:textId="77777777" w:rsidR="0007238C" w:rsidRDefault="0007238C">
            <w:pPr>
              <w:ind w:firstLineChars="200" w:firstLine="420"/>
              <w:rPr>
                <w:szCs w:val="21"/>
              </w:rPr>
            </w:pPr>
          </w:p>
          <w:p w14:paraId="767D1174" w14:textId="77777777" w:rsidR="0007238C" w:rsidRDefault="0007238C">
            <w:pPr>
              <w:ind w:firstLineChars="200" w:firstLine="420"/>
              <w:rPr>
                <w:szCs w:val="21"/>
              </w:rPr>
            </w:pPr>
          </w:p>
          <w:p w14:paraId="016F772D" w14:textId="77777777" w:rsidR="0007238C" w:rsidRDefault="0007238C">
            <w:pPr>
              <w:ind w:firstLineChars="200" w:firstLine="420"/>
              <w:rPr>
                <w:szCs w:val="21"/>
              </w:rPr>
            </w:pPr>
          </w:p>
          <w:p w14:paraId="067C222F" w14:textId="77777777" w:rsidR="0007238C" w:rsidRDefault="0007238C">
            <w:pPr>
              <w:ind w:firstLineChars="200" w:firstLine="420"/>
              <w:rPr>
                <w:szCs w:val="21"/>
              </w:rPr>
            </w:pPr>
          </w:p>
          <w:p w14:paraId="7C9DBD99" w14:textId="77777777" w:rsidR="0007238C" w:rsidRDefault="0007238C">
            <w:pPr>
              <w:ind w:firstLineChars="200" w:firstLine="420"/>
              <w:rPr>
                <w:szCs w:val="21"/>
              </w:rPr>
            </w:pPr>
          </w:p>
          <w:p w14:paraId="1CB14438" w14:textId="77777777" w:rsidR="0007238C" w:rsidRDefault="0007238C">
            <w:pPr>
              <w:ind w:firstLineChars="200" w:firstLine="420"/>
              <w:rPr>
                <w:szCs w:val="21"/>
              </w:rPr>
            </w:pPr>
          </w:p>
          <w:p w14:paraId="374895F3" w14:textId="77777777" w:rsidR="0007238C" w:rsidRDefault="0007238C">
            <w:pPr>
              <w:ind w:firstLineChars="200" w:firstLine="420"/>
              <w:rPr>
                <w:szCs w:val="21"/>
              </w:rPr>
            </w:pPr>
          </w:p>
          <w:p w14:paraId="762F5481" w14:textId="77777777" w:rsidR="0007238C" w:rsidRDefault="0007238C">
            <w:pPr>
              <w:ind w:firstLineChars="200" w:firstLine="420"/>
              <w:rPr>
                <w:szCs w:val="21"/>
              </w:rPr>
            </w:pPr>
          </w:p>
          <w:p w14:paraId="101A0375" w14:textId="76AD6CAE" w:rsidR="0007238C" w:rsidRPr="006D4331" w:rsidRDefault="0007238C">
            <w:pPr>
              <w:ind w:firstLineChars="200" w:firstLine="420"/>
              <w:rPr>
                <w:szCs w:val="21"/>
              </w:rPr>
            </w:pPr>
          </w:p>
        </w:tc>
      </w:tr>
      <w:tr w:rsidR="002C5DCE" w14:paraId="140A6755" w14:textId="77777777">
        <w:trPr>
          <w:cantSplit/>
          <w:trHeight w:val="4034"/>
          <w:jc w:val="center"/>
        </w:trPr>
        <w:tc>
          <w:tcPr>
            <w:tcW w:w="9474" w:type="dxa"/>
            <w:gridSpan w:val="4"/>
            <w:tcBorders>
              <w:top w:val="single" w:sz="6" w:space="0" w:color="auto"/>
              <w:left w:val="single" w:sz="8" w:space="0" w:color="auto"/>
              <w:bottom w:val="single" w:sz="6" w:space="0" w:color="auto"/>
              <w:right w:val="single" w:sz="8" w:space="0" w:color="auto"/>
            </w:tcBorders>
            <w:shd w:val="clear" w:color="auto" w:fill="auto"/>
          </w:tcPr>
          <w:p w14:paraId="064B879A" w14:textId="77777777" w:rsidR="002C5DCE" w:rsidRDefault="002C5DCE">
            <w:pPr>
              <w:rPr>
                <w:rFonts w:ascii="宋体" w:hAnsi="宋体"/>
                <w:sz w:val="24"/>
              </w:rPr>
            </w:pPr>
          </w:p>
          <w:p w14:paraId="1A9DDB6A" w14:textId="77777777" w:rsidR="002C5DCE" w:rsidRDefault="00FB013E">
            <w:pPr>
              <w:rPr>
                <w:b/>
                <w:szCs w:val="21"/>
              </w:rPr>
            </w:pPr>
            <w:r>
              <w:rPr>
                <w:rFonts w:ascii="宋体" w:hAnsi="宋体" w:hint="eastAsia"/>
                <w:b/>
                <w:sz w:val="24"/>
              </w:rPr>
              <w:t>预期结果及其意义：</w:t>
            </w:r>
          </w:p>
          <w:p w14:paraId="09D84F73" w14:textId="12CA09A6" w:rsidR="006D4331" w:rsidRPr="005C798F" w:rsidRDefault="006D4331" w:rsidP="005C798F">
            <w:pPr>
              <w:pStyle w:val="a9"/>
              <w:numPr>
                <w:ilvl w:val="0"/>
                <w:numId w:val="10"/>
              </w:numPr>
              <w:ind w:firstLineChars="0"/>
              <w:rPr>
                <w:szCs w:val="21"/>
              </w:rPr>
            </w:pPr>
            <w:bookmarkStart w:id="10" w:name="four"/>
            <w:bookmarkEnd w:id="10"/>
            <w:r w:rsidRPr="005C798F">
              <w:rPr>
                <w:rFonts w:hint="eastAsia"/>
                <w:szCs w:val="21"/>
              </w:rPr>
              <w:t>本课题预期完成以下任务和功能</w:t>
            </w:r>
          </w:p>
          <w:p w14:paraId="4A6CA6AC" w14:textId="0307BE51" w:rsidR="006D4331" w:rsidRPr="005C798F" w:rsidRDefault="006D4331" w:rsidP="005C798F">
            <w:pPr>
              <w:pStyle w:val="a9"/>
              <w:numPr>
                <w:ilvl w:val="0"/>
                <w:numId w:val="9"/>
              </w:numPr>
              <w:ind w:firstLineChars="0"/>
              <w:rPr>
                <w:rFonts w:ascii="Times New Roman" w:hAnsi="Times New Roman"/>
                <w:szCs w:val="21"/>
              </w:rPr>
            </w:pPr>
            <w:r w:rsidRPr="005C798F">
              <w:rPr>
                <w:rFonts w:ascii="Times New Roman" w:hAnsi="Times New Roman" w:hint="eastAsia"/>
                <w:szCs w:val="21"/>
              </w:rPr>
              <w:t>实现用户注册、登录操作，所有用户使用学号</w:t>
            </w:r>
            <w:r w:rsidRPr="005C798F">
              <w:rPr>
                <w:rFonts w:ascii="Times New Roman" w:hAnsi="Times New Roman" w:hint="eastAsia"/>
                <w:szCs w:val="21"/>
              </w:rPr>
              <w:t>/</w:t>
            </w:r>
            <w:r w:rsidRPr="005C798F">
              <w:rPr>
                <w:rFonts w:ascii="Times New Roman" w:hAnsi="Times New Roman" w:hint="eastAsia"/>
                <w:szCs w:val="21"/>
              </w:rPr>
              <w:t>工号</w:t>
            </w:r>
            <w:r w:rsidRPr="005C798F">
              <w:rPr>
                <w:rFonts w:ascii="Times New Roman" w:hAnsi="Times New Roman" w:hint="eastAsia"/>
                <w:szCs w:val="21"/>
              </w:rPr>
              <w:t>+</w:t>
            </w:r>
            <w:r w:rsidRPr="005C798F">
              <w:rPr>
                <w:rFonts w:ascii="Times New Roman" w:hAnsi="Times New Roman" w:hint="eastAsia"/>
                <w:szCs w:val="21"/>
              </w:rPr>
              <w:t>实名认证。</w:t>
            </w:r>
          </w:p>
          <w:p w14:paraId="454301A8" w14:textId="440D514F" w:rsidR="006D4331" w:rsidRPr="005C798F" w:rsidRDefault="006D4331" w:rsidP="005C798F">
            <w:pPr>
              <w:pStyle w:val="a9"/>
              <w:numPr>
                <w:ilvl w:val="0"/>
                <w:numId w:val="9"/>
              </w:numPr>
              <w:ind w:firstLineChars="0"/>
              <w:rPr>
                <w:rFonts w:ascii="Times New Roman" w:hAnsi="Times New Roman"/>
                <w:szCs w:val="21"/>
              </w:rPr>
            </w:pPr>
            <w:r w:rsidRPr="005C798F">
              <w:rPr>
                <w:rFonts w:ascii="Times New Roman" w:hAnsi="Times New Roman" w:hint="eastAsia"/>
                <w:szCs w:val="21"/>
              </w:rPr>
              <w:t>实现学生申请勤工助学岗位，用工单位和学工处管理助学岗位、考评学生所承担岗位工作情况，管理发放助学金（酬金）。</w:t>
            </w:r>
          </w:p>
          <w:p w14:paraId="36A35676" w14:textId="44B66579" w:rsidR="006D4331" w:rsidRPr="005C798F" w:rsidRDefault="006D4331" w:rsidP="005C798F">
            <w:pPr>
              <w:pStyle w:val="a9"/>
              <w:numPr>
                <w:ilvl w:val="0"/>
                <w:numId w:val="9"/>
              </w:numPr>
              <w:ind w:firstLineChars="0"/>
              <w:rPr>
                <w:rFonts w:ascii="Times New Roman" w:hAnsi="Times New Roman"/>
                <w:szCs w:val="21"/>
              </w:rPr>
            </w:pPr>
            <w:r w:rsidRPr="005C798F">
              <w:rPr>
                <w:rFonts w:ascii="Times New Roman" w:hAnsi="Times New Roman" w:hint="eastAsia"/>
                <w:szCs w:val="21"/>
              </w:rPr>
              <w:t>学生用户、用工单位管理员和校级管理员均可以正常登录并实现对应功能。</w:t>
            </w:r>
          </w:p>
          <w:p w14:paraId="13699B52" w14:textId="190292E5" w:rsidR="005C798F" w:rsidRDefault="006D4331" w:rsidP="005C798F">
            <w:pPr>
              <w:pStyle w:val="a9"/>
              <w:numPr>
                <w:ilvl w:val="0"/>
                <w:numId w:val="10"/>
              </w:numPr>
              <w:ind w:firstLineChars="0"/>
              <w:rPr>
                <w:szCs w:val="21"/>
              </w:rPr>
            </w:pPr>
            <w:r>
              <w:rPr>
                <w:rFonts w:hint="eastAsia"/>
                <w:szCs w:val="21"/>
              </w:rPr>
              <w:t>意义</w:t>
            </w:r>
          </w:p>
          <w:p w14:paraId="49566FC3" w14:textId="3ED52E9A" w:rsidR="002C5DCE" w:rsidRDefault="006D4331" w:rsidP="00897859">
            <w:pPr>
              <w:ind w:firstLineChars="200" w:firstLine="420"/>
              <w:rPr>
                <w:szCs w:val="21"/>
              </w:rPr>
            </w:pPr>
            <w:r w:rsidRPr="00175027">
              <w:rPr>
                <w:rFonts w:hint="eastAsia"/>
                <w:szCs w:val="21"/>
              </w:rPr>
              <w:t>目前在各个高校都开始重视建设勤工助学网站，但是大多数高校只是在学校网站的添加了勤工助学模块。功能只是局限于岗位介绍、通知、相关文件信息的发布以及岗位报名等简单功能，勤工助学相关的其他工作处理还需要依靠人工去完成。传统人工的管理方式存在很多问题，比如，学生无法及时有效地获知勤工岗位信息</w:t>
            </w:r>
            <w:r w:rsidR="00897859">
              <w:rPr>
                <w:rFonts w:hint="eastAsia"/>
                <w:szCs w:val="21"/>
              </w:rPr>
              <w:t>，</w:t>
            </w:r>
            <w:r w:rsidRPr="00175027">
              <w:rPr>
                <w:rFonts w:hint="eastAsia"/>
                <w:szCs w:val="21"/>
              </w:rPr>
              <w:t>学生报名</w:t>
            </w:r>
            <w:r w:rsidR="00897859">
              <w:rPr>
                <w:rFonts w:hint="eastAsia"/>
                <w:szCs w:val="21"/>
              </w:rPr>
              <w:t>、</w:t>
            </w:r>
            <w:r w:rsidRPr="00175027">
              <w:rPr>
                <w:rFonts w:hint="eastAsia"/>
                <w:szCs w:val="21"/>
              </w:rPr>
              <w:t>学校申请</w:t>
            </w:r>
            <w:r w:rsidR="00897859">
              <w:rPr>
                <w:rFonts w:hint="eastAsia"/>
                <w:szCs w:val="21"/>
              </w:rPr>
              <w:t>与</w:t>
            </w:r>
            <w:r w:rsidRPr="00175027">
              <w:rPr>
                <w:rFonts w:hint="eastAsia"/>
                <w:szCs w:val="21"/>
              </w:rPr>
              <w:t>审核等工作非常繁琐，容易发生出错；勤工助学老师无法及时有效地从用工单位和学生那里获取工作反馈信息等。为此，开发一套勤工助学管理系统是非常必要的。通过勤工助学管理系统</w:t>
            </w:r>
            <w:r w:rsidR="00D54E8B">
              <w:rPr>
                <w:rFonts w:hint="eastAsia"/>
                <w:szCs w:val="21"/>
              </w:rPr>
              <w:t>，</w:t>
            </w:r>
            <w:r w:rsidRPr="00175027">
              <w:rPr>
                <w:rFonts w:hint="eastAsia"/>
                <w:szCs w:val="21"/>
              </w:rPr>
              <w:t>学生可査询自己的岗位，负责岗位的用工单位也可以方便对应聘学生进行评估。学生信息和岗位信息可以使用计算机管理，方便快捷。用工单位提出申请后，进行岗位发布也更容易，可以大大减轻管理人员的工作量和工作压力，为学生申请岗位、上岗完成工作任务、查询工作考核结果、查询酬金发放情况等方面提供了极大的便利。</w:t>
            </w:r>
          </w:p>
        </w:tc>
      </w:tr>
      <w:tr w:rsidR="002C5DCE" w14:paraId="7BEEF215" w14:textId="77777777">
        <w:trPr>
          <w:trHeight w:val="599"/>
          <w:jc w:val="center"/>
        </w:trPr>
        <w:tc>
          <w:tcPr>
            <w:tcW w:w="9474" w:type="dxa"/>
            <w:gridSpan w:val="4"/>
            <w:tcBorders>
              <w:top w:val="single" w:sz="6" w:space="0" w:color="auto"/>
              <w:left w:val="single" w:sz="8" w:space="0" w:color="auto"/>
              <w:bottom w:val="single" w:sz="6" w:space="0" w:color="auto"/>
              <w:right w:val="single" w:sz="8" w:space="0" w:color="auto"/>
            </w:tcBorders>
            <w:shd w:val="clear" w:color="auto" w:fill="auto"/>
            <w:vAlign w:val="center"/>
          </w:tcPr>
          <w:p w14:paraId="6E2AD309" w14:textId="77777777" w:rsidR="002C5DCE" w:rsidRDefault="00FB013E">
            <w:pPr>
              <w:jc w:val="center"/>
              <w:rPr>
                <w:szCs w:val="21"/>
              </w:rPr>
            </w:pPr>
            <w:r>
              <w:rPr>
                <w:rFonts w:ascii="宋体" w:hAnsi="宋体" w:hint="eastAsia"/>
                <w:sz w:val="24"/>
              </w:rPr>
              <w:t>完成课题的各阶段工作具体安排</w:t>
            </w:r>
          </w:p>
        </w:tc>
      </w:tr>
      <w:tr w:rsidR="002C5DCE" w14:paraId="7EFEE8CA" w14:textId="77777777">
        <w:trPr>
          <w:cantSplit/>
          <w:trHeight w:val="585"/>
          <w:jc w:val="center"/>
        </w:trPr>
        <w:tc>
          <w:tcPr>
            <w:tcW w:w="3005" w:type="dxa"/>
            <w:tcBorders>
              <w:top w:val="single" w:sz="6" w:space="0" w:color="auto"/>
              <w:left w:val="single" w:sz="8" w:space="0" w:color="auto"/>
              <w:bottom w:val="single" w:sz="6" w:space="0" w:color="auto"/>
              <w:right w:val="single" w:sz="6" w:space="0" w:color="auto"/>
            </w:tcBorders>
            <w:shd w:val="clear" w:color="auto" w:fill="auto"/>
            <w:vAlign w:val="center"/>
          </w:tcPr>
          <w:p w14:paraId="18CA0C89" w14:textId="77777777" w:rsidR="002C5DCE" w:rsidRDefault="00FB013E">
            <w:pPr>
              <w:jc w:val="center"/>
              <w:rPr>
                <w:szCs w:val="21"/>
              </w:rPr>
            </w:pPr>
            <w:r>
              <w:rPr>
                <w:rFonts w:ascii="宋体" w:hAnsi="宋体" w:hint="eastAsia"/>
                <w:sz w:val="24"/>
              </w:rPr>
              <w:t>起止日期</w:t>
            </w:r>
          </w:p>
        </w:tc>
        <w:tc>
          <w:tcPr>
            <w:tcW w:w="6469" w:type="dxa"/>
            <w:gridSpan w:val="3"/>
            <w:tcBorders>
              <w:top w:val="single" w:sz="6" w:space="0" w:color="auto"/>
              <w:left w:val="single" w:sz="6" w:space="0" w:color="auto"/>
              <w:bottom w:val="single" w:sz="6" w:space="0" w:color="auto"/>
              <w:right w:val="single" w:sz="8" w:space="0" w:color="auto"/>
            </w:tcBorders>
            <w:shd w:val="clear" w:color="auto" w:fill="auto"/>
            <w:vAlign w:val="center"/>
          </w:tcPr>
          <w:p w14:paraId="1A4FB5D2" w14:textId="77777777" w:rsidR="002C5DCE" w:rsidRDefault="00FB013E">
            <w:pPr>
              <w:jc w:val="center"/>
              <w:rPr>
                <w:szCs w:val="21"/>
              </w:rPr>
            </w:pPr>
            <w:r>
              <w:rPr>
                <w:rFonts w:ascii="宋体" w:hAnsi="宋体" w:hint="eastAsia"/>
                <w:sz w:val="24"/>
              </w:rPr>
              <w:t>本阶段的工作安排</w:t>
            </w:r>
          </w:p>
        </w:tc>
      </w:tr>
      <w:tr w:rsidR="00CE7F0A" w:rsidRPr="00987BED" w14:paraId="20E3408E" w14:textId="77777777">
        <w:trPr>
          <w:cantSplit/>
          <w:trHeight w:val="585"/>
          <w:jc w:val="center"/>
        </w:trPr>
        <w:tc>
          <w:tcPr>
            <w:tcW w:w="3005" w:type="dxa"/>
            <w:tcBorders>
              <w:top w:val="single" w:sz="6" w:space="0" w:color="auto"/>
              <w:left w:val="single" w:sz="8" w:space="0" w:color="auto"/>
              <w:bottom w:val="single" w:sz="6" w:space="0" w:color="auto"/>
              <w:right w:val="single" w:sz="6" w:space="0" w:color="auto"/>
            </w:tcBorders>
            <w:shd w:val="clear" w:color="auto" w:fill="auto"/>
            <w:vAlign w:val="center"/>
          </w:tcPr>
          <w:p w14:paraId="143593BB" w14:textId="2DC2E28B" w:rsidR="00CE7F0A" w:rsidRPr="00987BED" w:rsidRDefault="00CE7F0A" w:rsidP="00CE7F0A">
            <w:pPr>
              <w:jc w:val="center"/>
              <w:rPr>
                <w:rFonts w:asciiTheme="minorEastAsia" w:eastAsiaTheme="minorEastAsia" w:hAnsiTheme="minorEastAsia"/>
              </w:rPr>
            </w:pPr>
            <w:r w:rsidRPr="00987BED">
              <w:rPr>
                <w:rFonts w:hint="eastAsia"/>
              </w:rPr>
              <w:t>2021.</w:t>
            </w:r>
            <w:r w:rsidRPr="00987BED">
              <w:t>12.12-</w:t>
            </w:r>
            <w:r w:rsidR="0007238C" w:rsidRPr="00987BED">
              <w:rPr>
                <w:rFonts w:hint="eastAsia"/>
              </w:rPr>
              <w:t>2022</w:t>
            </w:r>
            <w:r w:rsidRPr="00987BED">
              <w:rPr>
                <w:rFonts w:hint="eastAsia"/>
              </w:rPr>
              <w:t>.0</w:t>
            </w:r>
            <w:r w:rsidRPr="00987BED">
              <w:t>3.</w:t>
            </w:r>
            <w:r w:rsidRPr="00987BED">
              <w:rPr>
                <w:rFonts w:hint="eastAsia"/>
              </w:rPr>
              <w:t>05</w:t>
            </w:r>
          </w:p>
        </w:tc>
        <w:tc>
          <w:tcPr>
            <w:tcW w:w="6469" w:type="dxa"/>
            <w:gridSpan w:val="3"/>
            <w:tcBorders>
              <w:top w:val="single" w:sz="6" w:space="0" w:color="auto"/>
              <w:left w:val="single" w:sz="6" w:space="0" w:color="auto"/>
              <w:bottom w:val="single" w:sz="6" w:space="0" w:color="auto"/>
              <w:right w:val="single" w:sz="8" w:space="0" w:color="auto"/>
            </w:tcBorders>
            <w:shd w:val="clear" w:color="auto" w:fill="auto"/>
            <w:vAlign w:val="center"/>
          </w:tcPr>
          <w:p w14:paraId="66713AA2" w14:textId="5C257032" w:rsidR="00CE7F0A" w:rsidRPr="00987BED" w:rsidRDefault="00CE7F0A" w:rsidP="00CE7F0A">
            <w:pPr>
              <w:jc w:val="left"/>
              <w:rPr>
                <w:rFonts w:asciiTheme="minorEastAsia" w:eastAsiaTheme="minorEastAsia" w:hAnsiTheme="minorEastAsia"/>
              </w:rPr>
            </w:pPr>
            <w:r w:rsidRPr="00987BED">
              <w:rPr>
                <w:rFonts w:hint="eastAsia"/>
              </w:rPr>
              <w:t>搭建和熟悉开发环境，搜集相关资料，进行外文翻译，</w:t>
            </w:r>
            <w:r w:rsidRPr="00987BED">
              <w:t>完成系统分析工作，</w:t>
            </w:r>
            <w:r w:rsidRPr="00987BED">
              <w:rPr>
                <w:rFonts w:hint="eastAsia"/>
              </w:rPr>
              <w:t>对</w:t>
            </w:r>
            <w:r w:rsidRPr="00987BED">
              <w:t>系统功能模块</w:t>
            </w:r>
            <w:r w:rsidRPr="00987BED">
              <w:rPr>
                <w:rFonts w:hint="eastAsia"/>
              </w:rPr>
              <w:t>进行</w:t>
            </w:r>
            <w:r w:rsidRPr="00987BED">
              <w:t>划分</w:t>
            </w:r>
            <w:r w:rsidRPr="00987BED">
              <w:rPr>
                <w:rFonts w:hint="eastAsia"/>
              </w:rPr>
              <w:t>，</w:t>
            </w:r>
            <w:r w:rsidRPr="00987BED">
              <w:t>并对拟实现的</w:t>
            </w:r>
            <w:r w:rsidRPr="00987BED">
              <w:rPr>
                <w:rFonts w:hint="eastAsia"/>
              </w:rPr>
              <w:t>系统</w:t>
            </w:r>
            <w:r w:rsidRPr="00987BED">
              <w:t>功能</w:t>
            </w:r>
            <w:r w:rsidRPr="00987BED">
              <w:rPr>
                <w:rFonts w:hint="eastAsia"/>
              </w:rPr>
              <w:t>作出</w:t>
            </w:r>
            <w:r w:rsidRPr="00987BED">
              <w:t>较为详细的</w:t>
            </w:r>
            <w:r w:rsidRPr="00987BED">
              <w:rPr>
                <w:rFonts w:hint="eastAsia"/>
              </w:rPr>
              <w:t>规划，期间</w:t>
            </w:r>
            <w:r w:rsidRPr="00987BED">
              <w:t>保持</w:t>
            </w:r>
            <w:r w:rsidRPr="00987BED">
              <w:rPr>
                <w:rFonts w:hint="eastAsia"/>
              </w:rPr>
              <w:t>与指导老师联系</w:t>
            </w:r>
            <w:r w:rsidRPr="00987BED">
              <w:t>，讨论</w:t>
            </w:r>
            <w:r w:rsidRPr="00987BED">
              <w:rPr>
                <w:rFonts w:hint="eastAsia"/>
              </w:rPr>
              <w:t>交流系统</w:t>
            </w:r>
            <w:r w:rsidRPr="00987BED">
              <w:t>分析和初步设计方案</w:t>
            </w:r>
            <w:r w:rsidRPr="00987BED">
              <w:rPr>
                <w:rFonts w:hint="eastAsia"/>
              </w:rPr>
              <w:t>等</w:t>
            </w:r>
            <w:r w:rsidRPr="00987BED">
              <w:t>工作内容，</w:t>
            </w:r>
            <w:r w:rsidRPr="00987BED">
              <w:rPr>
                <w:rFonts w:hint="eastAsia"/>
              </w:rPr>
              <w:t>最终撰写出开题报告，</w:t>
            </w:r>
            <w:r w:rsidRPr="00987BED">
              <w:t>为开题做好充分的准备。</w:t>
            </w:r>
          </w:p>
        </w:tc>
      </w:tr>
      <w:tr w:rsidR="00CE7F0A" w:rsidRPr="00987BED" w14:paraId="70407691" w14:textId="77777777">
        <w:trPr>
          <w:cantSplit/>
          <w:trHeight w:val="585"/>
          <w:jc w:val="center"/>
        </w:trPr>
        <w:tc>
          <w:tcPr>
            <w:tcW w:w="3005" w:type="dxa"/>
            <w:tcBorders>
              <w:top w:val="single" w:sz="6" w:space="0" w:color="auto"/>
              <w:left w:val="single" w:sz="8" w:space="0" w:color="auto"/>
              <w:bottom w:val="single" w:sz="6" w:space="0" w:color="auto"/>
              <w:right w:val="single" w:sz="6" w:space="0" w:color="auto"/>
            </w:tcBorders>
            <w:shd w:val="clear" w:color="auto" w:fill="auto"/>
            <w:vAlign w:val="center"/>
          </w:tcPr>
          <w:p w14:paraId="49304A0C" w14:textId="47D71BB6" w:rsidR="00CE7F0A" w:rsidRPr="00987BED" w:rsidRDefault="0007238C" w:rsidP="00CE7F0A">
            <w:pPr>
              <w:jc w:val="center"/>
              <w:rPr>
                <w:rFonts w:asciiTheme="minorEastAsia" w:eastAsiaTheme="minorEastAsia" w:hAnsiTheme="minorEastAsia"/>
              </w:rPr>
            </w:pPr>
            <w:r w:rsidRPr="00987BED">
              <w:rPr>
                <w:rFonts w:hint="eastAsia"/>
              </w:rPr>
              <w:t>2022</w:t>
            </w:r>
            <w:r w:rsidR="00CE7F0A" w:rsidRPr="00987BED">
              <w:rPr>
                <w:rFonts w:hint="eastAsia"/>
              </w:rPr>
              <w:t>.0</w:t>
            </w:r>
            <w:r w:rsidR="00CE7F0A" w:rsidRPr="00987BED">
              <w:t>3.</w:t>
            </w:r>
            <w:r w:rsidR="00CE7F0A" w:rsidRPr="00987BED">
              <w:rPr>
                <w:rFonts w:hint="eastAsia"/>
              </w:rPr>
              <w:t>0</w:t>
            </w:r>
            <w:r w:rsidR="00CE7F0A" w:rsidRPr="00987BED">
              <w:t>6-</w:t>
            </w:r>
            <w:r w:rsidRPr="00987BED">
              <w:rPr>
                <w:rFonts w:hint="eastAsia"/>
              </w:rPr>
              <w:t>2022</w:t>
            </w:r>
            <w:r w:rsidR="00CE7F0A" w:rsidRPr="00987BED">
              <w:rPr>
                <w:rFonts w:hint="eastAsia"/>
              </w:rPr>
              <w:t>.04</w:t>
            </w:r>
            <w:r w:rsidR="00CE7F0A" w:rsidRPr="00987BED">
              <w:t>.23</w:t>
            </w:r>
          </w:p>
        </w:tc>
        <w:tc>
          <w:tcPr>
            <w:tcW w:w="6469" w:type="dxa"/>
            <w:gridSpan w:val="3"/>
            <w:tcBorders>
              <w:top w:val="single" w:sz="6" w:space="0" w:color="auto"/>
              <w:left w:val="single" w:sz="6" w:space="0" w:color="auto"/>
              <w:bottom w:val="single" w:sz="6" w:space="0" w:color="auto"/>
              <w:right w:val="single" w:sz="8" w:space="0" w:color="auto"/>
            </w:tcBorders>
            <w:shd w:val="clear" w:color="auto" w:fill="auto"/>
            <w:vAlign w:val="center"/>
          </w:tcPr>
          <w:p w14:paraId="5C958C9E" w14:textId="7C891027" w:rsidR="00CE7F0A" w:rsidRPr="00987BED" w:rsidRDefault="00CE7F0A" w:rsidP="00CE7F0A">
            <w:pPr>
              <w:jc w:val="left"/>
              <w:rPr>
                <w:rFonts w:asciiTheme="minorEastAsia" w:eastAsiaTheme="minorEastAsia" w:hAnsiTheme="minorEastAsia"/>
              </w:rPr>
            </w:pPr>
            <w:r w:rsidRPr="00987BED">
              <w:rPr>
                <w:rFonts w:hint="eastAsia"/>
              </w:rPr>
              <w:t>系统开发阶段，设计</w:t>
            </w:r>
            <w:r w:rsidRPr="00987BED">
              <w:t>并</w:t>
            </w:r>
            <w:r w:rsidRPr="00987BED">
              <w:rPr>
                <w:rFonts w:hint="eastAsia"/>
              </w:rPr>
              <w:t>完成数据库的建立，对系统各个模块功能进行详细设计，并</w:t>
            </w:r>
            <w:r w:rsidRPr="00987BED">
              <w:t>编码</w:t>
            </w:r>
            <w:r w:rsidRPr="00987BED">
              <w:rPr>
                <w:rFonts w:hint="eastAsia"/>
              </w:rPr>
              <w:t>实现系统各个</w:t>
            </w:r>
            <w:r w:rsidRPr="00987BED">
              <w:t>模块</w:t>
            </w:r>
            <w:r w:rsidRPr="00987BED">
              <w:rPr>
                <w:rFonts w:hint="eastAsia"/>
              </w:rPr>
              <w:t>的功能。准备好</w:t>
            </w:r>
            <w:r w:rsidRPr="00987BED">
              <w:t>较为全面的测试数据，为下一阶段的系统功能全面测试</w:t>
            </w:r>
            <w:r w:rsidRPr="00987BED">
              <w:rPr>
                <w:rFonts w:hint="eastAsia"/>
              </w:rPr>
              <w:t>工作奠定良好</w:t>
            </w:r>
            <w:r w:rsidRPr="00987BED">
              <w:t>基础。</w:t>
            </w:r>
          </w:p>
        </w:tc>
      </w:tr>
      <w:tr w:rsidR="00CE7F0A" w:rsidRPr="00987BED" w14:paraId="4F26A82E" w14:textId="77777777">
        <w:trPr>
          <w:cantSplit/>
          <w:trHeight w:val="585"/>
          <w:jc w:val="center"/>
        </w:trPr>
        <w:tc>
          <w:tcPr>
            <w:tcW w:w="3005" w:type="dxa"/>
            <w:tcBorders>
              <w:top w:val="single" w:sz="6" w:space="0" w:color="auto"/>
              <w:left w:val="single" w:sz="8" w:space="0" w:color="auto"/>
              <w:bottom w:val="single" w:sz="6" w:space="0" w:color="auto"/>
              <w:right w:val="single" w:sz="6" w:space="0" w:color="auto"/>
            </w:tcBorders>
            <w:shd w:val="clear" w:color="auto" w:fill="auto"/>
            <w:vAlign w:val="center"/>
          </w:tcPr>
          <w:p w14:paraId="74118B77" w14:textId="1632AD3A" w:rsidR="00CE7F0A" w:rsidRPr="00987BED" w:rsidRDefault="0007238C" w:rsidP="00CE7F0A">
            <w:pPr>
              <w:jc w:val="center"/>
              <w:rPr>
                <w:rFonts w:asciiTheme="minorEastAsia" w:eastAsiaTheme="minorEastAsia" w:hAnsiTheme="minorEastAsia"/>
              </w:rPr>
            </w:pPr>
            <w:r w:rsidRPr="00987BED">
              <w:rPr>
                <w:rFonts w:hint="eastAsia"/>
              </w:rPr>
              <w:t>2022</w:t>
            </w:r>
            <w:r w:rsidR="00CE7F0A" w:rsidRPr="00987BED">
              <w:rPr>
                <w:rFonts w:hint="eastAsia"/>
              </w:rPr>
              <w:t>.0</w:t>
            </w:r>
            <w:r w:rsidR="00CE7F0A" w:rsidRPr="00987BED">
              <w:t>4</w:t>
            </w:r>
            <w:r w:rsidR="00CE7F0A" w:rsidRPr="00987BED">
              <w:rPr>
                <w:rFonts w:hint="eastAsia"/>
              </w:rPr>
              <w:t>.</w:t>
            </w:r>
            <w:r w:rsidR="00CE7F0A" w:rsidRPr="00987BED">
              <w:t>24</w:t>
            </w:r>
            <w:r w:rsidR="00CE7F0A" w:rsidRPr="00987BED">
              <w:rPr>
                <w:rFonts w:hint="eastAsia"/>
              </w:rPr>
              <w:t>-</w:t>
            </w:r>
            <w:r w:rsidRPr="00987BED">
              <w:rPr>
                <w:rFonts w:hint="eastAsia"/>
              </w:rPr>
              <w:t>2022</w:t>
            </w:r>
            <w:r w:rsidR="00CE7F0A" w:rsidRPr="00987BED">
              <w:rPr>
                <w:rFonts w:hint="eastAsia"/>
              </w:rPr>
              <w:t>.04.</w:t>
            </w:r>
            <w:r w:rsidR="00CE7F0A" w:rsidRPr="00987BED">
              <w:t>30</w:t>
            </w:r>
          </w:p>
        </w:tc>
        <w:tc>
          <w:tcPr>
            <w:tcW w:w="6469" w:type="dxa"/>
            <w:gridSpan w:val="3"/>
            <w:tcBorders>
              <w:top w:val="single" w:sz="6" w:space="0" w:color="auto"/>
              <w:left w:val="single" w:sz="6" w:space="0" w:color="auto"/>
              <w:bottom w:val="single" w:sz="6" w:space="0" w:color="auto"/>
              <w:right w:val="single" w:sz="8" w:space="0" w:color="auto"/>
            </w:tcBorders>
            <w:shd w:val="clear" w:color="auto" w:fill="auto"/>
            <w:vAlign w:val="center"/>
          </w:tcPr>
          <w:p w14:paraId="6020388F" w14:textId="0647DE64" w:rsidR="00CE7F0A" w:rsidRPr="00987BED" w:rsidRDefault="00CE7F0A" w:rsidP="00CE7F0A">
            <w:pPr>
              <w:jc w:val="left"/>
              <w:rPr>
                <w:rFonts w:asciiTheme="minorEastAsia" w:eastAsiaTheme="minorEastAsia" w:hAnsiTheme="minorEastAsia"/>
              </w:rPr>
            </w:pPr>
            <w:r w:rsidRPr="00987BED">
              <w:rPr>
                <w:rFonts w:hint="eastAsia"/>
              </w:rPr>
              <w:t>系统测试，并完善系统功能。</w:t>
            </w:r>
          </w:p>
        </w:tc>
      </w:tr>
      <w:tr w:rsidR="00CE7F0A" w:rsidRPr="00987BED" w14:paraId="2BA54142" w14:textId="77777777">
        <w:trPr>
          <w:cantSplit/>
          <w:trHeight w:val="585"/>
          <w:jc w:val="center"/>
        </w:trPr>
        <w:tc>
          <w:tcPr>
            <w:tcW w:w="3005" w:type="dxa"/>
            <w:tcBorders>
              <w:top w:val="single" w:sz="6" w:space="0" w:color="auto"/>
              <w:left w:val="single" w:sz="8" w:space="0" w:color="auto"/>
              <w:bottom w:val="single" w:sz="6" w:space="0" w:color="auto"/>
              <w:right w:val="single" w:sz="6" w:space="0" w:color="auto"/>
            </w:tcBorders>
            <w:shd w:val="clear" w:color="auto" w:fill="auto"/>
            <w:vAlign w:val="center"/>
          </w:tcPr>
          <w:p w14:paraId="190ECB93" w14:textId="78CC6BBD" w:rsidR="00CE7F0A" w:rsidRPr="00987BED" w:rsidRDefault="0007238C" w:rsidP="00CE7F0A">
            <w:pPr>
              <w:jc w:val="center"/>
              <w:rPr>
                <w:rFonts w:asciiTheme="minorEastAsia" w:eastAsiaTheme="minorEastAsia" w:hAnsiTheme="minorEastAsia"/>
              </w:rPr>
            </w:pPr>
            <w:r w:rsidRPr="00987BED">
              <w:rPr>
                <w:rFonts w:hint="eastAsia"/>
              </w:rPr>
              <w:t>2022</w:t>
            </w:r>
            <w:r w:rsidR="00CE7F0A" w:rsidRPr="00987BED">
              <w:rPr>
                <w:rFonts w:hint="eastAsia"/>
              </w:rPr>
              <w:t>.05</w:t>
            </w:r>
            <w:r w:rsidR="00CE7F0A" w:rsidRPr="00987BED">
              <w:t>.</w:t>
            </w:r>
            <w:r w:rsidR="00CE7F0A" w:rsidRPr="00987BED">
              <w:rPr>
                <w:rFonts w:hint="eastAsia"/>
              </w:rPr>
              <w:t>0</w:t>
            </w:r>
            <w:r w:rsidR="00CE7F0A" w:rsidRPr="00987BED">
              <w:t>1-</w:t>
            </w:r>
            <w:r w:rsidRPr="00987BED">
              <w:rPr>
                <w:rFonts w:hint="eastAsia"/>
              </w:rPr>
              <w:t>2022</w:t>
            </w:r>
            <w:r w:rsidR="00CE7F0A" w:rsidRPr="00987BED">
              <w:rPr>
                <w:rFonts w:hint="eastAsia"/>
              </w:rPr>
              <w:t>.0</w:t>
            </w:r>
            <w:r w:rsidR="00CE7F0A" w:rsidRPr="00987BED">
              <w:t>5.</w:t>
            </w:r>
            <w:r w:rsidR="00CE7F0A" w:rsidRPr="00987BED">
              <w:rPr>
                <w:rFonts w:hint="eastAsia"/>
              </w:rPr>
              <w:t>1</w:t>
            </w:r>
            <w:r w:rsidR="00CE7F0A" w:rsidRPr="00987BED">
              <w:t>0</w:t>
            </w:r>
          </w:p>
        </w:tc>
        <w:tc>
          <w:tcPr>
            <w:tcW w:w="6469" w:type="dxa"/>
            <w:gridSpan w:val="3"/>
            <w:tcBorders>
              <w:top w:val="single" w:sz="6" w:space="0" w:color="auto"/>
              <w:left w:val="single" w:sz="6" w:space="0" w:color="auto"/>
              <w:bottom w:val="single" w:sz="6" w:space="0" w:color="auto"/>
              <w:right w:val="single" w:sz="8" w:space="0" w:color="auto"/>
            </w:tcBorders>
            <w:shd w:val="clear" w:color="auto" w:fill="auto"/>
            <w:vAlign w:val="center"/>
          </w:tcPr>
          <w:p w14:paraId="67A4783A" w14:textId="1576EC18" w:rsidR="00CE7F0A" w:rsidRPr="00987BED" w:rsidRDefault="00CE7F0A" w:rsidP="00CE7F0A">
            <w:pPr>
              <w:jc w:val="left"/>
              <w:rPr>
                <w:rFonts w:asciiTheme="minorEastAsia" w:eastAsiaTheme="minorEastAsia" w:hAnsiTheme="minorEastAsia"/>
              </w:rPr>
            </w:pPr>
            <w:r w:rsidRPr="00987BED">
              <w:rPr>
                <w:rFonts w:hint="eastAsia"/>
              </w:rPr>
              <w:t>查阅相关资料并完成毕业设计论文的初稿的撰写。</w:t>
            </w:r>
          </w:p>
        </w:tc>
      </w:tr>
      <w:tr w:rsidR="00CE7F0A" w:rsidRPr="00987BED" w14:paraId="1D72D46C" w14:textId="77777777">
        <w:trPr>
          <w:cantSplit/>
          <w:trHeight w:val="585"/>
          <w:jc w:val="center"/>
        </w:trPr>
        <w:tc>
          <w:tcPr>
            <w:tcW w:w="3005" w:type="dxa"/>
            <w:tcBorders>
              <w:top w:val="single" w:sz="6" w:space="0" w:color="auto"/>
              <w:left w:val="single" w:sz="8" w:space="0" w:color="auto"/>
              <w:bottom w:val="single" w:sz="6" w:space="0" w:color="auto"/>
              <w:right w:val="single" w:sz="6" w:space="0" w:color="auto"/>
            </w:tcBorders>
            <w:shd w:val="clear" w:color="auto" w:fill="auto"/>
            <w:vAlign w:val="center"/>
          </w:tcPr>
          <w:p w14:paraId="7DC541F0" w14:textId="4E852FD5" w:rsidR="00CE7F0A" w:rsidRPr="00987BED" w:rsidRDefault="0007238C" w:rsidP="00CE7F0A">
            <w:pPr>
              <w:jc w:val="center"/>
              <w:rPr>
                <w:rFonts w:asciiTheme="minorEastAsia" w:eastAsiaTheme="minorEastAsia" w:hAnsiTheme="minorEastAsia"/>
              </w:rPr>
            </w:pPr>
            <w:r w:rsidRPr="00987BED">
              <w:rPr>
                <w:rFonts w:hint="eastAsia"/>
              </w:rPr>
              <w:t>2022</w:t>
            </w:r>
            <w:r w:rsidR="00CE7F0A" w:rsidRPr="00987BED">
              <w:rPr>
                <w:rFonts w:hint="eastAsia"/>
              </w:rPr>
              <w:t>.0</w:t>
            </w:r>
            <w:r w:rsidR="00CE7F0A" w:rsidRPr="00987BED">
              <w:t>5.</w:t>
            </w:r>
            <w:r w:rsidR="00CE7F0A" w:rsidRPr="00987BED">
              <w:rPr>
                <w:rFonts w:hint="eastAsia"/>
              </w:rPr>
              <w:t>1</w:t>
            </w:r>
            <w:r w:rsidR="00CE7F0A" w:rsidRPr="00987BED">
              <w:t>1-</w:t>
            </w:r>
            <w:r w:rsidRPr="00987BED">
              <w:rPr>
                <w:rFonts w:hint="eastAsia"/>
              </w:rPr>
              <w:t>2022</w:t>
            </w:r>
            <w:r w:rsidR="00CE7F0A" w:rsidRPr="00987BED">
              <w:rPr>
                <w:rFonts w:hint="eastAsia"/>
              </w:rPr>
              <w:t>.0</w:t>
            </w:r>
            <w:r w:rsidR="00CE7F0A" w:rsidRPr="00987BED">
              <w:t>5</w:t>
            </w:r>
            <w:r w:rsidR="00CE7F0A" w:rsidRPr="00987BED">
              <w:rPr>
                <w:rFonts w:hint="eastAsia"/>
              </w:rPr>
              <w:t>.</w:t>
            </w:r>
            <w:r w:rsidR="00CE7F0A" w:rsidRPr="00987BED">
              <w:t>31</w:t>
            </w:r>
          </w:p>
        </w:tc>
        <w:tc>
          <w:tcPr>
            <w:tcW w:w="6469" w:type="dxa"/>
            <w:gridSpan w:val="3"/>
            <w:tcBorders>
              <w:top w:val="single" w:sz="6" w:space="0" w:color="auto"/>
              <w:left w:val="single" w:sz="6" w:space="0" w:color="auto"/>
              <w:bottom w:val="single" w:sz="6" w:space="0" w:color="auto"/>
              <w:right w:val="single" w:sz="8" w:space="0" w:color="auto"/>
            </w:tcBorders>
            <w:shd w:val="clear" w:color="auto" w:fill="auto"/>
            <w:vAlign w:val="center"/>
          </w:tcPr>
          <w:p w14:paraId="137F8089" w14:textId="6DD9A1EB" w:rsidR="00CE7F0A" w:rsidRPr="00987BED" w:rsidRDefault="00CE7F0A" w:rsidP="00CE7F0A">
            <w:pPr>
              <w:jc w:val="left"/>
              <w:rPr>
                <w:rFonts w:asciiTheme="minorEastAsia" w:eastAsiaTheme="minorEastAsia" w:hAnsiTheme="minorEastAsia"/>
              </w:rPr>
            </w:pPr>
            <w:r w:rsidRPr="00987BED">
              <w:rPr>
                <w:rFonts w:hint="eastAsia"/>
              </w:rPr>
              <w:t>提交毕业设计论文初稿并</w:t>
            </w:r>
            <w:r w:rsidRPr="00987BED">
              <w:t>由</w:t>
            </w:r>
            <w:r w:rsidRPr="00987BED">
              <w:rPr>
                <w:rFonts w:hint="eastAsia"/>
              </w:rPr>
              <w:t>指导教师审阅，听取修改意见后再修改完善论文，最后论文定稿、查重，并按统一要求打印装订毕业设计论文。</w:t>
            </w:r>
          </w:p>
        </w:tc>
      </w:tr>
      <w:tr w:rsidR="00CE7F0A" w:rsidRPr="00987BED" w14:paraId="26649B60" w14:textId="77777777">
        <w:trPr>
          <w:cantSplit/>
          <w:trHeight w:val="585"/>
          <w:jc w:val="center"/>
        </w:trPr>
        <w:tc>
          <w:tcPr>
            <w:tcW w:w="3005" w:type="dxa"/>
            <w:tcBorders>
              <w:top w:val="single" w:sz="6" w:space="0" w:color="auto"/>
              <w:left w:val="single" w:sz="8" w:space="0" w:color="auto"/>
              <w:bottom w:val="single" w:sz="6" w:space="0" w:color="auto"/>
              <w:right w:val="single" w:sz="6" w:space="0" w:color="auto"/>
            </w:tcBorders>
            <w:shd w:val="clear" w:color="auto" w:fill="auto"/>
            <w:vAlign w:val="center"/>
          </w:tcPr>
          <w:p w14:paraId="6D749610" w14:textId="1AA52D61" w:rsidR="00CE7F0A" w:rsidRPr="00987BED" w:rsidRDefault="0007238C" w:rsidP="00CE7F0A">
            <w:pPr>
              <w:jc w:val="center"/>
              <w:rPr>
                <w:rFonts w:asciiTheme="minorEastAsia" w:eastAsiaTheme="minorEastAsia" w:hAnsiTheme="minorEastAsia"/>
              </w:rPr>
            </w:pPr>
            <w:r w:rsidRPr="00987BED">
              <w:rPr>
                <w:rFonts w:hint="eastAsia"/>
              </w:rPr>
              <w:t>2022</w:t>
            </w:r>
            <w:r w:rsidR="00CE7F0A" w:rsidRPr="00987BED">
              <w:rPr>
                <w:rFonts w:hint="eastAsia"/>
              </w:rPr>
              <w:t>.0</w:t>
            </w:r>
            <w:r w:rsidR="00CE7F0A" w:rsidRPr="00987BED">
              <w:t>6</w:t>
            </w:r>
            <w:r w:rsidR="00CE7F0A" w:rsidRPr="00987BED">
              <w:rPr>
                <w:rFonts w:hint="eastAsia"/>
              </w:rPr>
              <w:t>.0</w:t>
            </w:r>
            <w:r w:rsidR="00CE7F0A" w:rsidRPr="00987BED">
              <w:t>1</w:t>
            </w:r>
            <w:r w:rsidR="00CE7F0A" w:rsidRPr="00987BED">
              <w:rPr>
                <w:rFonts w:hint="eastAsia"/>
              </w:rPr>
              <w:t>-</w:t>
            </w:r>
            <w:r w:rsidRPr="00987BED">
              <w:rPr>
                <w:rFonts w:hint="eastAsia"/>
              </w:rPr>
              <w:t>2022</w:t>
            </w:r>
            <w:r w:rsidR="00CE7F0A" w:rsidRPr="00987BED">
              <w:rPr>
                <w:rFonts w:hint="eastAsia"/>
              </w:rPr>
              <w:t>.0</w:t>
            </w:r>
            <w:r w:rsidR="00CE7F0A" w:rsidRPr="00987BED">
              <w:t>6</w:t>
            </w:r>
            <w:r w:rsidR="00CE7F0A" w:rsidRPr="00987BED">
              <w:rPr>
                <w:rFonts w:hint="eastAsia"/>
              </w:rPr>
              <w:t>.1</w:t>
            </w:r>
            <w:r w:rsidR="00CE7F0A" w:rsidRPr="00987BED">
              <w:t>2</w:t>
            </w:r>
          </w:p>
        </w:tc>
        <w:tc>
          <w:tcPr>
            <w:tcW w:w="6469" w:type="dxa"/>
            <w:gridSpan w:val="3"/>
            <w:tcBorders>
              <w:top w:val="single" w:sz="6" w:space="0" w:color="auto"/>
              <w:left w:val="single" w:sz="6" w:space="0" w:color="auto"/>
              <w:bottom w:val="single" w:sz="6" w:space="0" w:color="auto"/>
              <w:right w:val="single" w:sz="8" w:space="0" w:color="auto"/>
            </w:tcBorders>
            <w:shd w:val="clear" w:color="auto" w:fill="auto"/>
            <w:vAlign w:val="center"/>
          </w:tcPr>
          <w:p w14:paraId="2CADE630" w14:textId="0C588C7A" w:rsidR="00CE7F0A" w:rsidRPr="00987BED" w:rsidRDefault="00CE7F0A" w:rsidP="00CE7F0A">
            <w:pPr>
              <w:jc w:val="left"/>
              <w:rPr>
                <w:rFonts w:asciiTheme="minorEastAsia" w:eastAsiaTheme="minorEastAsia" w:hAnsiTheme="minorEastAsia"/>
              </w:rPr>
            </w:pPr>
            <w:r w:rsidRPr="00987BED">
              <w:rPr>
                <w:rFonts w:hint="eastAsia"/>
              </w:rPr>
              <w:t>论文答辩，并归档毕业设计环节</w:t>
            </w:r>
            <w:r w:rsidRPr="00987BED">
              <w:t>产生的</w:t>
            </w:r>
            <w:r w:rsidRPr="00987BED">
              <w:rPr>
                <w:rFonts w:hint="eastAsia"/>
              </w:rPr>
              <w:t>全部文档</w:t>
            </w:r>
            <w:r w:rsidRPr="00987BED">
              <w:t>资料</w:t>
            </w:r>
            <w:r w:rsidRPr="00987BED">
              <w:rPr>
                <w:rFonts w:hint="eastAsia"/>
              </w:rPr>
              <w:t>。</w:t>
            </w:r>
          </w:p>
        </w:tc>
      </w:tr>
      <w:tr w:rsidR="002C5DCE" w14:paraId="4D5A26B2" w14:textId="77777777" w:rsidTr="005C798F">
        <w:trPr>
          <w:cantSplit/>
          <w:trHeight w:val="2395"/>
          <w:jc w:val="center"/>
        </w:trPr>
        <w:tc>
          <w:tcPr>
            <w:tcW w:w="9474" w:type="dxa"/>
            <w:gridSpan w:val="4"/>
            <w:tcBorders>
              <w:top w:val="single" w:sz="6" w:space="0" w:color="auto"/>
              <w:left w:val="single" w:sz="8" w:space="0" w:color="auto"/>
              <w:bottom w:val="single" w:sz="6" w:space="0" w:color="auto"/>
              <w:right w:val="single" w:sz="8" w:space="0" w:color="auto"/>
            </w:tcBorders>
            <w:shd w:val="clear" w:color="auto" w:fill="auto"/>
          </w:tcPr>
          <w:p w14:paraId="4B21B572" w14:textId="0E99C821" w:rsidR="002C5DCE" w:rsidRPr="004C3B24" w:rsidRDefault="00FB013E">
            <w:pPr>
              <w:rPr>
                <w:b/>
                <w:szCs w:val="21"/>
              </w:rPr>
            </w:pPr>
            <w:r>
              <w:rPr>
                <w:rFonts w:ascii="宋体" w:hAnsi="宋体" w:hint="eastAsia"/>
                <w:b/>
                <w:sz w:val="24"/>
              </w:rPr>
              <w:t>指导教师意见：</w:t>
            </w:r>
          </w:p>
          <w:p w14:paraId="0F7D657B" w14:textId="3E3685CE" w:rsidR="002C5DCE" w:rsidRDefault="002C5DCE">
            <w:pPr>
              <w:rPr>
                <w:rFonts w:ascii="宋体" w:hAnsi="宋体" w:hint="eastAsia"/>
                <w:sz w:val="24"/>
              </w:rPr>
            </w:pPr>
          </w:p>
          <w:p w14:paraId="4CB8076D" w14:textId="4B01C766" w:rsidR="005C798F" w:rsidRDefault="005C798F">
            <w:pPr>
              <w:rPr>
                <w:rFonts w:ascii="宋体" w:hAnsi="宋体"/>
                <w:sz w:val="24"/>
              </w:rPr>
            </w:pPr>
          </w:p>
          <w:p w14:paraId="1E4B75FD" w14:textId="4FFA2DE5" w:rsidR="005C798F" w:rsidRDefault="005C798F">
            <w:pPr>
              <w:rPr>
                <w:rFonts w:ascii="宋体" w:hAnsi="宋体"/>
                <w:sz w:val="24"/>
              </w:rPr>
            </w:pPr>
          </w:p>
          <w:p w14:paraId="4BBF92DE" w14:textId="77777777" w:rsidR="005C798F" w:rsidRDefault="005C798F"/>
          <w:p w14:paraId="2E81A5E7" w14:textId="23A6AE69" w:rsidR="002C5DCE" w:rsidRDefault="00FB013E">
            <w:pPr>
              <w:textAlignment w:val="center"/>
              <w:rPr>
                <w:rFonts w:ascii="宋体" w:hAnsi="宋体" w:hint="eastAsia"/>
                <w:sz w:val="24"/>
              </w:rPr>
            </w:pPr>
            <w:r>
              <w:rPr>
                <w:rFonts w:ascii="宋体" w:hAnsi="宋体" w:hint="eastAsia"/>
                <w:sz w:val="24"/>
              </w:rPr>
              <w:t xml:space="preserve">                                            签名：</w:t>
            </w:r>
            <w:bookmarkStart w:id="11" w:name="jsname"/>
            <w:bookmarkEnd w:id="11"/>
            <w:r w:rsidR="00F66701">
              <w:rPr>
                <w:rFonts w:ascii="宋体" w:hAnsi="宋体"/>
                <w:noProof/>
                <w:sz w:val="24"/>
              </w:rPr>
              <w:drawing>
                <wp:inline distT="0" distB="0" distL="0" distR="0" wp14:anchorId="72BA3D29" wp14:editId="6313E2C0">
                  <wp:extent cx="448408" cy="224204"/>
                  <wp:effectExtent l="0" t="0" r="889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tretch>
                            <a:fillRect/>
                          </a:stretch>
                        </pic:blipFill>
                        <pic:spPr>
                          <a:xfrm>
                            <a:off x="0" y="0"/>
                            <a:ext cx="479635" cy="239817"/>
                          </a:xfrm>
                          <a:prstGeom prst="rect">
                            <a:avLst/>
                          </a:prstGeom>
                        </pic:spPr>
                      </pic:pic>
                    </a:graphicData>
                  </a:graphic>
                </wp:inline>
              </w:drawing>
            </w:r>
          </w:p>
          <w:p w14:paraId="58D3B882" w14:textId="7CC9DFDB" w:rsidR="002C5DCE" w:rsidRPr="006C7420" w:rsidRDefault="00FB013E" w:rsidP="006C7420">
            <w:pPr>
              <w:wordWrap w:val="0"/>
              <w:ind w:right="960"/>
              <w:jc w:val="right"/>
              <w:textAlignment w:val="center"/>
              <w:rPr>
                <w:rFonts w:ascii="宋体" w:hAnsi="宋体"/>
                <w:sz w:val="24"/>
              </w:rPr>
            </w:pPr>
            <w:r>
              <w:rPr>
                <w:rFonts w:ascii="宋体" w:hAnsi="宋体" w:hint="eastAsia"/>
                <w:sz w:val="24"/>
              </w:rPr>
              <w:t>年</w:t>
            </w:r>
            <w:r w:rsidR="006D4331">
              <w:rPr>
                <w:rFonts w:ascii="宋体" w:hAnsi="宋体" w:hint="eastAsia"/>
                <w:sz w:val="24"/>
              </w:rPr>
              <w:t xml:space="preserve"> </w:t>
            </w:r>
            <w:r w:rsidR="006D4331">
              <w:rPr>
                <w:rFonts w:ascii="宋体" w:hAnsi="宋体"/>
                <w:sz w:val="24"/>
              </w:rPr>
              <w:t xml:space="preserve">    </w:t>
            </w:r>
            <w:r>
              <w:rPr>
                <w:rFonts w:ascii="宋体" w:hAnsi="宋体" w:hint="eastAsia"/>
                <w:sz w:val="24"/>
              </w:rPr>
              <w:t>月</w:t>
            </w:r>
            <w:r w:rsidR="006D4331">
              <w:rPr>
                <w:rFonts w:ascii="宋体" w:hAnsi="宋体" w:hint="eastAsia"/>
                <w:sz w:val="24"/>
              </w:rPr>
              <w:t xml:space="preserve"> </w:t>
            </w:r>
            <w:r w:rsidR="006D4331">
              <w:rPr>
                <w:rFonts w:ascii="宋体" w:hAnsi="宋体"/>
                <w:sz w:val="24"/>
              </w:rPr>
              <w:t xml:space="preserve">    </w:t>
            </w:r>
            <w:r>
              <w:rPr>
                <w:rFonts w:ascii="宋体" w:hAnsi="宋体" w:hint="eastAsia"/>
                <w:sz w:val="24"/>
              </w:rPr>
              <w:t>日</w:t>
            </w:r>
          </w:p>
        </w:tc>
      </w:tr>
    </w:tbl>
    <w:p w14:paraId="168B61D8" w14:textId="77777777" w:rsidR="002C5DCE" w:rsidRDefault="002C5DCE"/>
    <w:sectPr w:rsidR="002C5D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6E14CC" w14:textId="77777777" w:rsidR="00216CFC" w:rsidRDefault="00216CFC" w:rsidP="00386034">
      <w:r>
        <w:separator/>
      </w:r>
    </w:p>
  </w:endnote>
  <w:endnote w:type="continuationSeparator" w:id="0">
    <w:p w14:paraId="1B46A9C8" w14:textId="77777777" w:rsidR="00216CFC" w:rsidRDefault="00216CFC" w:rsidP="00386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57644A" w14:textId="77777777" w:rsidR="00216CFC" w:rsidRDefault="00216CFC" w:rsidP="00386034">
      <w:r>
        <w:separator/>
      </w:r>
    </w:p>
  </w:footnote>
  <w:footnote w:type="continuationSeparator" w:id="0">
    <w:p w14:paraId="371C9A27" w14:textId="77777777" w:rsidR="00216CFC" w:rsidRDefault="00216CFC" w:rsidP="003860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44580"/>
    <w:multiLevelType w:val="hybridMultilevel"/>
    <w:tmpl w:val="2BBE7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9D22FC"/>
    <w:multiLevelType w:val="hybridMultilevel"/>
    <w:tmpl w:val="B37C3C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3CC1BFF"/>
    <w:multiLevelType w:val="hybridMultilevel"/>
    <w:tmpl w:val="53D6B01E"/>
    <w:lvl w:ilvl="0" w:tplc="6F58E234">
      <w:start w:val="1"/>
      <w:numFmt w:val="decimal"/>
      <w:lvlText w:val="(%1)"/>
      <w:lvlJc w:val="left"/>
      <w:pPr>
        <w:ind w:left="1140" w:hanging="7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C1E3F22"/>
    <w:multiLevelType w:val="hybridMultilevel"/>
    <w:tmpl w:val="652CA95E"/>
    <w:lvl w:ilvl="0" w:tplc="C8E0DE02">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0111C9"/>
    <w:multiLevelType w:val="hybridMultilevel"/>
    <w:tmpl w:val="EF02DF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8E75D4B"/>
    <w:multiLevelType w:val="hybridMultilevel"/>
    <w:tmpl w:val="B84CA908"/>
    <w:lvl w:ilvl="0" w:tplc="6F58E23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AB76F93"/>
    <w:multiLevelType w:val="hybridMultilevel"/>
    <w:tmpl w:val="40C07830"/>
    <w:lvl w:ilvl="0" w:tplc="B1629E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1C7EC5"/>
    <w:multiLevelType w:val="hybridMultilevel"/>
    <w:tmpl w:val="B18CB448"/>
    <w:lvl w:ilvl="0" w:tplc="DB4A274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2202C68"/>
    <w:multiLevelType w:val="hybridMultilevel"/>
    <w:tmpl w:val="B4EE8430"/>
    <w:lvl w:ilvl="0" w:tplc="C8E0DE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3485B9F"/>
    <w:multiLevelType w:val="hybridMultilevel"/>
    <w:tmpl w:val="B84CA908"/>
    <w:lvl w:ilvl="0" w:tplc="6F58E23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0"/>
  </w:num>
  <w:num w:numId="3">
    <w:abstractNumId w:val="4"/>
  </w:num>
  <w:num w:numId="4">
    <w:abstractNumId w:val="5"/>
  </w:num>
  <w:num w:numId="5">
    <w:abstractNumId w:val="8"/>
  </w:num>
  <w:num w:numId="6">
    <w:abstractNumId w:val="3"/>
  </w:num>
  <w:num w:numId="7">
    <w:abstractNumId w:val="7"/>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8B8"/>
    <w:rsid w:val="00004FB3"/>
    <w:rsid w:val="000266B6"/>
    <w:rsid w:val="0007238C"/>
    <w:rsid w:val="000B119C"/>
    <w:rsid w:val="000B2948"/>
    <w:rsid w:val="00144DA6"/>
    <w:rsid w:val="0016472D"/>
    <w:rsid w:val="00171B7F"/>
    <w:rsid w:val="001738FB"/>
    <w:rsid w:val="001E357C"/>
    <w:rsid w:val="00216CFC"/>
    <w:rsid w:val="00232073"/>
    <w:rsid w:val="00297655"/>
    <w:rsid w:val="002A2DCD"/>
    <w:rsid w:val="002A6725"/>
    <w:rsid w:val="002C5DCE"/>
    <w:rsid w:val="002D4120"/>
    <w:rsid w:val="002D4B1D"/>
    <w:rsid w:val="002D5F6F"/>
    <w:rsid w:val="0030050C"/>
    <w:rsid w:val="00380377"/>
    <w:rsid w:val="00386034"/>
    <w:rsid w:val="00412A48"/>
    <w:rsid w:val="00424A6B"/>
    <w:rsid w:val="00475A27"/>
    <w:rsid w:val="004C3B24"/>
    <w:rsid w:val="004C7F29"/>
    <w:rsid w:val="00513DA2"/>
    <w:rsid w:val="00523D93"/>
    <w:rsid w:val="0053200B"/>
    <w:rsid w:val="00554313"/>
    <w:rsid w:val="0058529F"/>
    <w:rsid w:val="00595181"/>
    <w:rsid w:val="005C798F"/>
    <w:rsid w:val="005F0AEE"/>
    <w:rsid w:val="005F5309"/>
    <w:rsid w:val="006360E8"/>
    <w:rsid w:val="006454C9"/>
    <w:rsid w:val="00657A9C"/>
    <w:rsid w:val="00676921"/>
    <w:rsid w:val="006844D1"/>
    <w:rsid w:val="006C7420"/>
    <w:rsid w:val="006D4331"/>
    <w:rsid w:val="006D6BD9"/>
    <w:rsid w:val="006F154B"/>
    <w:rsid w:val="00731137"/>
    <w:rsid w:val="0074011D"/>
    <w:rsid w:val="00746A47"/>
    <w:rsid w:val="007664F5"/>
    <w:rsid w:val="007818A2"/>
    <w:rsid w:val="007B2487"/>
    <w:rsid w:val="007B3B67"/>
    <w:rsid w:val="007B57BA"/>
    <w:rsid w:val="007E1810"/>
    <w:rsid w:val="007F1CF6"/>
    <w:rsid w:val="007F20CF"/>
    <w:rsid w:val="0082387B"/>
    <w:rsid w:val="0086373B"/>
    <w:rsid w:val="008719F6"/>
    <w:rsid w:val="00897859"/>
    <w:rsid w:val="008F0541"/>
    <w:rsid w:val="00926BAE"/>
    <w:rsid w:val="00930826"/>
    <w:rsid w:val="00985C59"/>
    <w:rsid w:val="00987BED"/>
    <w:rsid w:val="00997B25"/>
    <w:rsid w:val="009D42E1"/>
    <w:rsid w:val="009E597C"/>
    <w:rsid w:val="00A040BA"/>
    <w:rsid w:val="00B12105"/>
    <w:rsid w:val="00B13D86"/>
    <w:rsid w:val="00B15236"/>
    <w:rsid w:val="00B56265"/>
    <w:rsid w:val="00B64E5E"/>
    <w:rsid w:val="00B736B2"/>
    <w:rsid w:val="00BD2531"/>
    <w:rsid w:val="00C10D71"/>
    <w:rsid w:val="00C7191B"/>
    <w:rsid w:val="00C75DF9"/>
    <w:rsid w:val="00CA7607"/>
    <w:rsid w:val="00CB08B8"/>
    <w:rsid w:val="00CC4A44"/>
    <w:rsid w:val="00CD272A"/>
    <w:rsid w:val="00CE0B42"/>
    <w:rsid w:val="00CE7F0A"/>
    <w:rsid w:val="00D2403F"/>
    <w:rsid w:val="00D54E8B"/>
    <w:rsid w:val="00D63FB0"/>
    <w:rsid w:val="00D6536E"/>
    <w:rsid w:val="00D939C9"/>
    <w:rsid w:val="00E0102C"/>
    <w:rsid w:val="00E01902"/>
    <w:rsid w:val="00E02D99"/>
    <w:rsid w:val="00E400CA"/>
    <w:rsid w:val="00E91BA5"/>
    <w:rsid w:val="00EA1609"/>
    <w:rsid w:val="00EC4959"/>
    <w:rsid w:val="00F66701"/>
    <w:rsid w:val="00F936EC"/>
    <w:rsid w:val="00FB013E"/>
    <w:rsid w:val="00FB2013"/>
    <w:rsid w:val="00FC3F0A"/>
    <w:rsid w:val="00FD66B1"/>
    <w:rsid w:val="035E425A"/>
    <w:rsid w:val="062C5251"/>
    <w:rsid w:val="5DD07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836310"/>
  <w15:docId w15:val="{1C8E5A7A-6AF3-454A-B93C-93408E95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semiHidden/>
    <w:unhideWhenUsed/>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qFormat/>
    <w:rPr>
      <w:kern w:val="2"/>
      <w:sz w:val="18"/>
      <w:szCs w:val="18"/>
    </w:rPr>
  </w:style>
  <w:style w:type="character" w:customStyle="1" w:styleId="a6">
    <w:name w:val="页脚 字符"/>
    <w:link w:val="a5"/>
    <w:uiPriority w:val="99"/>
    <w:qFormat/>
    <w:rPr>
      <w:kern w:val="2"/>
      <w:sz w:val="18"/>
      <w:szCs w:val="18"/>
    </w:rPr>
  </w:style>
  <w:style w:type="character" w:customStyle="1" w:styleId="a4">
    <w:name w:val="批注框文本 字符"/>
    <w:link w:val="a3"/>
    <w:semiHidden/>
    <w:rPr>
      <w:kern w:val="2"/>
      <w:sz w:val="18"/>
      <w:szCs w:val="18"/>
    </w:rPr>
  </w:style>
  <w:style w:type="paragraph" w:styleId="a9">
    <w:name w:val="List Paragraph"/>
    <w:basedOn w:val="a"/>
    <w:uiPriority w:val="34"/>
    <w:qFormat/>
    <w:rsid w:val="006844D1"/>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662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857</Words>
  <Characters>4885</Characters>
  <Application>Microsoft Office Word</Application>
  <DocSecurity>0</DocSecurity>
  <Lines>40</Lines>
  <Paragraphs>11</Paragraphs>
  <ScaleCrop>false</ScaleCrop>
  <Company>Microsoft</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江苏大学本科生毕业论文（设计）开题报告</dc:title>
  <dc:creator>Windows User</dc:creator>
  <cp:lastModifiedBy>shj</cp:lastModifiedBy>
  <cp:revision>27</cp:revision>
  <cp:lastPrinted>2021-06-02T02:36:00Z</cp:lastPrinted>
  <dcterms:created xsi:type="dcterms:W3CDTF">2022-03-08T06:34:00Z</dcterms:created>
  <dcterms:modified xsi:type="dcterms:W3CDTF">2023-02-17T03:24:00Z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AEB9B35F137543F38227F9A635202DCE</vt:lpwstr>
  </property>
</Properties>
</file>