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2</w:t>
      </w:r>
    </w:p>
    <w:p>
      <w:r>
        <w:t xml:space="preserve">มาตรฐานการศึกษาโรงเรียน มาตรฐานที่ 1	 ตัวบ่งชี้ที่ 2    ตัวชี้วัดที่ 2</w:t>
      </w:r>
    </w:p>
    <w:p>
      <w:r>
        <w:t xml:space="preserve">กลยุทธ์ของโรงเรียน  กลยุทธ์ที่ 1	โครงการหลักที่	2 	กิจกรรมหลักที่	5</w:t>
      </w:r>
    </w:p>
    <w:p>
      <w:r>
        <w:rPr>
          <w:b w:val="true"/>
          <w:bCs w:val="true"/>
        </w:rPr>
        <w:t xml:space="preserve">2. ลักษณะของโครงการ academic</w:t>
      </w:r>
    </w:p>
    <w:p>
      <w:r>
        <w:rPr>
          <w:b w:val="true"/>
          <w:bCs w:val="true"/>
        </w:rPr>
        <w:t xml:space="preserve">3. ชื่อโครงการ / กิจกรรม  ทอสอบการตัดงบ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ทดสอบ</w:t>
      </w:r>
    </w:p>
    <w:p>
      <w:r>
        <w:t xml:space="preserve">เครื่องมือ</w:t>
      </w:r>
    </w:p>
    <w:p>
      <w:r>
        <w:t xml:space="preserve"> ทดสอบ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ทดสอบ</w:t>
      </w:r>
    </w:p>
    <w:p>
      <w:r>
        <w:t xml:space="preserve">ระยะเวลาดำเนินการ</w:t>
      </w:r>
    </w:p>
    <w:p>
      <w:r>
        <w:t xml:space="preserve">เริ่มต้น :2020-07-08  สิ้นสุด2020-07-24</w:t>
      </w:r>
    </w:p>
    <w:p>
      <w:r>
        <w:t xml:space="preserve">ผู้รับผิดชอบ</w:t>
      </w:r>
    </w:p>
    <w:p>
      <w:r>
        <w:t xml:space="preserve"> ทดสอบ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2020-07-27T23:47:25Z</dcterms:created>
  <dcterms:modified xsi:type="dcterms:W3CDTF">2020-07-27T23:47:25Z</dcterms:modified>
</cp:coreProperties>
</file>