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b w:val="1"/>
          <w:color w:val="cc0000"/>
          <w:sz w:val="52"/>
          <w:szCs w:val="52"/>
          <w:u w:val="single"/>
          <w:rtl w:val="0"/>
        </w:rPr>
        <w:t xml:space="preserve">Capstone Project Submission</w:t>
      </w:r>
      <w:r w:rsidDel="00000000" w:rsidR="00000000" w:rsidRPr="00000000">
        <w:rPr>
          <w:b w:val="1"/>
          <w:color w:val="cc0000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color w:val="073763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346.0" w:type="dxa"/>
        <w:jc w:val="left"/>
        <w:tblInd w:w="10.0" w:type="dxa"/>
        <w:tblLayout w:type="fixed"/>
        <w:tblLook w:val="0400"/>
      </w:tblPr>
      <w:tblGrid>
        <w:gridCol w:w="10346"/>
        <w:tblGridChange w:id="0">
          <w:tblGrid>
            <w:gridCol w:w="10346"/>
          </w:tblGrid>
        </w:tblGridChange>
      </w:tblGrid>
      <w:tr>
        <w:trPr>
          <w:cantSplit w:val="0"/>
          <w:trHeight w:val="63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Team Member’s Name, Email and Contribution: </w:t>
            </w:r>
          </w:p>
          <w:p w:rsidR="00000000" w:rsidDel="00000000" w:rsidP="00000000" w:rsidRDefault="00000000" w:rsidRPr="00000000" w14:paraId="0000000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Individual-Punam Nagrale</w:t>
            </w:r>
          </w:p>
          <w:p w:rsidR="00000000" w:rsidDel="00000000" w:rsidP="00000000" w:rsidRDefault="00000000" w:rsidRPr="00000000" w14:paraId="0000000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Email-punamnagrale456@gmail.com</w:t>
            </w:r>
          </w:p>
          <w:p w:rsidR="00000000" w:rsidDel="00000000" w:rsidP="00000000" w:rsidRDefault="00000000" w:rsidRPr="00000000" w14:paraId="0000000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ind w:left="334" w:hanging="334"/>
              <w:rPr/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Punam Nagrale :                                                                   Email:punamnagrale456@gmail.com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3"/>
              </w:numPr>
              <w:ind w:left="1440" w:hanging="360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Data Cleaning </w:t>
            </w:r>
          </w:p>
          <w:p w:rsidR="00000000" w:rsidDel="00000000" w:rsidP="00000000" w:rsidRDefault="00000000" w:rsidRPr="00000000" w14:paraId="0000000A">
            <w:pPr>
              <w:numPr>
                <w:ilvl w:val="2"/>
                <w:numId w:val="3"/>
              </w:numPr>
              <w:ind w:left="180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Dropping duplicates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2"/>
                <w:numId w:val="3"/>
              </w:numPr>
              <w:ind w:left="180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Handling null and missing values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2"/>
                <w:numId w:val="3"/>
              </w:numPr>
              <w:ind w:left="180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Handling Outliers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3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EDA (Univariate and Bivariate Analysis)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4"/>
              </w:numPr>
              <w:ind w:left="2178" w:hanging="738.0000000000001"/>
              <w:rPr>
                <w:b w:val="1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Most frequently ordered products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4"/>
              </w:numPr>
              <w:ind w:left="2178" w:hanging="738.0000000000001"/>
              <w:rPr>
                <w:b w:val="1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Products with the most quantity ordered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4"/>
              </w:numPr>
              <w:ind w:left="2178" w:hanging="738.0000000000001"/>
              <w:rPr>
                <w:b w:val="1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Products that make the most money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4"/>
              </w:numPr>
              <w:ind w:left="2178" w:hanging="738.0000000000001"/>
              <w:rPr>
                <w:b w:val="1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Top 10 countries who's buying maximum products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4"/>
              </w:numPr>
              <w:ind w:left="2178" w:hanging="738.0000000000001"/>
              <w:rPr>
                <w:b w:val="1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Customers who have placed the most orders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4"/>
              </w:numPr>
              <w:ind w:left="2178" w:hanging="738.0000000000001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Countries from which most orders have been made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4"/>
              </w:numPr>
              <w:ind w:left="2178" w:hanging="738.0000000000001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Hours for which most orders are made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4"/>
              </w:numPr>
              <w:ind w:left="2178" w:hanging="738.0000000000001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Day of the month on which most orders are made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4"/>
              </w:numPr>
              <w:ind w:left="2178" w:hanging="738.0000000000001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Day of the week on which most orders are made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4"/>
              </w:numPr>
              <w:ind w:left="2178" w:hanging="738.0000000000001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Most orders made according to the month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3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plotting the correlation matrix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3"/>
              </w:numPr>
              <w:ind w:left="1440" w:hanging="360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Pre-processing the data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3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check the distribution of the numerical features  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ind w:left="1440" w:hanging="360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Forming the segmentation criteria</w:t>
            </w:r>
          </w:p>
          <w:p w:rsidR="00000000" w:rsidDel="00000000" w:rsidP="00000000" w:rsidRDefault="00000000" w:rsidRPr="00000000" w14:paraId="0000001E">
            <w:pPr>
              <w:ind w:left="2161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Machine Learning Clustering algorithms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2"/>
                <w:numId w:val="3"/>
              </w:numPr>
              <w:ind w:left="180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K-Means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2"/>
                <w:numId w:val="3"/>
              </w:numPr>
              <w:ind w:left="180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K-Means with Elbow method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2"/>
                <w:numId w:val="3"/>
              </w:numPr>
              <w:ind w:left="180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Hierarchical clustering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color w:val="1f497d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1440" w:firstLine="0"/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Github Link:- 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https://github.com/punamnagrale456/Online_Retail_Customer_Segmentation_Capstone_Project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Please paste the GitHub Repo link :-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https://drive.google.com/drive/folders/1mMvklPUsTsiwfNI_8wo6XdJYo6pryYG7?usp=share_link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153.0" w:type="dxa"/>
              <w:jc w:val="left"/>
              <w:tblLayout w:type="fixed"/>
              <w:tblLook w:val="0400"/>
            </w:tblPr>
            <w:tblGrid>
              <w:gridCol w:w="428"/>
              <w:gridCol w:w="9725"/>
              <w:tblGridChange w:id="0">
                <w:tblGrid>
                  <w:gridCol w:w="428"/>
                  <w:gridCol w:w="9725"/>
                </w:tblGrid>
              </w:tblGridChange>
            </w:tblGrid>
            <w:tr>
              <w:trPr>
                <w:cantSplit w:val="0"/>
                <w:trHeight w:val="8682" w:hRule="atLeast"/>
                <w:tblHeader w:val="0"/>
              </w:trPr>
              <w:tc>
                <w:tcPr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39" w:lineRule="auto"/>
                    <w:rPr/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Business all over the world is growing everyday. With the help of technology, they have access to a wider market and hence, a large customer base.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rPr/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spacing w:line="239" w:lineRule="auto"/>
                    <w:rPr/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Customer segmentation refers to categorizing into different groups with similar characteristics. Customer segmentation can help businesses focus on each customer group in a different way, in order to maximize benefits for customers as well as the business.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rPr/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spacing w:line="239" w:lineRule="auto"/>
                    <w:jc w:val="both"/>
                    <w:rPr/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This project mainly deals in segmenting customers of an online business storfe in the UK.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rPr/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rPr/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We have done in this project: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numPr>
                      <w:ilvl w:val="0"/>
                      <w:numId w:val="1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1. Initial preparations. </w:t>
                  </w:r>
                </w:p>
                <w:p w:rsidR="00000000" w:rsidDel="00000000" w:rsidP="00000000" w:rsidRDefault="00000000" w:rsidRPr="00000000" w14:paraId="00000036">
                  <w:pPr>
                    <w:numPr>
                      <w:ilvl w:val="0"/>
                      <w:numId w:val="1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2. Data Cleaning. </w:t>
                  </w:r>
                </w:p>
                <w:p w:rsidR="00000000" w:rsidDel="00000000" w:rsidP="00000000" w:rsidRDefault="00000000" w:rsidRPr="00000000" w14:paraId="00000037">
                  <w:pPr>
                    <w:numPr>
                      <w:ilvl w:val="0"/>
                      <w:numId w:val="1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3. Feature Engineering.</w:t>
                  </w:r>
                </w:p>
                <w:p w:rsidR="00000000" w:rsidDel="00000000" w:rsidP="00000000" w:rsidRDefault="00000000" w:rsidRPr="00000000" w14:paraId="00000038">
                  <w:pPr>
                    <w:numPr>
                      <w:ilvl w:val="0"/>
                      <w:numId w:val="1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 4. EDA. </w:t>
                  </w:r>
                </w:p>
                <w:p w:rsidR="00000000" w:rsidDel="00000000" w:rsidP="00000000" w:rsidRDefault="00000000" w:rsidRPr="00000000" w14:paraId="00000039">
                  <w:pPr>
                    <w:numPr>
                      <w:ilvl w:val="0"/>
                      <w:numId w:val="1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5. Forming the segmentation criteria. </w:t>
                  </w:r>
                </w:p>
                <w:p w:rsidR="00000000" w:rsidDel="00000000" w:rsidP="00000000" w:rsidRDefault="00000000" w:rsidRPr="00000000" w14:paraId="0000003A">
                  <w:pPr>
                    <w:numPr>
                      <w:ilvl w:val="0"/>
                      <w:numId w:val="1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6. Pre-processing the data.</w:t>
                  </w:r>
                </w:p>
                <w:p w:rsidR="00000000" w:rsidDel="00000000" w:rsidP="00000000" w:rsidRDefault="00000000" w:rsidRPr="00000000" w14:paraId="0000003B">
                  <w:pPr>
                    <w:numPr>
                      <w:ilvl w:val="0"/>
                      <w:numId w:val="1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 7. Model Implementation. </w:t>
                  </w:r>
                </w:p>
                <w:p w:rsidR="00000000" w:rsidDel="00000000" w:rsidP="00000000" w:rsidRDefault="00000000" w:rsidRPr="00000000" w14:paraId="0000003C">
                  <w:pPr>
                    <w:numPr>
                      <w:ilvl w:val="0"/>
                      <w:numId w:val="1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8. Conclusion.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rPr/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rPr/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rPr/>
                  </w:pPr>
                  <w:r w:rsidDel="00000000" w:rsidR="00000000" w:rsidRPr="00000000">
                    <w:rPr>
                      <w:b w:val="1"/>
                      <w:color w:val="073763"/>
                      <w:u w:val="single"/>
                      <w:rtl w:val="0"/>
                    </w:rPr>
                    <w:t xml:space="preserve">Problem Statement :</w:t>
                  </w: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spacing w:after="106" w:lineRule="auto"/>
                    <w:rPr>
                      <w:b w:val="1"/>
                      <w:color w:val="1f497d"/>
                    </w:rPr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spacing w:after="129" w:line="275" w:lineRule="auto"/>
                    <w:ind w:left="720" w:right="2" w:firstLine="0"/>
                    <w:rPr>
                      <w:b w:val="1"/>
                      <w:color w:val="1f497d"/>
                    </w:rPr>
                  </w:pPr>
                  <w:r w:rsidDel="00000000" w:rsidR="00000000" w:rsidRPr="00000000">
                    <w:rPr>
                      <w:b w:val="1"/>
                      <w:color w:val="1f497d"/>
                      <w:rtl w:val="0"/>
                    </w:rPr>
                    <w:t xml:space="preserve">In this project, your task is to identify major customer segments on a transactional data set which contains all the transactions occurring between 01/12/2010 and 09/12/2011 for a UK-based and registered non-store online retail.The company mainly sells unique all-occasion gifts. Many customers of the company are wholesalers.</w:t>
                  </w:r>
                </w:p>
                <w:p w:rsidR="00000000" w:rsidDel="00000000" w:rsidP="00000000" w:rsidRDefault="00000000" w:rsidRPr="00000000" w14:paraId="00000042">
                  <w:pPr>
                    <w:spacing w:after="129" w:line="275" w:lineRule="auto"/>
                    <w:ind w:left="0" w:right="2" w:firstLine="0"/>
                    <w:rPr>
                      <w:b w:val="1"/>
                      <w:color w:val="1f497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rPr>
                      <w:b w:val="1"/>
                      <w:color w:val="073763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073763"/>
                      <w:u w:val="single"/>
                      <w:rtl w:val="0"/>
                    </w:rPr>
                    <w:t xml:space="preserve">Conclusion</w:t>
                  </w:r>
                </w:p>
                <w:p w:rsidR="00000000" w:rsidDel="00000000" w:rsidP="00000000" w:rsidRDefault="00000000" w:rsidRPr="00000000" w14:paraId="00000044">
                  <w:pPr>
                    <w:rPr>
                      <w:b w:val="1"/>
                      <w:color w:val="073763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spacing w:after="129" w:line="275" w:lineRule="auto"/>
                    <w:ind w:left="720" w:right="2" w:firstLine="0"/>
                    <w:rPr>
                      <w:b w:val="1"/>
                      <w:color w:val="1f497d"/>
                    </w:rPr>
                  </w:pPr>
                  <w:r w:rsidDel="00000000" w:rsidR="00000000" w:rsidRPr="00000000">
                    <w:rPr>
                      <w:b w:val="1"/>
                      <w:color w:val="1f497d"/>
                      <w:rtl w:val="0"/>
                    </w:rPr>
                    <w:t xml:space="preserve">1. The product 'White hanging heart t-light holder' is the most frequently ordered product, around 1700 times. 'Jumbo bag red retrospot' is the second most ordered product, around 1300 times.</w:t>
                  </w:r>
                </w:p>
                <w:p w:rsidR="00000000" w:rsidDel="00000000" w:rsidP="00000000" w:rsidRDefault="00000000" w:rsidRPr="00000000" w14:paraId="00000046">
                  <w:pPr>
                    <w:spacing w:after="110" w:line="276" w:lineRule="auto"/>
                    <w:ind w:left="720" w:right="2" w:firstLine="0"/>
                    <w:rPr>
                      <w:b w:val="1"/>
                      <w:color w:val="1f497d"/>
                    </w:rPr>
                  </w:pPr>
                  <w:r w:rsidDel="00000000" w:rsidR="00000000" w:rsidRPr="00000000">
                    <w:rPr>
                      <w:b w:val="1"/>
                      <w:color w:val="1f497d"/>
                      <w:rtl w:val="0"/>
                    </w:rPr>
                    <w:t xml:space="preserve">2. The product 'Pack of 72 retrospot cake cases' has the most quantity ordered, around 15,000 units. 'Assorted colour bird ornament' is second with around 13,000 units ordered.</w:t>
                  </w:r>
                </w:p>
                <w:p w:rsidR="00000000" w:rsidDel="00000000" w:rsidP="00000000" w:rsidRDefault="00000000" w:rsidRPr="00000000" w14:paraId="00000047">
                  <w:pPr>
                    <w:spacing w:after="110" w:line="276" w:lineRule="auto"/>
                    <w:ind w:left="720" w:right="2" w:firstLine="0"/>
                    <w:rPr>
                      <w:b w:val="1"/>
                      <w:color w:val="1f497d"/>
                    </w:rPr>
                  </w:pPr>
                  <w:r w:rsidDel="00000000" w:rsidR="00000000" w:rsidRPr="00000000">
                    <w:rPr>
                      <w:b w:val="1"/>
                      <w:color w:val="1f497d"/>
                      <w:rtl w:val="0"/>
                    </w:rPr>
                    <w:t xml:space="preserve">3. The product "Product Bunting" has made the most money, around 35,000 sterling. "White Hanging heart T-light holder" being the second, which has made around 32,000 sterling.</w:t>
                  </w:r>
                </w:p>
                <w:p w:rsidR="00000000" w:rsidDel="00000000" w:rsidP="00000000" w:rsidRDefault="00000000" w:rsidRPr="00000000" w14:paraId="00000048">
                  <w:pPr>
                    <w:spacing w:after="110" w:line="276" w:lineRule="auto"/>
                    <w:ind w:left="720" w:right="2" w:firstLine="0"/>
                    <w:rPr>
                      <w:b w:val="1"/>
                      <w:color w:val="1f497d"/>
                    </w:rPr>
                  </w:pPr>
                  <w:r w:rsidDel="00000000" w:rsidR="00000000" w:rsidRPr="00000000">
                    <w:rPr>
                      <w:b w:val="1"/>
                      <w:color w:val="1f497d"/>
                      <w:rtl w:val="0"/>
                    </w:rPr>
                    <w:t xml:space="preserve">4. The customer with the ID: 17841 has the highest number of orders and the customer with the ID: 18118 has the lowest number of orders.</w:t>
                  </w:r>
                </w:p>
                <w:p w:rsidR="00000000" w:rsidDel="00000000" w:rsidP="00000000" w:rsidRDefault="00000000" w:rsidRPr="00000000" w14:paraId="00000049">
                  <w:pPr>
                    <w:spacing w:after="110" w:line="276" w:lineRule="auto"/>
                    <w:ind w:left="720" w:right="2" w:firstLine="0"/>
                    <w:rPr>
                      <w:b w:val="1"/>
                      <w:color w:val="1f497d"/>
                    </w:rPr>
                  </w:pPr>
                  <w:r w:rsidDel="00000000" w:rsidR="00000000" w:rsidRPr="00000000">
                    <w:rPr>
                      <w:b w:val="1"/>
                      <w:color w:val="1f497d"/>
                      <w:rtl w:val="0"/>
                    </w:rPr>
                    <w:t xml:space="preserve"> 5. The United Kingdom has the most orders placed, with around 3 lakh orders. Germany being second, but way less than the United Kingdom. </w:t>
                  </w:r>
                </w:p>
                <w:p w:rsidR="00000000" w:rsidDel="00000000" w:rsidP="00000000" w:rsidRDefault="00000000" w:rsidRPr="00000000" w14:paraId="0000004A">
                  <w:pPr>
                    <w:spacing w:after="110" w:line="276" w:lineRule="auto"/>
                    <w:ind w:left="720" w:right="2" w:firstLine="0"/>
                    <w:rPr>
                      <w:b w:val="1"/>
                      <w:color w:val="1f497d"/>
                    </w:rPr>
                  </w:pPr>
                  <w:r w:rsidDel="00000000" w:rsidR="00000000" w:rsidRPr="00000000">
                    <w:rPr>
                      <w:b w:val="1"/>
                      <w:color w:val="1f497d"/>
                      <w:rtl w:val="0"/>
                    </w:rPr>
                    <w:t xml:space="preserve">6. Most orders are made in the 12th hour, i.e 12pm to 1pm, and the least orders are made in the 6th hour, i.e 6am to 7am.</w:t>
                  </w:r>
                </w:p>
                <w:p w:rsidR="00000000" w:rsidDel="00000000" w:rsidP="00000000" w:rsidRDefault="00000000" w:rsidRPr="00000000" w14:paraId="0000004B">
                  <w:pPr>
                    <w:spacing w:after="110" w:line="276" w:lineRule="auto"/>
                    <w:ind w:left="720" w:right="2" w:firstLine="0"/>
                    <w:rPr>
                      <w:b w:val="1"/>
                      <w:color w:val="1f497d"/>
                    </w:rPr>
                  </w:pPr>
                  <w:r w:rsidDel="00000000" w:rsidR="00000000" w:rsidRPr="00000000">
                    <w:rPr>
                      <w:b w:val="1"/>
                      <w:color w:val="1f497d"/>
                      <w:rtl w:val="0"/>
                    </w:rPr>
                    <w:t xml:space="preserve">7. The 6th day of the month has the highest number of orders and the 31st day has the lowest. </w:t>
                  </w:r>
                </w:p>
                <w:p w:rsidR="00000000" w:rsidDel="00000000" w:rsidP="00000000" w:rsidRDefault="00000000" w:rsidRPr="00000000" w14:paraId="0000004C">
                  <w:pPr>
                    <w:spacing w:after="110" w:line="276" w:lineRule="auto"/>
                    <w:ind w:left="720" w:right="2" w:firstLine="0"/>
                    <w:rPr>
                      <w:b w:val="1"/>
                      <w:color w:val="1f497d"/>
                    </w:rPr>
                  </w:pPr>
                  <w:r w:rsidDel="00000000" w:rsidR="00000000" w:rsidRPr="00000000">
                    <w:rPr>
                      <w:b w:val="1"/>
                      <w:color w:val="1f497d"/>
                      <w:rtl w:val="0"/>
                    </w:rPr>
                    <w:t xml:space="preserve">8. Most of the orders are made on Thursday,around 66 thousand, and the least number of orders are made on Friday, around 46 thousand. </w:t>
                  </w:r>
                </w:p>
                <w:p w:rsidR="00000000" w:rsidDel="00000000" w:rsidP="00000000" w:rsidRDefault="00000000" w:rsidRPr="00000000" w14:paraId="0000004D">
                  <w:pPr>
                    <w:spacing w:after="110" w:line="276" w:lineRule="auto"/>
                    <w:ind w:left="720" w:right="2" w:firstLine="0"/>
                    <w:rPr>
                      <w:b w:val="1"/>
                      <w:color w:val="1f497d"/>
                    </w:rPr>
                  </w:pPr>
                  <w:r w:rsidDel="00000000" w:rsidR="00000000" w:rsidRPr="00000000">
                    <w:rPr>
                      <w:b w:val="1"/>
                      <w:color w:val="1f497d"/>
                      <w:rtl w:val="0"/>
                    </w:rPr>
                    <w:t xml:space="preserve">9. The most number of orders are made in the 11th month, i.e December, and the least in the 2nd month, i.e February.</w:t>
                  </w:r>
                </w:p>
                <w:p w:rsidR="00000000" w:rsidDel="00000000" w:rsidP="00000000" w:rsidRDefault="00000000" w:rsidRPr="00000000" w14:paraId="0000004E">
                  <w:pPr>
                    <w:numPr>
                      <w:ilvl w:val="0"/>
                      <w:numId w:val="2"/>
                    </w:numPr>
                    <w:spacing w:after="110" w:line="276" w:lineRule="auto"/>
                    <w:ind w:left="1440" w:right="2" w:hanging="360"/>
                    <w:rPr>
                      <w:b w:val="1"/>
                      <w:color w:val="1f497d"/>
                      <w:u w:val="none"/>
                    </w:rPr>
                  </w:pPr>
                  <w:r w:rsidDel="00000000" w:rsidR="00000000" w:rsidRPr="00000000">
                    <w:rPr>
                      <w:b w:val="1"/>
                      <w:color w:val="1f497d"/>
                      <w:rtl w:val="0"/>
                    </w:rPr>
                    <w:t xml:space="preserve">Conclusion from model implementation:</w:t>
                  </w:r>
                </w:p>
                <w:p w:rsidR="00000000" w:rsidDel="00000000" w:rsidP="00000000" w:rsidRDefault="00000000" w:rsidRPr="00000000" w14:paraId="0000004F">
                  <w:pPr>
                    <w:spacing w:after="110" w:line="276" w:lineRule="auto"/>
                    <w:ind w:left="720" w:right="2" w:firstLine="0"/>
                    <w:rPr>
                      <w:b w:val="1"/>
                      <w:color w:val="1f497d"/>
                    </w:rPr>
                  </w:pPr>
                  <w:r w:rsidDel="00000000" w:rsidR="00000000" w:rsidRPr="00000000">
                    <w:rPr>
                      <w:b w:val="1"/>
                      <w:color w:val="1f497d"/>
                      <w:rtl w:val="0"/>
                    </w:rPr>
                    <w:t xml:space="preserve">K means with elbow method is the best model and simple K means is the worst performing model</w:t>
                  </w:r>
                </w:p>
                <w:p w:rsidR="00000000" w:rsidDel="00000000" w:rsidP="00000000" w:rsidRDefault="00000000" w:rsidRPr="00000000" w14:paraId="00000050">
                  <w:pPr>
                    <w:spacing w:after="110" w:line="276" w:lineRule="auto"/>
                    <w:ind w:left="720" w:right="2" w:firstLine="0"/>
                    <w:rPr>
                      <w:b w:val="1"/>
                      <w:color w:val="1f497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spacing w:after="110" w:line="276" w:lineRule="auto"/>
                    <w:ind w:left="720" w:right="2" w:firstLine="0"/>
                    <w:rPr>
                      <w:b w:val="1"/>
                      <w:color w:val="1f497d"/>
                    </w:rPr>
                  </w:pPr>
                  <w:r w:rsidDel="00000000" w:rsidR="00000000" w:rsidRPr="00000000">
                    <w:rPr>
                      <w:b w:val="1"/>
                      <w:color w:val="1f497d"/>
                      <w:rtl w:val="0"/>
                    </w:rPr>
                    <w:t xml:space="preserve">Actions to take for each cluster:</w:t>
                  </w:r>
                </w:p>
                <w:p w:rsidR="00000000" w:rsidDel="00000000" w:rsidP="00000000" w:rsidRDefault="00000000" w:rsidRPr="00000000" w14:paraId="00000052">
                  <w:pPr>
                    <w:spacing w:after="110" w:line="276" w:lineRule="auto"/>
                    <w:ind w:left="720" w:right="2" w:firstLine="0"/>
                    <w:rPr>
                      <w:b w:val="1"/>
                      <w:color w:val="1f497d"/>
                    </w:rPr>
                  </w:pPr>
                  <w:r w:rsidDel="00000000" w:rsidR="00000000" w:rsidRPr="00000000">
                    <w:rPr>
                      <w:b w:val="1"/>
                      <w:color w:val="1f497d"/>
                      <w:rtl w:val="0"/>
                    </w:rPr>
                    <w:t xml:space="preserve"> 1. Perform targeted analysis and targeted advertisement for each cluster. </w:t>
                  </w:r>
                </w:p>
                <w:p w:rsidR="00000000" w:rsidDel="00000000" w:rsidP="00000000" w:rsidRDefault="00000000" w:rsidRPr="00000000" w14:paraId="00000053">
                  <w:pPr>
                    <w:spacing w:after="110" w:line="276" w:lineRule="auto"/>
                    <w:ind w:left="720" w:right="2" w:firstLine="0"/>
                    <w:rPr>
                      <w:b w:val="1"/>
                      <w:color w:val="1f497d"/>
                    </w:rPr>
                  </w:pPr>
                  <w:r w:rsidDel="00000000" w:rsidR="00000000" w:rsidRPr="00000000">
                    <w:rPr>
                      <w:b w:val="1"/>
                      <w:color w:val="1f497d"/>
                      <w:rtl w:val="0"/>
                    </w:rPr>
                    <w:t xml:space="preserve">2. Advertise products that can be presented with a discount to the customers in the lesser important clusters, which could convert the customers in these less important groups to customers of more important clusters.</w:t>
                  </w:r>
                </w:p>
                <w:p w:rsidR="00000000" w:rsidDel="00000000" w:rsidP="00000000" w:rsidRDefault="00000000" w:rsidRPr="00000000" w14:paraId="00000054">
                  <w:pPr>
                    <w:spacing w:after="110" w:line="276" w:lineRule="auto"/>
                    <w:ind w:left="720" w:right="2" w:firstLine="0"/>
                    <w:rPr>
                      <w:b w:val="1"/>
                      <w:color w:val="1f497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1440" w:firstLine="0"/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Rule="auto"/>
        <w:ind w:left="-1440" w:right="99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jc w:val="both"/>
        <w:rPr/>
      </w:pPr>
      <w:r w:rsidDel="00000000" w:rsidR="00000000" w:rsidRPr="00000000">
        <w:rPr>
          <w:color w:val="073763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358" w:top="873" w:left="1440" w:right="19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Calibri" w:cs="Calibri" w:eastAsia="Calibri" w:hAnsi="Calibri"/>
        <w:b w:val="1"/>
        <w:i w:val="0"/>
        <w:strike w:val="0"/>
        <w:color w:val="073763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1" w:hanging="1541"/>
      </w:pPr>
      <w:rPr>
        <w:rFonts w:ascii="Calibri" w:cs="Calibri" w:eastAsia="Calibri" w:hAnsi="Calibri"/>
        <w:b w:val="1"/>
        <w:i w:val="0"/>
        <w:strike w:val="0"/>
        <w:color w:val="073763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1" w:hanging="2261"/>
      </w:pPr>
      <w:rPr>
        <w:rFonts w:ascii="Calibri" w:cs="Calibri" w:eastAsia="Calibri" w:hAnsi="Calibri"/>
        <w:b w:val="1"/>
        <w:i w:val="0"/>
        <w:strike w:val="0"/>
        <w:color w:val="073763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1" w:hanging="2981"/>
      </w:pPr>
      <w:rPr>
        <w:rFonts w:ascii="Calibri" w:cs="Calibri" w:eastAsia="Calibri" w:hAnsi="Calibri"/>
        <w:b w:val="1"/>
        <w:i w:val="0"/>
        <w:strike w:val="0"/>
        <w:color w:val="073763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1" w:hanging="3701"/>
      </w:pPr>
      <w:rPr>
        <w:rFonts w:ascii="Calibri" w:cs="Calibri" w:eastAsia="Calibri" w:hAnsi="Calibri"/>
        <w:b w:val="1"/>
        <w:i w:val="0"/>
        <w:strike w:val="0"/>
        <w:color w:val="073763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1" w:hanging="4421"/>
      </w:pPr>
      <w:rPr>
        <w:rFonts w:ascii="Calibri" w:cs="Calibri" w:eastAsia="Calibri" w:hAnsi="Calibri"/>
        <w:b w:val="1"/>
        <w:i w:val="0"/>
        <w:strike w:val="0"/>
        <w:color w:val="073763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1" w:hanging="5141"/>
      </w:pPr>
      <w:rPr>
        <w:rFonts w:ascii="Calibri" w:cs="Calibri" w:eastAsia="Calibri" w:hAnsi="Calibri"/>
        <w:b w:val="1"/>
        <w:i w:val="0"/>
        <w:strike w:val="0"/>
        <w:color w:val="073763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1" w:hanging="5861"/>
      </w:pPr>
      <w:rPr>
        <w:rFonts w:ascii="Calibri" w:cs="Calibri" w:eastAsia="Calibri" w:hAnsi="Calibri"/>
        <w:b w:val="1"/>
        <w:i w:val="0"/>
        <w:strike w:val="0"/>
        <w:color w:val="073763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1" w:hanging="6581"/>
      </w:pPr>
      <w:rPr>
        <w:rFonts w:ascii="Calibri" w:cs="Calibri" w:eastAsia="Calibri" w:hAnsi="Calibri"/>
        <w:b w:val="1"/>
        <w:i w:val="0"/>
        <w:strike w:val="0"/>
        <w:color w:val="073763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334" w:hanging="334"/>
      </w:pPr>
      <w:rPr>
        <w:rFonts w:ascii="Calibri" w:cs="Calibri" w:eastAsia="Calibri" w:hAnsi="Calibri"/>
        <w:b w:val="1"/>
        <w:i w:val="0"/>
        <w:strike w:val="0"/>
        <w:color w:val="073763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1f497d"/>
        <w:sz w:val="22"/>
        <w:szCs w:val="22"/>
        <w:u w:val="none"/>
        <w:shd w:fill="auto" w:val="clear"/>
        <w:vertAlign w:val="baseline"/>
      </w:rPr>
    </w:lvl>
    <w:lvl w:ilvl="2">
      <w:start w:val="1"/>
      <w:numFmt w:val="lowerLetter"/>
      <w:lvlText w:val="%3)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1f497d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21" w:hanging="2621"/>
      </w:pPr>
      <w:rPr>
        <w:rFonts w:ascii="Calibri" w:cs="Calibri" w:eastAsia="Calibri" w:hAnsi="Calibri"/>
        <w:b w:val="0"/>
        <w:i w:val="0"/>
        <w:strike w:val="0"/>
        <w:color w:val="1f497d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41" w:hanging="3341"/>
      </w:pPr>
      <w:rPr>
        <w:rFonts w:ascii="Calibri" w:cs="Calibri" w:eastAsia="Calibri" w:hAnsi="Calibri"/>
        <w:b w:val="0"/>
        <w:i w:val="0"/>
        <w:strike w:val="0"/>
        <w:color w:val="1f497d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61" w:hanging="4061"/>
      </w:pPr>
      <w:rPr>
        <w:rFonts w:ascii="Calibri" w:cs="Calibri" w:eastAsia="Calibri" w:hAnsi="Calibri"/>
        <w:b w:val="0"/>
        <w:i w:val="0"/>
        <w:strike w:val="0"/>
        <w:color w:val="1f497d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81" w:hanging="4781"/>
      </w:pPr>
      <w:rPr>
        <w:rFonts w:ascii="Calibri" w:cs="Calibri" w:eastAsia="Calibri" w:hAnsi="Calibri"/>
        <w:b w:val="0"/>
        <w:i w:val="0"/>
        <w:strike w:val="0"/>
        <w:color w:val="1f497d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501" w:hanging="5501"/>
      </w:pPr>
      <w:rPr>
        <w:rFonts w:ascii="Calibri" w:cs="Calibri" w:eastAsia="Calibri" w:hAnsi="Calibri"/>
        <w:b w:val="0"/>
        <w:i w:val="0"/>
        <w:strike w:val="0"/>
        <w:color w:val="1f497d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21" w:hanging="6221"/>
      </w:pPr>
      <w:rPr>
        <w:rFonts w:ascii="Calibri" w:cs="Calibri" w:eastAsia="Calibri" w:hAnsi="Calibri"/>
        <w:b w:val="0"/>
        <w:i w:val="0"/>
        <w:strike w:val="0"/>
        <w:color w:val="1f497d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>
        <w:rFonts w:ascii="Calibri" w:cs="Calibri" w:eastAsia="Calibri" w:hAnsi="Calibri"/>
        <w:b w:val="0"/>
        <w:i w:val="0"/>
        <w:strike w:val="0"/>
        <w:color w:val="1f497d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)"/>
      <w:lvlJc w:val="left"/>
      <w:pPr>
        <w:ind w:left="2178" w:hanging="2178"/>
      </w:pPr>
      <w:rPr>
        <w:rFonts w:ascii="Calibri" w:cs="Calibri" w:eastAsia="Calibri" w:hAnsi="Calibri"/>
        <w:b w:val="0"/>
        <w:i w:val="0"/>
        <w:strike w:val="0"/>
        <w:color w:val="1f497d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436" w:hanging="2436"/>
      </w:pPr>
      <w:rPr>
        <w:rFonts w:ascii="Calibri" w:cs="Calibri" w:eastAsia="Calibri" w:hAnsi="Calibri"/>
        <w:b w:val="0"/>
        <w:i w:val="0"/>
        <w:strike w:val="0"/>
        <w:color w:val="1f497d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156" w:hanging="3156"/>
      </w:pPr>
      <w:rPr>
        <w:rFonts w:ascii="Calibri" w:cs="Calibri" w:eastAsia="Calibri" w:hAnsi="Calibri"/>
        <w:b w:val="0"/>
        <w:i w:val="0"/>
        <w:strike w:val="0"/>
        <w:color w:val="1f497d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876" w:hanging="3876"/>
      </w:pPr>
      <w:rPr>
        <w:rFonts w:ascii="Calibri" w:cs="Calibri" w:eastAsia="Calibri" w:hAnsi="Calibri"/>
        <w:b w:val="0"/>
        <w:i w:val="0"/>
        <w:strike w:val="0"/>
        <w:color w:val="1f497d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596" w:hanging="4596"/>
      </w:pPr>
      <w:rPr>
        <w:rFonts w:ascii="Calibri" w:cs="Calibri" w:eastAsia="Calibri" w:hAnsi="Calibri"/>
        <w:b w:val="0"/>
        <w:i w:val="0"/>
        <w:strike w:val="0"/>
        <w:color w:val="1f497d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316" w:hanging="5316"/>
      </w:pPr>
      <w:rPr>
        <w:rFonts w:ascii="Calibri" w:cs="Calibri" w:eastAsia="Calibri" w:hAnsi="Calibri"/>
        <w:b w:val="0"/>
        <w:i w:val="0"/>
        <w:strike w:val="0"/>
        <w:color w:val="1f497d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036" w:hanging="6036"/>
      </w:pPr>
      <w:rPr>
        <w:rFonts w:ascii="Calibri" w:cs="Calibri" w:eastAsia="Calibri" w:hAnsi="Calibri"/>
        <w:b w:val="0"/>
        <w:i w:val="0"/>
        <w:strike w:val="0"/>
        <w:color w:val="1f497d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756" w:hanging="6756"/>
      </w:pPr>
      <w:rPr>
        <w:rFonts w:ascii="Calibri" w:cs="Calibri" w:eastAsia="Calibri" w:hAnsi="Calibri"/>
        <w:b w:val="0"/>
        <w:i w:val="0"/>
        <w:strike w:val="0"/>
        <w:color w:val="1f497d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yperlink">
    <w:name w:val="Hyperlink"/>
    <w:basedOn w:val="DefaultParagraphFont"/>
    <w:uiPriority w:val="99"/>
    <w:semiHidden w:val="1"/>
    <w:unhideWhenUsed w:val="1"/>
    <w:rsid w:val="009822E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0.0" w:type="dxa"/>
        <w:left w:w="101.0" w:type="dxa"/>
        <w:bottom w:w="0.0" w:type="dxa"/>
        <w:right w:w="72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0.0" w:type="dxa"/>
        <w:bottom w:w="0.0" w:type="dxa"/>
        <w:right w:w="3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mMvklPUsTsiwfNI_8wo6XdJYo6pryYG7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7z9vMZKJBYn5dqoVNprgkLD0lg==">AMUW2mU607TlY9Gs+mWKQDRNggv1FZZAg5hoQnjxw/OSxh7l+cSqDrJBaLIW8q4OQXkg4k8GdFkVLusqHo4cMAqoF6d6eWwrp2m726D3AYZgObGOyPz4n7Y=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2023-04-17T19:42:00Z</dcterms:created>
  <dc:creator>Lester</dc:creator>
</cp:coreProperties>
</file>