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49F7A" w14:textId="552633E9" w:rsidR="00064D06" w:rsidRPr="009E5A20" w:rsidRDefault="00E62118" w:rsidP="009E5A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A20">
        <w:rPr>
          <w:rFonts w:ascii="Times New Roman" w:hAnsi="Times New Roman" w:cs="Times New Roman"/>
          <w:b/>
          <w:bCs/>
          <w:sz w:val="32"/>
          <w:szCs w:val="32"/>
        </w:rPr>
        <w:t>MATERIAL BALANCES FOR AMBROXOL</w:t>
      </w:r>
    </w:p>
    <w:p w14:paraId="4BBA8638" w14:textId="7309E2FF" w:rsidR="00E62118" w:rsidRDefault="00E62118">
      <w:pPr>
        <w:rPr>
          <w:rFonts w:ascii="Times New Roman" w:hAnsi="Times New Roman" w:cs="Times New Roman"/>
        </w:rPr>
      </w:pPr>
      <w:r w:rsidRPr="00D0237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42866E" wp14:editId="07F592B5">
            <wp:simplePos x="0" y="0"/>
            <wp:positionH relativeFrom="margin">
              <wp:posOffset>-276225</wp:posOffset>
            </wp:positionH>
            <wp:positionV relativeFrom="paragraph">
              <wp:posOffset>277495</wp:posOffset>
            </wp:positionV>
            <wp:extent cx="6305550" cy="6035040"/>
            <wp:effectExtent l="0" t="0" r="0" b="3810"/>
            <wp:wrapTopAndBottom/>
            <wp:docPr id="138638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809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D88A0" w14:textId="77777777" w:rsidR="00E62118" w:rsidRDefault="00E62118" w:rsidP="00E62118">
      <w:pPr>
        <w:rPr>
          <w:rFonts w:ascii="Times New Roman" w:hAnsi="Times New Roman" w:cs="Times New Roman"/>
        </w:rPr>
      </w:pPr>
    </w:p>
    <w:p w14:paraId="71A8A396" w14:textId="34B552AE" w:rsidR="00E62118" w:rsidRDefault="00E62118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Reaction taking place in 2 stages as shown above.</w:t>
      </w:r>
    </w:p>
    <w:p w14:paraId="2D763D54" w14:textId="66B6E177" w:rsidR="00E62118" w:rsidRDefault="00E62118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Yield of step-1 reaction is 90.16% (in some plant) for calculation we will roughly use </w:t>
      </w:r>
      <w:r w:rsidR="00E824E4">
        <w:rPr>
          <w:rFonts w:ascii="Times New Roman" w:hAnsi="Times New Roman" w:cs="Times New Roman"/>
          <w:sz w:val="24"/>
          <w:szCs w:val="24"/>
        </w:rPr>
        <w:t>90%.</w:t>
      </w:r>
    </w:p>
    <w:p w14:paraId="53A1EC40" w14:textId="2D9550CD" w:rsidR="00E824E4" w:rsidRDefault="00E824E4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production of 3.44kmol/day of intermediate production with 90% actual yield we need </w:t>
      </w:r>
    </w:p>
    <w:p w14:paraId="68EEC955" w14:textId="77777777" w:rsidR="00E824E4" w:rsidRDefault="00E824E4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3.82kmol/day of ADBA i.e.1066.4kg/day of ADBA required. </w:t>
      </w:r>
    </w:p>
    <w:p w14:paraId="1D43D217" w14:textId="3201EBF1" w:rsidR="00E62118" w:rsidRDefault="00E824E4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the 3.82 Kmol/day of TACH also but in general industrial practices it is taken in some extra amount typically 1.5 times ADBA so we need 658.95kg/day of TACH.</w:t>
      </w:r>
    </w:p>
    <w:p w14:paraId="4724ABFF" w14:textId="5E380AE9" w:rsidR="009E5A20" w:rsidRDefault="009E5A20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Water generated is 3.44kmol/day i.e. 61.92litres/day.</w:t>
      </w:r>
    </w:p>
    <w:p w14:paraId="0B6D9370" w14:textId="5FD72455" w:rsidR="00E62118" w:rsidRDefault="00E62118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Yield of step-2 reaction is </w:t>
      </w:r>
      <w:r w:rsidR="00E824E4">
        <w:rPr>
          <w:rFonts w:ascii="Times New Roman" w:hAnsi="Times New Roman" w:cs="Times New Roman"/>
          <w:sz w:val="24"/>
          <w:szCs w:val="24"/>
        </w:rPr>
        <w:t>71.17% (in some plant) for calculations we will roughly use 70%.</w:t>
      </w:r>
    </w:p>
    <w:p w14:paraId="5BB29CF9" w14:textId="120EF613" w:rsidR="00E824E4" w:rsidRDefault="00E824E4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produce 1000kg/day of ambroxol i.e. 2.41kmol/day with 70% actual yield we need 3.44kmol/day of intermediate.</w:t>
      </w:r>
    </w:p>
    <w:p w14:paraId="4FF36683" w14:textId="5C75C6B5" w:rsidR="00475829" w:rsidRDefault="00475829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industrial practices NABH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taken 3.5-4 times stage intermediate we are taking 3.75 times so for our plant production we need 12.9kmol/day of NaBH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 </w:t>
      </w:r>
      <w:r>
        <w:rPr>
          <w:rFonts w:ascii="Times New Roman" w:hAnsi="Times New Roman" w:cs="Times New Roman"/>
          <w:sz w:val="24"/>
          <w:szCs w:val="24"/>
        </w:rPr>
        <w:t>i.e. 490.2kg/day required.</w:t>
      </w:r>
    </w:p>
    <w:p w14:paraId="5D01F6B2" w14:textId="4FF93E31" w:rsidR="00475829" w:rsidRDefault="00475829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industrial practices HCl taken roughly same quantity as stage </w:t>
      </w:r>
      <w:r w:rsidR="009E5A20">
        <w:rPr>
          <w:rFonts w:ascii="Times New Roman" w:hAnsi="Times New Roman" w:cs="Times New Roman"/>
          <w:sz w:val="24"/>
          <w:szCs w:val="24"/>
        </w:rPr>
        <w:t>intermediate,</w:t>
      </w:r>
      <w:r>
        <w:rPr>
          <w:rFonts w:ascii="Times New Roman" w:hAnsi="Times New Roman" w:cs="Times New Roman"/>
          <w:sz w:val="24"/>
          <w:szCs w:val="24"/>
        </w:rPr>
        <w:t xml:space="preserve"> we need 125.56kg/day of HCl for our plant.</w:t>
      </w:r>
    </w:p>
    <w:p w14:paraId="3590BF7F" w14:textId="7D2828DC" w:rsidR="00475829" w:rsidRPr="00475829" w:rsidRDefault="00475829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NaBH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9E5A20">
        <w:rPr>
          <w:rFonts w:ascii="Times New Roman" w:hAnsi="Times New Roman" w:cs="Times New Roman"/>
          <w:sz w:val="24"/>
          <w:szCs w:val="24"/>
        </w:rPr>
        <w:t>produced is 12.9kmol/day i.e. 464.4kg/day.</w:t>
      </w:r>
    </w:p>
    <w:p w14:paraId="1B4A93AC" w14:textId="6D2C1A21" w:rsidR="00475829" w:rsidRPr="00475829" w:rsidRDefault="00475829" w:rsidP="00E6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C9FF3" w14:textId="77777777" w:rsidR="00E62118" w:rsidRPr="00E62118" w:rsidRDefault="00E62118" w:rsidP="00E62118">
      <w:pPr>
        <w:jc w:val="right"/>
        <w:rPr>
          <w:rFonts w:ascii="Times New Roman" w:hAnsi="Times New Roman" w:cs="Times New Roman"/>
        </w:rPr>
      </w:pPr>
    </w:p>
    <w:p w14:paraId="41A1CE3B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5A454FC1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2BA45FEE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2EEF21BB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0DB16FD0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0E3031BD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571A34CD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78A3F756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59245A9C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53D938A1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71A005A4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1E7CDB10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30880A7A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14470E94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791F41FC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2D75E124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3C4DA7F3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137A3641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155F9C13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p w14:paraId="01CC4725" w14:textId="77777777" w:rsidR="00E62118" w:rsidRPr="00E62118" w:rsidRDefault="00E62118" w:rsidP="00E62118">
      <w:pPr>
        <w:rPr>
          <w:rFonts w:ascii="Times New Roman" w:hAnsi="Times New Roman" w:cs="Times New Roman"/>
        </w:rPr>
      </w:pPr>
    </w:p>
    <w:sectPr w:rsidR="00E62118" w:rsidRPr="00E6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18"/>
    <w:rsid w:val="00064D06"/>
    <w:rsid w:val="00475829"/>
    <w:rsid w:val="009E5A20"/>
    <w:rsid w:val="00A449EC"/>
    <w:rsid w:val="00E62118"/>
    <w:rsid w:val="00E8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1D4D"/>
  <w15:chartTrackingRefBased/>
  <w15:docId w15:val="{235B1DE7-658E-4605-8C93-FF86CDCB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Tiwari</dc:creator>
  <cp:keywords/>
  <dc:description/>
  <cp:lastModifiedBy>Kushagra Tiwari</cp:lastModifiedBy>
  <cp:revision>1</cp:revision>
  <dcterms:created xsi:type="dcterms:W3CDTF">2024-03-28T09:33:00Z</dcterms:created>
  <dcterms:modified xsi:type="dcterms:W3CDTF">2024-03-28T10:28:00Z</dcterms:modified>
</cp:coreProperties>
</file>