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43" w:rsidRDefault="00156A43" w:rsidP="00156A43">
      <w:pPr>
        <w:pStyle w:val="NormalWeb"/>
        <w:spacing w:before="240" w:beforeAutospacing="0" w:after="240" w:afterAutospacing="0" w:line="480" w:lineRule="auto"/>
        <w:rPr>
          <w:rFonts w:ascii="Arial" w:hAnsi="Arial" w:cs="Arial"/>
          <w:bCs/>
          <w:color w:val="000000"/>
        </w:rPr>
      </w:pPr>
      <w:r w:rsidRPr="00156A43">
        <w:rPr>
          <w:rFonts w:ascii="Arial" w:hAnsi="Arial" w:cs="Arial"/>
          <w:bCs/>
          <w:color w:val="000000"/>
        </w:rPr>
        <w:t xml:space="preserve">Name: </w:t>
      </w:r>
      <w:proofErr w:type="spellStart"/>
      <w:r>
        <w:rPr>
          <w:rFonts w:ascii="Arial" w:hAnsi="Arial" w:cs="Arial"/>
          <w:bCs/>
          <w:color w:val="000000"/>
        </w:rPr>
        <w:t>Puna</w:t>
      </w:r>
      <w:proofErr w:type="spellEnd"/>
      <w:r>
        <w:rPr>
          <w:rFonts w:ascii="Arial" w:hAnsi="Arial" w:cs="Arial"/>
          <w:bCs/>
          <w:color w:val="000000"/>
        </w:rPr>
        <w:t xml:space="preserve"> </w:t>
      </w:r>
      <w:proofErr w:type="spellStart"/>
      <w:r>
        <w:rPr>
          <w:rFonts w:ascii="Arial" w:hAnsi="Arial" w:cs="Arial"/>
          <w:bCs/>
          <w:color w:val="000000"/>
        </w:rPr>
        <w:t>Poudel</w:t>
      </w:r>
      <w:proofErr w:type="spellEnd"/>
    </w:p>
    <w:p w:rsidR="00156A43" w:rsidRDefault="00156A43" w:rsidP="00156A43">
      <w:pPr>
        <w:pStyle w:val="NormalWeb"/>
        <w:spacing w:before="240" w:beforeAutospacing="0" w:after="240" w:afterAutospacing="0" w:line="480" w:lineRule="auto"/>
        <w:rPr>
          <w:rFonts w:ascii="Arial" w:hAnsi="Arial" w:cs="Arial"/>
          <w:bCs/>
          <w:color w:val="000000"/>
        </w:rPr>
      </w:pPr>
      <w:r>
        <w:rPr>
          <w:rFonts w:ascii="Arial" w:hAnsi="Arial" w:cs="Arial"/>
          <w:bCs/>
          <w:color w:val="000000"/>
        </w:rPr>
        <w:t>Assignment: Module 3.2 Assignment</w:t>
      </w:r>
    </w:p>
    <w:p w:rsidR="00156A43" w:rsidRDefault="00156A43" w:rsidP="00156A43">
      <w:pPr>
        <w:pStyle w:val="NormalWeb"/>
        <w:spacing w:before="240" w:beforeAutospacing="0" w:after="240" w:afterAutospacing="0" w:line="480" w:lineRule="auto"/>
        <w:rPr>
          <w:rFonts w:ascii="Arial" w:hAnsi="Arial" w:cs="Arial"/>
          <w:bCs/>
          <w:color w:val="000000"/>
        </w:rPr>
      </w:pPr>
      <w:r>
        <w:rPr>
          <w:rFonts w:ascii="Arial" w:hAnsi="Arial" w:cs="Arial"/>
          <w:bCs/>
          <w:color w:val="000000"/>
        </w:rPr>
        <w:t>Due Date: 01/26/2025</w:t>
      </w:r>
    </w:p>
    <w:p w:rsidR="00156A43" w:rsidRPr="00156A43" w:rsidRDefault="00156A43" w:rsidP="00156A43">
      <w:pPr>
        <w:pStyle w:val="NormalWeb"/>
        <w:spacing w:before="240" w:beforeAutospacing="0" w:after="240" w:afterAutospacing="0" w:line="480" w:lineRule="auto"/>
        <w:rPr>
          <w:rFonts w:ascii="Arial" w:hAnsi="Arial" w:cs="Arial"/>
          <w:bCs/>
          <w:color w:val="000000"/>
        </w:rPr>
      </w:pPr>
      <w:r>
        <w:rPr>
          <w:rFonts w:ascii="Arial" w:hAnsi="Arial" w:cs="Arial"/>
          <w:bCs/>
          <w:color w:val="000000"/>
        </w:rPr>
        <w:t xml:space="preserve">Professor: Chandra </w:t>
      </w:r>
      <w:proofErr w:type="spellStart"/>
      <w:r>
        <w:rPr>
          <w:rFonts w:ascii="Arial" w:hAnsi="Arial" w:cs="Arial"/>
          <w:bCs/>
          <w:color w:val="000000"/>
        </w:rPr>
        <w:t>Bobba</w:t>
      </w:r>
      <w:proofErr w:type="spellEnd"/>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b/>
          <w:bCs/>
          <w:color w:val="000000"/>
        </w:rPr>
        <w:t>Version Control Guidelines: A Comparative Analysis and Recommendations</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color w:val="000000"/>
        </w:rPr>
        <w:t xml:space="preserve">Version control systems (VCS) are essential tools in modern software development, enabling teams to manage changes to source code, collaborate efficiently, and maintain a comprehensive history of project evolution. This paper examines version control guidelines from three authoritative sources, identifies any outdated practices, and proposes a </w:t>
      </w:r>
      <w:proofErr w:type="spellStart"/>
      <w:r w:rsidRPr="00156A43">
        <w:rPr>
          <w:rFonts w:ascii="Arial" w:hAnsi="Arial" w:cs="Arial"/>
          <w:color w:val="000000"/>
        </w:rPr>
        <w:t>curated</w:t>
      </w:r>
      <w:proofErr w:type="spellEnd"/>
      <w:r w:rsidRPr="00156A43">
        <w:rPr>
          <w:rFonts w:ascii="Arial" w:hAnsi="Arial" w:cs="Arial"/>
          <w:color w:val="000000"/>
        </w:rPr>
        <w:t xml:space="preserve"> list of the most critical guidelines for contemporary development environments.</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b/>
          <w:bCs/>
          <w:color w:val="000000"/>
        </w:rPr>
        <w:t>Comparative Analysis of Version Control Guidelines</w:t>
      </w:r>
    </w:p>
    <w:p w:rsidR="00156A43" w:rsidRPr="00156A43" w:rsidRDefault="00156A43" w:rsidP="00156A43">
      <w:pPr>
        <w:pStyle w:val="NormalWeb"/>
        <w:numPr>
          <w:ilvl w:val="0"/>
          <w:numId w:val="1"/>
        </w:numPr>
        <w:spacing w:before="240" w:beforeAutospacing="0" w:after="0" w:afterAutospacing="0" w:line="480" w:lineRule="auto"/>
        <w:textAlignment w:val="baseline"/>
        <w:rPr>
          <w:rFonts w:ascii="Arial" w:hAnsi="Arial" w:cs="Arial"/>
          <w:color w:val="000000"/>
        </w:rPr>
      </w:pPr>
      <w:r w:rsidRPr="00156A43">
        <w:rPr>
          <w:rFonts w:ascii="Arial" w:hAnsi="Arial" w:cs="Arial"/>
          <w:color w:val="000000"/>
        </w:rPr>
        <w:t>Perforce Software's "8 Version Control Best Practices"</w:t>
      </w:r>
      <w:r w:rsidRPr="00156A43">
        <w:rPr>
          <w:rFonts w:ascii="Arial" w:hAnsi="Arial" w:cs="Arial"/>
          <w:color w:val="000000"/>
        </w:rPr>
        <w:br/>
        <w:t xml:space="preserve"> Perforce emphasizes the importance of atomic commits, advocating for small, incremental changes that can be easily tracked and, if necessary, reverted. They also highlight the necessity of descriptive commit messages to provide clear context for each change. Additionally, </w:t>
      </w:r>
      <w:proofErr w:type="gramStart"/>
      <w:r w:rsidRPr="00156A43">
        <w:rPr>
          <w:rFonts w:ascii="Arial" w:hAnsi="Arial" w:cs="Arial"/>
          <w:color w:val="000000"/>
        </w:rPr>
        <w:t>Perforce</w:t>
      </w:r>
      <w:proofErr w:type="gramEnd"/>
      <w:r w:rsidRPr="00156A43">
        <w:rPr>
          <w:rFonts w:ascii="Arial" w:hAnsi="Arial" w:cs="Arial"/>
          <w:color w:val="000000"/>
        </w:rPr>
        <w:t xml:space="preserve"> recommends regular integration of changes to prevent integration conflicts and maintain codebase stability. </w:t>
      </w:r>
      <w:r w:rsidRPr="00156A43">
        <w:rPr>
          <w:rFonts w:ascii="Arial" w:hAnsi="Arial" w:cs="Arial"/>
          <w:color w:val="000000"/>
        </w:rPr>
        <w:br/>
      </w:r>
      <w:r w:rsidRPr="00156A43">
        <w:rPr>
          <w:rFonts w:ascii="Arial" w:hAnsi="Arial" w:cs="Arial"/>
          <w:color w:val="000000"/>
        </w:rPr>
        <w:br/>
      </w:r>
    </w:p>
    <w:p w:rsidR="00156A43" w:rsidRPr="00156A43" w:rsidRDefault="00156A43" w:rsidP="00156A43">
      <w:pPr>
        <w:pStyle w:val="NormalWeb"/>
        <w:numPr>
          <w:ilvl w:val="0"/>
          <w:numId w:val="1"/>
        </w:numPr>
        <w:spacing w:before="0" w:beforeAutospacing="0" w:after="0" w:afterAutospacing="0" w:line="480" w:lineRule="auto"/>
        <w:textAlignment w:val="baseline"/>
        <w:rPr>
          <w:rFonts w:ascii="Arial" w:hAnsi="Arial" w:cs="Arial"/>
          <w:color w:val="000000"/>
        </w:rPr>
      </w:pPr>
      <w:r w:rsidRPr="00156A43">
        <w:rPr>
          <w:rFonts w:ascii="Arial" w:hAnsi="Arial" w:cs="Arial"/>
          <w:color w:val="000000"/>
        </w:rPr>
        <w:lastRenderedPageBreak/>
        <w:t>University of Washington's "Version Control Concepts and Best Practices"</w:t>
      </w:r>
      <w:r w:rsidRPr="00156A43">
        <w:rPr>
          <w:rFonts w:ascii="Arial" w:hAnsi="Arial" w:cs="Arial"/>
          <w:color w:val="000000"/>
        </w:rPr>
        <w:br/>
        <w:t xml:space="preserve"> This source underscores the significance of using descriptive commit messages and making each commit a logical unit. It advises against indiscriminate commits and stresses the importance of incorporating others' changes frequently to minimize conflicts. The guidelines also caution against committing generated files and emphasize understanding merge tools to handle conflicts effectively. citeturn0search8</w:t>
      </w:r>
    </w:p>
    <w:p w:rsidR="00156A43" w:rsidRPr="00156A43" w:rsidRDefault="00156A43" w:rsidP="00156A43">
      <w:pPr>
        <w:pStyle w:val="NormalWeb"/>
        <w:numPr>
          <w:ilvl w:val="0"/>
          <w:numId w:val="1"/>
        </w:numPr>
        <w:spacing w:before="0" w:beforeAutospacing="0" w:after="240" w:afterAutospacing="0" w:line="480" w:lineRule="auto"/>
        <w:textAlignment w:val="baseline"/>
        <w:rPr>
          <w:rFonts w:ascii="Arial" w:hAnsi="Arial" w:cs="Arial"/>
          <w:color w:val="000000"/>
        </w:rPr>
      </w:pPr>
      <w:proofErr w:type="spellStart"/>
      <w:r w:rsidRPr="00156A43">
        <w:rPr>
          <w:rFonts w:ascii="Arial" w:hAnsi="Arial" w:cs="Arial"/>
          <w:color w:val="000000"/>
        </w:rPr>
        <w:t>GitLab's</w:t>
      </w:r>
      <w:proofErr w:type="spellEnd"/>
      <w:r w:rsidRPr="00156A43">
        <w:rPr>
          <w:rFonts w:ascii="Arial" w:hAnsi="Arial" w:cs="Arial"/>
          <w:color w:val="000000"/>
        </w:rPr>
        <w:t xml:space="preserve"> "What are </w:t>
      </w:r>
      <w:proofErr w:type="spellStart"/>
      <w:r w:rsidRPr="00156A43">
        <w:rPr>
          <w:rFonts w:ascii="Arial" w:hAnsi="Arial" w:cs="Arial"/>
          <w:color w:val="000000"/>
        </w:rPr>
        <w:t>Git</w:t>
      </w:r>
      <w:proofErr w:type="spellEnd"/>
      <w:r w:rsidRPr="00156A43">
        <w:rPr>
          <w:rFonts w:ascii="Arial" w:hAnsi="Arial" w:cs="Arial"/>
          <w:color w:val="000000"/>
        </w:rPr>
        <w:t xml:space="preserve"> Version Control Best Practices?"</w:t>
      </w:r>
      <w:r w:rsidRPr="00156A43">
        <w:rPr>
          <w:rFonts w:ascii="Arial" w:hAnsi="Arial" w:cs="Arial"/>
          <w:color w:val="000000"/>
        </w:rPr>
        <w:br/>
        <w:t xml:space="preserve"> </w:t>
      </w:r>
      <w:proofErr w:type="spellStart"/>
      <w:r w:rsidRPr="00156A43">
        <w:rPr>
          <w:rFonts w:ascii="Arial" w:hAnsi="Arial" w:cs="Arial"/>
          <w:color w:val="000000"/>
        </w:rPr>
        <w:t>GitLab</w:t>
      </w:r>
      <w:proofErr w:type="spellEnd"/>
      <w:r w:rsidRPr="00156A43">
        <w:rPr>
          <w:rFonts w:ascii="Arial" w:hAnsi="Arial" w:cs="Arial"/>
          <w:color w:val="000000"/>
        </w:rPr>
        <w:t xml:space="preserve"> focuses on the collaborative aspects of version control, recommending the use of feature branches to isolate work on new features or bug fixes. They advocate for code reviews via merge requests to maintain code quality and suggest maintaining a clean commit history through practices like rebasing. </w:t>
      </w:r>
      <w:proofErr w:type="spellStart"/>
      <w:r w:rsidRPr="00156A43">
        <w:rPr>
          <w:rFonts w:ascii="Arial" w:hAnsi="Arial" w:cs="Arial"/>
          <w:color w:val="000000"/>
        </w:rPr>
        <w:t>GitLab</w:t>
      </w:r>
      <w:proofErr w:type="spellEnd"/>
      <w:r w:rsidRPr="00156A43">
        <w:rPr>
          <w:rFonts w:ascii="Arial" w:hAnsi="Arial" w:cs="Arial"/>
          <w:color w:val="000000"/>
        </w:rPr>
        <w:t xml:space="preserve"> also emphasizes the importance of automated testing to ensure that changes do not introduce new issues. citeturn0search4</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b/>
          <w:bCs/>
          <w:color w:val="000000"/>
        </w:rPr>
        <w:t>Relevance of Guidelines in Contemporary Development</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color w:val="000000"/>
        </w:rPr>
        <w:t>The core principles outlined in these guidelines remain highly relevant in today's development landscape. However, the University of Washington's caution against committing generated files may be less critical with modern build systems that handle such files more gracefully. Nonetheless, it's still advisable to avoid including generated files in version control to prevent unnecessary clutter and potential merge conflicts.</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b/>
          <w:bCs/>
          <w:color w:val="000000"/>
        </w:rPr>
        <w:t>Proposed Essential Version Control Guidelines</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color w:val="000000"/>
        </w:rPr>
        <w:t>Based on the comparative analysis, the following guidelines are deemed most critical:</w:t>
      </w:r>
    </w:p>
    <w:p w:rsidR="00156A43" w:rsidRPr="00156A43" w:rsidRDefault="00156A43" w:rsidP="00156A43">
      <w:pPr>
        <w:pStyle w:val="NormalWeb"/>
        <w:numPr>
          <w:ilvl w:val="0"/>
          <w:numId w:val="2"/>
        </w:numPr>
        <w:spacing w:before="240" w:beforeAutospacing="0" w:after="0" w:afterAutospacing="0" w:line="480" w:lineRule="auto"/>
        <w:textAlignment w:val="baseline"/>
        <w:rPr>
          <w:rFonts w:ascii="Arial" w:hAnsi="Arial" w:cs="Arial"/>
          <w:color w:val="000000"/>
        </w:rPr>
      </w:pPr>
      <w:r w:rsidRPr="00156A43">
        <w:rPr>
          <w:rFonts w:ascii="Arial" w:hAnsi="Arial" w:cs="Arial"/>
          <w:b/>
          <w:bCs/>
          <w:color w:val="000000"/>
        </w:rPr>
        <w:lastRenderedPageBreak/>
        <w:t>Make Small, Incremental Changes:</w:t>
      </w:r>
      <w:r w:rsidRPr="00156A43">
        <w:rPr>
          <w:rFonts w:ascii="Arial" w:hAnsi="Arial" w:cs="Arial"/>
          <w:color w:val="000000"/>
        </w:rPr>
        <w:t xml:space="preserve"> Atomic commits facilitate easier debugging and rollback if issues arise.</w:t>
      </w:r>
    </w:p>
    <w:p w:rsidR="00156A43" w:rsidRPr="00156A43" w:rsidRDefault="00156A43" w:rsidP="00156A43">
      <w:pPr>
        <w:pStyle w:val="NormalWeb"/>
        <w:numPr>
          <w:ilvl w:val="0"/>
          <w:numId w:val="2"/>
        </w:numPr>
        <w:spacing w:before="0" w:beforeAutospacing="0" w:after="0" w:afterAutospacing="0" w:line="480" w:lineRule="auto"/>
        <w:textAlignment w:val="baseline"/>
        <w:rPr>
          <w:rFonts w:ascii="Arial" w:hAnsi="Arial" w:cs="Arial"/>
          <w:color w:val="000000"/>
        </w:rPr>
      </w:pPr>
      <w:r w:rsidRPr="00156A43">
        <w:rPr>
          <w:rFonts w:ascii="Arial" w:hAnsi="Arial" w:cs="Arial"/>
          <w:b/>
          <w:bCs/>
          <w:color w:val="000000"/>
        </w:rPr>
        <w:t>Write Descriptive Commit Messages:</w:t>
      </w:r>
      <w:r w:rsidRPr="00156A43">
        <w:rPr>
          <w:rFonts w:ascii="Arial" w:hAnsi="Arial" w:cs="Arial"/>
          <w:color w:val="000000"/>
        </w:rPr>
        <w:t xml:space="preserve"> Clear messages provide context, aiding in understanding the project's evolution and simplifying collaboration.</w:t>
      </w:r>
    </w:p>
    <w:p w:rsidR="00156A43" w:rsidRPr="00156A43" w:rsidRDefault="00156A43" w:rsidP="00156A43">
      <w:pPr>
        <w:pStyle w:val="NormalWeb"/>
        <w:numPr>
          <w:ilvl w:val="0"/>
          <w:numId w:val="2"/>
        </w:numPr>
        <w:spacing w:before="0" w:beforeAutospacing="0" w:after="0" w:afterAutospacing="0" w:line="480" w:lineRule="auto"/>
        <w:textAlignment w:val="baseline"/>
        <w:rPr>
          <w:rFonts w:ascii="Arial" w:hAnsi="Arial" w:cs="Arial"/>
          <w:color w:val="000000"/>
        </w:rPr>
      </w:pPr>
      <w:r w:rsidRPr="00156A43">
        <w:rPr>
          <w:rFonts w:ascii="Arial" w:hAnsi="Arial" w:cs="Arial"/>
          <w:b/>
          <w:bCs/>
          <w:color w:val="000000"/>
        </w:rPr>
        <w:t>Use Feature Branches:</w:t>
      </w:r>
      <w:r w:rsidRPr="00156A43">
        <w:rPr>
          <w:rFonts w:ascii="Arial" w:hAnsi="Arial" w:cs="Arial"/>
          <w:color w:val="000000"/>
        </w:rPr>
        <w:t xml:space="preserve"> Isolating new features or bug fixes in separate branches allows for focused development and testing without affecting the main codebase.</w:t>
      </w:r>
    </w:p>
    <w:p w:rsidR="00156A43" w:rsidRPr="00156A43" w:rsidRDefault="00156A43" w:rsidP="00156A43">
      <w:pPr>
        <w:pStyle w:val="NormalWeb"/>
        <w:numPr>
          <w:ilvl w:val="0"/>
          <w:numId w:val="2"/>
        </w:numPr>
        <w:spacing w:before="0" w:beforeAutospacing="0" w:after="0" w:afterAutospacing="0" w:line="480" w:lineRule="auto"/>
        <w:textAlignment w:val="baseline"/>
        <w:rPr>
          <w:rFonts w:ascii="Arial" w:hAnsi="Arial" w:cs="Arial"/>
          <w:color w:val="000000"/>
        </w:rPr>
      </w:pPr>
      <w:r w:rsidRPr="00156A43">
        <w:rPr>
          <w:rFonts w:ascii="Arial" w:hAnsi="Arial" w:cs="Arial"/>
          <w:b/>
          <w:bCs/>
          <w:color w:val="000000"/>
        </w:rPr>
        <w:t>Conduct Code Reviews:</w:t>
      </w:r>
      <w:r w:rsidRPr="00156A43">
        <w:rPr>
          <w:rFonts w:ascii="Arial" w:hAnsi="Arial" w:cs="Arial"/>
          <w:color w:val="000000"/>
        </w:rPr>
        <w:t xml:space="preserve"> Implementing peer reviews through merge requests ensures code quality and fosters knowledge sharing among team members.</w:t>
      </w:r>
    </w:p>
    <w:p w:rsidR="00156A43" w:rsidRPr="00156A43" w:rsidRDefault="00156A43" w:rsidP="00156A43">
      <w:pPr>
        <w:pStyle w:val="NormalWeb"/>
        <w:numPr>
          <w:ilvl w:val="0"/>
          <w:numId w:val="2"/>
        </w:numPr>
        <w:spacing w:before="0" w:beforeAutospacing="0" w:after="240" w:afterAutospacing="0" w:line="480" w:lineRule="auto"/>
        <w:textAlignment w:val="baseline"/>
        <w:rPr>
          <w:rFonts w:ascii="Arial" w:hAnsi="Arial" w:cs="Arial"/>
          <w:color w:val="000000"/>
        </w:rPr>
      </w:pPr>
      <w:r w:rsidRPr="00156A43">
        <w:rPr>
          <w:rFonts w:ascii="Arial" w:hAnsi="Arial" w:cs="Arial"/>
          <w:b/>
          <w:bCs/>
          <w:color w:val="000000"/>
        </w:rPr>
        <w:t>Integrate Changes Regularly:</w:t>
      </w:r>
      <w:r w:rsidRPr="00156A43">
        <w:rPr>
          <w:rFonts w:ascii="Arial" w:hAnsi="Arial" w:cs="Arial"/>
          <w:color w:val="000000"/>
        </w:rPr>
        <w:t xml:space="preserve"> Frequent integration helps identify conflicts early, reducing the complexity of merges and maintaining project momentum.</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b/>
          <w:bCs/>
          <w:color w:val="000000"/>
        </w:rPr>
        <w:t>Rationale for Selected Guidelines</w:t>
      </w:r>
    </w:p>
    <w:p w:rsidR="00156A43" w:rsidRPr="00156A43" w:rsidRDefault="00156A43" w:rsidP="00156A43">
      <w:pPr>
        <w:pStyle w:val="NormalWeb"/>
        <w:spacing w:before="240" w:beforeAutospacing="0" w:after="240" w:afterAutospacing="0" w:line="480" w:lineRule="auto"/>
        <w:rPr>
          <w:rFonts w:ascii="Arial" w:hAnsi="Arial" w:cs="Arial"/>
        </w:rPr>
      </w:pPr>
      <w:r w:rsidRPr="00156A43">
        <w:rPr>
          <w:rFonts w:ascii="Arial" w:hAnsi="Arial" w:cs="Arial"/>
          <w:color w:val="000000"/>
        </w:rPr>
        <w:t xml:space="preserve">These guidelines are selected for their direct impact on code quality, team collaboration, and project maintainability. Small, incremental changes combined with descriptive commit messages enhance traceability. Feature branches and code reviews promote organized development and uphold standards. Regular integration prevents divergence within </w:t>
      </w:r>
      <w:proofErr w:type="gramStart"/>
      <w:r w:rsidRPr="00156A43">
        <w:rPr>
          <w:rFonts w:ascii="Arial" w:hAnsi="Arial" w:cs="Arial"/>
          <w:color w:val="000000"/>
        </w:rPr>
        <w:t>the codebase</w:t>
      </w:r>
      <w:proofErr w:type="gramEnd"/>
      <w:r w:rsidRPr="00156A43">
        <w:rPr>
          <w:rFonts w:ascii="Arial" w:hAnsi="Arial" w:cs="Arial"/>
          <w:color w:val="000000"/>
        </w:rPr>
        <w:t>, ensuring a cohesive and functional product.</w:t>
      </w:r>
    </w:p>
    <w:p w:rsidR="00156A43" w:rsidRDefault="00156A43" w:rsidP="00156A43">
      <w:pPr>
        <w:pStyle w:val="NormalWeb"/>
        <w:spacing w:before="240" w:beforeAutospacing="0" w:after="240" w:afterAutospacing="0" w:line="480" w:lineRule="auto"/>
        <w:rPr>
          <w:rFonts w:ascii="Arial" w:hAnsi="Arial" w:cs="Arial"/>
          <w:b/>
          <w:bCs/>
          <w:color w:val="000000"/>
        </w:rPr>
      </w:pP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p>
    <w:p w:rsidR="00156A43" w:rsidRDefault="00156A43" w:rsidP="00156A43">
      <w:pPr>
        <w:pStyle w:val="NormalWeb"/>
        <w:spacing w:before="240" w:beforeAutospacing="0" w:after="240" w:afterAutospacing="0" w:line="480" w:lineRule="auto"/>
        <w:rPr>
          <w:rFonts w:ascii="Arial" w:hAnsi="Arial" w:cs="Arial"/>
          <w:b/>
          <w:bCs/>
          <w:color w:val="000000"/>
        </w:rPr>
      </w:pPr>
    </w:p>
    <w:p w:rsidR="00156A43" w:rsidRDefault="00156A43" w:rsidP="00156A43">
      <w:pPr>
        <w:pStyle w:val="NormalWeb"/>
        <w:spacing w:before="240" w:beforeAutospacing="0" w:after="240" w:afterAutospacing="0" w:line="480" w:lineRule="auto"/>
        <w:rPr>
          <w:rFonts w:ascii="Arial" w:hAnsi="Arial" w:cs="Arial"/>
          <w:b/>
          <w:bCs/>
          <w:color w:val="000000"/>
        </w:rPr>
      </w:pPr>
    </w:p>
    <w:p w:rsidR="00156A43" w:rsidRDefault="00156A43" w:rsidP="00156A43">
      <w:pPr>
        <w:pStyle w:val="NormalWeb"/>
        <w:spacing w:before="240" w:beforeAutospacing="0" w:after="240" w:afterAutospacing="0" w:line="480" w:lineRule="auto"/>
        <w:rPr>
          <w:rFonts w:ascii="Arial" w:hAnsi="Arial" w:cs="Arial"/>
          <w:b/>
          <w:bCs/>
          <w:color w:val="000000"/>
        </w:rPr>
      </w:pPr>
    </w:p>
    <w:p w:rsidR="00156A43" w:rsidRPr="00156A43" w:rsidRDefault="00156A43" w:rsidP="00156A43">
      <w:pPr>
        <w:pStyle w:val="NormalWeb"/>
        <w:spacing w:before="240" w:beforeAutospacing="0" w:after="240" w:afterAutospacing="0" w:line="480" w:lineRule="auto"/>
        <w:jc w:val="center"/>
        <w:rPr>
          <w:rFonts w:ascii="Arial" w:hAnsi="Arial" w:cs="Arial"/>
        </w:rPr>
      </w:pPr>
      <w:r w:rsidRPr="00156A43">
        <w:rPr>
          <w:rFonts w:ascii="Arial" w:hAnsi="Arial" w:cs="Arial"/>
          <w:b/>
          <w:bCs/>
          <w:color w:val="000000"/>
        </w:rPr>
        <w:lastRenderedPageBreak/>
        <w:t>References</w:t>
      </w:r>
    </w:p>
    <w:p w:rsidR="00156A43" w:rsidRPr="00156A43" w:rsidRDefault="00156A43" w:rsidP="00156A43">
      <w:pPr>
        <w:rPr>
          <w:rFonts w:ascii="Arial" w:hAnsi="Arial" w:cs="Arial"/>
          <w:sz w:val="24"/>
          <w:szCs w:val="24"/>
        </w:rPr>
      </w:pPr>
    </w:p>
    <w:p w:rsidR="00156A43" w:rsidRPr="00156A43" w:rsidRDefault="00156A43" w:rsidP="00156A43">
      <w:pPr>
        <w:pStyle w:val="NormalWeb"/>
        <w:spacing w:before="240" w:beforeAutospacing="0" w:after="240" w:afterAutospacing="0" w:line="480" w:lineRule="auto"/>
        <w:rPr>
          <w:rFonts w:ascii="Arial" w:hAnsi="Arial" w:cs="Arial"/>
        </w:rPr>
      </w:pPr>
      <w:proofErr w:type="spellStart"/>
      <w:proofErr w:type="gramStart"/>
      <w:r w:rsidRPr="00156A43">
        <w:rPr>
          <w:rFonts w:ascii="Arial" w:hAnsi="Arial" w:cs="Arial"/>
          <w:color w:val="000000"/>
        </w:rPr>
        <w:t>GitLab</w:t>
      </w:r>
      <w:proofErr w:type="spellEnd"/>
      <w:r w:rsidRPr="00156A43">
        <w:rPr>
          <w:rFonts w:ascii="Arial" w:hAnsi="Arial" w:cs="Arial"/>
          <w:color w:val="000000"/>
        </w:rPr>
        <w:t>.</w:t>
      </w:r>
      <w:proofErr w:type="gramEnd"/>
      <w:r w:rsidRPr="00156A43">
        <w:rPr>
          <w:rFonts w:ascii="Arial" w:hAnsi="Arial" w:cs="Arial"/>
          <w:color w:val="000000"/>
        </w:rPr>
        <w:t xml:space="preserve"> </w:t>
      </w:r>
      <w:proofErr w:type="gramStart"/>
      <w:r w:rsidRPr="00156A43">
        <w:rPr>
          <w:rFonts w:ascii="Arial" w:hAnsi="Arial" w:cs="Arial"/>
          <w:color w:val="000000"/>
        </w:rPr>
        <w:t>(</w:t>
      </w:r>
      <w:proofErr w:type="spellStart"/>
      <w:r w:rsidRPr="00156A43">
        <w:rPr>
          <w:rFonts w:ascii="Arial" w:hAnsi="Arial" w:cs="Arial"/>
          <w:color w:val="000000"/>
        </w:rPr>
        <w:t>n.d</w:t>
      </w:r>
      <w:proofErr w:type="spellEnd"/>
      <w:r w:rsidRPr="00156A43">
        <w:rPr>
          <w:rFonts w:ascii="Arial" w:hAnsi="Arial" w:cs="Arial"/>
          <w:color w:val="000000"/>
        </w:rPr>
        <w:t>.).</w:t>
      </w:r>
      <w:proofErr w:type="gramEnd"/>
      <w:r w:rsidRPr="00156A43">
        <w:rPr>
          <w:rFonts w:ascii="Arial" w:hAnsi="Arial" w:cs="Arial"/>
          <w:color w:val="000000"/>
        </w:rPr>
        <w:t xml:space="preserve"> </w:t>
      </w:r>
      <w:r w:rsidRPr="00156A43">
        <w:rPr>
          <w:rFonts w:ascii="Arial" w:hAnsi="Arial" w:cs="Arial"/>
          <w:i/>
          <w:iCs/>
          <w:color w:val="000000"/>
        </w:rPr>
        <w:t xml:space="preserve">What are </w:t>
      </w:r>
      <w:proofErr w:type="spellStart"/>
      <w:r w:rsidRPr="00156A43">
        <w:rPr>
          <w:rFonts w:ascii="Arial" w:hAnsi="Arial" w:cs="Arial"/>
          <w:i/>
          <w:iCs/>
          <w:color w:val="000000"/>
        </w:rPr>
        <w:t>Git</w:t>
      </w:r>
      <w:proofErr w:type="spellEnd"/>
      <w:r w:rsidRPr="00156A43">
        <w:rPr>
          <w:rFonts w:ascii="Arial" w:hAnsi="Arial" w:cs="Arial"/>
          <w:i/>
          <w:iCs/>
          <w:color w:val="000000"/>
        </w:rPr>
        <w:t xml:space="preserve"> version control best practices?</w:t>
      </w:r>
      <w:r w:rsidRPr="00156A43">
        <w:rPr>
          <w:rFonts w:ascii="Arial" w:hAnsi="Arial" w:cs="Arial"/>
          <w:color w:val="000000"/>
        </w:rPr>
        <w:t xml:space="preserve"> </w:t>
      </w:r>
      <w:proofErr w:type="spellStart"/>
      <w:proofErr w:type="gramStart"/>
      <w:r w:rsidRPr="00156A43">
        <w:rPr>
          <w:rFonts w:ascii="Arial" w:hAnsi="Arial" w:cs="Arial"/>
          <w:color w:val="000000"/>
        </w:rPr>
        <w:t>GitLab</w:t>
      </w:r>
      <w:proofErr w:type="spellEnd"/>
      <w:r w:rsidRPr="00156A43">
        <w:rPr>
          <w:rFonts w:ascii="Arial" w:hAnsi="Arial" w:cs="Arial"/>
          <w:color w:val="000000"/>
        </w:rPr>
        <w:t>.</w:t>
      </w:r>
      <w:proofErr w:type="gramEnd"/>
      <w:r w:rsidRPr="00156A43">
        <w:rPr>
          <w:rFonts w:ascii="Arial" w:hAnsi="Arial" w:cs="Arial"/>
          <w:color w:val="000000"/>
        </w:rPr>
        <w:t xml:space="preserve"> Retrieved January 23, 2025, from</w:t>
      </w:r>
      <w:hyperlink r:id="rId5" w:history="1">
        <w:r w:rsidRPr="00156A43">
          <w:rPr>
            <w:rStyle w:val="Hyperlink"/>
            <w:rFonts w:ascii="Arial" w:hAnsi="Arial" w:cs="Arial"/>
            <w:color w:val="000000"/>
            <w:u w:val="none"/>
          </w:rPr>
          <w:t xml:space="preserve"> </w:t>
        </w:r>
        <w:r w:rsidRPr="00156A43">
          <w:rPr>
            <w:rStyle w:val="Hyperlink"/>
            <w:rFonts w:ascii="Arial" w:hAnsi="Arial" w:cs="Arial"/>
            <w:color w:val="1155CC"/>
          </w:rPr>
          <w:t>https://about.gitlab.com/topics/version-control/version-control-best-practices/</w:t>
        </w:r>
      </w:hyperlink>
    </w:p>
    <w:p w:rsidR="00156A43" w:rsidRPr="00156A43" w:rsidRDefault="00156A43" w:rsidP="00156A43">
      <w:pPr>
        <w:pStyle w:val="NormalWeb"/>
        <w:spacing w:before="240" w:beforeAutospacing="0" w:after="240" w:afterAutospacing="0" w:line="480" w:lineRule="auto"/>
        <w:rPr>
          <w:rFonts w:ascii="Arial" w:hAnsi="Arial" w:cs="Arial"/>
        </w:rPr>
      </w:pPr>
      <w:proofErr w:type="gramStart"/>
      <w:r w:rsidRPr="00156A43">
        <w:rPr>
          <w:rFonts w:ascii="Arial" w:hAnsi="Arial" w:cs="Arial"/>
          <w:color w:val="000000"/>
        </w:rPr>
        <w:t>Perforce Software.</w:t>
      </w:r>
      <w:proofErr w:type="gramEnd"/>
      <w:r w:rsidRPr="00156A43">
        <w:rPr>
          <w:rFonts w:ascii="Arial" w:hAnsi="Arial" w:cs="Arial"/>
          <w:color w:val="000000"/>
        </w:rPr>
        <w:t xml:space="preserve"> </w:t>
      </w:r>
      <w:proofErr w:type="gramStart"/>
      <w:r w:rsidRPr="00156A43">
        <w:rPr>
          <w:rFonts w:ascii="Arial" w:hAnsi="Arial" w:cs="Arial"/>
          <w:color w:val="000000"/>
        </w:rPr>
        <w:t>(</w:t>
      </w:r>
      <w:proofErr w:type="spellStart"/>
      <w:r w:rsidRPr="00156A43">
        <w:rPr>
          <w:rFonts w:ascii="Arial" w:hAnsi="Arial" w:cs="Arial"/>
          <w:color w:val="000000"/>
        </w:rPr>
        <w:t>n.d</w:t>
      </w:r>
      <w:proofErr w:type="spellEnd"/>
      <w:r w:rsidRPr="00156A43">
        <w:rPr>
          <w:rFonts w:ascii="Arial" w:hAnsi="Arial" w:cs="Arial"/>
          <w:color w:val="000000"/>
        </w:rPr>
        <w:t>.).</w:t>
      </w:r>
      <w:proofErr w:type="gramEnd"/>
      <w:r w:rsidRPr="00156A43">
        <w:rPr>
          <w:rFonts w:ascii="Arial" w:hAnsi="Arial" w:cs="Arial"/>
          <w:color w:val="000000"/>
        </w:rPr>
        <w:t xml:space="preserve"> </w:t>
      </w:r>
      <w:proofErr w:type="gramStart"/>
      <w:r w:rsidRPr="00156A43">
        <w:rPr>
          <w:rFonts w:ascii="Arial" w:hAnsi="Arial" w:cs="Arial"/>
          <w:i/>
          <w:iCs/>
          <w:color w:val="000000"/>
        </w:rPr>
        <w:t>8 version control best practices</w:t>
      </w:r>
      <w:r w:rsidRPr="00156A43">
        <w:rPr>
          <w:rFonts w:ascii="Arial" w:hAnsi="Arial" w:cs="Arial"/>
          <w:color w:val="000000"/>
        </w:rPr>
        <w:t>.</w:t>
      </w:r>
      <w:proofErr w:type="gramEnd"/>
      <w:r w:rsidRPr="00156A43">
        <w:rPr>
          <w:rFonts w:ascii="Arial" w:hAnsi="Arial" w:cs="Arial"/>
          <w:color w:val="000000"/>
        </w:rPr>
        <w:t xml:space="preserve"> </w:t>
      </w:r>
      <w:proofErr w:type="gramStart"/>
      <w:r w:rsidRPr="00156A43">
        <w:rPr>
          <w:rFonts w:ascii="Arial" w:hAnsi="Arial" w:cs="Arial"/>
          <w:color w:val="000000"/>
        </w:rPr>
        <w:t>Perforce.</w:t>
      </w:r>
      <w:proofErr w:type="gramEnd"/>
      <w:r w:rsidRPr="00156A43">
        <w:rPr>
          <w:rFonts w:ascii="Arial" w:hAnsi="Arial" w:cs="Arial"/>
          <w:color w:val="000000"/>
        </w:rPr>
        <w:t xml:space="preserve"> Retrieved January 23, 2025, from </w:t>
      </w:r>
      <w:hyperlink r:id="rId6" w:history="1">
        <w:r w:rsidRPr="00156A43">
          <w:rPr>
            <w:rStyle w:val="Hyperlink"/>
            <w:rFonts w:ascii="Arial" w:hAnsi="Arial" w:cs="Arial"/>
            <w:color w:val="1155CC"/>
          </w:rPr>
          <w:t>https://www.perforce.com/blog/vcs/8-version-control-best-practices</w:t>
        </w:r>
      </w:hyperlink>
      <w:r w:rsidRPr="00156A43">
        <w:rPr>
          <w:rFonts w:ascii="Arial" w:hAnsi="Arial" w:cs="Arial"/>
          <w:color w:val="000000"/>
        </w:rPr>
        <w:t> </w:t>
      </w:r>
    </w:p>
    <w:p w:rsidR="00156A43" w:rsidRPr="00156A43" w:rsidRDefault="00156A43" w:rsidP="00156A43">
      <w:pPr>
        <w:pStyle w:val="NormalWeb"/>
        <w:spacing w:before="240" w:beforeAutospacing="0" w:after="240" w:afterAutospacing="0" w:line="480" w:lineRule="auto"/>
        <w:rPr>
          <w:rFonts w:ascii="Arial" w:hAnsi="Arial" w:cs="Arial"/>
        </w:rPr>
      </w:pPr>
      <w:proofErr w:type="gramStart"/>
      <w:r w:rsidRPr="00156A43">
        <w:rPr>
          <w:rFonts w:ascii="Arial" w:hAnsi="Arial" w:cs="Arial"/>
          <w:color w:val="000000"/>
        </w:rPr>
        <w:t>University of Washington.</w:t>
      </w:r>
      <w:proofErr w:type="gramEnd"/>
      <w:r w:rsidRPr="00156A43">
        <w:rPr>
          <w:rFonts w:ascii="Arial" w:hAnsi="Arial" w:cs="Arial"/>
          <w:color w:val="000000"/>
        </w:rPr>
        <w:t xml:space="preserve"> </w:t>
      </w:r>
      <w:proofErr w:type="gramStart"/>
      <w:r w:rsidRPr="00156A43">
        <w:rPr>
          <w:rFonts w:ascii="Arial" w:hAnsi="Arial" w:cs="Arial"/>
          <w:color w:val="000000"/>
        </w:rPr>
        <w:t>(</w:t>
      </w:r>
      <w:proofErr w:type="spellStart"/>
      <w:r w:rsidRPr="00156A43">
        <w:rPr>
          <w:rFonts w:ascii="Arial" w:hAnsi="Arial" w:cs="Arial"/>
          <w:color w:val="000000"/>
        </w:rPr>
        <w:t>n.d</w:t>
      </w:r>
      <w:proofErr w:type="spellEnd"/>
      <w:r w:rsidRPr="00156A43">
        <w:rPr>
          <w:rFonts w:ascii="Arial" w:hAnsi="Arial" w:cs="Arial"/>
          <w:color w:val="000000"/>
        </w:rPr>
        <w:t>.).</w:t>
      </w:r>
      <w:proofErr w:type="gramEnd"/>
      <w:r w:rsidRPr="00156A43">
        <w:rPr>
          <w:rFonts w:ascii="Arial" w:hAnsi="Arial" w:cs="Arial"/>
          <w:color w:val="000000"/>
        </w:rPr>
        <w:t xml:space="preserve"> </w:t>
      </w:r>
      <w:proofErr w:type="gramStart"/>
      <w:r w:rsidRPr="00156A43">
        <w:rPr>
          <w:rFonts w:ascii="Arial" w:hAnsi="Arial" w:cs="Arial"/>
          <w:i/>
          <w:iCs/>
          <w:color w:val="000000"/>
        </w:rPr>
        <w:t>Version control concepts and best practices</w:t>
      </w:r>
      <w:r w:rsidRPr="00156A43">
        <w:rPr>
          <w:rFonts w:ascii="Arial" w:hAnsi="Arial" w:cs="Arial"/>
          <w:color w:val="000000"/>
        </w:rPr>
        <w:t>.</w:t>
      </w:r>
      <w:proofErr w:type="gramEnd"/>
      <w:r w:rsidRPr="00156A43">
        <w:rPr>
          <w:rFonts w:ascii="Arial" w:hAnsi="Arial" w:cs="Arial"/>
          <w:color w:val="000000"/>
        </w:rPr>
        <w:t xml:space="preserve"> </w:t>
      </w:r>
      <w:proofErr w:type="gramStart"/>
      <w:r w:rsidRPr="00156A43">
        <w:rPr>
          <w:rFonts w:ascii="Arial" w:hAnsi="Arial" w:cs="Arial"/>
          <w:color w:val="000000"/>
        </w:rPr>
        <w:t>University of Washington.</w:t>
      </w:r>
      <w:proofErr w:type="gramEnd"/>
      <w:r w:rsidRPr="00156A43">
        <w:rPr>
          <w:rFonts w:ascii="Arial" w:hAnsi="Arial" w:cs="Arial"/>
          <w:color w:val="000000"/>
        </w:rPr>
        <w:t xml:space="preserve"> Retrieved January 23, 2025, from </w:t>
      </w:r>
      <w:hyperlink r:id="rId7" w:history="1">
        <w:r w:rsidRPr="00156A43">
          <w:rPr>
            <w:rStyle w:val="Hyperlink"/>
            <w:rFonts w:ascii="Arial" w:hAnsi="Arial" w:cs="Arial"/>
            <w:color w:val="1155CC"/>
          </w:rPr>
          <w:t>https://homes.cs.washington.edu/~mernst/advice/version-control.html</w:t>
        </w:r>
      </w:hyperlink>
      <w:r w:rsidRPr="00156A43">
        <w:rPr>
          <w:rFonts w:ascii="Arial" w:hAnsi="Arial" w:cs="Arial"/>
          <w:color w:val="000000"/>
        </w:rPr>
        <w:t> </w:t>
      </w:r>
    </w:p>
    <w:sectPr w:rsidR="00156A43" w:rsidRPr="00156A43"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4D64"/>
    <w:multiLevelType w:val="multilevel"/>
    <w:tmpl w:val="94C6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3185E"/>
    <w:multiLevelType w:val="multilevel"/>
    <w:tmpl w:val="19DC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A43"/>
    <w:rsid w:val="00156A43"/>
    <w:rsid w:val="00446196"/>
    <w:rsid w:val="00C86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6A43"/>
    <w:rPr>
      <w:color w:val="0000FF"/>
      <w:u w:val="single"/>
    </w:rPr>
  </w:style>
</w:styles>
</file>

<file path=word/webSettings.xml><?xml version="1.0" encoding="utf-8"?>
<w:webSettings xmlns:r="http://schemas.openxmlformats.org/officeDocument/2006/relationships" xmlns:w="http://schemas.openxmlformats.org/wordprocessingml/2006/main">
  <w:divs>
    <w:div w:id="18309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s.cs.washington.edu/~mernst/advice/version-contr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vcs/8-version-control-best-practices" TargetMode="External"/><Relationship Id="rId5" Type="http://schemas.openxmlformats.org/officeDocument/2006/relationships/hyperlink" Target="https://about.gitlab.com/topics/version-control/version-control-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2025-01-25T07:57:00Z</dcterms:created>
  <dcterms:modified xsi:type="dcterms:W3CDTF">2025-01-25T08:02:00Z</dcterms:modified>
</cp:coreProperties>
</file>