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9E97" w14:textId="77777777" w:rsidR="001769F9" w:rsidRPr="001769F9" w:rsidRDefault="001769F9" w:rsidP="001769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9F9">
        <w:rPr>
          <w:rFonts w:ascii="Times New Roman" w:hAnsi="Times New Roman" w:cs="Times New Roman"/>
          <w:b/>
          <w:bCs/>
          <w:sz w:val="28"/>
          <w:szCs w:val="28"/>
        </w:rPr>
        <w:t>Респираторная реабилитация мирового уровня: итоги международного семинара КФФМР с экспертами из Южной Кореи</w:t>
      </w:r>
    </w:p>
    <w:p w14:paraId="69DEF154" w14:textId="77777777" w:rsidR="001769F9" w:rsidRPr="001769F9" w:rsidRDefault="001769F9" w:rsidP="001769F9">
      <w:p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  <w:b/>
          <w:bCs/>
        </w:rPr>
        <w:t>17 апреля 2026 года в Астане на базе ННЦТО имени академика Батпенова Н.Д. успешно прошел международный научно-практический семинар «Современные подходы в респираторной реабилитации». Организатором мероприятия выступила Казахстанская федерация физической медицины и реабилитации (КФФМР).</w:t>
      </w:r>
    </w:p>
    <w:p w14:paraId="28DD01A1" w14:textId="3A0E8E6A" w:rsidR="001769F9" w:rsidRPr="001769F9" w:rsidRDefault="001769F9" w:rsidP="001769F9">
      <w:p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Семинар стал уникальной платформой для трансфера передовых медицинских технологий из Южной Кореи в Казахстан, собрав врачей-реабилитологов, пульмонологов</w:t>
      </w:r>
      <w:r>
        <w:rPr>
          <w:rFonts w:ascii="Times New Roman" w:hAnsi="Times New Roman" w:cs="Times New Roman"/>
        </w:rPr>
        <w:t xml:space="preserve"> столицы</w:t>
      </w:r>
      <w:r w:rsidRPr="001769F9">
        <w:rPr>
          <w:rFonts w:ascii="Times New Roman" w:hAnsi="Times New Roman" w:cs="Times New Roman"/>
        </w:rPr>
        <w:t>.</w:t>
      </w:r>
    </w:p>
    <w:p w14:paraId="6DF63C17" w14:textId="77777777" w:rsidR="001769F9" w:rsidRPr="001769F9" w:rsidRDefault="001769F9" w:rsidP="001769F9">
      <w:p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 xml:space="preserve">Главными экспертами семинара выступили профессора клиники </w:t>
      </w:r>
      <w:r w:rsidRPr="001769F9">
        <w:rPr>
          <w:rFonts w:ascii="Times New Roman" w:hAnsi="Times New Roman" w:cs="Times New Roman"/>
          <w:b/>
          <w:bCs/>
        </w:rPr>
        <w:t>Gangnam Severance</w:t>
      </w:r>
      <w:r w:rsidRPr="001769F9">
        <w:rPr>
          <w:rFonts w:ascii="Times New Roman" w:hAnsi="Times New Roman" w:cs="Times New Roman"/>
        </w:rPr>
        <w:t xml:space="preserve"> (Сеул, Южная Корея) — одного из мировых лидеров в области восстановления дыхательных функций:</w:t>
      </w:r>
    </w:p>
    <w:p w14:paraId="1A6C21F0" w14:textId="77777777" w:rsidR="001769F9" w:rsidRPr="001769F9" w:rsidRDefault="001769F9" w:rsidP="001769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  <w:b/>
          <w:bCs/>
        </w:rPr>
        <w:t>Профессор Seong-Woong Kang</w:t>
      </w:r>
      <w:r w:rsidRPr="001769F9">
        <w:rPr>
          <w:rFonts w:ascii="Times New Roman" w:hAnsi="Times New Roman" w:cs="Times New Roman"/>
        </w:rPr>
        <w:t>, основоположник пульмореабилитации в Южной Корее, представил доклад о методах неинвазивной респираторной поддержки (</w:t>
      </w:r>
      <w:r w:rsidRPr="001769F9">
        <w:rPr>
          <w:rFonts w:ascii="Times New Roman" w:hAnsi="Times New Roman" w:cs="Times New Roman"/>
          <w:b/>
          <w:bCs/>
        </w:rPr>
        <w:t>Non-invasive respiratory care</w:t>
      </w:r>
      <w:r w:rsidRPr="001769F9">
        <w:rPr>
          <w:rFonts w:ascii="Times New Roman" w:hAnsi="Times New Roman" w:cs="Times New Roman"/>
        </w:rPr>
        <w:t xml:space="preserve">). Его многолетний опыт и руководство международным центром </w:t>
      </w:r>
      <w:r w:rsidRPr="001769F9">
        <w:rPr>
          <w:rFonts w:ascii="Times New Roman" w:hAnsi="Times New Roman" w:cs="Times New Roman"/>
          <w:i/>
          <w:iCs/>
        </w:rPr>
        <w:t>Breathe Easy Club</w:t>
      </w:r>
      <w:r w:rsidRPr="001769F9">
        <w:rPr>
          <w:rFonts w:ascii="Times New Roman" w:hAnsi="Times New Roman" w:cs="Times New Roman"/>
        </w:rPr>
        <w:t xml:space="preserve"> позволили участникам по-новому взглянуть на стандарты помощи тяжелым пациентам.</w:t>
      </w:r>
    </w:p>
    <w:p w14:paraId="415EB719" w14:textId="77777777" w:rsidR="001769F9" w:rsidRPr="001769F9" w:rsidRDefault="001769F9" w:rsidP="001769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  <w:b/>
          <w:bCs/>
        </w:rPr>
        <w:t>Профессор Won-Ah Choi</w:t>
      </w:r>
      <w:r w:rsidRPr="001769F9">
        <w:rPr>
          <w:rFonts w:ascii="Times New Roman" w:hAnsi="Times New Roman" w:cs="Times New Roman"/>
        </w:rPr>
        <w:t>, заведующая отделением пульмореабилитации, детально раскрыла тему вспомогательных методов для выдыхательных мышц (</w:t>
      </w:r>
      <w:r w:rsidRPr="001769F9">
        <w:rPr>
          <w:rFonts w:ascii="Times New Roman" w:hAnsi="Times New Roman" w:cs="Times New Roman"/>
          <w:b/>
          <w:bCs/>
        </w:rPr>
        <w:t>Expiratory muscle aids</w:t>
      </w:r>
      <w:r w:rsidRPr="001769F9">
        <w:rPr>
          <w:rFonts w:ascii="Times New Roman" w:hAnsi="Times New Roman" w:cs="Times New Roman"/>
        </w:rPr>
        <w:t>), акцентируя внимание на практическом применении методик в ежедневной клинической работе.</w:t>
      </w:r>
    </w:p>
    <w:p w14:paraId="316DE8D4" w14:textId="77777777" w:rsidR="001769F9" w:rsidRPr="001769F9" w:rsidRDefault="001769F9" w:rsidP="001769F9">
      <w:p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Программа семинара была сфокусирована на лечении пациентов с критическими нарушениями дыхания при различных патологиях:</w:t>
      </w:r>
    </w:p>
    <w:p w14:paraId="6089DBB0" w14:textId="77777777" w:rsidR="001769F9" w:rsidRPr="001769F9" w:rsidRDefault="001769F9" w:rsidP="001769F9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Нейромышечные заболевания (БАС, миопатии).</w:t>
      </w:r>
    </w:p>
    <w:p w14:paraId="23BDE481" w14:textId="77777777" w:rsidR="001769F9" w:rsidRPr="001769F9" w:rsidRDefault="001769F9" w:rsidP="001769F9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Последствия спинальных травм.</w:t>
      </w:r>
    </w:p>
    <w:p w14:paraId="46F3DC1D" w14:textId="77777777" w:rsidR="001769F9" w:rsidRPr="001769F9" w:rsidRDefault="001769F9" w:rsidP="001769F9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Хронические заболевания легких (ХОБЛ, фиброзы).</w:t>
      </w:r>
    </w:p>
    <w:p w14:paraId="570B9402" w14:textId="77777777" w:rsidR="001769F9" w:rsidRDefault="001769F9" w:rsidP="001769F9">
      <w:pPr>
        <w:rPr>
          <w:rFonts w:ascii="Times New Roman" w:hAnsi="Times New Roman" w:cs="Times New Roman"/>
        </w:rPr>
      </w:pPr>
    </w:p>
    <w:p w14:paraId="145027AB" w14:textId="75A1B0E1" w:rsidR="001769F9" w:rsidRPr="001769F9" w:rsidRDefault="001769F9" w:rsidP="001769F9">
      <w:pPr>
        <w:rPr>
          <w:rFonts w:ascii="Times New Roman" w:hAnsi="Times New Roman" w:cs="Times New Roman"/>
        </w:rPr>
      </w:pPr>
      <w:r w:rsidRPr="001769F9">
        <w:rPr>
          <w:rFonts w:ascii="Times New Roman" w:hAnsi="Times New Roman" w:cs="Times New Roman"/>
        </w:rPr>
        <w:t>Участники отметили особую ценность интеграции неврологических и пульмонологических протоколов, что позволяет значительно улучшить прогноз и качество жизни пациентов, зависимых от респираторной поддержки.</w:t>
      </w:r>
    </w:p>
    <w:p w14:paraId="1056A5BD" w14:textId="6DDE1CD1" w:rsidR="00A054BE" w:rsidRDefault="003E687E">
      <w:pPr>
        <w:rPr>
          <w:rFonts w:ascii="Times New Roman" w:hAnsi="Times New Roman" w:cs="Times New Roman"/>
          <w:lang w:val="ru-RU"/>
        </w:rPr>
      </w:pPr>
      <w:r w:rsidRPr="003E687E">
        <w:rPr>
          <w:rFonts w:ascii="Times New Roman" w:hAnsi="Times New Roman" w:cs="Times New Roman"/>
        </w:rPr>
        <w:t>Проведение семинаров и образовательных мероприятий международного уровня является одним из приоритетных направлений деятельности КФФМР. Прямой диалог с зарубежными экспертами позволяет отечественным специалистам внедрять современные доказательные методы реабилитации, соответствующие мировым стандартам. Мероприятие подтвердило статус КФФМР как важной площадки международного научного обмена и профессионального развития специалистов в области медицинской реабилитации в Казахстане.</w:t>
      </w:r>
    </w:p>
    <w:p w14:paraId="02022DEB" w14:textId="77777777" w:rsidR="00EB6DD1" w:rsidRDefault="00EB6DD1">
      <w:pPr>
        <w:rPr>
          <w:rFonts w:ascii="Times New Roman" w:hAnsi="Times New Roman" w:cs="Times New Roman"/>
          <w:lang w:val="ru-RU"/>
        </w:rPr>
      </w:pPr>
    </w:p>
    <w:p w14:paraId="591A7AB2" w14:textId="615D9A74" w:rsidR="00EB6DD1" w:rsidRDefault="00EB6DD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EFB2EA7" wp14:editId="5A98A4AA">
            <wp:extent cx="5726408" cy="2819400"/>
            <wp:effectExtent l="0" t="0" r="8255" b="0"/>
            <wp:docPr id="13696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4123" name="Picture 136964412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8" r="15875" b="32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62" cy="282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AE355" w14:textId="77777777" w:rsidR="00EB6DD1" w:rsidRDefault="00EB6DD1">
      <w:pPr>
        <w:rPr>
          <w:rFonts w:ascii="Times New Roman" w:hAnsi="Times New Roman" w:cs="Times New Roman"/>
          <w:lang w:val="ru-RU"/>
        </w:rPr>
      </w:pPr>
    </w:p>
    <w:p w14:paraId="6E8548F7" w14:textId="4E19BBE1" w:rsidR="00EB6DD1" w:rsidRDefault="00EB6DD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C499196" wp14:editId="4A072FCF">
            <wp:extent cx="5940425" cy="3341370"/>
            <wp:effectExtent l="0" t="0" r="3175" b="0"/>
            <wp:docPr id="915434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4829" name="Picture 915434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39C3" w14:textId="2695459D" w:rsidR="00EB6DD1" w:rsidRDefault="00EB6DD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79C4CDC" wp14:editId="2D484EE3">
            <wp:extent cx="5940425" cy="3341370"/>
            <wp:effectExtent l="0" t="0" r="3175" b="0"/>
            <wp:docPr id="1010431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1739" name="Picture 10104317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4273" w14:textId="0A7C8B7A" w:rsidR="00EB6DD1" w:rsidRPr="00EB6DD1" w:rsidRDefault="00EB6DD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6FF8E5A" wp14:editId="45857E3A">
            <wp:extent cx="5940425" cy="3341370"/>
            <wp:effectExtent l="0" t="0" r="3175" b="0"/>
            <wp:docPr id="995794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4847" name="Picture 9957948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DD1" w:rsidRPr="00EB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0EE2"/>
    <w:multiLevelType w:val="multilevel"/>
    <w:tmpl w:val="635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A5AAC"/>
    <w:multiLevelType w:val="multilevel"/>
    <w:tmpl w:val="6BE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6294">
    <w:abstractNumId w:val="1"/>
  </w:num>
  <w:num w:numId="2" w16cid:durableId="132239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DC"/>
    <w:rsid w:val="001769F9"/>
    <w:rsid w:val="002078DC"/>
    <w:rsid w:val="00244E77"/>
    <w:rsid w:val="00323BD6"/>
    <w:rsid w:val="003E687E"/>
    <w:rsid w:val="00941249"/>
    <w:rsid w:val="00A054BE"/>
    <w:rsid w:val="00EB6DD1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C427D"/>
  <w15:chartTrackingRefBased/>
  <w15:docId w15:val="{98E63E00-E0B4-4A81-99E2-6E9DCCE7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5</cp:revision>
  <dcterms:created xsi:type="dcterms:W3CDTF">2026-05-08T08:53:00Z</dcterms:created>
  <dcterms:modified xsi:type="dcterms:W3CDTF">2026-05-13T07:43:00Z</dcterms:modified>
</cp:coreProperties>
</file>