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505C" w:rsidRPr="00586AA4" w:rsidRDefault="00586AA4" w:rsidP="00E20229">
      <w:pPr>
        <w:rPr>
          <w:lang w:val="nl-BE"/>
        </w:rPr>
      </w:pPr>
      <w:r w:rsidRPr="00586AA4">
        <w:rPr>
          <w:noProof/>
        </w:rPr>
        <w:drawing>
          <wp:inline distT="0" distB="0" distL="0" distR="0">
            <wp:extent cx="1600200" cy="41064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disee_zw_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1035" cy="457048"/>
                    </a:xfrm>
                    <a:prstGeom prst="rect">
                      <a:avLst/>
                    </a:prstGeom>
                  </pic:spPr>
                </pic:pic>
              </a:graphicData>
            </a:graphic>
          </wp:inline>
        </w:drawing>
      </w:r>
    </w:p>
    <w:p w:rsidR="00586AA4" w:rsidRPr="00586AA4" w:rsidRDefault="00586AA4" w:rsidP="00E20229">
      <w:pPr>
        <w:rPr>
          <w:lang w:val="nl-BE"/>
        </w:rPr>
      </w:pPr>
    </w:p>
    <w:p w:rsidR="00586AA4" w:rsidRPr="00586AA4" w:rsidRDefault="00586AA4" w:rsidP="00E20229">
      <w:pPr>
        <w:rPr>
          <w:lang w:val="nl-BE"/>
        </w:rPr>
      </w:pPr>
    </w:p>
    <w:p w:rsidR="00586AA4" w:rsidRPr="00586AA4" w:rsidRDefault="00586AA4" w:rsidP="00E20229">
      <w:pPr>
        <w:rPr>
          <w:lang w:val="nl-BE"/>
        </w:rPr>
      </w:pPr>
    </w:p>
    <w:p w:rsidR="00E20229" w:rsidRDefault="00E20229" w:rsidP="00E20229">
      <w:pPr>
        <w:pStyle w:val="Title"/>
        <w:rPr>
          <w:sz w:val="96"/>
          <w:lang w:val="nl-BE"/>
        </w:rPr>
      </w:pPr>
    </w:p>
    <w:p w:rsidR="00E20229" w:rsidRDefault="00E20229" w:rsidP="00E20229">
      <w:pPr>
        <w:pStyle w:val="Title"/>
        <w:rPr>
          <w:sz w:val="96"/>
          <w:lang w:val="nl-BE"/>
        </w:rPr>
      </w:pPr>
    </w:p>
    <w:p w:rsidR="00586AA4" w:rsidRPr="00E20229" w:rsidRDefault="00586AA4" w:rsidP="00E20229">
      <w:pPr>
        <w:pStyle w:val="Title"/>
        <w:rPr>
          <w:sz w:val="144"/>
          <w:lang w:val="nl-BE"/>
        </w:rPr>
      </w:pPr>
      <w:r w:rsidRPr="00E20229">
        <w:rPr>
          <w:sz w:val="144"/>
          <w:lang w:val="nl-BE"/>
        </w:rPr>
        <w:t>Tracker</w:t>
      </w:r>
    </w:p>
    <w:p w:rsidR="00E20229" w:rsidRDefault="00586AA4" w:rsidP="00E20229">
      <w:pPr>
        <w:pStyle w:val="Subtitle"/>
        <w:rPr>
          <w:rFonts w:asciiTheme="majorHAnsi" w:hAnsiTheme="majorHAnsi"/>
          <w:sz w:val="32"/>
          <w:lang w:val="nl-BE"/>
        </w:rPr>
      </w:pPr>
      <w:r w:rsidRPr="00E20229">
        <w:rPr>
          <w:rFonts w:asciiTheme="majorHAnsi" w:hAnsiTheme="majorHAnsi"/>
          <w:sz w:val="32"/>
          <w:lang w:val="nl-BE"/>
        </w:rPr>
        <w:t xml:space="preserve">Locatietracker </w:t>
      </w:r>
      <w:r w:rsidR="00167B44">
        <w:rPr>
          <w:rFonts w:asciiTheme="majorHAnsi" w:hAnsiTheme="majorHAnsi"/>
          <w:sz w:val="32"/>
          <w:lang w:val="nl-BE"/>
        </w:rPr>
        <w:t>voor zelfstandigen</w:t>
      </w: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Default="00E20229" w:rsidP="00E20229">
      <w:pPr>
        <w:rPr>
          <w:lang w:val="nl-BE"/>
        </w:rPr>
      </w:pPr>
    </w:p>
    <w:p w:rsidR="00E20229" w:rsidRPr="00E20229" w:rsidRDefault="00E20229" w:rsidP="00E20229">
      <w:pPr>
        <w:rPr>
          <w:lang w:val="nl-BE"/>
        </w:rPr>
      </w:pPr>
    </w:p>
    <w:p w:rsidR="00E20229" w:rsidRDefault="00E20229" w:rsidP="00E20229">
      <w:pPr>
        <w:rPr>
          <w:lang w:val="nl-BE"/>
        </w:rPr>
      </w:pPr>
    </w:p>
    <w:p w:rsidR="00BE1F03" w:rsidRPr="00EF17AD" w:rsidRDefault="00E20229" w:rsidP="00EF17AD">
      <w:pPr>
        <w:spacing w:line="360" w:lineRule="auto"/>
        <w:rPr>
          <w:szCs w:val="24"/>
          <w:lang w:val="nl-BE"/>
        </w:rPr>
      </w:pPr>
      <w:r w:rsidRPr="00EF17AD">
        <w:rPr>
          <w:szCs w:val="24"/>
          <w:lang w:val="nl-BE"/>
        </w:rPr>
        <w:t xml:space="preserve">door </w:t>
      </w:r>
      <w:r w:rsidR="00167B44" w:rsidRPr="00EF17AD">
        <w:rPr>
          <w:szCs w:val="24"/>
          <w:lang w:val="nl-BE"/>
        </w:rPr>
        <w:t>Elias Meire, Haroen Viaene en Arnaud Weyts</w:t>
      </w:r>
      <w:r w:rsidR="00EF17AD">
        <w:rPr>
          <w:szCs w:val="24"/>
          <w:lang w:val="nl-BE"/>
        </w:rPr>
        <w:br/>
      </w:r>
      <w:r w:rsidRPr="00EF17AD">
        <w:rPr>
          <w:szCs w:val="24"/>
          <w:lang w:val="nl-BE"/>
        </w:rPr>
        <w:t>elektronica-ICT 2015-2016</w:t>
      </w:r>
      <w:r w:rsidR="00EF17AD">
        <w:rPr>
          <w:szCs w:val="24"/>
          <w:lang w:val="nl-BE"/>
        </w:rPr>
        <w:br/>
      </w:r>
      <w:r w:rsidRPr="00EF17AD">
        <w:rPr>
          <w:szCs w:val="24"/>
          <w:lang w:val="nl-BE"/>
        </w:rPr>
        <w:t>Mentor: Bart Gosseye</w:t>
      </w:r>
    </w:p>
    <w:p w:rsidR="00167B44" w:rsidRDefault="00167B44">
      <w:pPr>
        <w:rPr>
          <w:rFonts w:ascii="Calibri" w:eastAsiaTheme="majorEastAsia" w:hAnsi="Calibri" w:cstheme="majorBidi"/>
          <w:sz w:val="36"/>
          <w:szCs w:val="32"/>
          <w:lang w:val="nl-BE"/>
        </w:rPr>
      </w:pPr>
      <w:r>
        <w:rPr>
          <w:lang w:val="nl-BE"/>
        </w:rPr>
        <w:lastRenderedPageBreak/>
        <w:br w:type="page"/>
      </w:r>
    </w:p>
    <w:p w:rsidR="00BE1F03" w:rsidRDefault="008624EA" w:rsidP="00BE1F03">
      <w:pPr>
        <w:pStyle w:val="Heading1"/>
        <w:rPr>
          <w:lang w:val="nl-BE"/>
        </w:rPr>
      </w:pPr>
      <w:r>
        <w:rPr>
          <w:lang w:val="nl-BE"/>
        </w:rPr>
        <w:lastRenderedPageBreak/>
        <w:t>Inhoudsopgave</w:t>
      </w:r>
    </w:p>
    <w:p w:rsidR="00BE1F03" w:rsidRDefault="00BE1F03">
      <w:pPr>
        <w:pStyle w:val="TOC1"/>
        <w:rPr>
          <w:rFonts w:eastAsiaTheme="minorEastAsia"/>
          <w:noProof/>
        </w:rPr>
      </w:pPr>
      <w:r>
        <w:rPr>
          <w:sz w:val="24"/>
          <w:lang w:val="nl-BE"/>
        </w:rPr>
        <w:fldChar w:fldCharType="begin"/>
      </w:r>
      <w:r w:rsidRPr="00EF17AD">
        <w:rPr>
          <w:sz w:val="24"/>
          <w:lang w:val="nl-BE"/>
        </w:rPr>
        <w:instrText xml:space="preserve"> TOC \o "1-3" \h \z \u </w:instrText>
      </w:r>
      <w:r>
        <w:rPr>
          <w:sz w:val="24"/>
          <w:lang w:val="nl-BE"/>
        </w:rPr>
        <w:fldChar w:fldCharType="separate"/>
      </w:r>
      <w:hyperlink w:anchor="_Toc443872301" w:history="1">
        <w:r w:rsidRPr="00EF17AD">
          <w:rPr>
            <w:rStyle w:val="Hyperlink"/>
            <w:noProof/>
            <w:lang w:val="nl-BE"/>
          </w:rPr>
          <w:t>Inleiding</w:t>
        </w:r>
        <w:r w:rsidRPr="00EF17AD">
          <w:rPr>
            <w:noProof/>
            <w:webHidden/>
            <w:lang w:val="nl-BE"/>
          </w:rPr>
          <w:tab/>
        </w:r>
        <w:r>
          <w:rPr>
            <w:noProof/>
            <w:webHidden/>
          </w:rPr>
          <w:fldChar w:fldCharType="begin"/>
        </w:r>
        <w:r w:rsidRPr="00EF17AD">
          <w:rPr>
            <w:noProof/>
            <w:webHidden/>
            <w:lang w:val="nl-BE"/>
          </w:rPr>
          <w:instrText xml:space="preserve"> PAGEREF _Toc44387230</w:instrText>
        </w:r>
        <w:r>
          <w:rPr>
            <w:noProof/>
            <w:webHidden/>
          </w:rPr>
          <w:instrText xml:space="preserve">1 \h </w:instrText>
        </w:r>
        <w:r>
          <w:rPr>
            <w:noProof/>
            <w:webHidden/>
          </w:rPr>
        </w:r>
        <w:r>
          <w:rPr>
            <w:noProof/>
            <w:webHidden/>
          </w:rPr>
          <w:fldChar w:fldCharType="separate"/>
        </w:r>
        <w:r w:rsidR="00167B44">
          <w:rPr>
            <w:noProof/>
            <w:webHidden/>
          </w:rPr>
          <w:t>4</w:t>
        </w:r>
        <w:r>
          <w:rPr>
            <w:noProof/>
            <w:webHidden/>
          </w:rPr>
          <w:fldChar w:fldCharType="end"/>
        </w:r>
      </w:hyperlink>
    </w:p>
    <w:p w:rsidR="00BE1F03" w:rsidRPr="00BE1F03" w:rsidRDefault="00BE1F03" w:rsidP="00E20229">
      <w:pPr>
        <w:rPr>
          <w:sz w:val="24"/>
        </w:rPr>
      </w:pPr>
      <w:r>
        <w:rPr>
          <w:sz w:val="24"/>
          <w:lang w:val="nl-BE"/>
        </w:rPr>
        <w:fldChar w:fldCharType="end"/>
      </w:r>
    </w:p>
    <w:p w:rsidR="00BE1F03" w:rsidRPr="00BE1F03" w:rsidRDefault="00BE1F03">
      <w:pPr>
        <w:rPr>
          <w:sz w:val="24"/>
        </w:rPr>
      </w:pPr>
      <w:r w:rsidRPr="00BE1F03">
        <w:rPr>
          <w:sz w:val="24"/>
        </w:rPr>
        <w:br w:type="page"/>
      </w:r>
    </w:p>
    <w:p w:rsidR="00167B44" w:rsidRDefault="00167B44" w:rsidP="00BE1F03">
      <w:pPr>
        <w:pStyle w:val="Heading1"/>
        <w:sectPr w:rsidR="00167B44">
          <w:pgSz w:w="12240" w:h="15840"/>
          <w:pgMar w:top="1440" w:right="1440" w:bottom="1440" w:left="1440" w:header="720" w:footer="720" w:gutter="0"/>
          <w:cols w:space="720"/>
          <w:docGrid w:linePitch="360"/>
        </w:sectPr>
      </w:pPr>
      <w:bookmarkStart w:id="0" w:name="_Toc443872301"/>
    </w:p>
    <w:p w:rsidR="00BE1F03" w:rsidRPr="008624EA" w:rsidRDefault="00BE1F03" w:rsidP="00BE1F03">
      <w:pPr>
        <w:pStyle w:val="Heading1"/>
        <w:rPr>
          <w:lang w:val="nl-BE"/>
        </w:rPr>
      </w:pPr>
      <w:r w:rsidRPr="008624EA">
        <w:rPr>
          <w:lang w:val="nl-BE"/>
        </w:rPr>
        <w:lastRenderedPageBreak/>
        <w:t>Inleiding</w:t>
      </w:r>
      <w:bookmarkEnd w:id="0"/>
    </w:p>
    <w:p w:rsidR="008624EA" w:rsidRPr="008624EA" w:rsidRDefault="008624EA" w:rsidP="00F8548E">
      <w:pPr>
        <w:rPr>
          <w:rFonts w:ascii="Times New Roman" w:hAnsi="Times New Roman"/>
          <w:lang w:val="nl-BE"/>
        </w:rPr>
      </w:pPr>
      <w:r w:rsidRPr="008624EA">
        <w:rPr>
          <w:lang w:val="nl-BE"/>
        </w:rPr>
        <w:t>Momenteel is het moeilijk om als werkgever bij te houden hoeveel uur je werknemers werken indien dit op verplaatsing gebeurt. Vooral bij kleine zelfstandigen worden de werkuren veelal nog handmatig ingebracht door de werknemers. Dit legt de verantwoordelijkheid voor de juistheid va</w:t>
      </w:r>
      <w:r w:rsidR="00F8548E">
        <w:rPr>
          <w:lang w:val="nl-BE"/>
        </w:rPr>
        <w:t>n de werkuren bij de werknemers</w:t>
      </w:r>
      <w:r w:rsidRPr="008624EA">
        <w:rPr>
          <w:lang w:val="nl-BE"/>
        </w:rPr>
        <w:t xml:space="preserve"> waardoor deze foutief kunnen zijn. Voor de werknemers kan het ook storend zijn om steeds te moeten onthouden waar ze geweest zijn en hoe lang dat duurde.</w:t>
      </w:r>
      <w:bookmarkStart w:id="1" w:name="_GoBack"/>
      <w:bookmarkEnd w:id="1"/>
    </w:p>
    <w:p w:rsidR="00BE1F03" w:rsidRPr="008624EA" w:rsidRDefault="00BE1F03" w:rsidP="00BE1F03">
      <w:pPr>
        <w:rPr>
          <w:lang w:val="nl-BE"/>
        </w:rPr>
      </w:pPr>
    </w:p>
    <w:sectPr w:rsidR="00BE1F03" w:rsidRPr="008624EA" w:rsidSect="008624EA">
      <w:footerReference w:type="default" r:id="rId8"/>
      <w:pgSz w:w="12240" w:h="15840"/>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606" w:rsidRDefault="00D94606" w:rsidP="00167B44">
      <w:pPr>
        <w:spacing w:after="0" w:line="240" w:lineRule="auto"/>
      </w:pPr>
      <w:r>
        <w:separator/>
      </w:r>
    </w:p>
  </w:endnote>
  <w:endnote w:type="continuationSeparator" w:id="0">
    <w:p w:rsidR="00D94606" w:rsidRDefault="00D94606" w:rsidP="00167B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7644974"/>
      <w:docPartObj>
        <w:docPartGallery w:val="Page Numbers (Bottom of Page)"/>
        <w:docPartUnique/>
      </w:docPartObj>
    </w:sdtPr>
    <w:sdtEndPr>
      <w:rPr>
        <w:noProof/>
      </w:rPr>
    </w:sdtEndPr>
    <w:sdtContent>
      <w:p w:rsidR="008624EA" w:rsidRDefault="008624EA">
        <w:pPr>
          <w:pStyle w:val="Footer"/>
          <w:jc w:val="right"/>
        </w:pPr>
        <w:r>
          <w:fldChar w:fldCharType="begin"/>
        </w:r>
        <w:r>
          <w:instrText xml:space="preserve"> PAGE   \* MERGEFORMAT </w:instrText>
        </w:r>
        <w:r>
          <w:fldChar w:fldCharType="separate"/>
        </w:r>
        <w:r w:rsidR="009351D0">
          <w:rPr>
            <w:noProof/>
          </w:rPr>
          <w:t>2</w:t>
        </w:r>
        <w:r>
          <w:rPr>
            <w:noProof/>
          </w:rPr>
          <w:fldChar w:fldCharType="end"/>
        </w:r>
      </w:p>
    </w:sdtContent>
  </w:sdt>
  <w:p w:rsidR="008624EA" w:rsidRDefault="008624E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606" w:rsidRDefault="00D94606" w:rsidP="00167B44">
      <w:pPr>
        <w:spacing w:after="0" w:line="240" w:lineRule="auto"/>
      </w:pPr>
      <w:r>
        <w:separator/>
      </w:r>
    </w:p>
  </w:footnote>
  <w:footnote w:type="continuationSeparator" w:id="0">
    <w:p w:rsidR="00D94606" w:rsidRDefault="00D94606" w:rsidP="00167B4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AA4"/>
    <w:rsid w:val="0011505C"/>
    <w:rsid w:val="00167B44"/>
    <w:rsid w:val="0042716E"/>
    <w:rsid w:val="00586AA4"/>
    <w:rsid w:val="008624EA"/>
    <w:rsid w:val="0089422D"/>
    <w:rsid w:val="009351D0"/>
    <w:rsid w:val="00BE1F03"/>
    <w:rsid w:val="00D70047"/>
    <w:rsid w:val="00D94606"/>
    <w:rsid w:val="00E20229"/>
    <w:rsid w:val="00EF17AD"/>
    <w:rsid w:val="00F646D0"/>
    <w:rsid w:val="00F85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82CED3-5265-4D29-A3BA-A6AD92EA3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548E"/>
    <w:pPr>
      <w:spacing w:line="276" w:lineRule="auto"/>
    </w:pPr>
    <w:rPr>
      <w:rFonts w:ascii="Arial" w:hAnsi="Arial"/>
    </w:rPr>
  </w:style>
  <w:style w:type="paragraph" w:styleId="Heading1">
    <w:name w:val="heading 1"/>
    <w:basedOn w:val="Normal"/>
    <w:next w:val="Normal"/>
    <w:link w:val="Heading1Char"/>
    <w:uiPriority w:val="9"/>
    <w:qFormat/>
    <w:rsid w:val="0042716E"/>
    <w:pPr>
      <w:keepNext/>
      <w:keepLines/>
      <w:spacing w:before="240" w:after="480"/>
      <w:outlineLvl w:val="0"/>
    </w:pPr>
    <w:rPr>
      <w:rFonts w:ascii="Calibri" w:eastAsiaTheme="majorEastAsia" w:hAnsi="Calibri" w:cstheme="majorBidi"/>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16E"/>
    <w:rPr>
      <w:rFonts w:ascii="Calibri" w:eastAsiaTheme="majorEastAsia" w:hAnsi="Calibri" w:cstheme="majorBidi"/>
      <w:sz w:val="40"/>
      <w:szCs w:val="32"/>
    </w:rPr>
  </w:style>
  <w:style w:type="paragraph" w:styleId="Title">
    <w:name w:val="Title"/>
    <w:basedOn w:val="Normal"/>
    <w:next w:val="Normal"/>
    <w:link w:val="TitleChar"/>
    <w:uiPriority w:val="10"/>
    <w:qFormat/>
    <w:rsid w:val="00586A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A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AA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6AA4"/>
    <w:rPr>
      <w:rFonts w:eastAsiaTheme="minorEastAsia"/>
      <w:color w:val="5A5A5A" w:themeColor="text1" w:themeTint="A5"/>
      <w:spacing w:val="15"/>
    </w:rPr>
  </w:style>
  <w:style w:type="paragraph" w:styleId="TOC1">
    <w:name w:val="toc 1"/>
    <w:basedOn w:val="Normal"/>
    <w:next w:val="Normal"/>
    <w:autoRedefine/>
    <w:uiPriority w:val="39"/>
    <w:unhideWhenUsed/>
    <w:rsid w:val="00BE1F03"/>
    <w:pPr>
      <w:tabs>
        <w:tab w:val="right" w:leader="dot" w:pos="9350"/>
      </w:tabs>
      <w:spacing w:after="100"/>
    </w:pPr>
  </w:style>
  <w:style w:type="character" w:styleId="Hyperlink">
    <w:name w:val="Hyperlink"/>
    <w:basedOn w:val="DefaultParagraphFont"/>
    <w:uiPriority w:val="99"/>
    <w:unhideWhenUsed/>
    <w:rsid w:val="00BE1F03"/>
    <w:rPr>
      <w:color w:val="0563C1" w:themeColor="hyperlink"/>
      <w:u w:val="single"/>
    </w:rPr>
  </w:style>
  <w:style w:type="paragraph" w:styleId="Header">
    <w:name w:val="header"/>
    <w:basedOn w:val="Normal"/>
    <w:link w:val="HeaderChar"/>
    <w:uiPriority w:val="99"/>
    <w:unhideWhenUsed/>
    <w:rsid w:val="00167B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B44"/>
  </w:style>
  <w:style w:type="paragraph" w:styleId="Footer">
    <w:name w:val="footer"/>
    <w:basedOn w:val="Normal"/>
    <w:link w:val="FooterChar"/>
    <w:uiPriority w:val="99"/>
    <w:unhideWhenUsed/>
    <w:rsid w:val="00167B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B44"/>
  </w:style>
  <w:style w:type="paragraph" w:styleId="NormalWeb">
    <w:name w:val="Normal (Web)"/>
    <w:basedOn w:val="Normal"/>
    <w:uiPriority w:val="99"/>
    <w:semiHidden/>
    <w:unhideWhenUsed/>
    <w:rsid w:val="008624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320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51FFF-A038-4630-863B-E1A4065A0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112</Words>
  <Characters>642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Meire</dc:creator>
  <cp:keywords/>
  <dc:description/>
  <cp:lastModifiedBy>Elias Meire</cp:lastModifiedBy>
  <cp:revision>7</cp:revision>
  <dcterms:created xsi:type="dcterms:W3CDTF">2016-02-22T01:14:00Z</dcterms:created>
  <dcterms:modified xsi:type="dcterms:W3CDTF">2016-02-22T02:09:00Z</dcterms:modified>
</cp:coreProperties>
</file>