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Before you start the next lecture, make sure to have the following link open on your machine:</w:t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rPr>
          <w:rFonts w:ascii="Roboto" w:cs="Roboto" w:eastAsia="Roboto" w:hAnsi="Roboto"/>
          <w:color w:val="007791"/>
          <w:sz w:val="27"/>
          <w:szCs w:val="27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07791"/>
            <w:sz w:val="27"/>
            <w:szCs w:val="27"/>
            <w:rtl w:val="0"/>
          </w:rPr>
          <w:t xml:space="preserve">https://drive.google.com/drive/folders/1OFNnrHRZPZ3unWdErjLHod8Ibv2FfG1d?usp=sharing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9303b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29303b"/>
          <w:sz w:val="36"/>
          <w:szCs w:val="36"/>
          <w:rtl w:val="0"/>
        </w:rPr>
        <w:t xml:space="preserve">Resources for this lecture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7791"/>
          <w:sz w:val="23"/>
          <w:szCs w:val="23"/>
          <w:shd w:fill="f7f8fa" w:val="clear"/>
          <w:rtl w:val="0"/>
        </w:rPr>
        <w:t xml:space="preserve">Machine Learning A-Z (Codes and Datasets).zip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Hello my friends,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As I mentioned in the previous tutorial we have this free course inside which we build together an Artificial Neural Network for Regression.</w:t>
      </w:r>
    </w:p>
    <w:p w:rsidR="00000000" w:rsidDel="00000000" w:rsidP="00000000" w:rsidRDefault="00000000" w:rsidRPr="00000000" w14:paraId="00000009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Get it so that you can learn how to build and use an ANN for BOTH Classification and Regression!</w:t>
      </w:r>
    </w:p>
    <w:p w:rsidR="00000000" w:rsidDel="00000000" w:rsidP="00000000" w:rsidRDefault="00000000" w:rsidRPr="00000000" w14:paraId="0000000A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Here is the course:</w:t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rPr>
          <w:rFonts w:ascii="Roboto" w:cs="Roboto" w:eastAsia="Roboto" w:hAnsi="Roboto"/>
          <w:color w:val="007791"/>
          <w:sz w:val="27"/>
          <w:szCs w:val="27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07791"/>
            <w:sz w:val="27"/>
            <w:szCs w:val="27"/>
            <w:rtl w:val="0"/>
          </w:rPr>
          <w:t xml:space="preserve">https://www.udemy.com/course/linear-regression-with-artificial-neural-network/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Enjoy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qusqhgj7o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Part 1 - Data Preprocessing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iloc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fit_transform()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LabelEncoder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OneHotEncoder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StandardScaler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oozp822we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2f65ir3jc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2 - Building the ANN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29303b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FNnrHRZPZ3unWdErjLHod8Ibv2FfG1d?usp=sharing" TargetMode="External"/><Relationship Id="rId7" Type="http://schemas.openxmlformats.org/officeDocument/2006/relationships/hyperlink" Target="https://www.udemy.com/course/linear-regression-with-artificial-neural-networ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