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49" w:rsidRPr="002B7B49" w:rsidRDefault="002B7B49" w:rsidP="002B7B49">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2B7B49">
        <w:rPr>
          <w:rFonts w:ascii="Arial" w:eastAsia="Times New Roman" w:hAnsi="Arial" w:cs="Arial"/>
          <w:b/>
          <w:bCs/>
          <w:color w:val="1C3F95"/>
          <w:spacing w:val="-30"/>
          <w:sz w:val="36"/>
          <w:szCs w:val="36"/>
          <w:lang w:eastAsia="en-IN"/>
        </w:rPr>
        <w:t xml:space="preserve">Congenital </w:t>
      </w:r>
      <w:proofErr w:type="spellStart"/>
      <w:r w:rsidRPr="002B7B49">
        <w:rPr>
          <w:rFonts w:ascii="Arial" w:eastAsia="Times New Roman" w:hAnsi="Arial" w:cs="Arial"/>
          <w:b/>
          <w:bCs/>
          <w:color w:val="1C3F95"/>
          <w:spacing w:val="-30"/>
          <w:sz w:val="36"/>
          <w:szCs w:val="36"/>
          <w:lang w:eastAsia="en-IN"/>
        </w:rPr>
        <w:t>Erythropoietic</w:t>
      </w:r>
      <w:proofErr w:type="spellEnd"/>
      <w:r w:rsidRPr="002B7B49">
        <w:rPr>
          <w:rFonts w:ascii="Arial" w:eastAsia="Times New Roman" w:hAnsi="Arial" w:cs="Arial"/>
          <w:b/>
          <w:bCs/>
          <w:color w:val="1C3F95"/>
          <w:spacing w:val="-30"/>
          <w:sz w:val="36"/>
          <w:szCs w:val="36"/>
          <w:lang w:eastAsia="en-IN"/>
        </w:rPr>
        <w:t xml:space="preserve"> Porphyria</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br/>
      </w:r>
      <w:r w:rsidRPr="002B7B49">
        <w:rPr>
          <w:rFonts w:ascii="Arial" w:eastAsia="Times New Roman" w:hAnsi="Arial" w:cs="Arial"/>
          <w:b/>
          <w:bCs/>
          <w:color w:val="4E4948"/>
          <w:spacing w:val="-15"/>
          <w:sz w:val="21"/>
          <w:szCs w:val="21"/>
          <w:lang w:eastAsia="en-IN"/>
        </w:rPr>
        <w:t>What is porphyria?</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 xml:space="preserve">The </w:t>
      </w:r>
      <w:proofErr w:type="spellStart"/>
      <w:r w:rsidRPr="002B7B49">
        <w:rPr>
          <w:rFonts w:ascii="Arial" w:eastAsia="Times New Roman" w:hAnsi="Arial" w:cs="Arial"/>
          <w:color w:val="4E4948"/>
          <w:spacing w:val="-15"/>
          <w:sz w:val="21"/>
          <w:szCs w:val="21"/>
          <w:lang w:eastAsia="en-IN"/>
        </w:rPr>
        <w:t>porphyrias</w:t>
      </w:r>
      <w:proofErr w:type="spellEnd"/>
      <w:r w:rsidRPr="002B7B49">
        <w:rPr>
          <w:rFonts w:ascii="Arial" w:eastAsia="Times New Roman" w:hAnsi="Arial" w:cs="Arial"/>
          <w:color w:val="4E4948"/>
          <w:spacing w:val="-15"/>
          <w:sz w:val="21"/>
          <w:szCs w:val="21"/>
          <w:lang w:eastAsia="en-IN"/>
        </w:rPr>
        <w:t xml:space="preserve"> are a group of diseases caused by abnormalities in the production by the body of chemicals called </w:t>
      </w:r>
      <w:proofErr w:type="spellStart"/>
      <w:r w:rsidRPr="002B7B49">
        <w:rPr>
          <w:rFonts w:ascii="Arial" w:eastAsia="Times New Roman" w:hAnsi="Arial" w:cs="Arial"/>
          <w:color w:val="4E4948"/>
          <w:spacing w:val="-15"/>
          <w:sz w:val="21"/>
          <w:szCs w:val="21"/>
          <w:lang w:eastAsia="en-IN"/>
        </w:rPr>
        <w:t>porphyrins</w:t>
      </w:r>
      <w:proofErr w:type="spellEnd"/>
      <w:r w:rsidRPr="002B7B49">
        <w:rPr>
          <w:rFonts w:ascii="Arial" w:eastAsia="Times New Roman" w:hAnsi="Arial" w:cs="Arial"/>
          <w:color w:val="4E4948"/>
          <w:spacing w:val="-15"/>
          <w:sz w:val="21"/>
          <w:szCs w:val="21"/>
          <w:lang w:eastAsia="en-IN"/>
        </w:rPr>
        <w:t xml:space="preserve">. </w:t>
      </w:r>
      <w:proofErr w:type="spellStart"/>
      <w:r w:rsidRPr="002B7B49">
        <w:rPr>
          <w:rFonts w:ascii="Arial" w:eastAsia="Times New Roman" w:hAnsi="Arial" w:cs="Arial"/>
          <w:color w:val="4E4948"/>
          <w:spacing w:val="-15"/>
          <w:sz w:val="21"/>
          <w:szCs w:val="21"/>
          <w:lang w:eastAsia="en-IN"/>
        </w:rPr>
        <w:t>Porphyrins</w:t>
      </w:r>
      <w:proofErr w:type="spellEnd"/>
      <w:r w:rsidRPr="002B7B49">
        <w:rPr>
          <w:rFonts w:ascii="Arial" w:eastAsia="Times New Roman" w:hAnsi="Arial" w:cs="Arial"/>
          <w:color w:val="4E4948"/>
          <w:spacing w:val="-15"/>
          <w:sz w:val="21"/>
          <w:szCs w:val="21"/>
          <w:lang w:eastAsia="en-IN"/>
        </w:rPr>
        <w:t xml:space="preserve"> are very important as they form haemoglobin that carries oxygen around the body in the red blood cells. The production of haemoglobin involves a chain of reactions in which one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is converted to another, and the </w:t>
      </w:r>
      <w:proofErr w:type="spellStart"/>
      <w:r w:rsidRPr="002B7B49">
        <w:rPr>
          <w:rFonts w:ascii="Arial" w:eastAsia="Times New Roman" w:hAnsi="Arial" w:cs="Arial"/>
          <w:color w:val="4E4948"/>
          <w:spacing w:val="-15"/>
          <w:sz w:val="21"/>
          <w:szCs w:val="21"/>
          <w:lang w:eastAsia="en-IN"/>
        </w:rPr>
        <w:t>porphyrias</w:t>
      </w:r>
      <w:proofErr w:type="spellEnd"/>
      <w:r w:rsidRPr="002B7B49">
        <w:rPr>
          <w:rFonts w:ascii="Arial" w:eastAsia="Times New Roman" w:hAnsi="Arial" w:cs="Arial"/>
          <w:color w:val="4E4948"/>
          <w:spacing w:val="-15"/>
          <w:sz w:val="21"/>
          <w:szCs w:val="21"/>
          <w:lang w:eastAsia="en-IN"/>
        </w:rPr>
        <w:t xml:space="preserve"> are diseases that result from genetic abnormalities in this process. If there is a block in the chain of reactions, there will be a build-up in the body of a particular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(which depends on where the block occurs), and </w:t>
      </w:r>
      <w:proofErr w:type="spellStart"/>
      <w:r w:rsidRPr="002B7B49">
        <w:rPr>
          <w:rFonts w:ascii="Arial" w:eastAsia="Times New Roman" w:hAnsi="Arial" w:cs="Arial"/>
          <w:color w:val="4E4948"/>
          <w:spacing w:val="-15"/>
          <w:sz w:val="21"/>
          <w:szCs w:val="21"/>
          <w:lang w:eastAsia="en-IN"/>
        </w:rPr>
        <w:t>porphyrins</w:t>
      </w:r>
      <w:proofErr w:type="spellEnd"/>
      <w:r w:rsidRPr="002B7B49">
        <w:rPr>
          <w:rFonts w:ascii="Arial" w:eastAsia="Times New Roman" w:hAnsi="Arial" w:cs="Arial"/>
          <w:color w:val="4E4948"/>
          <w:spacing w:val="-15"/>
          <w:sz w:val="21"/>
          <w:szCs w:val="21"/>
          <w:lang w:eastAsia="en-IN"/>
        </w:rPr>
        <w:t xml:space="preserve"> in high concentration are damaging to tissues.  The problems caused by the different </w:t>
      </w:r>
      <w:proofErr w:type="spellStart"/>
      <w:r w:rsidRPr="002B7B49">
        <w:rPr>
          <w:rFonts w:ascii="Arial" w:eastAsia="Times New Roman" w:hAnsi="Arial" w:cs="Arial"/>
          <w:color w:val="4E4948"/>
          <w:spacing w:val="-15"/>
          <w:sz w:val="21"/>
          <w:szCs w:val="21"/>
          <w:lang w:eastAsia="en-IN"/>
        </w:rPr>
        <w:t>porphyrias</w:t>
      </w:r>
      <w:proofErr w:type="spellEnd"/>
      <w:r w:rsidRPr="002B7B49">
        <w:rPr>
          <w:rFonts w:ascii="Arial" w:eastAsia="Times New Roman" w:hAnsi="Arial" w:cs="Arial"/>
          <w:color w:val="4E4948"/>
          <w:spacing w:val="-15"/>
          <w:sz w:val="21"/>
          <w:szCs w:val="21"/>
          <w:lang w:eastAsia="en-IN"/>
        </w:rPr>
        <w:t xml:space="preserve"> relate to the particular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that accumulates.</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b/>
          <w:bCs/>
          <w:color w:val="4E4948"/>
          <w:spacing w:val="-15"/>
          <w:sz w:val="21"/>
          <w:szCs w:val="21"/>
          <w:lang w:eastAsia="en-IN"/>
        </w:rPr>
        <w:t xml:space="preserve">What is congenital </w:t>
      </w:r>
      <w:proofErr w:type="spellStart"/>
      <w:r w:rsidRPr="002B7B49">
        <w:rPr>
          <w:rFonts w:ascii="Arial" w:eastAsia="Times New Roman" w:hAnsi="Arial" w:cs="Arial"/>
          <w:b/>
          <w:bCs/>
          <w:color w:val="4E4948"/>
          <w:spacing w:val="-15"/>
          <w:sz w:val="21"/>
          <w:szCs w:val="21"/>
          <w:lang w:eastAsia="en-IN"/>
        </w:rPr>
        <w:t>erythropoietic</w:t>
      </w:r>
      <w:proofErr w:type="spellEnd"/>
      <w:r w:rsidRPr="002B7B49">
        <w:rPr>
          <w:rFonts w:ascii="Arial" w:eastAsia="Times New Roman" w:hAnsi="Arial" w:cs="Arial"/>
          <w:b/>
          <w:bCs/>
          <w:color w:val="4E4948"/>
          <w:spacing w:val="-15"/>
          <w:sz w:val="21"/>
          <w:szCs w:val="21"/>
          <w:lang w:eastAsia="en-IN"/>
        </w:rPr>
        <w:t xml:space="preserve"> porphyria?</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 xml:space="preserve">Congenital </w:t>
      </w:r>
      <w:proofErr w:type="spellStart"/>
      <w:r w:rsidRPr="002B7B49">
        <w:rPr>
          <w:rFonts w:ascii="Arial" w:eastAsia="Times New Roman" w:hAnsi="Arial" w:cs="Arial"/>
          <w:color w:val="4E4948"/>
          <w:spacing w:val="-15"/>
          <w:sz w:val="21"/>
          <w:szCs w:val="21"/>
          <w:lang w:eastAsia="en-IN"/>
        </w:rPr>
        <w:t>erythropoietic</w:t>
      </w:r>
      <w:proofErr w:type="spellEnd"/>
      <w:r w:rsidRPr="002B7B49">
        <w:rPr>
          <w:rFonts w:ascii="Arial" w:eastAsia="Times New Roman" w:hAnsi="Arial" w:cs="Arial"/>
          <w:color w:val="4E4948"/>
          <w:spacing w:val="-15"/>
          <w:sz w:val="21"/>
          <w:szCs w:val="21"/>
          <w:lang w:eastAsia="en-IN"/>
        </w:rPr>
        <w:t xml:space="preserve"> porphyria (CEP), also called </w:t>
      </w:r>
      <w:proofErr w:type="spellStart"/>
      <w:r w:rsidRPr="002B7B49">
        <w:rPr>
          <w:rFonts w:ascii="Arial" w:eastAsia="Times New Roman" w:hAnsi="Arial" w:cs="Arial"/>
          <w:color w:val="4E4948"/>
          <w:spacing w:val="-15"/>
          <w:sz w:val="21"/>
          <w:szCs w:val="21"/>
          <w:lang w:eastAsia="en-IN"/>
        </w:rPr>
        <w:t>Günther’s</w:t>
      </w:r>
      <w:proofErr w:type="spellEnd"/>
      <w:r w:rsidRPr="002B7B49">
        <w:rPr>
          <w:rFonts w:ascii="Arial" w:eastAsia="Times New Roman" w:hAnsi="Arial" w:cs="Arial"/>
          <w:color w:val="4E4948"/>
          <w:spacing w:val="-15"/>
          <w:sz w:val="21"/>
          <w:szCs w:val="21"/>
          <w:lang w:eastAsia="en-IN"/>
        </w:rPr>
        <w:t xml:space="preserve"> disease after the doctor who first described it, is the rarest of the </w:t>
      </w:r>
      <w:proofErr w:type="spellStart"/>
      <w:r w:rsidRPr="002B7B49">
        <w:rPr>
          <w:rFonts w:ascii="Arial" w:eastAsia="Times New Roman" w:hAnsi="Arial" w:cs="Arial"/>
          <w:color w:val="4E4948"/>
          <w:spacing w:val="-15"/>
          <w:sz w:val="21"/>
          <w:szCs w:val="21"/>
          <w:lang w:eastAsia="en-IN"/>
        </w:rPr>
        <w:t>porphyrias</w:t>
      </w:r>
      <w:proofErr w:type="spellEnd"/>
      <w:r w:rsidRPr="002B7B49">
        <w:rPr>
          <w:rFonts w:ascii="Arial" w:eastAsia="Times New Roman" w:hAnsi="Arial" w:cs="Arial"/>
          <w:color w:val="4E4948"/>
          <w:spacing w:val="-15"/>
          <w:sz w:val="21"/>
          <w:szCs w:val="21"/>
          <w:lang w:eastAsia="en-IN"/>
        </w:rPr>
        <w:t>. It is estimated that about 1 in every 2 – 3 million people are affected by CEP, which affects males and females equally, and occurs in all ethnic groups.</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b/>
          <w:bCs/>
          <w:color w:val="4E4948"/>
          <w:spacing w:val="-15"/>
          <w:sz w:val="21"/>
          <w:szCs w:val="21"/>
          <w:lang w:eastAsia="en-IN"/>
        </w:rPr>
        <w:t xml:space="preserve">What causes congenital </w:t>
      </w:r>
      <w:proofErr w:type="spellStart"/>
      <w:r w:rsidRPr="002B7B49">
        <w:rPr>
          <w:rFonts w:ascii="Arial" w:eastAsia="Times New Roman" w:hAnsi="Arial" w:cs="Arial"/>
          <w:b/>
          <w:bCs/>
          <w:color w:val="4E4948"/>
          <w:spacing w:val="-15"/>
          <w:sz w:val="21"/>
          <w:szCs w:val="21"/>
          <w:lang w:eastAsia="en-IN"/>
        </w:rPr>
        <w:t>erythropoietic</w:t>
      </w:r>
      <w:proofErr w:type="spellEnd"/>
      <w:r w:rsidRPr="002B7B49">
        <w:rPr>
          <w:rFonts w:ascii="Arial" w:eastAsia="Times New Roman" w:hAnsi="Arial" w:cs="Arial"/>
          <w:b/>
          <w:bCs/>
          <w:color w:val="4E4948"/>
          <w:spacing w:val="-15"/>
          <w:sz w:val="21"/>
          <w:szCs w:val="21"/>
          <w:lang w:eastAsia="en-IN"/>
        </w:rPr>
        <w:t xml:space="preserve"> porphyria?</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 xml:space="preserve">In CEP, there are high levels of a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called </w:t>
      </w:r>
      <w:proofErr w:type="spellStart"/>
      <w:r w:rsidRPr="002B7B49">
        <w:rPr>
          <w:rFonts w:ascii="Arial" w:eastAsia="Times New Roman" w:hAnsi="Arial" w:cs="Arial"/>
          <w:color w:val="4E4948"/>
          <w:spacing w:val="-15"/>
          <w:sz w:val="21"/>
          <w:szCs w:val="21"/>
          <w:lang w:eastAsia="en-IN"/>
        </w:rPr>
        <w:t>porphyrinogen</w:t>
      </w:r>
      <w:proofErr w:type="spellEnd"/>
      <w:r w:rsidRPr="002B7B49">
        <w:rPr>
          <w:rFonts w:ascii="Arial" w:eastAsia="Times New Roman" w:hAnsi="Arial" w:cs="Arial"/>
          <w:color w:val="4E4948"/>
          <w:spacing w:val="-15"/>
          <w:sz w:val="21"/>
          <w:szCs w:val="21"/>
          <w:lang w:eastAsia="en-IN"/>
        </w:rPr>
        <w:t xml:space="preserve"> in the bone marrow, blood and urine, which cause the symptoms and signs.</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b/>
          <w:bCs/>
          <w:color w:val="4E4948"/>
          <w:spacing w:val="-15"/>
          <w:sz w:val="21"/>
          <w:szCs w:val="21"/>
          <w:lang w:eastAsia="en-IN"/>
        </w:rPr>
        <w:t xml:space="preserve">Is congenital </w:t>
      </w:r>
      <w:proofErr w:type="spellStart"/>
      <w:r w:rsidRPr="002B7B49">
        <w:rPr>
          <w:rFonts w:ascii="Arial" w:eastAsia="Times New Roman" w:hAnsi="Arial" w:cs="Arial"/>
          <w:b/>
          <w:bCs/>
          <w:color w:val="4E4948"/>
          <w:spacing w:val="-15"/>
          <w:sz w:val="21"/>
          <w:szCs w:val="21"/>
          <w:lang w:eastAsia="en-IN"/>
        </w:rPr>
        <w:t>erythropoietic</w:t>
      </w:r>
      <w:proofErr w:type="spellEnd"/>
      <w:r w:rsidRPr="002B7B49">
        <w:rPr>
          <w:rFonts w:ascii="Arial" w:eastAsia="Times New Roman" w:hAnsi="Arial" w:cs="Arial"/>
          <w:b/>
          <w:bCs/>
          <w:color w:val="4E4948"/>
          <w:spacing w:val="-15"/>
          <w:sz w:val="21"/>
          <w:szCs w:val="21"/>
          <w:lang w:eastAsia="en-IN"/>
        </w:rPr>
        <w:t xml:space="preserve"> porphyria hereditary?</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Yes. The parents of someone with CEP have no symptoms of the condition themselves (and are called carriers of the condition), but each of them has a mutation in one of their genes. There is a 1 in 4 risk that each child born to 2 carriers will inherit the abnormal gene from both parents and thus develop the condition. This form of inheritance is called autosomal recessive.</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b/>
          <w:bCs/>
          <w:color w:val="4E4948"/>
          <w:spacing w:val="-15"/>
          <w:sz w:val="21"/>
          <w:szCs w:val="21"/>
          <w:lang w:eastAsia="en-IN"/>
        </w:rPr>
        <w:t xml:space="preserve">What are the symptoms of congenital </w:t>
      </w:r>
      <w:proofErr w:type="spellStart"/>
      <w:r w:rsidRPr="002B7B49">
        <w:rPr>
          <w:rFonts w:ascii="Arial" w:eastAsia="Times New Roman" w:hAnsi="Arial" w:cs="Arial"/>
          <w:b/>
          <w:bCs/>
          <w:color w:val="4E4948"/>
          <w:spacing w:val="-15"/>
          <w:sz w:val="21"/>
          <w:szCs w:val="21"/>
          <w:lang w:eastAsia="en-IN"/>
        </w:rPr>
        <w:t>erythropoietic</w:t>
      </w:r>
      <w:proofErr w:type="spellEnd"/>
      <w:r w:rsidRPr="002B7B49">
        <w:rPr>
          <w:rFonts w:ascii="Arial" w:eastAsia="Times New Roman" w:hAnsi="Arial" w:cs="Arial"/>
          <w:b/>
          <w:bCs/>
          <w:color w:val="4E4948"/>
          <w:spacing w:val="-15"/>
          <w:sz w:val="21"/>
          <w:szCs w:val="21"/>
          <w:lang w:eastAsia="en-IN"/>
        </w:rPr>
        <w:t xml:space="preserve"> porphyria?</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Individuals with CEP may not have all of the problems described in this leaflet as the severity of the condition varies. Usually, the disease shows itself soon after birth or in early childhood, but sometimes onset of disease is delayed until the teenage years or early adulthood.</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 xml:space="preserve">Red urine is usually the first sign noticed in </w:t>
      </w:r>
      <w:proofErr w:type="spellStart"/>
      <w:r w:rsidRPr="002B7B49">
        <w:rPr>
          <w:rFonts w:ascii="Arial" w:eastAsia="Times New Roman" w:hAnsi="Arial" w:cs="Arial"/>
          <w:color w:val="4E4948"/>
          <w:spacing w:val="-15"/>
          <w:sz w:val="21"/>
          <w:szCs w:val="21"/>
          <w:lang w:eastAsia="en-IN"/>
        </w:rPr>
        <w:t>newborn</w:t>
      </w:r>
      <w:proofErr w:type="spellEnd"/>
      <w:r w:rsidRPr="002B7B49">
        <w:rPr>
          <w:rFonts w:ascii="Arial" w:eastAsia="Times New Roman" w:hAnsi="Arial" w:cs="Arial"/>
          <w:color w:val="4E4948"/>
          <w:spacing w:val="-15"/>
          <w:sz w:val="21"/>
          <w:szCs w:val="21"/>
          <w:lang w:eastAsia="en-IN"/>
        </w:rPr>
        <w:t xml:space="preserve"> babies with CEP. The intensity of the redness can vary from day to day. </w:t>
      </w:r>
      <w:r w:rsidRPr="002B7B49">
        <w:rPr>
          <w:rFonts w:ascii="Arial" w:eastAsia="Times New Roman" w:hAnsi="Arial" w:cs="Arial"/>
          <w:color w:val="4E4948"/>
          <w:spacing w:val="-15"/>
          <w:sz w:val="21"/>
          <w:szCs w:val="21"/>
          <w:lang w:eastAsia="en-IN"/>
        </w:rPr>
        <w:br/>
        <w:t>The skin is very sensitive to light, especially direct sunlight, which may cause blisters or ulcers, which heal to leave scars. This most commonly happens at sun-exposed sites, for example the backs of the hands, the face, ears and scalp. </w:t>
      </w:r>
      <w:r w:rsidRPr="002B7B49">
        <w:rPr>
          <w:rFonts w:ascii="Arial" w:eastAsia="Times New Roman" w:hAnsi="Arial" w:cs="Arial"/>
          <w:color w:val="4E4948"/>
          <w:spacing w:val="-15"/>
          <w:sz w:val="21"/>
          <w:szCs w:val="21"/>
          <w:lang w:eastAsia="en-IN"/>
        </w:rPr>
        <w:br/>
        <w:t>The eyes may also be sensitive to bright sunlight or artificial light, which can cause ulcers and scarring. With time, some patients lose their eyelashes, making their eyes easily irritated by small particles of dust and fibre. </w:t>
      </w:r>
      <w:r w:rsidRPr="002B7B49">
        <w:rPr>
          <w:rFonts w:ascii="Arial" w:eastAsia="Times New Roman" w:hAnsi="Arial" w:cs="Arial"/>
          <w:color w:val="4E4948"/>
          <w:spacing w:val="-15"/>
          <w:sz w:val="21"/>
          <w:szCs w:val="21"/>
          <w:lang w:eastAsia="en-IN"/>
        </w:rPr>
        <w:br/>
        <w:t>The skin may take longer to heal after injury or blistering, and become infected. </w:t>
      </w:r>
      <w:r w:rsidRPr="002B7B49">
        <w:rPr>
          <w:rFonts w:ascii="Arial" w:eastAsia="Times New Roman" w:hAnsi="Arial" w:cs="Arial"/>
          <w:color w:val="4E4948"/>
          <w:spacing w:val="-15"/>
          <w:sz w:val="21"/>
          <w:szCs w:val="21"/>
          <w:lang w:eastAsia="en-IN"/>
        </w:rPr>
        <w:br/>
        <w:t xml:space="preserve">Anaemia, which varies in severity, is common in CEP. Anaemia develops because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damages red blood cells, and causes tiredness, shortness of breath following minimal exertion, and paleness. </w:t>
      </w:r>
      <w:r w:rsidRPr="002B7B49">
        <w:rPr>
          <w:rFonts w:ascii="Arial" w:eastAsia="Times New Roman" w:hAnsi="Arial" w:cs="Arial"/>
          <w:color w:val="4E4948"/>
          <w:spacing w:val="-15"/>
          <w:sz w:val="21"/>
          <w:szCs w:val="21"/>
          <w:lang w:eastAsia="en-IN"/>
        </w:rPr>
        <w:br/>
        <w:t>The spleen, which removes the damaged red blood cells, can gradually become bigger and cause worsening of the anaemia and a reduction in the number of platelets (the blood cells that help to form blood clots to stop bleeding) and white cells (the blood cells that fight infections) in the blood. This can lead to an increased risk of bleeding (such as repeated nose bleeds) and infections.  </w:t>
      </w:r>
      <w:r w:rsidRPr="002B7B49">
        <w:rPr>
          <w:rFonts w:ascii="Arial" w:eastAsia="Times New Roman" w:hAnsi="Arial" w:cs="Arial"/>
          <w:color w:val="4E4948"/>
          <w:spacing w:val="-15"/>
          <w:sz w:val="21"/>
          <w:szCs w:val="21"/>
          <w:lang w:eastAsia="en-IN"/>
        </w:rPr>
        <w:br/>
        <w:t>CEP can occasionally cause thinning of the bones (osteoporosis), which can lead to bone fractures following minor injury. </w:t>
      </w:r>
      <w:r w:rsidRPr="002B7B49">
        <w:rPr>
          <w:rFonts w:ascii="Arial" w:eastAsia="Times New Roman" w:hAnsi="Arial" w:cs="Arial"/>
          <w:color w:val="4E4948"/>
          <w:spacing w:val="-15"/>
          <w:sz w:val="21"/>
          <w:szCs w:val="21"/>
          <w:lang w:eastAsia="en-IN"/>
        </w:rPr>
        <w:br/>
      </w:r>
      <w:r w:rsidRPr="002B7B49">
        <w:rPr>
          <w:rFonts w:ascii="Arial" w:eastAsia="Times New Roman" w:hAnsi="Arial" w:cs="Arial"/>
          <w:color w:val="4E4948"/>
          <w:spacing w:val="-15"/>
          <w:sz w:val="21"/>
          <w:szCs w:val="21"/>
          <w:lang w:eastAsia="en-IN"/>
        </w:rPr>
        <w:br/>
      </w:r>
      <w:r w:rsidRPr="002B7B49">
        <w:rPr>
          <w:rFonts w:ascii="Arial" w:eastAsia="Times New Roman" w:hAnsi="Arial" w:cs="Arial"/>
          <w:color w:val="4E4948"/>
          <w:spacing w:val="-15"/>
          <w:sz w:val="21"/>
          <w:szCs w:val="21"/>
          <w:lang w:eastAsia="en-IN"/>
        </w:rPr>
        <w:br/>
      </w:r>
      <w:r w:rsidRPr="002B7B49">
        <w:rPr>
          <w:rFonts w:ascii="Arial" w:eastAsia="Times New Roman" w:hAnsi="Arial" w:cs="Arial"/>
          <w:b/>
          <w:bCs/>
          <w:color w:val="4E4948"/>
          <w:spacing w:val="-15"/>
          <w:sz w:val="21"/>
          <w:szCs w:val="21"/>
          <w:lang w:eastAsia="en-IN"/>
        </w:rPr>
        <w:t xml:space="preserve">What does congenital </w:t>
      </w:r>
      <w:proofErr w:type="spellStart"/>
      <w:r w:rsidRPr="002B7B49">
        <w:rPr>
          <w:rFonts w:ascii="Arial" w:eastAsia="Times New Roman" w:hAnsi="Arial" w:cs="Arial"/>
          <w:b/>
          <w:bCs/>
          <w:color w:val="4E4948"/>
          <w:spacing w:val="-15"/>
          <w:sz w:val="21"/>
          <w:szCs w:val="21"/>
          <w:lang w:eastAsia="en-IN"/>
        </w:rPr>
        <w:t>erythropoietic</w:t>
      </w:r>
      <w:proofErr w:type="spellEnd"/>
      <w:r w:rsidRPr="002B7B49">
        <w:rPr>
          <w:rFonts w:ascii="Arial" w:eastAsia="Times New Roman" w:hAnsi="Arial" w:cs="Arial"/>
          <w:b/>
          <w:bCs/>
          <w:color w:val="4E4948"/>
          <w:spacing w:val="-15"/>
          <w:sz w:val="21"/>
          <w:szCs w:val="21"/>
          <w:lang w:eastAsia="en-IN"/>
        </w:rPr>
        <w:t xml:space="preserve"> porphyria look like?</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Repeated blisters and ulcers can cause extensive scarring in sun-exposed skin and permanent bald patches on the scalp. </w:t>
      </w:r>
      <w:r w:rsidRPr="002B7B49">
        <w:rPr>
          <w:rFonts w:ascii="Arial" w:eastAsia="Times New Roman" w:hAnsi="Arial" w:cs="Arial"/>
          <w:color w:val="4E4948"/>
          <w:spacing w:val="-15"/>
          <w:sz w:val="21"/>
          <w:szCs w:val="21"/>
          <w:lang w:eastAsia="en-IN"/>
        </w:rPr>
        <w:br/>
        <w:t>Some individuals may develop darkening of sun-exposed skin. </w:t>
      </w:r>
      <w:r w:rsidRPr="002B7B49">
        <w:rPr>
          <w:rFonts w:ascii="Arial" w:eastAsia="Times New Roman" w:hAnsi="Arial" w:cs="Arial"/>
          <w:color w:val="4E4948"/>
          <w:spacing w:val="-15"/>
          <w:sz w:val="21"/>
          <w:szCs w:val="21"/>
          <w:lang w:eastAsia="en-IN"/>
        </w:rPr>
        <w:br/>
      </w:r>
      <w:r w:rsidRPr="002B7B49">
        <w:rPr>
          <w:rFonts w:ascii="Arial" w:eastAsia="Times New Roman" w:hAnsi="Arial" w:cs="Arial"/>
          <w:color w:val="4E4948"/>
          <w:spacing w:val="-15"/>
          <w:sz w:val="21"/>
          <w:szCs w:val="21"/>
          <w:lang w:eastAsia="en-IN"/>
        </w:rPr>
        <w:lastRenderedPageBreak/>
        <w:t>Excess body hair may develop, especially on the face and backs of the hands. </w:t>
      </w:r>
      <w:r w:rsidRPr="002B7B49">
        <w:rPr>
          <w:rFonts w:ascii="Arial" w:eastAsia="Times New Roman" w:hAnsi="Arial" w:cs="Arial"/>
          <w:color w:val="4E4948"/>
          <w:spacing w:val="-15"/>
          <w:sz w:val="21"/>
          <w:szCs w:val="21"/>
          <w:lang w:eastAsia="en-IN"/>
        </w:rPr>
        <w:br/>
      </w:r>
      <w:r w:rsidRPr="002B7B49">
        <w:rPr>
          <w:rFonts w:ascii="Arial" w:eastAsia="Times New Roman" w:hAnsi="Arial" w:cs="Arial"/>
          <w:color w:val="4E4948"/>
          <w:spacing w:val="-15"/>
          <w:sz w:val="21"/>
          <w:szCs w:val="21"/>
          <w:lang w:eastAsia="en-IN"/>
        </w:rPr>
        <w:br/>
      </w:r>
      <w:r w:rsidRPr="002B7B49">
        <w:rPr>
          <w:rFonts w:ascii="Arial" w:eastAsia="Times New Roman" w:hAnsi="Arial" w:cs="Arial"/>
          <w:color w:val="4E4948"/>
          <w:spacing w:val="-15"/>
          <w:sz w:val="21"/>
          <w:szCs w:val="21"/>
          <w:lang w:eastAsia="en-IN"/>
        </w:rPr>
        <w:br/>
      </w:r>
      <w:r w:rsidRPr="002B7B49">
        <w:rPr>
          <w:rFonts w:ascii="Arial" w:eastAsia="Times New Roman" w:hAnsi="Arial" w:cs="Arial"/>
          <w:b/>
          <w:bCs/>
          <w:color w:val="4E4948"/>
          <w:spacing w:val="-15"/>
          <w:sz w:val="21"/>
          <w:szCs w:val="21"/>
          <w:lang w:eastAsia="en-IN"/>
        </w:rPr>
        <w:t>How is CEP diagnosed?</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 xml:space="preserve">CEP may be suspected in children (or rarely adults) who present with the problems described in this leaflet. The diagnosis is confirmed by measuring </w:t>
      </w:r>
      <w:proofErr w:type="spellStart"/>
      <w:r w:rsidRPr="002B7B49">
        <w:rPr>
          <w:rFonts w:ascii="Arial" w:eastAsia="Times New Roman" w:hAnsi="Arial" w:cs="Arial"/>
          <w:color w:val="4E4948"/>
          <w:spacing w:val="-15"/>
          <w:sz w:val="21"/>
          <w:szCs w:val="21"/>
          <w:lang w:eastAsia="en-IN"/>
        </w:rPr>
        <w:t>porphyrin</w:t>
      </w:r>
      <w:proofErr w:type="spellEnd"/>
      <w:r w:rsidRPr="002B7B49">
        <w:rPr>
          <w:rFonts w:ascii="Arial" w:eastAsia="Times New Roman" w:hAnsi="Arial" w:cs="Arial"/>
          <w:color w:val="4E4948"/>
          <w:spacing w:val="-15"/>
          <w:sz w:val="21"/>
          <w:szCs w:val="21"/>
          <w:lang w:eastAsia="en-IN"/>
        </w:rPr>
        <w:t xml:space="preserve"> levels in the blood, urine and faeces. These samples need to be protected from light until tested. A blood sample may also be taken to look for changes in the genes.</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Testing for CEP in pregnancy is not offered routinely. However, CEP can be diagnosed in pregnancy in families where there is already a child with CEP. In this situation, cells taken from the fluid surrounding the baby in the womb (amniocentesis) or from the placenta, at 3 to 4 months into the pregnancy, are checked for the gene mutations causing CEP. </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b/>
          <w:bCs/>
          <w:color w:val="4E4948"/>
          <w:spacing w:val="-15"/>
          <w:sz w:val="21"/>
          <w:szCs w:val="21"/>
          <w:lang w:eastAsia="en-IN"/>
        </w:rPr>
        <w:t>Can CEP be cured?</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Currently, the only available cure for CEP is a bone marrow transplant (BMT). This involves transplanting healthy bone marrow from another person (the donor) to the person with CEP (the recipient). Following successful BMT, the symptoms of CEP such as photosensitivity and anaemia will improve. However, the scarring from previous damage to the skin is permanent.</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For BMT to succeed, the bone marrow of the donor needs to be a good match with the recipient. BMT is a high-risk procedure, and is currently reserved for those severely-affected individuals who also have a bone marrow donor who is a close match.</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Research is underway to cure CEP with gene therapy. This would involve correcting the abnormal gene in the affected person. It is hoped that this research will make good progress over the next decade.</w:t>
      </w:r>
    </w:p>
    <w:p w:rsidR="002B7B49" w:rsidRPr="002B7B49" w:rsidRDefault="002B7B49" w:rsidP="002B7B49">
      <w:pPr>
        <w:shd w:val="clear" w:color="auto" w:fill="FFFFFF"/>
        <w:spacing w:after="180" w:line="240" w:lineRule="atLeast"/>
        <w:rPr>
          <w:rFonts w:ascii="Arial" w:eastAsia="Times New Roman" w:hAnsi="Arial" w:cs="Arial"/>
          <w:color w:val="4E4948"/>
          <w:spacing w:val="-15"/>
          <w:sz w:val="21"/>
          <w:szCs w:val="21"/>
          <w:lang w:eastAsia="en-IN"/>
        </w:rPr>
      </w:pPr>
      <w:r w:rsidRPr="002B7B49">
        <w:rPr>
          <w:rFonts w:ascii="Arial" w:eastAsia="Times New Roman" w:hAnsi="Arial" w:cs="Arial"/>
          <w:color w:val="4E4948"/>
          <w:spacing w:val="-15"/>
          <w:sz w:val="21"/>
          <w:szCs w:val="21"/>
          <w:lang w:eastAsia="en-IN"/>
        </w:rPr>
        <w:t>For information about available treatments please visit </w:t>
      </w:r>
      <w:hyperlink r:id="rId5" w:history="1">
        <w:r w:rsidRPr="002B7B49">
          <w:rPr>
            <w:rFonts w:ascii="Arial" w:eastAsia="Times New Roman" w:hAnsi="Arial" w:cs="Arial"/>
            <w:color w:val="1C3F95"/>
            <w:spacing w:val="-15"/>
            <w:sz w:val="21"/>
            <w:szCs w:val="21"/>
            <w:u w:val="single"/>
            <w:lang w:eastAsia="en-IN"/>
          </w:rPr>
          <w:t>this page </w:t>
        </w:r>
      </w:hyperlink>
      <w:r w:rsidRPr="002B7B49">
        <w:rPr>
          <w:rFonts w:ascii="Arial" w:eastAsia="Times New Roman" w:hAnsi="Arial" w:cs="Arial"/>
          <w:color w:val="4E4948"/>
          <w:spacing w:val="-15"/>
          <w:sz w:val="21"/>
          <w:szCs w:val="21"/>
          <w:lang w:eastAsia="en-IN"/>
        </w:rPr>
        <w:t>on the website of the British Association of Dermatologists</w:t>
      </w:r>
    </w:p>
    <w:p w:rsidR="001E688E" w:rsidRDefault="00AE7A5A">
      <w:r>
        <w:rPr>
          <w:noProof/>
          <w:lang w:eastAsia="en-IN"/>
        </w:rPr>
        <w:lastRenderedPageBreak/>
        <w:drawing>
          <wp:inline distT="0" distB="0" distL="0" distR="0">
            <wp:extent cx="12192000" cy="7829550"/>
            <wp:effectExtent l="0" t="0" r="0" b="0"/>
            <wp:docPr id="4" name="Picture 4" descr="C:\Users\Eheena Gaur\Desktop\skin diseases\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F1.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7829550"/>
                    </a:xfrm>
                    <a:prstGeom prst="rect">
                      <a:avLst/>
                    </a:prstGeom>
                    <a:noFill/>
                    <a:ln>
                      <a:noFill/>
                    </a:ln>
                  </pic:spPr>
                </pic:pic>
              </a:graphicData>
            </a:graphic>
          </wp:inline>
        </w:drawing>
      </w:r>
      <w:r>
        <w:rPr>
          <w:noProof/>
          <w:lang w:eastAsia="en-IN"/>
        </w:rPr>
        <w:lastRenderedPageBreak/>
        <w:drawing>
          <wp:inline distT="0" distB="0" distL="0" distR="0">
            <wp:extent cx="14030325" cy="8963025"/>
            <wp:effectExtent l="0" t="0" r="9525" b="9525"/>
            <wp:docPr id="3" name="Picture 3" descr="C:\Users\Eheena Gaur\Desktop\skin diseas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0325" cy="8963025"/>
                    </a:xfrm>
                    <a:prstGeom prst="rect">
                      <a:avLst/>
                    </a:prstGeom>
                    <a:noFill/>
                    <a:ln>
                      <a:noFill/>
                    </a:ln>
                  </pic:spPr>
                </pic:pic>
              </a:graphicData>
            </a:graphic>
          </wp:inline>
        </w:drawing>
      </w:r>
      <w:r>
        <w:rPr>
          <w:noProof/>
          <w:lang w:eastAsia="en-IN"/>
        </w:rPr>
        <w:lastRenderedPageBreak/>
        <w:drawing>
          <wp:inline distT="0" distB="0" distL="0" distR="0">
            <wp:extent cx="9686925" cy="5838825"/>
            <wp:effectExtent l="0" t="0" r="9525" b="9525"/>
            <wp:docPr id="2" name="Picture 2" descr="C:\Users\Eheena Gaur\Desktop\skin diseas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6925" cy="5838825"/>
                    </a:xfrm>
                    <a:prstGeom prst="rect">
                      <a:avLst/>
                    </a:prstGeom>
                    <a:noFill/>
                    <a:ln>
                      <a:noFill/>
                    </a:ln>
                  </pic:spPr>
                </pic:pic>
              </a:graphicData>
            </a:graphic>
          </wp:inline>
        </w:drawing>
      </w:r>
      <w:r>
        <w:rPr>
          <w:noProof/>
          <w:lang w:eastAsia="en-IN"/>
        </w:rPr>
        <w:lastRenderedPageBreak/>
        <w:drawing>
          <wp:inline distT="0" distB="0" distL="0" distR="0">
            <wp:extent cx="12192000" cy="8039100"/>
            <wp:effectExtent l="0" t="0" r="0" b="0"/>
            <wp:docPr id="1" name="Picture 1" descr="C:\Users\Eheena Gaur\Desktop\skin disease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8039100"/>
                    </a:xfrm>
                    <a:prstGeom prst="rect">
                      <a:avLst/>
                    </a:prstGeom>
                    <a:noFill/>
                    <a:ln>
                      <a:noFill/>
                    </a:ln>
                  </pic:spPr>
                </pic:pic>
              </a:graphicData>
            </a:graphic>
          </wp:inline>
        </w:drawing>
      </w:r>
      <w:bookmarkStart w:id="0" w:name="_GoBack"/>
      <w:bookmarkEnd w:id="0"/>
    </w:p>
    <w:sectPr w:rsidR="001E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E1"/>
    <w:rsid w:val="001E688E"/>
    <w:rsid w:val="002B7B49"/>
    <w:rsid w:val="00AE7A5A"/>
    <w:rsid w:val="00D06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7B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B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7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B49"/>
    <w:rPr>
      <w:b/>
      <w:bCs/>
    </w:rPr>
  </w:style>
  <w:style w:type="character" w:customStyle="1" w:styleId="apple-converted-space">
    <w:name w:val="apple-converted-space"/>
    <w:basedOn w:val="DefaultParagraphFont"/>
    <w:rsid w:val="002B7B49"/>
  </w:style>
  <w:style w:type="character" w:styleId="Hyperlink">
    <w:name w:val="Hyperlink"/>
    <w:basedOn w:val="DefaultParagraphFont"/>
    <w:uiPriority w:val="99"/>
    <w:semiHidden/>
    <w:unhideWhenUsed/>
    <w:rsid w:val="002B7B49"/>
    <w:rPr>
      <w:color w:val="0000FF"/>
      <w:u w:val="single"/>
    </w:rPr>
  </w:style>
  <w:style w:type="paragraph" w:styleId="BalloonText">
    <w:name w:val="Balloon Text"/>
    <w:basedOn w:val="Normal"/>
    <w:link w:val="BalloonTextChar"/>
    <w:uiPriority w:val="99"/>
    <w:semiHidden/>
    <w:unhideWhenUsed/>
    <w:rsid w:val="00AE7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7B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B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7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B49"/>
    <w:rPr>
      <w:b/>
      <w:bCs/>
    </w:rPr>
  </w:style>
  <w:style w:type="character" w:customStyle="1" w:styleId="apple-converted-space">
    <w:name w:val="apple-converted-space"/>
    <w:basedOn w:val="DefaultParagraphFont"/>
    <w:rsid w:val="002B7B49"/>
  </w:style>
  <w:style w:type="character" w:styleId="Hyperlink">
    <w:name w:val="Hyperlink"/>
    <w:basedOn w:val="DefaultParagraphFont"/>
    <w:uiPriority w:val="99"/>
    <w:semiHidden/>
    <w:unhideWhenUsed/>
    <w:rsid w:val="002B7B49"/>
    <w:rPr>
      <w:color w:val="0000FF"/>
      <w:u w:val="single"/>
    </w:rPr>
  </w:style>
  <w:style w:type="paragraph" w:styleId="BalloonText">
    <w:name w:val="Balloon Text"/>
    <w:basedOn w:val="Normal"/>
    <w:link w:val="BalloonTextChar"/>
    <w:uiPriority w:val="99"/>
    <w:semiHidden/>
    <w:unhideWhenUsed/>
    <w:rsid w:val="00AE7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bad.org.uk/site/1274/default.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828</Words>
  <Characters>4720</Characters>
  <Application>Microsoft Office Word</Application>
  <DocSecurity>0</DocSecurity>
  <Lines>39</Lines>
  <Paragraphs>11</Paragraphs>
  <ScaleCrop>false</ScaleCrop>
  <Company>Microsoft</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2012-03-28T18:52:00Z</dcterms:created>
  <dcterms:modified xsi:type="dcterms:W3CDTF">2012-03-28T18:58:00Z</dcterms:modified>
</cp:coreProperties>
</file>