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9F6" w:rsidRPr="005079F6" w:rsidRDefault="005079F6" w:rsidP="005079F6">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5079F6">
        <w:rPr>
          <w:rFonts w:ascii="Arial" w:eastAsia="Times New Roman" w:hAnsi="Arial" w:cs="Arial"/>
          <w:b/>
          <w:bCs/>
          <w:color w:val="1C3F95"/>
          <w:spacing w:val="-30"/>
          <w:sz w:val="36"/>
          <w:szCs w:val="36"/>
          <w:lang w:eastAsia="en-IN"/>
        </w:rPr>
        <w:t>Hailey-Hailey disease</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 </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b/>
          <w:bCs/>
          <w:color w:val="4E4948"/>
          <w:sz w:val="21"/>
          <w:szCs w:val="21"/>
          <w:lang w:eastAsia="en-IN"/>
        </w:rPr>
        <w:t>What is Hailey-Hailey disease?</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 </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Hailey-Hailey disease is also known as familial benign chronic pemphigus. It is a rare inherited skin condition, in which red scaly areas or small blisters appear at sites of friction.</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 </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b/>
          <w:bCs/>
          <w:color w:val="4E4948"/>
          <w:sz w:val="21"/>
          <w:szCs w:val="21"/>
          <w:lang w:eastAsia="en-IN"/>
        </w:rPr>
        <w:t>What causes Hailey-Hailey disease?</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 </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A small error in the DNA code for a gene on chromosome number 3 (one of the 46 chromosomes that we all have) has been shown to cause Hailey-Hailey disease. Normally this gene plays a part in ensuring that the cells in the outer layer of the skin (the epidermis) stick together properly. In Hailey-Hailey disease, this adhesion of cells is impaired, resulting in separation of the cells in the epidermis, especially in areas of skin prone to friction such as the groin and under the arms. The altered gene runs in families and affects both men and women. Hailey-Hailey disease is not contagious, or a result of allergies. There is a tendency for Hailey-Hailey disease to get worse with sweating and friction, as well as in hot weather.</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 </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b/>
          <w:bCs/>
          <w:color w:val="4E4948"/>
          <w:sz w:val="21"/>
          <w:szCs w:val="21"/>
          <w:lang w:eastAsia="en-IN"/>
        </w:rPr>
        <w:t>Is Hailey-Hailey disease hereditary?</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 </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Yes – see above. The condition is inherited in a pattern known as 'dominant inheritance', which means that there is a 1 in 2 [50:50] chance that each child of an affected parent will inherit the skin problem.</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 </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b/>
          <w:bCs/>
          <w:color w:val="4E4948"/>
          <w:sz w:val="21"/>
          <w:szCs w:val="21"/>
          <w:lang w:eastAsia="en-IN"/>
        </w:rPr>
        <w:t>What are the symptoms of Hailey-Hailey disease?</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 </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 xml:space="preserve">Affected skin may become uncomfortable and itchy if the skin surfaces are continually rubbing against each other, such as in the groin when walking. Outbreaks tend to settle down in a few days with appropriate treatment (see below), and may improve without treatment. Very rarely, a severe flare-up in an area such as the groin, genital area or in the crease of the buttocks may make walking and working so uncomfortable that a patient might need a few </w:t>
      </w:r>
      <w:proofErr w:type="spellStart"/>
      <w:r w:rsidRPr="005079F6">
        <w:rPr>
          <w:rFonts w:ascii="Arial" w:eastAsia="Times New Roman" w:hAnsi="Arial" w:cs="Arial"/>
          <w:color w:val="4E4948"/>
          <w:sz w:val="21"/>
          <w:szCs w:val="21"/>
          <w:lang w:eastAsia="en-IN"/>
        </w:rPr>
        <w:t>days</w:t>
      </w:r>
      <w:proofErr w:type="spellEnd"/>
      <w:r w:rsidRPr="005079F6">
        <w:rPr>
          <w:rFonts w:ascii="Arial" w:eastAsia="Times New Roman" w:hAnsi="Arial" w:cs="Arial"/>
          <w:color w:val="4E4948"/>
          <w:sz w:val="21"/>
          <w:szCs w:val="21"/>
          <w:lang w:eastAsia="en-IN"/>
        </w:rPr>
        <w:t xml:space="preserve"> rest.</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 </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b/>
          <w:bCs/>
          <w:color w:val="4E4948"/>
          <w:sz w:val="21"/>
          <w:szCs w:val="21"/>
          <w:lang w:eastAsia="en-IN"/>
        </w:rPr>
        <w:t>What does Hailey-Hailey disease look like?</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 </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 xml:space="preserve">The first signs of the condition usually appear between the ages of 15 and 40 years, but it may begin outside this age range. The severity varies enormously and is unpredictable. Red, scaly areas or small blisters appear at areas of friction, especially at the sides of the neck or in the skin folds under the arms, the groin or under the breasts. The skin looks entirely normal </w:t>
      </w:r>
      <w:proofErr w:type="spellStart"/>
      <w:r w:rsidRPr="005079F6">
        <w:rPr>
          <w:rFonts w:ascii="Arial" w:eastAsia="Times New Roman" w:hAnsi="Arial" w:cs="Arial"/>
          <w:color w:val="4E4948"/>
          <w:sz w:val="21"/>
          <w:szCs w:val="21"/>
          <w:lang w:eastAsia="en-IN"/>
        </w:rPr>
        <w:t>inbetween</w:t>
      </w:r>
      <w:proofErr w:type="spellEnd"/>
      <w:r w:rsidRPr="005079F6">
        <w:rPr>
          <w:rFonts w:ascii="Arial" w:eastAsia="Times New Roman" w:hAnsi="Arial" w:cs="Arial"/>
          <w:color w:val="4E4948"/>
          <w:sz w:val="21"/>
          <w:szCs w:val="21"/>
          <w:lang w:eastAsia="en-IN"/>
        </w:rPr>
        <w:t xml:space="preserve"> active episodes, and does not scar. Many patients notice that their condition improves as they get older.</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 </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b/>
          <w:bCs/>
          <w:color w:val="4E4948"/>
          <w:sz w:val="21"/>
          <w:szCs w:val="21"/>
          <w:lang w:eastAsia="en-IN"/>
        </w:rPr>
        <w:t>How will Hailey-Hailey disease be diagnosed?</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 </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It is very common for the condition to be mistaken for eczema, contact dermatitis (due to an allergy), a sweat rash, a fungal infection or impetigo (a bacterial skin infection). If required, the diagnosis of Hailey-Hailey disease can be confirmed by examining a sample of the skin (a biopsy) under the microscope.</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 </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b/>
          <w:bCs/>
          <w:color w:val="4E4948"/>
          <w:sz w:val="21"/>
          <w:szCs w:val="21"/>
          <w:lang w:eastAsia="en-IN"/>
        </w:rPr>
        <w:t>Can Hailey-Hailey disease be cured?</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 </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No. The underlying genetic defect cannot be altered; however, treatment does help and long remissions are common.</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 </w:t>
      </w:r>
    </w:p>
    <w:p w:rsidR="005079F6" w:rsidRPr="005079F6" w:rsidRDefault="005079F6" w:rsidP="005079F6">
      <w:pPr>
        <w:shd w:val="clear" w:color="auto" w:fill="FFFFFF"/>
        <w:spacing w:after="0" w:line="240" w:lineRule="atLeast"/>
        <w:rPr>
          <w:rFonts w:ascii="Arial" w:eastAsia="Times New Roman" w:hAnsi="Arial" w:cs="Arial"/>
          <w:color w:val="4E4948"/>
          <w:sz w:val="21"/>
          <w:szCs w:val="21"/>
          <w:lang w:eastAsia="en-IN"/>
        </w:rPr>
      </w:pPr>
      <w:r w:rsidRPr="005079F6">
        <w:rPr>
          <w:rFonts w:ascii="Arial" w:eastAsia="Times New Roman" w:hAnsi="Arial" w:cs="Arial"/>
          <w:color w:val="4E4948"/>
          <w:sz w:val="21"/>
          <w:szCs w:val="21"/>
          <w:lang w:eastAsia="en-IN"/>
        </w:rPr>
        <w:t>For further information about Hailey-Hailey disease please see</w:t>
      </w:r>
      <w:hyperlink r:id="rId5" w:history="1">
        <w:r w:rsidRPr="005079F6">
          <w:rPr>
            <w:rFonts w:ascii="Arial" w:eastAsia="Times New Roman" w:hAnsi="Arial" w:cs="Arial"/>
            <w:color w:val="1C3F95"/>
            <w:sz w:val="21"/>
            <w:szCs w:val="21"/>
            <w:lang w:eastAsia="en-IN"/>
          </w:rPr>
          <w:t> this page</w:t>
        </w:r>
      </w:hyperlink>
      <w:r w:rsidRPr="005079F6">
        <w:rPr>
          <w:rFonts w:ascii="Arial" w:eastAsia="Times New Roman" w:hAnsi="Arial" w:cs="Arial"/>
          <w:color w:val="4E4948"/>
          <w:sz w:val="21"/>
          <w:szCs w:val="21"/>
          <w:lang w:eastAsia="en-IN"/>
        </w:rPr>
        <w:t> on the website of the British Association of Dermatologists</w:t>
      </w:r>
    </w:p>
    <w:p w:rsidR="005556D6" w:rsidRDefault="005556D6"/>
    <w:p w:rsidR="005079F6" w:rsidRDefault="005079F6"/>
    <w:p w:rsidR="005079F6" w:rsidRDefault="005079F6">
      <w:r>
        <w:rPr>
          <w:noProof/>
          <w:lang w:eastAsia="en-IN"/>
        </w:rPr>
        <w:drawing>
          <wp:inline distT="0" distB="0" distL="0" distR="0">
            <wp:extent cx="990600" cy="742950"/>
            <wp:effectExtent l="0" t="0" r="0" b="0"/>
            <wp:docPr id="15" name="Picture 15"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742950"/>
                    </a:xfrm>
                    <a:prstGeom prst="rect">
                      <a:avLst/>
                    </a:prstGeom>
                    <a:noFill/>
                    <a:ln>
                      <a:noFill/>
                    </a:ln>
                  </pic:spPr>
                </pic:pic>
              </a:graphicData>
            </a:graphic>
          </wp:inline>
        </w:drawing>
      </w:r>
      <w:r>
        <w:rPr>
          <w:noProof/>
          <w:lang w:eastAsia="en-IN"/>
        </w:rPr>
        <w:drawing>
          <wp:inline distT="0" distB="0" distL="0" distR="0">
            <wp:extent cx="657225" cy="657225"/>
            <wp:effectExtent l="0" t="0" r="9525" b="9525"/>
            <wp:docPr id="14" name="Picture 14"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r>
        <w:rPr>
          <w:noProof/>
          <w:lang w:eastAsia="en-IN"/>
        </w:rPr>
        <w:drawing>
          <wp:inline distT="0" distB="0" distL="0" distR="0">
            <wp:extent cx="876300" cy="990600"/>
            <wp:effectExtent l="0" t="0" r="0" b="0"/>
            <wp:docPr id="13" name="Picture 13"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990600"/>
                    </a:xfrm>
                    <a:prstGeom prst="rect">
                      <a:avLst/>
                    </a:prstGeom>
                    <a:noFill/>
                    <a:ln>
                      <a:noFill/>
                    </a:ln>
                  </pic:spPr>
                </pic:pic>
              </a:graphicData>
            </a:graphic>
          </wp:inline>
        </w:drawing>
      </w:r>
      <w:r>
        <w:rPr>
          <w:noProof/>
          <w:lang w:eastAsia="en-IN"/>
        </w:rPr>
        <w:drawing>
          <wp:inline distT="0" distB="0" distL="0" distR="0">
            <wp:extent cx="904875" cy="1352550"/>
            <wp:effectExtent l="0" t="0" r="9525" b="0"/>
            <wp:docPr id="12" name="Picture 12"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875" cy="1352550"/>
                    </a:xfrm>
                    <a:prstGeom prst="rect">
                      <a:avLst/>
                    </a:prstGeom>
                    <a:noFill/>
                    <a:ln>
                      <a:noFill/>
                    </a:ln>
                  </pic:spPr>
                </pic:pic>
              </a:graphicData>
            </a:graphic>
          </wp:inline>
        </w:drawing>
      </w:r>
      <w:r>
        <w:rPr>
          <w:noProof/>
          <w:lang w:eastAsia="en-IN"/>
        </w:rPr>
        <w:drawing>
          <wp:inline distT="0" distB="0" distL="0" distR="0">
            <wp:extent cx="1104900" cy="828675"/>
            <wp:effectExtent l="0" t="0" r="0" b="9525"/>
            <wp:docPr id="11" name="Picture 11"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828675"/>
                    </a:xfrm>
                    <a:prstGeom prst="rect">
                      <a:avLst/>
                    </a:prstGeom>
                    <a:noFill/>
                    <a:ln>
                      <a:noFill/>
                    </a:ln>
                  </pic:spPr>
                </pic:pic>
              </a:graphicData>
            </a:graphic>
          </wp:inline>
        </w:drawing>
      </w:r>
      <w:r>
        <w:rPr>
          <w:noProof/>
          <w:lang w:eastAsia="en-IN"/>
        </w:rPr>
        <w:drawing>
          <wp:inline distT="0" distB="0" distL="0" distR="0">
            <wp:extent cx="1181100" cy="1047750"/>
            <wp:effectExtent l="0" t="0" r="0" b="0"/>
            <wp:docPr id="10" name="Picture 10"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100" cy="1047750"/>
                    </a:xfrm>
                    <a:prstGeom prst="rect">
                      <a:avLst/>
                    </a:prstGeom>
                    <a:noFill/>
                    <a:ln>
                      <a:noFill/>
                    </a:ln>
                  </pic:spPr>
                </pic:pic>
              </a:graphicData>
            </a:graphic>
          </wp:inline>
        </w:drawing>
      </w:r>
      <w:r>
        <w:rPr>
          <w:noProof/>
          <w:lang w:eastAsia="en-IN"/>
        </w:rPr>
        <w:drawing>
          <wp:inline distT="0" distB="0" distL="0" distR="0">
            <wp:extent cx="1428750" cy="1076325"/>
            <wp:effectExtent l="0" t="0" r="0" b="9525"/>
            <wp:docPr id="9" name="Picture 9"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r>
        <w:rPr>
          <w:noProof/>
          <w:lang w:eastAsia="en-IN"/>
        </w:rPr>
        <w:drawing>
          <wp:inline distT="0" distB="0" distL="0" distR="0">
            <wp:extent cx="1104900" cy="1247775"/>
            <wp:effectExtent l="0" t="0" r="0" b="9525"/>
            <wp:docPr id="8" name="Picture 8"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 (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1247775"/>
                    </a:xfrm>
                    <a:prstGeom prst="rect">
                      <a:avLst/>
                    </a:prstGeom>
                    <a:noFill/>
                    <a:ln>
                      <a:noFill/>
                    </a:ln>
                  </pic:spPr>
                </pic:pic>
              </a:graphicData>
            </a:graphic>
          </wp:inline>
        </w:drawing>
      </w:r>
      <w:r>
        <w:rPr>
          <w:noProof/>
          <w:lang w:eastAsia="en-IN"/>
        </w:rPr>
        <w:drawing>
          <wp:inline distT="0" distB="0" distL="0" distR="0">
            <wp:extent cx="1381125" cy="1028700"/>
            <wp:effectExtent l="0" t="0" r="9525" b="0"/>
            <wp:docPr id="7" name="Picture 7"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1125" cy="1028700"/>
                    </a:xfrm>
                    <a:prstGeom prst="rect">
                      <a:avLst/>
                    </a:prstGeom>
                    <a:noFill/>
                    <a:ln>
                      <a:noFill/>
                    </a:ln>
                  </pic:spPr>
                </pic:pic>
              </a:graphicData>
            </a:graphic>
          </wp:inline>
        </w:drawing>
      </w:r>
      <w:r>
        <w:rPr>
          <w:noProof/>
          <w:lang w:eastAsia="en-IN"/>
        </w:rPr>
        <w:drawing>
          <wp:inline distT="0" distB="0" distL="0" distR="0">
            <wp:extent cx="962025" cy="800100"/>
            <wp:effectExtent l="0" t="0" r="9525" b="0"/>
            <wp:docPr id="6" name="Picture 6"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2025" cy="800100"/>
                    </a:xfrm>
                    <a:prstGeom prst="rect">
                      <a:avLst/>
                    </a:prstGeom>
                    <a:noFill/>
                    <a:ln>
                      <a:noFill/>
                    </a:ln>
                  </pic:spPr>
                </pic:pic>
              </a:graphicData>
            </a:graphic>
          </wp:inline>
        </w:drawing>
      </w:r>
      <w:r>
        <w:rPr>
          <w:noProof/>
          <w:lang w:eastAsia="en-IN"/>
        </w:rPr>
        <w:drawing>
          <wp:inline distT="0" distB="0" distL="0" distR="0">
            <wp:extent cx="962025" cy="1304925"/>
            <wp:effectExtent l="0" t="0" r="9525" b="9525"/>
            <wp:docPr id="5" name="Picture 5"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2025" cy="1304925"/>
                    </a:xfrm>
                    <a:prstGeom prst="rect">
                      <a:avLst/>
                    </a:prstGeom>
                    <a:noFill/>
                    <a:ln>
                      <a:noFill/>
                    </a:ln>
                  </pic:spPr>
                </pic:pic>
              </a:graphicData>
            </a:graphic>
          </wp:inline>
        </w:drawing>
      </w:r>
      <w:r>
        <w:rPr>
          <w:noProof/>
          <w:lang w:eastAsia="en-IN"/>
        </w:rPr>
        <w:drawing>
          <wp:inline distT="0" distB="0" distL="0" distR="0">
            <wp:extent cx="1209675" cy="1095375"/>
            <wp:effectExtent l="0" t="0" r="9525" b="9525"/>
            <wp:docPr id="4" name="Picture 4"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9675" cy="1095375"/>
                    </a:xfrm>
                    <a:prstGeom prst="rect">
                      <a:avLst/>
                    </a:prstGeom>
                    <a:noFill/>
                    <a:ln>
                      <a:noFill/>
                    </a:ln>
                  </pic:spPr>
                </pic:pic>
              </a:graphicData>
            </a:graphic>
          </wp:inline>
        </w:drawing>
      </w:r>
      <w:r>
        <w:rPr>
          <w:noProof/>
          <w:lang w:eastAsia="en-IN"/>
        </w:rPr>
        <w:drawing>
          <wp:inline distT="0" distB="0" distL="0" distR="0">
            <wp:extent cx="1076325" cy="1428750"/>
            <wp:effectExtent l="0" t="0" r="9525" b="0"/>
            <wp:docPr id="3" name="Picture 3"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 (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76325" cy="1428750"/>
                    </a:xfrm>
                    <a:prstGeom prst="rect">
                      <a:avLst/>
                    </a:prstGeom>
                    <a:noFill/>
                    <a:ln>
                      <a:noFill/>
                    </a:ln>
                  </pic:spPr>
                </pic:pic>
              </a:graphicData>
            </a:graphic>
          </wp:inline>
        </w:drawing>
      </w:r>
      <w:r>
        <w:rPr>
          <w:noProof/>
          <w:lang w:eastAsia="en-IN"/>
        </w:rPr>
        <w:drawing>
          <wp:inline distT="0" distB="0" distL="0" distR="0">
            <wp:extent cx="990600" cy="657225"/>
            <wp:effectExtent l="0" t="0" r="0" b="9525"/>
            <wp:docPr id="2" name="Picture 2"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0" cy="657225"/>
                    </a:xfrm>
                    <a:prstGeom prst="rect">
                      <a:avLst/>
                    </a:prstGeom>
                    <a:noFill/>
                    <a:ln>
                      <a:noFill/>
                    </a:ln>
                  </pic:spPr>
                </pic:pic>
              </a:graphicData>
            </a:graphic>
          </wp:inline>
        </w:drawing>
      </w:r>
      <w:r>
        <w:rPr>
          <w:noProof/>
          <w:lang w:eastAsia="en-IN"/>
        </w:rPr>
        <w:drawing>
          <wp:inline distT="0" distB="0" distL="0" distR="0">
            <wp:extent cx="1333500" cy="1276350"/>
            <wp:effectExtent l="0" t="0" r="0" b="0"/>
            <wp:docPr id="1" name="Picture 1"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images (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0" cy="1276350"/>
                    </a:xfrm>
                    <a:prstGeom prst="rect">
                      <a:avLst/>
                    </a:prstGeom>
                    <a:noFill/>
                    <a:ln>
                      <a:noFill/>
                    </a:ln>
                  </pic:spPr>
                </pic:pic>
              </a:graphicData>
            </a:graphic>
          </wp:inline>
        </w:drawing>
      </w:r>
      <w:bookmarkStart w:id="0" w:name="_GoBack"/>
      <w:bookmarkEnd w:id="0"/>
    </w:p>
    <w:sectPr w:rsidR="00507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9A9"/>
    <w:rsid w:val="005079F6"/>
    <w:rsid w:val="005556D6"/>
    <w:rsid w:val="00847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079F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79F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079F6"/>
    <w:rPr>
      <w:b/>
      <w:bCs/>
    </w:rPr>
  </w:style>
  <w:style w:type="character" w:styleId="Hyperlink">
    <w:name w:val="Hyperlink"/>
    <w:basedOn w:val="DefaultParagraphFont"/>
    <w:uiPriority w:val="99"/>
    <w:semiHidden/>
    <w:unhideWhenUsed/>
    <w:rsid w:val="005079F6"/>
    <w:rPr>
      <w:color w:val="0000FF"/>
      <w:u w:val="single"/>
    </w:rPr>
  </w:style>
  <w:style w:type="character" w:customStyle="1" w:styleId="apple-converted-space">
    <w:name w:val="apple-converted-space"/>
    <w:basedOn w:val="DefaultParagraphFont"/>
    <w:rsid w:val="005079F6"/>
  </w:style>
  <w:style w:type="paragraph" w:styleId="BalloonText">
    <w:name w:val="Balloon Text"/>
    <w:basedOn w:val="Normal"/>
    <w:link w:val="BalloonTextChar"/>
    <w:uiPriority w:val="99"/>
    <w:semiHidden/>
    <w:unhideWhenUsed/>
    <w:rsid w:val="00507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9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079F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79F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079F6"/>
    <w:rPr>
      <w:b/>
      <w:bCs/>
    </w:rPr>
  </w:style>
  <w:style w:type="character" w:styleId="Hyperlink">
    <w:name w:val="Hyperlink"/>
    <w:basedOn w:val="DefaultParagraphFont"/>
    <w:uiPriority w:val="99"/>
    <w:semiHidden/>
    <w:unhideWhenUsed/>
    <w:rsid w:val="005079F6"/>
    <w:rPr>
      <w:color w:val="0000FF"/>
      <w:u w:val="single"/>
    </w:rPr>
  </w:style>
  <w:style w:type="character" w:customStyle="1" w:styleId="apple-converted-space">
    <w:name w:val="apple-converted-space"/>
    <w:basedOn w:val="DefaultParagraphFont"/>
    <w:rsid w:val="005079F6"/>
  </w:style>
  <w:style w:type="paragraph" w:styleId="BalloonText">
    <w:name w:val="Balloon Text"/>
    <w:basedOn w:val="Normal"/>
    <w:link w:val="BalloonTextChar"/>
    <w:uiPriority w:val="99"/>
    <w:semiHidden/>
    <w:unhideWhenUsed/>
    <w:rsid w:val="00507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9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27963">
      <w:bodyDiv w:val="1"/>
      <w:marLeft w:val="0"/>
      <w:marRight w:val="0"/>
      <w:marTop w:val="0"/>
      <w:marBottom w:val="0"/>
      <w:divBdr>
        <w:top w:val="none" w:sz="0" w:space="0" w:color="auto"/>
        <w:left w:val="none" w:sz="0" w:space="0" w:color="auto"/>
        <w:bottom w:val="none" w:sz="0" w:space="0" w:color="auto"/>
        <w:right w:val="none" w:sz="0" w:space="0" w:color="auto"/>
      </w:divBdr>
      <w:divsChild>
        <w:div w:id="1765153205">
          <w:marLeft w:val="0"/>
          <w:marRight w:val="0"/>
          <w:marTop w:val="0"/>
          <w:marBottom w:val="0"/>
          <w:divBdr>
            <w:top w:val="none" w:sz="0" w:space="0" w:color="auto"/>
            <w:left w:val="none" w:sz="0" w:space="0" w:color="auto"/>
            <w:bottom w:val="none" w:sz="0" w:space="0" w:color="auto"/>
            <w:right w:val="none" w:sz="0" w:space="0" w:color="auto"/>
          </w:divBdr>
        </w:div>
        <w:div w:id="1013536100">
          <w:marLeft w:val="0"/>
          <w:marRight w:val="0"/>
          <w:marTop w:val="0"/>
          <w:marBottom w:val="0"/>
          <w:divBdr>
            <w:top w:val="none" w:sz="0" w:space="0" w:color="auto"/>
            <w:left w:val="none" w:sz="0" w:space="0" w:color="auto"/>
            <w:bottom w:val="none" w:sz="0" w:space="0" w:color="auto"/>
            <w:right w:val="none" w:sz="0" w:space="0" w:color="auto"/>
          </w:divBdr>
        </w:div>
        <w:div w:id="2049335738">
          <w:marLeft w:val="0"/>
          <w:marRight w:val="0"/>
          <w:marTop w:val="0"/>
          <w:marBottom w:val="0"/>
          <w:divBdr>
            <w:top w:val="none" w:sz="0" w:space="0" w:color="auto"/>
            <w:left w:val="none" w:sz="0" w:space="0" w:color="auto"/>
            <w:bottom w:val="none" w:sz="0" w:space="0" w:color="auto"/>
            <w:right w:val="none" w:sz="0" w:space="0" w:color="auto"/>
          </w:divBdr>
        </w:div>
        <w:div w:id="1321425447">
          <w:marLeft w:val="0"/>
          <w:marRight w:val="0"/>
          <w:marTop w:val="0"/>
          <w:marBottom w:val="0"/>
          <w:divBdr>
            <w:top w:val="none" w:sz="0" w:space="0" w:color="auto"/>
            <w:left w:val="none" w:sz="0" w:space="0" w:color="auto"/>
            <w:bottom w:val="none" w:sz="0" w:space="0" w:color="auto"/>
            <w:right w:val="none" w:sz="0" w:space="0" w:color="auto"/>
          </w:divBdr>
        </w:div>
        <w:div w:id="717898163">
          <w:marLeft w:val="0"/>
          <w:marRight w:val="0"/>
          <w:marTop w:val="0"/>
          <w:marBottom w:val="0"/>
          <w:divBdr>
            <w:top w:val="none" w:sz="0" w:space="0" w:color="auto"/>
            <w:left w:val="none" w:sz="0" w:space="0" w:color="auto"/>
            <w:bottom w:val="none" w:sz="0" w:space="0" w:color="auto"/>
            <w:right w:val="none" w:sz="0" w:space="0" w:color="auto"/>
          </w:divBdr>
        </w:div>
        <w:div w:id="306127207">
          <w:marLeft w:val="0"/>
          <w:marRight w:val="0"/>
          <w:marTop w:val="0"/>
          <w:marBottom w:val="0"/>
          <w:divBdr>
            <w:top w:val="none" w:sz="0" w:space="0" w:color="auto"/>
            <w:left w:val="none" w:sz="0" w:space="0" w:color="auto"/>
            <w:bottom w:val="none" w:sz="0" w:space="0" w:color="auto"/>
            <w:right w:val="none" w:sz="0" w:space="0" w:color="auto"/>
          </w:divBdr>
        </w:div>
        <w:div w:id="58138402">
          <w:marLeft w:val="0"/>
          <w:marRight w:val="0"/>
          <w:marTop w:val="0"/>
          <w:marBottom w:val="0"/>
          <w:divBdr>
            <w:top w:val="none" w:sz="0" w:space="0" w:color="auto"/>
            <w:left w:val="none" w:sz="0" w:space="0" w:color="auto"/>
            <w:bottom w:val="none" w:sz="0" w:space="0" w:color="auto"/>
            <w:right w:val="none" w:sz="0" w:space="0" w:color="auto"/>
          </w:divBdr>
        </w:div>
        <w:div w:id="1622803033">
          <w:marLeft w:val="0"/>
          <w:marRight w:val="0"/>
          <w:marTop w:val="0"/>
          <w:marBottom w:val="0"/>
          <w:divBdr>
            <w:top w:val="none" w:sz="0" w:space="0" w:color="auto"/>
            <w:left w:val="none" w:sz="0" w:space="0" w:color="auto"/>
            <w:bottom w:val="none" w:sz="0" w:space="0" w:color="auto"/>
            <w:right w:val="none" w:sz="0" w:space="0" w:color="auto"/>
          </w:divBdr>
        </w:div>
        <w:div w:id="646471897">
          <w:marLeft w:val="0"/>
          <w:marRight w:val="0"/>
          <w:marTop w:val="0"/>
          <w:marBottom w:val="0"/>
          <w:divBdr>
            <w:top w:val="none" w:sz="0" w:space="0" w:color="auto"/>
            <w:left w:val="none" w:sz="0" w:space="0" w:color="auto"/>
            <w:bottom w:val="none" w:sz="0" w:space="0" w:color="auto"/>
            <w:right w:val="none" w:sz="0" w:space="0" w:color="auto"/>
          </w:divBdr>
        </w:div>
        <w:div w:id="346635153">
          <w:marLeft w:val="0"/>
          <w:marRight w:val="0"/>
          <w:marTop w:val="0"/>
          <w:marBottom w:val="0"/>
          <w:divBdr>
            <w:top w:val="none" w:sz="0" w:space="0" w:color="auto"/>
            <w:left w:val="none" w:sz="0" w:space="0" w:color="auto"/>
            <w:bottom w:val="none" w:sz="0" w:space="0" w:color="auto"/>
            <w:right w:val="none" w:sz="0" w:space="0" w:color="auto"/>
          </w:divBdr>
        </w:div>
        <w:div w:id="1319336397">
          <w:marLeft w:val="0"/>
          <w:marRight w:val="0"/>
          <w:marTop w:val="0"/>
          <w:marBottom w:val="0"/>
          <w:divBdr>
            <w:top w:val="none" w:sz="0" w:space="0" w:color="auto"/>
            <w:left w:val="none" w:sz="0" w:space="0" w:color="auto"/>
            <w:bottom w:val="none" w:sz="0" w:space="0" w:color="auto"/>
            <w:right w:val="none" w:sz="0" w:space="0" w:color="auto"/>
          </w:divBdr>
        </w:div>
        <w:div w:id="1795170613">
          <w:marLeft w:val="0"/>
          <w:marRight w:val="0"/>
          <w:marTop w:val="0"/>
          <w:marBottom w:val="0"/>
          <w:divBdr>
            <w:top w:val="none" w:sz="0" w:space="0" w:color="auto"/>
            <w:left w:val="none" w:sz="0" w:space="0" w:color="auto"/>
            <w:bottom w:val="none" w:sz="0" w:space="0" w:color="auto"/>
            <w:right w:val="none" w:sz="0" w:space="0" w:color="auto"/>
          </w:divBdr>
        </w:div>
        <w:div w:id="1879781194">
          <w:marLeft w:val="0"/>
          <w:marRight w:val="0"/>
          <w:marTop w:val="0"/>
          <w:marBottom w:val="0"/>
          <w:divBdr>
            <w:top w:val="none" w:sz="0" w:space="0" w:color="auto"/>
            <w:left w:val="none" w:sz="0" w:space="0" w:color="auto"/>
            <w:bottom w:val="none" w:sz="0" w:space="0" w:color="auto"/>
            <w:right w:val="none" w:sz="0" w:space="0" w:color="auto"/>
          </w:divBdr>
        </w:div>
        <w:div w:id="882519643">
          <w:marLeft w:val="0"/>
          <w:marRight w:val="0"/>
          <w:marTop w:val="0"/>
          <w:marBottom w:val="0"/>
          <w:divBdr>
            <w:top w:val="none" w:sz="0" w:space="0" w:color="auto"/>
            <w:left w:val="none" w:sz="0" w:space="0" w:color="auto"/>
            <w:bottom w:val="none" w:sz="0" w:space="0" w:color="auto"/>
            <w:right w:val="none" w:sz="0" w:space="0" w:color="auto"/>
          </w:divBdr>
        </w:div>
        <w:div w:id="2120638451">
          <w:marLeft w:val="0"/>
          <w:marRight w:val="0"/>
          <w:marTop w:val="0"/>
          <w:marBottom w:val="0"/>
          <w:divBdr>
            <w:top w:val="none" w:sz="0" w:space="0" w:color="auto"/>
            <w:left w:val="none" w:sz="0" w:space="0" w:color="auto"/>
            <w:bottom w:val="none" w:sz="0" w:space="0" w:color="auto"/>
            <w:right w:val="none" w:sz="0" w:space="0" w:color="auto"/>
          </w:divBdr>
        </w:div>
        <w:div w:id="248278140">
          <w:marLeft w:val="0"/>
          <w:marRight w:val="0"/>
          <w:marTop w:val="0"/>
          <w:marBottom w:val="0"/>
          <w:divBdr>
            <w:top w:val="none" w:sz="0" w:space="0" w:color="auto"/>
            <w:left w:val="none" w:sz="0" w:space="0" w:color="auto"/>
            <w:bottom w:val="none" w:sz="0" w:space="0" w:color="auto"/>
            <w:right w:val="none" w:sz="0" w:space="0" w:color="auto"/>
          </w:divBdr>
        </w:div>
        <w:div w:id="2138789234">
          <w:marLeft w:val="0"/>
          <w:marRight w:val="0"/>
          <w:marTop w:val="0"/>
          <w:marBottom w:val="0"/>
          <w:divBdr>
            <w:top w:val="none" w:sz="0" w:space="0" w:color="auto"/>
            <w:left w:val="none" w:sz="0" w:space="0" w:color="auto"/>
            <w:bottom w:val="none" w:sz="0" w:space="0" w:color="auto"/>
            <w:right w:val="none" w:sz="0" w:space="0" w:color="auto"/>
          </w:divBdr>
        </w:div>
        <w:div w:id="384909789">
          <w:marLeft w:val="0"/>
          <w:marRight w:val="0"/>
          <w:marTop w:val="0"/>
          <w:marBottom w:val="0"/>
          <w:divBdr>
            <w:top w:val="none" w:sz="0" w:space="0" w:color="auto"/>
            <w:left w:val="none" w:sz="0" w:space="0" w:color="auto"/>
            <w:bottom w:val="none" w:sz="0" w:space="0" w:color="auto"/>
            <w:right w:val="none" w:sz="0" w:space="0" w:color="auto"/>
          </w:divBdr>
        </w:div>
        <w:div w:id="1455365099">
          <w:marLeft w:val="0"/>
          <w:marRight w:val="0"/>
          <w:marTop w:val="0"/>
          <w:marBottom w:val="0"/>
          <w:divBdr>
            <w:top w:val="none" w:sz="0" w:space="0" w:color="auto"/>
            <w:left w:val="none" w:sz="0" w:space="0" w:color="auto"/>
            <w:bottom w:val="none" w:sz="0" w:space="0" w:color="auto"/>
            <w:right w:val="none" w:sz="0" w:space="0" w:color="auto"/>
          </w:divBdr>
        </w:div>
        <w:div w:id="101924564">
          <w:marLeft w:val="0"/>
          <w:marRight w:val="0"/>
          <w:marTop w:val="0"/>
          <w:marBottom w:val="0"/>
          <w:divBdr>
            <w:top w:val="none" w:sz="0" w:space="0" w:color="auto"/>
            <w:left w:val="none" w:sz="0" w:space="0" w:color="auto"/>
            <w:bottom w:val="none" w:sz="0" w:space="0" w:color="auto"/>
            <w:right w:val="none" w:sz="0" w:space="0" w:color="auto"/>
          </w:divBdr>
        </w:div>
        <w:div w:id="1877696120">
          <w:marLeft w:val="0"/>
          <w:marRight w:val="0"/>
          <w:marTop w:val="0"/>
          <w:marBottom w:val="0"/>
          <w:divBdr>
            <w:top w:val="none" w:sz="0" w:space="0" w:color="auto"/>
            <w:left w:val="none" w:sz="0" w:space="0" w:color="auto"/>
            <w:bottom w:val="none" w:sz="0" w:space="0" w:color="auto"/>
            <w:right w:val="none" w:sz="0" w:space="0" w:color="auto"/>
          </w:divBdr>
        </w:div>
        <w:div w:id="1072847627">
          <w:marLeft w:val="0"/>
          <w:marRight w:val="0"/>
          <w:marTop w:val="0"/>
          <w:marBottom w:val="0"/>
          <w:divBdr>
            <w:top w:val="none" w:sz="0" w:space="0" w:color="auto"/>
            <w:left w:val="none" w:sz="0" w:space="0" w:color="auto"/>
            <w:bottom w:val="none" w:sz="0" w:space="0" w:color="auto"/>
            <w:right w:val="none" w:sz="0" w:space="0" w:color="auto"/>
          </w:divBdr>
        </w:div>
        <w:div w:id="1193962176">
          <w:marLeft w:val="0"/>
          <w:marRight w:val="0"/>
          <w:marTop w:val="0"/>
          <w:marBottom w:val="0"/>
          <w:divBdr>
            <w:top w:val="none" w:sz="0" w:space="0" w:color="auto"/>
            <w:left w:val="none" w:sz="0" w:space="0" w:color="auto"/>
            <w:bottom w:val="none" w:sz="0" w:space="0" w:color="auto"/>
            <w:right w:val="none" w:sz="0" w:space="0" w:color="auto"/>
          </w:divBdr>
        </w:div>
        <w:div w:id="1941909509">
          <w:marLeft w:val="0"/>
          <w:marRight w:val="0"/>
          <w:marTop w:val="0"/>
          <w:marBottom w:val="0"/>
          <w:divBdr>
            <w:top w:val="none" w:sz="0" w:space="0" w:color="auto"/>
            <w:left w:val="none" w:sz="0" w:space="0" w:color="auto"/>
            <w:bottom w:val="none" w:sz="0" w:space="0" w:color="auto"/>
            <w:right w:val="none" w:sz="0" w:space="0" w:color="auto"/>
          </w:divBdr>
        </w:div>
        <w:div w:id="869535382">
          <w:marLeft w:val="0"/>
          <w:marRight w:val="0"/>
          <w:marTop w:val="0"/>
          <w:marBottom w:val="0"/>
          <w:divBdr>
            <w:top w:val="none" w:sz="0" w:space="0" w:color="auto"/>
            <w:left w:val="none" w:sz="0" w:space="0" w:color="auto"/>
            <w:bottom w:val="none" w:sz="0" w:space="0" w:color="auto"/>
            <w:right w:val="none" w:sz="0" w:space="0" w:color="auto"/>
          </w:divBdr>
        </w:div>
        <w:div w:id="573008535">
          <w:marLeft w:val="0"/>
          <w:marRight w:val="0"/>
          <w:marTop w:val="0"/>
          <w:marBottom w:val="0"/>
          <w:divBdr>
            <w:top w:val="none" w:sz="0" w:space="0" w:color="auto"/>
            <w:left w:val="none" w:sz="0" w:space="0" w:color="auto"/>
            <w:bottom w:val="none" w:sz="0" w:space="0" w:color="auto"/>
            <w:right w:val="none" w:sz="0" w:space="0" w:color="auto"/>
          </w:divBdr>
        </w:div>
        <w:div w:id="1253658441">
          <w:marLeft w:val="0"/>
          <w:marRight w:val="0"/>
          <w:marTop w:val="0"/>
          <w:marBottom w:val="0"/>
          <w:divBdr>
            <w:top w:val="none" w:sz="0" w:space="0" w:color="auto"/>
            <w:left w:val="none" w:sz="0" w:space="0" w:color="auto"/>
            <w:bottom w:val="none" w:sz="0" w:space="0" w:color="auto"/>
            <w:right w:val="none" w:sz="0" w:space="0" w:color="auto"/>
          </w:divBdr>
        </w:div>
        <w:div w:id="1047265758">
          <w:marLeft w:val="0"/>
          <w:marRight w:val="0"/>
          <w:marTop w:val="0"/>
          <w:marBottom w:val="0"/>
          <w:divBdr>
            <w:top w:val="none" w:sz="0" w:space="0" w:color="auto"/>
            <w:left w:val="none" w:sz="0" w:space="0" w:color="auto"/>
            <w:bottom w:val="none" w:sz="0" w:space="0" w:color="auto"/>
            <w:right w:val="none" w:sz="0" w:space="0" w:color="auto"/>
          </w:divBdr>
        </w:div>
        <w:div w:id="516387095">
          <w:marLeft w:val="0"/>
          <w:marRight w:val="0"/>
          <w:marTop w:val="0"/>
          <w:marBottom w:val="0"/>
          <w:divBdr>
            <w:top w:val="none" w:sz="0" w:space="0" w:color="auto"/>
            <w:left w:val="none" w:sz="0" w:space="0" w:color="auto"/>
            <w:bottom w:val="none" w:sz="0" w:space="0" w:color="auto"/>
            <w:right w:val="none" w:sz="0" w:space="0" w:color="auto"/>
          </w:divBdr>
        </w:div>
        <w:div w:id="699554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microsoft.com/office/2007/relationships/stylesWithEffects" Target="stylesWithEffect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bad.org.uk/site/822/default.aspx"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455</Words>
  <Characters>2599</Characters>
  <Application>Microsoft Office Word</Application>
  <DocSecurity>0</DocSecurity>
  <Lines>21</Lines>
  <Paragraphs>6</Paragraphs>
  <ScaleCrop>false</ScaleCrop>
  <Company>Microsoft</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Eheena Gaur</cp:lastModifiedBy>
  <cp:revision>3</cp:revision>
  <dcterms:created xsi:type="dcterms:W3CDTF">2012-03-29T10:08:00Z</dcterms:created>
  <dcterms:modified xsi:type="dcterms:W3CDTF">2012-03-29T10:12:00Z</dcterms:modified>
</cp:coreProperties>
</file>