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E61" w:rsidRPr="00397E61" w:rsidRDefault="00397E61" w:rsidP="00397E61">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397E61">
        <w:rPr>
          <w:rFonts w:ascii="Arial" w:eastAsia="Times New Roman" w:hAnsi="Arial" w:cs="Arial"/>
          <w:b/>
          <w:bCs/>
          <w:color w:val="1C3F95"/>
          <w:spacing w:val="-30"/>
          <w:sz w:val="36"/>
          <w:szCs w:val="36"/>
          <w:lang w:eastAsia="en-IN"/>
        </w:rPr>
        <w:t>Psoriasis</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Style w:val="Strong"/>
          <w:rFonts w:ascii="Arial" w:hAnsi="Arial" w:cs="Arial"/>
          <w:color w:val="4E4948"/>
          <w:spacing w:val="-15"/>
          <w:sz w:val="21"/>
          <w:szCs w:val="21"/>
        </w:rPr>
        <w:t>What is psoriasis?</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Psoriasis is a common skin problem affecting about 2% of the population. It occurs equally in men and women, at any age, and tends to come and go unpredictably. It is not infectious, and does not scar the skin.</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br/>
      </w:r>
      <w:r>
        <w:rPr>
          <w:rStyle w:val="Strong"/>
          <w:rFonts w:ascii="Arial" w:hAnsi="Arial" w:cs="Arial"/>
          <w:color w:val="4E4948"/>
          <w:spacing w:val="-15"/>
          <w:sz w:val="21"/>
          <w:szCs w:val="21"/>
        </w:rPr>
        <w:t>What causes psoriasis?</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The skin is a complex organ made up of several different layers. The outer layer of skin (the epidermis) contains cells which are formed at the bottom and then move up towards the surface, gradually changing as they go, finally dying before they are shed from the surface. This journey normally takes between 3 and 4 weeks. In psoriasis, the rate of turnover is dramatically increased within the affected skin, so that cells are formed and shed in as little as 3 or 4 days.  The reasons for this are still not fully understood.</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Some people are more likely to develop psoriasis than others, particularly if there is someone else in their family who has psoriasis: in other words, it is a genetic or hereditary disease (see below). However, the trigger for psoriasis to appear is often an outside event, such as a throat infection, stress or an injury to the skin.</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In practice, for most patients who develop psoriasis, or for whom it clears and then comes back, no obvious cause can be detected. Usually, sunlight improves psoriasis, though occasionally it makes it worse (especially if the skin gets burned). A high alcohol intake and smoking can worsen psoriasis too, as can medicines used for other conditions - such as lithium, some tablets used to treat malaria, and other drugs such as beta blockers (medicines commonly used to treat angina and high blood pressure).  There is no apparent relationship between diet and psoriasis.</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Style w:val="Strong"/>
          <w:rFonts w:ascii="Arial" w:hAnsi="Arial" w:cs="Arial"/>
          <w:color w:val="4E4948"/>
          <w:spacing w:val="-15"/>
          <w:sz w:val="21"/>
          <w:szCs w:val="21"/>
        </w:rPr>
        <w:t>Is psoriasis hereditary?</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Yes, but the way it is inherited is complex and not yet fully understood.  Many genes are involved, and even if the right combination of genes has been inherited psoriasis may not appear.</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Other features of the inheritance of psoriasis are:</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There is more likely to be a family history of psoriasis in people who get it when they are young than in those who develop it when they are old.</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A child with one parent with psoriasis has roughly a 1 in 4 chance of developing psoriasis too.</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If one of a pair of twins has psoriasis, the other twin has a 70% chance of having it too if the twins are identical, but only a 20% chance if the twins are not identical.</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Style w:val="Strong"/>
          <w:rFonts w:ascii="Arial" w:hAnsi="Arial" w:cs="Arial"/>
          <w:color w:val="4E4948"/>
          <w:spacing w:val="-15"/>
          <w:sz w:val="21"/>
          <w:szCs w:val="21"/>
        </w:rPr>
        <w:t>What are the symptoms of psoriasis?</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The main problem with psoriasis for many people lies in the way it looks, and the way it attracts comments from others. This can affect their quality of life.</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Psoriasis can itch and the affected skin can split, which may be painful.</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 xml:space="preserve">Some people with psoriasis may develop stiff and painful joints, which can be due to a form of arthritis associated with psoriasis called psoriatic </w:t>
      </w:r>
      <w:proofErr w:type="spellStart"/>
      <w:r>
        <w:rPr>
          <w:rFonts w:ascii="Arial" w:hAnsi="Arial" w:cs="Arial"/>
          <w:color w:val="4E4948"/>
          <w:spacing w:val="-15"/>
          <w:sz w:val="21"/>
          <w:szCs w:val="21"/>
        </w:rPr>
        <w:t>arthropathy</w:t>
      </w:r>
      <w:proofErr w:type="spellEnd"/>
      <w:r>
        <w:rPr>
          <w:rFonts w:ascii="Arial" w:hAnsi="Arial" w:cs="Arial"/>
          <w:color w:val="4E4948"/>
          <w:spacing w:val="-15"/>
          <w:sz w:val="21"/>
          <w:szCs w:val="21"/>
        </w:rPr>
        <w:t>. The joints most commonly affected are those at the ends of the fingers and toes.</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Style w:val="Strong"/>
          <w:rFonts w:ascii="Arial" w:hAnsi="Arial" w:cs="Arial"/>
          <w:color w:val="4E4948"/>
          <w:spacing w:val="-15"/>
          <w:sz w:val="21"/>
          <w:szCs w:val="21"/>
        </w:rPr>
        <w:t>What does psoriasis look like?</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 xml:space="preserve">Lesions of psoriasis (often known as plaques) are pink or red, but covered with silvery-white scales. They can form a variety of shapes and sizes, and have well-defined boundaries with the surrounding skin.  Some arise where the skin has been damaged, for instance by a cut or a scratch: this is known as the </w:t>
      </w:r>
      <w:proofErr w:type="spellStart"/>
      <w:r>
        <w:rPr>
          <w:rFonts w:ascii="Arial" w:hAnsi="Arial" w:cs="Arial"/>
          <w:color w:val="4E4948"/>
          <w:spacing w:val="-15"/>
          <w:sz w:val="21"/>
          <w:szCs w:val="21"/>
        </w:rPr>
        <w:t>Köbner</w:t>
      </w:r>
      <w:proofErr w:type="spellEnd"/>
      <w:r>
        <w:rPr>
          <w:rFonts w:ascii="Arial" w:hAnsi="Arial" w:cs="Arial"/>
          <w:color w:val="4E4948"/>
          <w:spacing w:val="-15"/>
          <w:sz w:val="21"/>
          <w:szCs w:val="21"/>
        </w:rPr>
        <w:t xml:space="preserve"> phenomenon. On the scalp, the scales heap up so that the underlying redness is hard to see.  In contrast, in body folds such as the armpits and groin, the red well-defined areas are easy to see but are seldom scaly.</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lastRenderedPageBreak/>
        <w:t>The severity of psoriasis varies with time, and from person to person.  When it is mild, there may be only one or two plaques: when it is more severe there may be large numbers. </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The plaques can take up a variety of patterns on the skin:</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The most common pattern is chronic stable plaque psoriasis.  The persistent plaques tend to appear symmetrically, most often on the knees, elbows, trunk and scalp, though any area can be involved.</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proofErr w:type="spellStart"/>
      <w:r>
        <w:rPr>
          <w:rFonts w:ascii="Arial" w:hAnsi="Arial" w:cs="Arial"/>
          <w:color w:val="4E4948"/>
          <w:spacing w:val="-15"/>
          <w:sz w:val="21"/>
          <w:szCs w:val="21"/>
        </w:rPr>
        <w:t>Guttate</w:t>
      </w:r>
      <w:proofErr w:type="spellEnd"/>
      <w:r>
        <w:rPr>
          <w:rFonts w:ascii="Arial" w:hAnsi="Arial" w:cs="Arial"/>
          <w:color w:val="4E4948"/>
          <w:spacing w:val="-15"/>
          <w:sz w:val="21"/>
          <w:szCs w:val="21"/>
        </w:rPr>
        <w:t xml:space="preserve"> psoriasis is another variant.  It is seen most often in children and is sometimes triggered by a sore throat.  The patches of </w:t>
      </w:r>
      <w:proofErr w:type="spellStart"/>
      <w:r>
        <w:rPr>
          <w:rFonts w:ascii="Arial" w:hAnsi="Arial" w:cs="Arial"/>
          <w:color w:val="4E4948"/>
          <w:spacing w:val="-15"/>
          <w:sz w:val="21"/>
          <w:szCs w:val="21"/>
        </w:rPr>
        <w:t>guttate</w:t>
      </w:r>
      <w:proofErr w:type="spellEnd"/>
      <w:r>
        <w:rPr>
          <w:rFonts w:ascii="Arial" w:hAnsi="Arial" w:cs="Arial"/>
          <w:color w:val="4E4948"/>
          <w:spacing w:val="-15"/>
          <w:sz w:val="21"/>
          <w:szCs w:val="21"/>
        </w:rPr>
        <w:t xml:space="preserve"> psoriasis are usually small (often less than 1 cm across), but numerous.</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 xml:space="preserve">In unstable psoriasis, the plaques of psoriasis lose their clear-cut sharp edges, enlarge, and sometimes join up.  New ones may appear too.  Occasionally the skin becomes red all over – a condition known as </w:t>
      </w:r>
      <w:proofErr w:type="spellStart"/>
      <w:r>
        <w:rPr>
          <w:rFonts w:ascii="Arial" w:hAnsi="Arial" w:cs="Arial"/>
          <w:color w:val="4E4948"/>
          <w:spacing w:val="-15"/>
          <w:sz w:val="21"/>
          <w:szCs w:val="21"/>
        </w:rPr>
        <w:t>erythrodermic</w:t>
      </w:r>
      <w:proofErr w:type="spellEnd"/>
      <w:r>
        <w:rPr>
          <w:rFonts w:ascii="Arial" w:hAnsi="Arial" w:cs="Arial"/>
          <w:color w:val="4E4948"/>
          <w:spacing w:val="-15"/>
          <w:sz w:val="21"/>
          <w:szCs w:val="21"/>
        </w:rPr>
        <w:t xml:space="preserve"> psoriasis. Unstable psoriasis must be treated with bland preparations as stronger ones can make it worse.  </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 xml:space="preserve">There are two main types of </w:t>
      </w:r>
      <w:proofErr w:type="spellStart"/>
      <w:r>
        <w:rPr>
          <w:rFonts w:ascii="Arial" w:hAnsi="Arial" w:cs="Arial"/>
          <w:color w:val="4E4948"/>
          <w:spacing w:val="-15"/>
          <w:sz w:val="21"/>
          <w:szCs w:val="21"/>
        </w:rPr>
        <w:t>pustular</w:t>
      </w:r>
      <w:proofErr w:type="spellEnd"/>
      <w:r>
        <w:rPr>
          <w:rFonts w:ascii="Arial" w:hAnsi="Arial" w:cs="Arial"/>
          <w:color w:val="4E4948"/>
          <w:spacing w:val="-15"/>
          <w:sz w:val="21"/>
          <w:szCs w:val="21"/>
        </w:rPr>
        <w:t xml:space="preserve"> psoriasis.  The first, and most common, involves only the palms and soles (</w:t>
      </w:r>
      <w:proofErr w:type="spellStart"/>
      <w:r>
        <w:rPr>
          <w:rFonts w:ascii="Arial" w:hAnsi="Arial" w:cs="Arial"/>
          <w:color w:val="4E4948"/>
          <w:spacing w:val="-15"/>
          <w:sz w:val="21"/>
          <w:szCs w:val="21"/>
        </w:rPr>
        <w:t>palmo</w:t>
      </w:r>
      <w:proofErr w:type="spellEnd"/>
      <w:r>
        <w:rPr>
          <w:rFonts w:ascii="Arial" w:hAnsi="Arial" w:cs="Arial"/>
          <w:color w:val="4E4948"/>
          <w:spacing w:val="-15"/>
          <w:sz w:val="21"/>
          <w:szCs w:val="21"/>
        </w:rPr>
        <w:t xml:space="preserve">-plantar </w:t>
      </w:r>
      <w:proofErr w:type="spellStart"/>
      <w:r>
        <w:rPr>
          <w:rFonts w:ascii="Arial" w:hAnsi="Arial" w:cs="Arial"/>
          <w:color w:val="4E4948"/>
          <w:spacing w:val="-15"/>
          <w:sz w:val="21"/>
          <w:szCs w:val="21"/>
        </w:rPr>
        <w:t>pustulosis</w:t>
      </w:r>
      <w:proofErr w:type="spellEnd"/>
      <w:r>
        <w:rPr>
          <w:rFonts w:ascii="Arial" w:hAnsi="Arial" w:cs="Arial"/>
          <w:color w:val="4E4948"/>
          <w:spacing w:val="-15"/>
          <w:sz w:val="21"/>
          <w:szCs w:val="21"/>
        </w:rPr>
        <w:t xml:space="preserve">), where the red areas contain a mixture of new yellow pustules (containing pus) and older brown dried-up pustules.  This type is slow to clear and often responds poorly to treatment.  A different, unrelated, and more widespread (generalised) type of </w:t>
      </w:r>
      <w:proofErr w:type="spellStart"/>
      <w:r>
        <w:rPr>
          <w:rFonts w:ascii="Arial" w:hAnsi="Arial" w:cs="Arial"/>
          <w:color w:val="4E4948"/>
          <w:spacing w:val="-15"/>
          <w:sz w:val="21"/>
          <w:szCs w:val="21"/>
        </w:rPr>
        <w:t>pustular</w:t>
      </w:r>
      <w:proofErr w:type="spellEnd"/>
      <w:r>
        <w:rPr>
          <w:rFonts w:ascii="Arial" w:hAnsi="Arial" w:cs="Arial"/>
          <w:color w:val="4E4948"/>
          <w:spacing w:val="-15"/>
          <w:sz w:val="21"/>
          <w:szCs w:val="21"/>
        </w:rPr>
        <w:t xml:space="preserve"> psoriasis can affect any part of the skin, and is more severe.  </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Changes in the nails can often be seen too, if looked for carefully. They appear in up to a half of people with psoriasis.  The most striking ones are:</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proofErr w:type="gramStart"/>
      <w:r>
        <w:rPr>
          <w:rFonts w:ascii="Arial" w:hAnsi="Arial" w:cs="Arial"/>
          <w:color w:val="4E4948"/>
          <w:spacing w:val="-15"/>
          <w:sz w:val="21"/>
          <w:szCs w:val="21"/>
        </w:rPr>
        <w:t>Irregular pitting (indentations) of the surface of the nail.</w:t>
      </w:r>
      <w:proofErr w:type="gramEnd"/>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proofErr w:type="gramStart"/>
      <w:r>
        <w:rPr>
          <w:rFonts w:ascii="Arial" w:hAnsi="Arial" w:cs="Arial"/>
          <w:color w:val="4E4948"/>
          <w:spacing w:val="-15"/>
          <w:sz w:val="21"/>
          <w:szCs w:val="21"/>
        </w:rPr>
        <w:t>Circular areas of discolouration under the nail.</w:t>
      </w:r>
      <w:proofErr w:type="gramEnd"/>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proofErr w:type="gramStart"/>
      <w:r>
        <w:rPr>
          <w:rFonts w:ascii="Arial" w:hAnsi="Arial" w:cs="Arial"/>
          <w:color w:val="4E4948"/>
          <w:spacing w:val="-15"/>
          <w:sz w:val="21"/>
          <w:szCs w:val="21"/>
        </w:rPr>
        <w:t>Separation of the nail from the underlying nail bed.</w:t>
      </w:r>
      <w:proofErr w:type="gramEnd"/>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proofErr w:type="gramStart"/>
      <w:r>
        <w:rPr>
          <w:rFonts w:ascii="Arial" w:hAnsi="Arial" w:cs="Arial"/>
          <w:color w:val="4E4948"/>
          <w:spacing w:val="-15"/>
          <w:sz w:val="21"/>
          <w:szCs w:val="21"/>
        </w:rPr>
        <w:t>Thickening of the nails.</w:t>
      </w:r>
      <w:proofErr w:type="gramEnd"/>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Style w:val="Strong"/>
          <w:rFonts w:ascii="Arial" w:hAnsi="Arial" w:cs="Arial"/>
          <w:color w:val="4E4948"/>
          <w:spacing w:val="-15"/>
          <w:sz w:val="21"/>
          <w:szCs w:val="21"/>
        </w:rPr>
        <w:t>How will psoriasis be diagnosed?</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Psoriasis is usually easy to recognise and a biopsy is seldom needed. </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If a sore throat has triggered an attack of psoriasis, your doctor may take a swab from your throat to see if bacteria known as beta-haemolytic streptococci are present.  If they are, a course of an antibiotic may help.</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If you are suffering from painful joints, your doctor may want to take a blood test to rule out rheumatoid arthritis. If you have several inflamed or tender joints you may need to be assessed by a rheumatologist, a specialist in joint diseases.</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Style w:val="Strong"/>
          <w:rFonts w:ascii="Arial" w:hAnsi="Arial" w:cs="Arial"/>
          <w:color w:val="4E4948"/>
          <w:spacing w:val="-15"/>
          <w:sz w:val="21"/>
          <w:szCs w:val="21"/>
        </w:rPr>
        <w:t>Can psoriasis be cured?</w:t>
      </w:r>
    </w:p>
    <w:p w:rsidR="00397E61" w:rsidRDefault="00397E61" w:rsidP="00397E61">
      <w:pPr>
        <w:pStyle w:val="NormalWeb"/>
        <w:shd w:val="clear" w:color="auto" w:fill="FFFFFF"/>
        <w:spacing w:before="0" w:beforeAutospacing="0" w:after="180" w:afterAutospacing="0" w:line="240" w:lineRule="atLeast"/>
        <w:rPr>
          <w:rFonts w:ascii="Arial" w:hAnsi="Arial" w:cs="Arial"/>
          <w:color w:val="4E4948"/>
          <w:spacing w:val="-15"/>
          <w:sz w:val="21"/>
          <w:szCs w:val="21"/>
        </w:rPr>
      </w:pPr>
      <w:r>
        <w:rPr>
          <w:rFonts w:ascii="Arial" w:hAnsi="Arial" w:cs="Arial"/>
          <w:color w:val="4E4948"/>
          <w:spacing w:val="-15"/>
          <w:sz w:val="21"/>
          <w:szCs w:val="21"/>
        </w:rPr>
        <w:t>No. However, treatment to control the signs and symptoms is usually effective. The skin becomes less scaly and may then look completely normal. However, even if your psoriasis disappears after treatment, there is a tendency for it to return. This may not happen for many years, but can do so within a few weeks.</w:t>
      </w:r>
    </w:p>
    <w:p w:rsidR="00F033EE" w:rsidRDefault="00F033EE"/>
    <w:p w:rsidR="00397E61" w:rsidRDefault="00397E61"/>
    <w:p w:rsidR="00397E61" w:rsidRDefault="00397E61">
      <w:r>
        <w:rPr>
          <w:noProof/>
          <w:lang w:eastAsia="en-IN"/>
        </w:rPr>
        <w:lastRenderedPageBreak/>
        <w:drawing>
          <wp:inline distT="0" distB="0" distL="0" distR="0">
            <wp:extent cx="1028700" cy="1009650"/>
            <wp:effectExtent l="0" t="0" r="0" b="0"/>
            <wp:docPr id="15" name="Picture 15"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09650"/>
                    </a:xfrm>
                    <a:prstGeom prst="rect">
                      <a:avLst/>
                    </a:prstGeom>
                    <a:noFill/>
                    <a:ln>
                      <a:noFill/>
                    </a:ln>
                  </pic:spPr>
                </pic:pic>
              </a:graphicData>
            </a:graphic>
          </wp:inline>
        </w:drawing>
      </w:r>
      <w:r>
        <w:rPr>
          <w:noProof/>
          <w:lang w:eastAsia="en-IN"/>
        </w:rPr>
        <w:drawing>
          <wp:inline distT="0" distB="0" distL="0" distR="0">
            <wp:extent cx="1219200" cy="1219200"/>
            <wp:effectExtent l="0" t="0" r="0" b="0"/>
            <wp:docPr id="14" name="Picture 14"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lang w:eastAsia="en-IN"/>
        </w:rPr>
        <w:drawing>
          <wp:inline distT="0" distB="0" distL="0" distR="0">
            <wp:extent cx="1390650" cy="923925"/>
            <wp:effectExtent l="0" t="0" r="0" b="9525"/>
            <wp:docPr id="13" name="Picture 13"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923925"/>
                    </a:xfrm>
                    <a:prstGeom prst="rect">
                      <a:avLst/>
                    </a:prstGeom>
                    <a:noFill/>
                    <a:ln>
                      <a:noFill/>
                    </a:ln>
                  </pic:spPr>
                </pic:pic>
              </a:graphicData>
            </a:graphic>
          </wp:inline>
        </w:drawing>
      </w:r>
      <w:r>
        <w:rPr>
          <w:noProof/>
          <w:lang w:eastAsia="en-IN"/>
        </w:rPr>
        <w:drawing>
          <wp:inline distT="0" distB="0" distL="0" distR="0">
            <wp:extent cx="1152525" cy="914400"/>
            <wp:effectExtent l="0" t="0" r="9525" b="0"/>
            <wp:docPr id="12" name="Picture 12"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a:ln>
                      <a:noFill/>
                    </a:ln>
                  </pic:spPr>
                </pic:pic>
              </a:graphicData>
            </a:graphic>
          </wp:inline>
        </w:drawing>
      </w:r>
      <w:r>
        <w:rPr>
          <w:noProof/>
          <w:lang w:eastAsia="en-IN"/>
        </w:rPr>
        <w:drawing>
          <wp:inline distT="0" distB="0" distL="0" distR="0">
            <wp:extent cx="1238250" cy="828675"/>
            <wp:effectExtent l="0" t="0" r="0" b="9525"/>
            <wp:docPr id="11" name="Picture 11"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828675"/>
                    </a:xfrm>
                    <a:prstGeom prst="rect">
                      <a:avLst/>
                    </a:prstGeom>
                    <a:noFill/>
                    <a:ln>
                      <a:noFill/>
                    </a:ln>
                  </pic:spPr>
                </pic:pic>
              </a:graphicData>
            </a:graphic>
          </wp:inline>
        </w:drawing>
      </w:r>
      <w:r>
        <w:rPr>
          <w:noProof/>
          <w:lang w:eastAsia="en-IN"/>
        </w:rPr>
        <w:drawing>
          <wp:inline distT="0" distB="0" distL="0" distR="0">
            <wp:extent cx="1428750" cy="1076325"/>
            <wp:effectExtent l="0" t="0" r="0" b="9525"/>
            <wp:docPr id="10" name="Picture 10"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r>
        <w:rPr>
          <w:noProof/>
          <w:lang w:eastAsia="en-IN"/>
        </w:rPr>
        <w:drawing>
          <wp:inline distT="0" distB="0" distL="0" distR="0">
            <wp:extent cx="866775" cy="1162050"/>
            <wp:effectExtent l="0" t="0" r="9525" b="0"/>
            <wp:docPr id="9" name="Picture 9"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r>
        <w:rPr>
          <w:noProof/>
          <w:lang w:eastAsia="en-IN"/>
        </w:rPr>
        <w:drawing>
          <wp:inline distT="0" distB="0" distL="0" distR="0">
            <wp:extent cx="1428750" cy="1076325"/>
            <wp:effectExtent l="0" t="0" r="0" b="9525"/>
            <wp:docPr id="8" name="Picture 8"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r>
        <w:rPr>
          <w:noProof/>
          <w:lang w:eastAsia="en-IN"/>
        </w:rPr>
        <w:drawing>
          <wp:inline distT="0" distB="0" distL="0" distR="0">
            <wp:extent cx="1181100" cy="838200"/>
            <wp:effectExtent l="0" t="0" r="0" b="0"/>
            <wp:docPr id="7" name="Picture 7"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838200"/>
                    </a:xfrm>
                    <a:prstGeom prst="rect">
                      <a:avLst/>
                    </a:prstGeom>
                    <a:noFill/>
                    <a:ln>
                      <a:noFill/>
                    </a:ln>
                  </pic:spPr>
                </pic:pic>
              </a:graphicData>
            </a:graphic>
          </wp:inline>
        </w:drawing>
      </w:r>
      <w:r>
        <w:rPr>
          <w:noProof/>
          <w:lang w:eastAsia="en-IN"/>
        </w:rPr>
        <w:drawing>
          <wp:inline distT="0" distB="0" distL="0" distR="0">
            <wp:extent cx="990600" cy="742950"/>
            <wp:effectExtent l="0" t="0" r="0" b="0"/>
            <wp:docPr id="6" name="Picture 6"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742950"/>
                    </a:xfrm>
                    <a:prstGeom prst="rect">
                      <a:avLst/>
                    </a:prstGeom>
                    <a:noFill/>
                    <a:ln>
                      <a:noFill/>
                    </a:ln>
                  </pic:spPr>
                </pic:pic>
              </a:graphicData>
            </a:graphic>
          </wp:inline>
        </w:drawing>
      </w:r>
      <w:r>
        <w:rPr>
          <w:noProof/>
          <w:lang w:eastAsia="en-IN"/>
        </w:rPr>
        <w:drawing>
          <wp:inline distT="0" distB="0" distL="0" distR="0">
            <wp:extent cx="1238250" cy="838200"/>
            <wp:effectExtent l="0" t="0" r="0" b="0"/>
            <wp:docPr id="5" name="Picture 5"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0" cy="838200"/>
                    </a:xfrm>
                    <a:prstGeom prst="rect">
                      <a:avLst/>
                    </a:prstGeom>
                    <a:noFill/>
                    <a:ln>
                      <a:noFill/>
                    </a:ln>
                  </pic:spPr>
                </pic:pic>
              </a:graphicData>
            </a:graphic>
          </wp:inline>
        </w:drawing>
      </w:r>
      <w:r>
        <w:rPr>
          <w:noProof/>
          <w:lang w:eastAsia="en-IN"/>
        </w:rPr>
        <w:drawing>
          <wp:inline distT="0" distB="0" distL="0" distR="0">
            <wp:extent cx="990600" cy="742950"/>
            <wp:effectExtent l="0" t="0" r="0" b="0"/>
            <wp:docPr id="4" name="Picture 4"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0" cy="742950"/>
                    </a:xfrm>
                    <a:prstGeom prst="rect">
                      <a:avLst/>
                    </a:prstGeom>
                    <a:noFill/>
                    <a:ln>
                      <a:noFill/>
                    </a:ln>
                  </pic:spPr>
                </pic:pic>
              </a:graphicData>
            </a:graphic>
          </wp:inline>
        </w:drawing>
      </w:r>
      <w:r>
        <w:rPr>
          <w:noProof/>
          <w:lang w:eastAsia="en-IN"/>
        </w:rPr>
        <w:drawing>
          <wp:inline distT="0" distB="0" distL="0" distR="0">
            <wp:extent cx="1219200" cy="676275"/>
            <wp:effectExtent l="0" t="0" r="0" b="9525"/>
            <wp:docPr id="3" name="Picture 3"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 (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676275"/>
                    </a:xfrm>
                    <a:prstGeom prst="rect">
                      <a:avLst/>
                    </a:prstGeom>
                    <a:noFill/>
                    <a:ln>
                      <a:noFill/>
                    </a:ln>
                  </pic:spPr>
                </pic:pic>
              </a:graphicData>
            </a:graphic>
          </wp:inline>
        </w:drawing>
      </w:r>
      <w:r>
        <w:rPr>
          <w:noProof/>
          <w:lang w:eastAsia="en-IN"/>
        </w:rPr>
        <w:drawing>
          <wp:inline distT="0" distB="0" distL="0" distR="0">
            <wp:extent cx="1181100" cy="771525"/>
            <wp:effectExtent l="0" t="0" r="0" b="9525"/>
            <wp:docPr id="2" name="Picture 2"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100" cy="771525"/>
                    </a:xfrm>
                    <a:prstGeom prst="rect">
                      <a:avLst/>
                    </a:prstGeom>
                    <a:noFill/>
                    <a:ln>
                      <a:noFill/>
                    </a:ln>
                  </pic:spPr>
                </pic:pic>
              </a:graphicData>
            </a:graphic>
          </wp:inline>
        </w:drawing>
      </w:r>
      <w:r>
        <w:rPr>
          <w:noProof/>
          <w:lang w:eastAsia="en-IN"/>
        </w:rPr>
        <w:drawing>
          <wp:inline distT="0" distB="0" distL="0" distR="0">
            <wp:extent cx="1000125" cy="1428750"/>
            <wp:effectExtent l="0" t="0" r="9525" b="0"/>
            <wp:docPr id="1" name="Picture 1"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25" cy="1428750"/>
                    </a:xfrm>
                    <a:prstGeom prst="rect">
                      <a:avLst/>
                    </a:prstGeom>
                    <a:noFill/>
                    <a:ln>
                      <a:noFill/>
                    </a:ln>
                  </pic:spPr>
                </pic:pic>
              </a:graphicData>
            </a:graphic>
          </wp:inline>
        </w:drawing>
      </w:r>
      <w:bookmarkStart w:id="0" w:name="_GoBack"/>
      <w:bookmarkEnd w:id="0"/>
    </w:p>
    <w:sectPr w:rsidR="00397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E09"/>
    <w:rsid w:val="00170E09"/>
    <w:rsid w:val="00397E61"/>
    <w:rsid w:val="00F03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97E6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97E6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97E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7E61"/>
    <w:rPr>
      <w:b/>
      <w:bCs/>
    </w:rPr>
  </w:style>
  <w:style w:type="paragraph" w:styleId="BalloonText">
    <w:name w:val="Balloon Text"/>
    <w:basedOn w:val="Normal"/>
    <w:link w:val="BalloonTextChar"/>
    <w:uiPriority w:val="99"/>
    <w:semiHidden/>
    <w:unhideWhenUsed/>
    <w:rsid w:val="00397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E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97E6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97E6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97E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7E61"/>
    <w:rPr>
      <w:b/>
      <w:bCs/>
    </w:rPr>
  </w:style>
  <w:style w:type="paragraph" w:styleId="BalloonText">
    <w:name w:val="Balloon Text"/>
    <w:basedOn w:val="Normal"/>
    <w:link w:val="BalloonTextChar"/>
    <w:uiPriority w:val="99"/>
    <w:semiHidden/>
    <w:unhideWhenUsed/>
    <w:rsid w:val="00397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E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917286">
      <w:bodyDiv w:val="1"/>
      <w:marLeft w:val="0"/>
      <w:marRight w:val="0"/>
      <w:marTop w:val="0"/>
      <w:marBottom w:val="0"/>
      <w:divBdr>
        <w:top w:val="none" w:sz="0" w:space="0" w:color="auto"/>
        <w:left w:val="none" w:sz="0" w:space="0" w:color="auto"/>
        <w:bottom w:val="none" w:sz="0" w:space="0" w:color="auto"/>
        <w:right w:val="none" w:sz="0" w:space="0" w:color="auto"/>
      </w:divBdr>
    </w:div>
    <w:div w:id="20955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918</Words>
  <Characters>5236</Characters>
  <Application>Microsoft Office Word</Application>
  <DocSecurity>0</DocSecurity>
  <Lines>43</Lines>
  <Paragraphs>12</Paragraphs>
  <ScaleCrop>false</ScaleCrop>
  <Company>Microsoft</Company>
  <LinksUpToDate>false</LinksUpToDate>
  <CharactersWithSpaces>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3</cp:revision>
  <dcterms:created xsi:type="dcterms:W3CDTF">2012-03-30T08:40:00Z</dcterms:created>
  <dcterms:modified xsi:type="dcterms:W3CDTF">2012-03-30T08:43:00Z</dcterms:modified>
</cp:coreProperties>
</file>