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FF5" w:rsidRDefault="001C4FF5" w:rsidP="001C4FF5">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1C4FF5">
        <w:rPr>
          <w:rFonts w:ascii="Arial" w:eastAsia="Times New Roman" w:hAnsi="Arial" w:cs="Arial"/>
          <w:b/>
          <w:bCs/>
          <w:color w:val="1C3F95"/>
          <w:spacing w:val="-30"/>
          <w:sz w:val="36"/>
          <w:szCs w:val="36"/>
          <w:lang w:eastAsia="en-IN"/>
        </w:rPr>
        <w:t>Vitiligo</w:t>
      </w:r>
      <w:proofErr w:type="spellEnd"/>
    </w:p>
    <w:p w:rsidR="00D25A70" w:rsidRDefault="00D25A70" w:rsidP="001C4FF5">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D25A70">
        <w:rPr>
          <w:rFonts w:ascii="Arial" w:eastAsia="Times New Roman" w:hAnsi="Arial" w:cs="Arial"/>
          <w:b/>
          <w:bCs/>
          <w:color w:val="1C3F95"/>
          <w:spacing w:val="-30"/>
          <w:sz w:val="36"/>
          <w:szCs w:val="36"/>
          <w:lang w:eastAsia="en-IN"/>
        </w:rPr>
        <w:t>D:\skin diseases\</w:t>
      </w:r>
      <w:proofErr w:type="spellStart"/>
      <w:r w:rsidRPr="00D25A70">
        <w:rPr>
          <w:rFonts w:ascii="Arial" w:eastAsia="Times New Roman" w:hAnsi="Arial" w:cs="Arial"/>
          <w:b/>
          <w:bCs/>
          <w:color w:val="1C3F95"/>
          <w:spacing w:val="-30"/>
          <w:sz w:val="36"/>
          <w:szCs w:val="36"/>
          <w:lang w:eastAsia="en-IN"/>
        </w:rPr>
        <w:t>Vitiligo</w:t>
      </w:r>
      <w:proofErr w:type="spellEnd"/>
    </w:p>
    <w:p w:rsidR="00D25A70" w:rsidRDefault="00D25A70" w:rsidP="00D25A70">
      <w:pPr>
        <w:shd w:val="clear" w:color="auto" w:fill="FFFFFF"/>
        <w:spacing w:after="180" w:line="240" w:lineRule="atLeast"/>
        <w:rPr>
          <w:rFonts w:ascii="Arial" w:eastAsia="Times New Roman" w:hAnsi="Arial" w:cs="Arial"/>
          <w:color w:val="4E4948"/>
          <w:spacing w:val="-15"/>
          <w:sz w:val="21"/>
          <w:szCs w:val="21"/>
          <w:lang w:eastAsia="en-IN"/>
        </w:rPr>
      </w:pPr>
      <w:proofErr w:type="gramStart"/>
      <w:r w:rsidRPr="001C4FF5">
        <w:rPr>
          <w:rFonts w:ascii="Arial" w:eastAsia="Times New Roman" w:hAnsi="Arial" w:cs="Arial"/>
          <w:color w:val="4E4948"/>
          <w:spacing w:val="-15"/>
          <w:sz w:val="21"/>
          <w:szCs w:val="21"/>
          <w:lang w:eastAsia="en-IN"/>
        </w:rPr>
        <w:t>These fall</w:t>
      </w:r>
      <w:proofErr w:type="gramEnd"/>
      <w:r w:rsidRPr="001C4FF5">
        <w:rPr>
          <w:rFonts w:ascii="Arial" w:eastAsia="Times New Roman" w:hAnsi="Arial" w:cs="Arial"/>
          <w:color w:val="4E4948"/>
          <w:spacing w:val="-15"/>
          <w:sz w:val="21"/>
          <w:szCs w:val="21"/>
          <w:lang w:eastAsia="en-IN"/>
        </w:rPr>
        <w:t xml:space="preserve"> into two groups:</w:t>
      </w:r>
      <w:r>
        <w:rPr>
          <w:rFonts w:ascii="Arial" w:eastAsia="Times New Roman" w:hAnsi="Arial" w:cs="Arial"/>
          <w:color w:val="4E4948"/>
          <w:spacing w:val="-15"/>
          <w:sz w:val="21"/>
          <w:szCs w:val="21"/>
          <w:lang w:eastAsia="en-IN"/>
        </w:rPr>
        <w:t xml:space="preserve"> </w:t>
      </w:r>
      <w:r w:rsidRPr="001C4FF5">
        <w:rPr>
          <w:rFonts w:ascii="Arial" w:eastAsia="Times New Roman" w:hAnsi="Arial" w:cs="Arial"/>
          <w:color w:val="4E4948"/>
          <w:spacing w:val="-15"/>
          <w:sz w:val="21"/>
          <w:szCs w:val="21"/>
          <w:lang w:eastAsia="en-IN"/>
        </w:rPr>
        <w:t xml:space="preserve">The sun burns the pale areas very easily. This is sore, and when the burn has settled down, the pale areas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will stand out, more strikingly than before, against a background of tanned skin.</w:t>
      </w:r>
      <w:r>
        <w:rPr>
          <w:rFonts w:ascii="Arial" w:eastAsia="Times New Roman" w:hAnsi="Arial" w:cs="Arial"/>
          <w:color w:val="4E4948"/>
          <w:spacing w:val="-15"/>
          <w:sz w:val="21"/>
          <w:szCs w:val="21"/>
          <w:lang w:eastAsia="en-IN"/>
        </w:rPr>
        <w:t xml:space="preserve"> </w:t>
      </w:r>
      <w:r w:rsidRPr="001C4FF5">
        <w:rPr>
          <w:rFonts w:ascii="Arial" w:eastAsia="Times New Roman" w:hAnsi="Arial" w:cs="Arial"/>
          <w:color w:val="4E4948"/>
          <w:spacing w:val="-15"/>
          <w:sz w:val="21"/>
          <w:szCs w:val="21"/>
          <w:lang w:eastAsia="en-IN"/>
        </w:rPr>
        <w:t>Many people become embarrassed or depressed</w:t>
      </w:r>
      <w:r>
        <w:rPr>
          <w:rFonts w:ascii="Arial" w:eastAsia="Times New Roman" w:hAnsi="Arial" w:cs="Arial"/>
          <w:color w:val="4E4948"/>
          <w:spacing w:val="-15"/>
          <w:sz w:val="21"/>
          <w:szCs w:val="21"/>
          <w:lang w:eastAsia="en-IN"/>
        </w:rPr>
        <w:t xml:space="preserve"> by the look of their </w:t>
      </w:r>
      <w:proofErr w:type="spellStart"/>
      <w:proofErr w:type="gramStart"/>
      <w:r>
        <w:rPr>
          <w:rFonts w:ascii="Arial" w:eastAsia="Times New Roman" w:hAnsi="Arial" w:cs="Arial"/>
          <w:color w:val="4E4948"/>
          <w:spacing w:val="-15"/>
          <w:sz w:val="21"/>
          <w:szCs w:val="21"/>
          <w:lang w:eastAsia="en-IN"/>
        </w:rPr>
        <w:t>vitiligo</w:t>
      </w:r>
      <w:proofErr w:type="spellEnd"/>
      <w:r>
        <w:rPr>
          <w:rFonts w:ascii="Arial" w:eastAsia="Times New Roman" w:hAnsi="Arial" w:cs="Arial"/>
          <w:color w:val="4E4948"/>
          <w:spacing w:val="-15"/>
          <w:sz w:val="21"/>
          <w:szCs w:val="21"/>
          <w:lang w:eastAsia="en-IN"/>
        </w:rPr>
        <w:t>,</w:t>
      </w:r>
      <w:proofErr w:type="gramEnd"/>
      <w:r>
        <w:rPr>
          <w:rFonts w:ascii="Arial" w:eastAsia="Times New Roman" w:hAnsi="Arial" w:cs="Arial"/>
          <w:color w:val="4E4948"/>
          <w:spacing w:val="-15"/>
          <w:sz w:val="21"/>
          <w:szCs w:val="21"/>
          <w:lang w:eastAsia="en-IN"/>
        </w:rPr>
        <w:t xml:space="preserve"> </w:t>
      </w:r>
      <w:r w:rsidRPr="001C4FF5">
        <w:rPr>
          <w:rFonts w:ascii="Arial" w:eastAsia="Times New Roman" w:hAnsi="Arial" w:cs="Arial"/>
          <w:color w:val="4E4948"/>
          <w:spacing w:val="-15"/>
          <w:sz w:val="21"/>
          <w:szCs w:val="21"/>
          <w:lang w:eastAsia="en-IN"/>
        </w:rPr>
        <w:t>and by the questions that other people ask them about it.</w:t>
      </w:r>
    </w:p>
    <w:p w:rsidR="001C4FF5" w:rsidRPr="001C4FF5" w:rsidRDefault="00D25A70" w:rsidP="001C4FF5">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occasionally goes away by itself, and some treatments may slow its progress, but a cure cannot be guaranteed.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is a condition in which areas of skin lose their normal pigment and so become white. It is common, and affects about 1% of the world’s population.</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What causes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The pigment that gives your skin its normal colour is melanin, which is made by cells known as melanocytes. The cause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is not yet fully known but many think that it is a disease in which the body makes antibodies to its own </w:t>
      </w:r>
      <w:proofErr w:type="gramStart"/>
      <w:r w:rsidRPr="001C4FF5">
        <w:rPr>
          <w:rFonts w:ascii="Arial" w:eastAsia="Times New Roman" w:hAnsi="Arial" w:cs="Arial"/>
          <w:color w:val="4E4948"/>
          <w:spacing w:val="-15"/>
          <w:sz w:val="21"/>
          <w:szCs w:val="21"/>
          <w:lang w:eastAsia="en-IN"/>
        </w:rPr>
        <w:t>melanocytes,</w:t>
      </w:r>
      <w:proofErr w:type="gramEnd"/>
      <w:r w:rsidRPr="001C4FF5">
        <w:rPr>
          <w:rFonts w:ascii="Arial" w:eastAsia="Times New Roman" w:hAnsi="Arial" w:cs="Arial"/>
          <w:color w:val="4E4948"/>
          <w:spacing w:val="-15"/>
          <w:sz w:val="21"/>
          <w:szCs w:val="21"/>
          <w:lang w:eastAsia="en-IN"/>
        </w:rPr>
        <w:t xml:space="preserve"> and in doing so destroys them. After that, the skin cannot make melanin properly, and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is the result. In support of this idea is the way that people with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are more likely than others to have diseases, caused in much the same way, of other organs such as the thyroid.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It affects men and women of all races equally, but is most easy to see in people with dark skins. It is not catching.</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Is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 xml:space="preserve"> hereditary?</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Only about a fifth of people with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know of someone in their family who has it; but the exact type of inheritance has not yet been worked out. One problem here is that so many people have no idea if their relatives are hiding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under their clothing.</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If you have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it does not follow that your children are sure to get it too.</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proofErr w:type="gramStart"/>
      <w:r w:rsidRPr="001C4FF5">
        <w:rPr>
          <w:rFonts w:ascii="Arial" w:eastAsia="Times New Roman" w:hAnsi="Arial" w:cs="Arial"/>
          <w:color w:val="4E4948"/>
          <w:spacing w:val="-15"/>
          <w:sz w:val="21"/>
          <w:szCs w:val="21"/>
          <w:lang w:eastAsia="en-IN"/>
        </w:rPr>
        <w:t>Diet.</w:t>
      </w:r>
      <w:proofErr w:type="gramEnd"/>
      <w:r w:rsidRPr="001C4FF5">
        <w:rPr>
          <w:rFonts w:ascii="Arial" w:eastAsia="Times New Roman" w:hAnsi="Arial" w:cs="Arial"/>
          <w:color w:val="4E4948"/>
          <w:spacing w:val="-15"/>
          <w:sz w:val="21"/>
          <w:szCs w:val="21"/>
          <w:lang w:eastAsia="en-IN"/>
        </w:rPr>
        <w:t xml:space="preserve"> There is no medical evidence of any dietary link and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Therefore no dietary changes are recommended.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What are the symptoms of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These fall into two groups:</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The sun burns the pale areas very easily. This is sore, and when the burn has settled down, the pale areas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will stand out, more strikingly than before, against a background of tanned skin.</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Many people become embarrassed or depressed by the look of their </w:t>
      </w:r>
      <w:proofErr w:type="spellStart"/>
      <w:proofErr w:type="gram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w:t>
      </w:r>
      <w:proofErr w:type="gramEnd"/>
      <w:r w:rsidRPr="001C4FF5">
        <w:rPr>
          <w:rFonts w:ascii="Arial" w:eastAsia="Times New Roman" w:hAnsi="Arial" w:cs="Arial"/>
          <w:color w:val="4E4948"/>
          <w:spacing w:val="-15"/>
          <w:sz w:val="21"/>
          <w:szCs w:val="21"/>
          <w:lang w:eastAsia="en-IN"/>
        </w:rPr>
        <w:t xml:space="preserve"> and by the questions that other people ask them about it.</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What does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 xml:space="preserve"> look like?</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The most common sites for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are:</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The exposed areas –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often begins on the hands and face.</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Around body openings: the eyes, nostrils, mouth, umbilicus, and genitals.</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In body folds: the armpits and groin.</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Anywhere your skin has been damaged, for example by a cut or a burn.</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proofErr w:type="gramStart"/>
      <w:r w:rsidRPr="001C4FF5">
        <w:rPr>
          <w:rFonts w:ascii="Arial" w:eastAsia="Times New Roman" w:hAnsi="Arial" w:cs="Arial"/>
          <w:color w:val="4E4948"/>
          <w:spacing w:val="-15"/>
          <w:sz w:val="21"/>
          <w:szCs w:val="21"/>
          <w:lang w:eastAsia="en-IN"/>
        </w:rPr>
        <w:t xml:space="preserve">Areas around pigmented moles (as part of “halo </w:t>
      </w:r>
      <w:proofErr w:type="spellStart"/>
      <w:r w:rsidRPr="001C4FF5">
        <w:rPr>
          <w:rFonts w:ascii="Arial" w:eastAsia="Times New Roman" w:hAnsi="Arial" w:cs="Arial"/>
          <w:color w:val="4E4948"/>
          <w:spacing w:val="-15"/>
          <w:sz w:val="21"/>
          <w:szCs w:val="21"/>
          <w:lang w:eastAsia="en-IN"/>
        </w:rPr>
        <w:t>naevi</w:t>
      </w:r>
      <w:proofErr w:type="spellEnd"/>
      <w:r w:rsidRPr="001C4FF5">
        <w:rPr>
          <w:rFonts w:ascii="Arial" w:eastAsia="Times New Roman" w:hAnsi="Arial" w:cs="Arial"/>
          <w:color w:val="4E4948"/>
          <w:spacing w:val="-15"/>
          <w:sz w:val="21"/>
          <w:szCs w:val="21"/>
          <w:lang w:eastAsia="en-IN"/>
        </w:rPr>
        <w:t>”).</w:t>
      </w:r>
      <w:proofErr w:type="gramEnd"/>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In one rare (segmental) type,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crops up on just one part of the body.</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Although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not more common in people with a dark skin is it much more obvious. Premature greying of the scalp hair can accompany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lastRenderedPageBreak/>
        <w:t xml:space="preserve">Course of the </w:t>
      </w:r>
      <w:proofErr w:type="spellStart"/>
      <w:r w:rsidRPr="001C4FF5">
        <w:rPr>
          <w:rFonts w:ascii="Arial" w:eastAsia="Times New Roman" w:hAnsi="Arial" w:cs="Arial"/>
          <w:color w:val="4E4948"/>
          <w:spacing w:val="-15"/>
          <w:sz w:val="21"/>
          <w:szCs w:val="21"/>
          <w:lang w:eastAsia="en-IN"/>
        </w:rPr>
        <w:t>disease.Vitiligo</w:t>
      </w:r>
      <w:proofErr w:type="spellEnd"/>
      <w:r w:rsidRPr="001C4FF5">
        <w:rPr>
          <w:rFonts w:ascii="Arial" w:eastAsia="Times New Roman" w:hAnsi="Arial" w:cs="Arial"/>
          <w:color w:val="4E4948"/>
          <w:spacing w:val="-15"/>
          <w:sz w:val="21"/>
          <w:szCs w:val="21"/>
          <w:lang w:eastAsia="en-IN"/>
        </w:rPr>
        <w:t xml:space="preserve"> can start at any age, but about half of those who get it do so before they are 20. Its course is hard to predict, but it tends to progress slowly, with periods of stability, often lasting several years. The patches slowly change their shape and size, and the skin around them may be darker than normal. The hairs growing out of a patch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may keep their normal colour or turn white too.</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Some pigment comes back in a few patients but seldom does so completely. If it returns via the hair follicles, the areas do not look much better when they turn from white to speckled.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How will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 xml:space="preserve"> be diagnosed?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The diagnosis is usually easy to make on the basis of the look of the patches (white with a normal skin texture) and the fact that the areas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on the left side of the body roughly mirror those on the right. An ultraviolet light</w:t>
      </w:r>
      <w:proofErr w:type="gramStart"/>
      <w:r w:rsidRPr="001C4FF5">
        <w:rPr>
          <w:rFonts w:ascii="Arial" w:eastAsia="Times New Roman" w:hAnsi="Arial" w:cs="Arial"/>
          <w:color w:val="4E4948"/>
          <w:spacing w:val="-15"/>
          <w:sz w:val="21"/>
          <w:szCs w:val="21"/>
          <w:lang w:eastAsia="en-IN"/>
        </w:rPr>
        <w:t>  (</w:t>
      </w:r>
      <w:proofErr w:type="gramEnd"/>
      <w:r w:rsidRPr="001C4FF5">
        <w:rPr>
          <w:rFonts w:ascii="Arial" w:eastAsia="Times New Roman" w:hAnsi="Arial" w:cs="Arial"/>
          <w:color w:val="4E4948"/>
          <w:spacing w:val="-15"/>
          <w:sz w:val="21"/>
          <w:szCs w:val="21"/>
          <w:lang w:eastAsia="en-IN"/>
        </w:rPr>
        <w:t>Wood's lamp) can help to show up white areas that could have been missed in a pale-skinned person.</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color w:val="4E4948"/>
          <w:spacing w:val="-15"/>
          <w:sz w:val="21"/>
          <w:szCs w:val="21"/>
          <w:lang w:eastAsia="en-IN"/>
        </w:rPr>
        <w:t xml:space="preserve">Once the diagnosis of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has been made, your doctor may want to check you for thyroid disease, and for other autoimmune conditions that are more common than usual in people with </w:t>
      </w: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r w:rsidRPr="001C4FF5">
        <w:rPr>
          <w:rFonts w:ascii="Arial" w:eastAsia="Times New Roman" w:hAnsi="Arial" w:cs="Arial"/>
          <w:b/>
          <w:bCs/>
          <w:color w:val="4E4948"/>
          <w:spacing w:val="-15"/>
          <w:sz w:val="21"/>
          <w:szCs w:val="21"/>
          <w:lang w:eastAsia="en-IN"/>
        </w:rPr>
        <w:t xml:space="preserve">Can </w:t>
      </w:r>
      <w:proofErr w:type="spellStart"/>
      <w:r w:rsidRPr="001C4FF5">
        <w:rPr>
          <w:rFonts w:ascii="Arial" w:eastAsia="Times New Roman" w:hAnsi="Arial" w:cs="Arial"/>
          <w:b/>
          <w:bCs/>
          <w:color w:val="4E4948"/>
          <w:spacing w:val="-15"/>
          <w:sz w:val="21"/>
          <w:szCs w:val="21"/>
          <w:lang w:eastAsia="en-IN"/>
        </w:rPr>
        <w:t>vitiligo</w:t>
      </w:r>
      <w:proofErr w:type="spellEnd"/>
      <w:r w:rsidRPr="001C4FF5">
        <w:rPr>
          <w:rFonts w:ascii="Arial" w:eastAsia="Times New Roman" w:hAnsi="Arial" w:cs="Arial"/>
          <w:b/>
          <w:bCs/>
          <w:color w:val="4E4948"/>
          <w:spacing w:val="-15"/>
          <w:sz w:val="21"/>
          <w:szCs w:val="21"/>
          <w:lang w:eastAsia="en-IN"/>
        </w:rPr>
        <w:t xml:space="preserve"> be cured?</w:t>
      </w:r>
    </w:p>
    <w:p w:rsidR="001C4FF5" w:rsidRPr="001C4FF5" w:rsidRDefault="001C4FF5" w:rsidP="001C4FF5">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1C4FF5">
        <w:rPr>
          <w:rFonts w:ascii="Arial" w:eastAsia="Times New Roman" w:hAnsi="Arial" w:cs="Arial"/>
          <w:color w:val="4E4948"/>
          <w:spacing w:val="-15"/>
          <w:sz w:val="21"/>
          <w:szCs w:val="21"/>
          <w:lang w:eastAsia="en-IN"/>
        </w:rPr>
        <w:t>Vitiligo</w:t>
      </w:r>
      <w:proofErr w:type="spellEnd"/>
      <w:r w:rsidRPr="001C4FF5">
        <w:rPr>
          <w:rFonts w:ascii="Arial" w:eastAsia="Times New Roman" w:hAnsi="Arial" w:cs="Arial"/>
          <w:color w:val="4E4948"/>
          <w:spacing w:val="-15"/>
          <w:sz w:val="21"/>
          <w:szCs w:val="21"/>
          <w:lang w:eastAsia="en-IN"/>
        </w:rPr>
        <w:t xml:space="preserve"> occasionally goes away by itself, and some treatments may slow its progress, but a cure cannot be guaranteed.</w:t>
      </w:r>
    </w:p>
    <w:p w:rsidR="00370A3F" w:rsidRDefault="00370A3F"/>
    <w:p w:rsidR="001C4FF5" w:rsidRDefault="001C4FF5"/>
    <w:p w:rsidR="001C4FF5" w:rsidRDefault="001C4FF5">
      <w:r>
        <w:rPr>
          <w:noProof/>
          <w:lang w:val="en-US"/>
        </w:rPr>
        <w:drawing>
          <wp:inline distT="0" distB="0" distL="0" distR="0">
            <wp:extent cx="1924050" cy="2381250"/>
            <wp:effectExtent l="0" t="0" r="0" b="0"/>
            <wp:docPr id="16" name="Picture 16"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2381250"/>
                    </a:xfrm>
                    <a:prstGeom prst="rect">
                      <a:avLst/>
                    </a:prstGeom>
                    <a:noFill/>
                    <a:ln>
                      <a:noFill/>
                    </a:ln>
                  </pic:spPr>
                </pic:pic>
              </a:graphicData>
            </a:graphic>
          </wp:inline>
        </w:drawing>
      </w:r>
      <w:r>
        <w:rPr>
          <w:noProof/>
          <w:lang w:val="en-US"/>
        </w:rPr>
        <w:drawing>
          <wp:inline distT="0" distB="0" distL="0" distR="0">
            <wp:extent cx="2171700" cy="2105025"/>
            <wp:effectExtent l="0" t="0" r="0" b="9525"/>
            <wp:docPr id="15" name="Picture 15"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5).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05025"/>
                    </a:xfrm>
                    <a:prstGeom prst="rect">
                      <a:avLst/>
                    </a:prstGeom>
                    <a:noFill/>
                    <a:ln>
                      <a:noFill/>
                    </a:ln>
                  </pic:spPr>
                </pic:pic>
              </a:graphicData>
            </a:graphic>
          </wp:inline>
        </w:drawing>
      </w:r>
      <w:r>
        <w:rPr>
          <w:noProof/>
          <w:lang w:val="en-US"/>
        </w:rPr>
        <w:drawing>
          <wp:inline distT="0" distB="0" distL="0" distR="0">
            <wp:extent cx="2181225" cy="2095500"/>
            <wp:effectExtent l="0" t="0" r="9525"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2095500"/>
                    </a:xfrm>
                    <a:prstGeom prst="rect">
                      <a:avLst/>
                    </a:prstGeom>
                    <a:noFill/>
                    <a:ln>
                      <a:noFill/>
                    </a:ln>
                  </pic:spPr>
                </pic:pic>
              </a:graphicData>
            </a:graphic>
          </wp:inline>
        </w:drawing>
      </w:r>
      <w:r>
        <w:rPr>
          <w:noProof/>
          <w:lang w:val="en-US"/>
        </w:rPr>
        <w:drawing>
          <wp:inline distT="0" distB="0" distL="0" distR="0">
            <wp:extent cx="2124075" cy="2152650"/>
            <wp:effectExtent l="0" t="0" r="9525" b="0"/>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4075" cy="2152650"/>
                    </a:xfrm>
                    <a:prstGeom prst="rect">
                      <a:avLst/>
                    </a:prstGeom>
                    <a:noFill/>
                    <a:ln>
                      <a:noFill/>
                    </a:ln>
                  </pic:spPr>
                </pic:pic>
              </a:graphicData>
            </a:graphic>
          </wp:inline>
        </w:drawing>
      </w:r>
      <w:r>
        <w:rPr>
          <w:noProof/>
          <w:lang w:val="en-US"/>
        </w:rPr>
        <w:drawing>
          <wp:inline distT="0" distB="0" distL="0" distR="0">
            <wp:extent cx="1371600" cy="2057400"/>
            <wp:effectExtent l="0" t="0" r="0" b="0"/>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057400"/>
                    </a:xfrm>
                    <a:prstGeom prst="rect">
                      <a:avLst/>
                    </a:prstGeom>
                    <a:noFill/>
                    <a:ln>
                      <a:noFill/>
                    </a:ln>
                  </pic:spPr>
                </pic:pic>
              </a:graphicData>
            </a:graphic>
          </wp:inline>
        </w:drawing>
      </w:r>
      <w:r>
        <w:rPr>
          <w:noProof/>
          <w:lang w:val="en-US"/>
        </w:rPr>
        <w:lastRenderedPageBreak/>
        <w:drawing>
          <wp:inline distT="0" distB="0" distL="0" distR="0">
            <wp:extent cx="1743075" cy="2619375"/>
            <wp:effectExtent l="0" t="0" r="9525"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619375"/>
                    </a:xfrm>
                    <a:prstGeom prst="rect">
                      <a:avLst/>
                    </a:prstGeom>
                    <a:noFill/>
                    <a:ln>
                      <a:noFill/>
                    </a:ln>
                  </pic:spPr>
                </pic:pic>
              </a:graphicData>
            </a:graphic>
          </wp:inline>
        </w:drawing>
      </w:r>
      <w:r>
        <w:rPr>
          <w:noProof/>
          <w:lang w:val="en-US"/>
        </w:rPr>
        <w:drawing>
          <wp:inline distT="0" distB="0" distL="0" distR="0">
            <wp:extent cx="1847850" cy="2466975"/>
            <wp:effectExtent l="0" t="0" r="0"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2466975"/>
                    </a:xfrm>
                    <a:prstGeom prst="rect">
                      <a:avLst/>
                    </a:prstGeom>
                    <a:noFill/>
                    <a:ln>
                      <a:noFill/>
                    </a:ln>
                  </pic:spPr>
                </pic:pic>
              </a:graphicData>
            </a:graphic>
          </wp:inline>
        </w:drawing>
      </w:r>
      <w:r>
        <w:rPr>
          <w:noProof/>
          <w:lang w:val="en-US"/>
        </w:rPr>
        <w:drawing>
          <wp:inline distT="0" distB="0" distL="0" distR="0">
            <wp:extent cx="3124200" cy="1466850"/>
            <wp:effectExtent l="0" t="0" r="0"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00" cy="1466850"/>
                    </a:xfrm>
                    <a:prstGeom prst="rect">
                      <a:avLst/>
                    </a:prstGeom>
                    <a:noFill/>
                    <a:ln>
                      <a:noFill/>
                    </a:ln>
                  </pic:spPr>
                </pic:pic>
              </a:graphicData>
            </a:graphic>
          </wp:inline>
        </w:drawing>
      </w:r>
      <w:r>
        <w:rPr>
          <w:noProof/>
          <w:lang w:val="en-US"/>
        </w:rPr>
        <w:drawing>
          <wp:inline distT="0" distB="0" distL="0" distR="0">
            <wp:extent cx="1733550" cy="26384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2638425"/>
                    </a:xfrm>
                    <a:prstGeom prst="rect">
                      <a:avLst/>
                    </a:prstGeom>
                    <a:noFill/>
                    <a:ln>
                      <a:noFill/>
                    </a:ln>
                  </pic:spPr>
                </pic:pic>
              </a:graphicData>
            </a:graphic>
          </wp:inline>
        </w:drawing>
      </w:r>
      <w:r>
        <w:rPr>
          <w:noProof/>
          <w:lang w:val="en-US"/>
        </w:rPr>
        <w:drawing>
          <wp:inline distT="0" distB="0" distL="0" distR="0">
            <wp:extent cx="2552700" cy="1790700"/>
            <wp:effectExtent l="0" t="0" r="0"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790700"/>
                    </a:xfrm>
                    <a:prstGeom prst="rect">
                      <a:avLst/>
                    </a:prstGeom>
                    <a:noFill/>
                    <a:ln>
                      <a:noFill/>
                    </a:ln>
                  </pic:spPr>
                </pic:pic>
              </a:graphicData>
            </a:graphic>
          </wp:inline>
        </w:drawing>
      </w:r>
      <w:r>
        <w:rPr>
          <w:noProof/>
          <w:lang w:val="en-US"/>
        </w:rPr>
        <w:drawing>
          <wp:inline distT="0" distB="0" distL="0" distR="0">
            <wp:extent cx="2562225" cy="1790700"/>
            <wp:effectExtent l="0" t="0" r="9525"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790700"/>
                    </a:xfrm>
                    <a:prstGeom prst="rect">
                      <a:avLst/>
                    </a:prstGeom>
                    <a:noFill/>
                    <a:ln>
                      <a:noFill/>
                    </a:ln>
                  </pic:spPr>
                </pic:pic>
              </a:graphicData>
            </a:graphic>
          </wp:inline>
        </w:drawing>
      </w:r>
      <w:r>
        <w:rPr>
          <w:noProof/>
          <w:lang w:val="en-US"/>
        </w:rPr>
        <w:lastRenderedPageBreak/>
        <w:drawing>
          <wp:inline distT="0" distB="0" distL="0" distR="0">
            <wp:extent cx="2590800" cy="1771650"/>
            <wp:effectExtent l="0" t="0" r="0"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771650"/>
                    </a:xfrm>
                    <a:prstGeom prst="rect">
                      <a:avLst/>
                    </a:prstGeom>
                    <a:noFill/>
                    <a:ln>
                      <a:noFill/>
                    </a:ln>
                  </pic:spPr>
                </pic:pic>
              </a:graphicData>
            </a:graphic>
          </wp:inline>
        </w:drawing>
      </w:r>
      <w:r>
        <w:rPr>
          <w:noProof/>
          <w:lang w:val="en-US"/>
        </w:rPr>
        <w:drawing>
          <wp:inline distT="0" distB="0" distL="0" distR="0">
            <wp:extent cx="2466975" cy="1847850"/>
            <wp:effectExtent l="0" t="0" r="9525" b="0"/>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val="en-US"/>
        </w:rPr>
        <w:drawing>
          <wp:inline distT="0" distB="0" distL="0" distR="0">
            <wp:extent cx="1762125" cy="2590800"/>
            <wp:effectExtent l="0" t="0" r="9525"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2590800"/>
                    </a:xfrm>
                    <a:prstGeom prst="rect">
                      <a:avLst/>
                    </a:prstGeom>
                    <a:noFill/>
                    <a:ln>
                      <a:noFill/>
                    </a:ln>
                  </pic:spPr>
                </pic:pic>
              </a:graphicData>
            </a:graphic>
          </wp:inline>
        </w:drawing>
      </w:r>
      <w:r>
        <w:rPr>
          <w:noProof/>
          <w:lang w:val="en-US"/>
        </w:rPr>
        <w:drawing>
          <wp:inline distT="0" distB="0" distL="0" distR="0">
            <wp:extent cx="2628900" cy="174307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1743075"/>
                    </a:xfrm>
                    <a:prstGeom prst="rect">
                      <a:avLst/>
                    </a:prstGeom>
                    <a:noFill/>
                    <a:ln>
                      <a:noFill/>
                    </a:ln>
                  </pic:spPr>
                </pic:pic>
              </a:graphicData>
            </a:graphic>
          </wp:inline>
        </w:drawing>
      </w:r>
      <w:r>
        <w:rPr>
          <w:noProof/>
          <w:lang w:val="en-US"/>
        </w:rPr>
        <w:drawing>
          <wp:inline distT="0" distB="0" distL="0" distR="0">
            <wp:extent cx="2219325" cy="1666875"/>
            <wp:effectExtent l="0" t="0" r="9525" b="9525"/>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1666875"/>
                    </a:xfrm>
                    <a:prstGeom prst="rect">
                      <a:avLst/>
                    </a:prstGeom>
                    <a:noFill/>
                    <a:ln>
                      <a:noFill/>
                    </a:ln>
                  </pic:spPr>
                </pic:pic>
              </a:graphicData>
            </a:graphic>
          </wp:inline>
        </w:drawing>
      </w:r>
      <w:bookmarkStart w:id="0" w:name="_GoBack"/>
      <w:bookmarkEnd w:id="0"/>
    </w:p>
    <w:sectPr w:rsidR="001C4FF5" w:rsidSect="00D944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B6C"/>
    <w:rsid w:val="001C4FF5"/>
    <w:rsid w:val="00370A3F"/>
    <w:rsid w:val="00C85B6C"/>
    <w:rsid w:val="00D25A70"/>
    <w:rsid w:val="00D94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42C"/>
  </w:style>
  <w:style w:type="paragraph" w:styleId="Heading4">
    <w:name w:val="heading 4"/>
    <w:basedOn w:val="Normal"/>
    <w:link w:val="Heading4Char"/>
    <w:uiPriority w:val="9"/>
    <w:qFormat/>
    <w:rsid w:val="001C4F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4FF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4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4FF5"/>
    <w:rPr>
      <w:b/>
      <w:bCs/>
    </w:rPr>
  </w:style>
  <w:style w:type="paragraph" w:styleId="BalloonText">
    <w:name w:val="Balloon Text"/>
    <w:basedOn w:val="Normal"/>
    <w:link w:val="BalloonTextChar"/>
    <w:uiPriority w:val="99"/>
    <w:semiHidden/>
    <w:unhideWhenUsed/>
    <w:rsid w:val="001C4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F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C4F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4FF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4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4FF5"/>
    <w:rPr>
      <w:b/>
      <w:bCs/>
    </w:rPr>
  </w:style>
  <w:style w:type="paragraph" w:styleId="BalloonText">
    <w:name w:val="Balloon Text"/>
    <w:basedOn w:val="Normal"/>
    <w:link w:val="BalloonTextChar"/>
    <w:uiPriority w:val="99"/>
    <w:semiHidden/>
    <w:unhideWhenUsed/>
    <w:rsid w:val="001C4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F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5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620</Words>
  <Characters>3540</Characters>
  <Application>Microsoft Office Word</Application>
  <DocSecurity>0</DocSecurity>
  <Lines>29</Lines>
  <Paragraphs>8</Paragraphs>
  <ScaleCrop>false</ScaleCrop>
  <Company>Microsoft</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5</cp:revision>
  <dcterms:created xsi:type="dcterms:W3CDTF">2012-03-30T11:22:00Z</dcterms:created>
  <dcterms:modified xsi:type="dcterms:W3CDTF">2012-05-30T15:55:00Z</dcterms:modified>
</cp:coreProperties>
</file>