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12 mar 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5. The Basics of Python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Getting To Know Python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Understanding More About Python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Monty python circus based name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Invented guido van rosum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Storing Items in Variables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storing data into variable , operators in  python + - / * // %  **(power of num)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Operator precedence Rule in python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9. More About Variables And Strings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using brackets make your operations very human-like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strings : sequence of characters data type, postion index starts from 0 and ends with n-1 and -n to 0 like last to begining. we also read between two indexes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 = "1, 2, 3, 4, 5, 6, 7, 8, 9"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print(num[0::3])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ans: 123456789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 String Formatting - Displaying Numbers And Strings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String formatting operator - example html file also added in the folder.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https://docs.python.org/3/library/string.html#format-string-syntax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6. Program Flow Control in Python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An Introduction To Program Flow Control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 intelliJ ide you can change Indent and Tab setting : Editor -&gt; Code Style -&gt; Python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Never mix with tabs and spaces in python that might end up with confusion and errors , further refactoring the code would be required to clear up with errors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Test Conditions With If, ElIf _ 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Name = input(‘enter ur name: ‘)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Age = int(input(‘hw old are u {0} ‘.format(Name)))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Comments are ignored by interpreter and completely for code documentation of the programmer's perspective.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5. More Advanced If, ElIf _ Else Processing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7. Challenge - If Then 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8. For Loops.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10. Extending For Loops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13. Understanding Continue, Break And 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13/3/2019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16. Augmented Assignment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18. Challenge - Program Flow - Part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19. Challenge - Program Flow - Part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Here we have also show how to split up lines in the IntelliJ IDE for Python in case of splitting up of the multiple character using the continuation character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20. While Loops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21. Challenge - While Loop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7. Lists, Ranges _ Tuples in Python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15/Mar/2019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1.Introduction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2. Lists In Python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List is a sequence of things ( lists, strings, ...) 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Sort works on method or variable which is filled with the values.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eg number.sort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or sorted(number)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3. More About Lists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Lists in Python 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== returns if the contents inside the iterables are identical 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list is another_list  : is return is the two variables are completly same ...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16 Mar 2019 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4. Challenge - Lists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5. Understanding Iterators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6. Understanding and using Ranges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7. More About Ranges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8. Ordered Sets With Tuples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9. More On Ordered Sets With Tuples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17 Mar 2019 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  <w:t xml:space="preserve">8. The Binary number system explained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1. Introduction to the Section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2. Binary Basics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3. What is binary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4. Hexadecimal and Octal and the Challenge</w:t>
        <w:tab/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  <w:t xml:space="preserve">9. Python Dictionaries and Sets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1. Introduction to the Section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2. Python Dictionaries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3. Dictionaries Part 2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17 Mar 2019 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In this 1st week section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 Intro and using of GIT and version control 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Understanding about the 1st  project  (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https://github.com/puneeth1996trainor/Python-Path-17-Mar-2019/tree/master/Project%201%20webmap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Actual Intro to Python </w:t>
        <w:br w:type="textWrapping"/>
        <w:t xml:space="preserve">Setup in local machine , PyCharm or ItelliJ IDE</w:t>
        <w:br w:type="textWrapping"/>
        <w:t xml:space="preserve">Program Control Flow </w:t>
        <w:br w:type="textWrapping"/>
        <w:t xml:space="preserve">Lists Ranges Tuples DIctionaries Sets and Understanding About Binaries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Yeah !!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default.asp" TargetMode="External"/><Relationship Id="rId7" Type="http://schemas.openxmlformats.org/officeDocument/2006/relationships/hyperlink" Target="https://docs.python.org/3/library/string.html#format-string-syntax" TargetMode="External"/><Relationship Id="rId8" Type="http://schemas.openxmlformats.org/officeDocument/2006/relationships/hyperlink" Target="https://github.com/puneeth1996trainor/Python-Path-17-Mar-2019/tree/master/Project%201%20web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