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9989" w14:textId="77777777" w:rsidR="00726BC8" w:rsidRDefault="00F85F9E">
      <w:pPr>
        <w:pStyle w:val="Title"/>
        <w:spacing w:after="100"/>
        <w:jc w:val="center"/>
      </w:pPr>
      <w:r>
        <w:rPr>
          <w:b/>
          <w:bCs/>
        </w:rPr>
        <w:t>PID Controller — Op-Amp Circuit Simulation Report</w:t>
      </w:r>
    </w:p>
    <w:p w14:paraId="5F51DEC8" w14:textId="77777777" w:rsidR="00726BC8" w:rsidRDefault="00F85F9E">
      <w:pPr>
        <w:spacing w:after="60"/>
        <w:jc w:val="center"/>
      </w:pPr>
      <w:r>
        <w:rPr>
          <w:color w:val="555555"/>
        </w:rPr>
        <w:t>Name: ______________________        Date: ______________________</w:t>
      </w:r>
    </w:p>
    <w:p w14:paraId="62DC7978" w14:textId="77777777" w:rsidR="00726BC8" w:rsidRDefault="00F85F9E">
      <w:pPr>
        <w:spacing w:after="200"/>
        <w:jc w:val="center"/>
      </w:pPr>
      <w:r>
        <w:rPr>
          <w:i/>
          <w:iCs/>
          <w:color w:val="555555"/>
        </w:rPr>
        <w:t xml:space="preserve">Simulated in </w:t>
      </w:r>
      <w:proofErr w:type="spellStart"/>
      <w:r>
        <w:rPr>
          <w:i/>
          <w:iCs/>
          <w:color w:val="555555"/>
        </w:rPr>
        <w:t>TinkerCAD</w:t>
      </w:r>
      <w:proofErr w:type="spellEnd"/>
      <w:r>
        <w:rPr>
          <w:i/>
          <w:iCs/>
          <w:color w:val="555555"/>
        </w:rPr>
        <w:t xml:space="preserve"> Circuits</w:t>
      </w:r>
    </w:p>
    <w:p w14:paraId="3F2CD021" w14:textId="77777777" w:rsidR="00726BC8" w:rsidRDefault="00726BC8">
      <w:pPr>
        <w:pBdr>
          <w:bottom w:val="single" w:sz="6" w:space="4" w:color="AAAAAA"/>
        </w:pBdr>
        <w:spacing w:before="100" w:after="200"/>
      </w:pPr>
    </w:p>
    <w:p w14:paraId="35394C2B" w14:textId="77777777" w:rsidR="00726BC8" w:rsidRDefault="00F85F9E">
      <w:pPr>
        <w:spacing w:after="200"/>
      </w:pPr>
      <w:r>
        <w:t xml:space="preserve">The oscilloscope captures below document the response of the op-amp PID controller stages to Sine, Square, and Triangle input waveforms, simulated in </w:t>
      </w:r>
      <w:proofErr w:type="spellStart"/>
      <w:r>
        <w:t>TinkerCAD</w:t>
      </w:r>
      <w:proofErr w:type="spellEnd"/>
      <w:r>
        <w:t xml:space="preserve"> Circuits.</w:t>
      </w:r>
    </w:p>
    <w:p w14:paraId="722BE0B7" w14:textId="77777777" w:rsidR="00726BC8" w:rsidRDefault="00F85F9E">
      <w:pPr>
        <w:pStyle w:val="Heading1"/>
        <w:spacing w:before="400" w:after="150"/>
      </w:pPr>
      <w:proofErr w:type="spellStart"/>
      <w:r>
        <w:rPr>
          <w:b/>
          <w:bCs/>
          <w:color w:val="1F3864"/>
        </w:rPr>
        <w:t>TinkerCAD</w:t>
      </w:r>
      <w:proofErr w:type="spellEnd"/>
      <w:r>
        <w:rPr>
          <w:b/>
          <w:bCs/>
          <w:color w:val="1F3864"/>
        </w:rPr>
        <w:t xml:space="preserve"> Project Link</w:t>
      </w:r>
    </w:p>
    <w:p w14:paraId="1858B72E" w14:textId="193BA5D7" w:rsidR="00726BC8" w:rsidRDefault="00F85F9E">
      <w:pPr>
        <w:spacing w:after="200"/>
      </w:pPr>
      <w:r>
        <w:rPr>
          <w:b/>
          <w:bCs/>
          <w:color w:val="C00000"/>
          <w:highlight w:val="yellow"/>
        </w:rPr>
        <w:t>[</w:t>
      </w:r>
      <w:hyperlink r:id="rId7" w:history="1">
        <w:r w:rsidR="00A87BB6" w:rsidRPr="00A87BB6">
          <w:rPr>
            <w:rStyle w:val="Hyperlink"/>
            <w:b/>
            <w:bCs/>
          </w:rPr>
          <w:t>Link</w:t>
        </w:r>
      </w:hyperlink>
      <w:r>
        <w:rPr>
          <w:b/>
          <w:bCs/>
          <w:color w:val="C00000"/>
          <w:highlight w:val="yellow"/>
        </w:rPr>
        <w:t>]</w:t>
      </w:r>
    </w:p>
    <w:p w14:paraId="1E782C5D" w14:textId="77777777" w:rsidR="00726BC8" w:rsidRDefault="00726BC8">
      <w:pPr>
        <w:pBdr>
          <w:bottom w:val="single" w:sz="6" w:space="4" w:color="AAAAAA"/>
        </w:pBdr>
        <w:spacing w:before="100" w:after="200"/>
      </w:pPr>
    </w:p>
    <w:p w14:paraId="034ABEA9" w14:textId="57F51A8F" w:rsidR="00726BC8" w:rsidRDefault="00A87BB6">
      <w:pPr>
        <w:pStyle w:val="Heading1"/>
        <w:spacing w:before="400" w:after="150"/>
      </w:pPr>
      <w:r>
        <w:rPr>
          <w:b/>
          <w:bCs/>
          <w:color w:val="1F3864"/>
        </w:rPr>
        <w:t>Triangle Wave</w:t>
      </w:r>
      <w:r w:rsidR="00F85F9E">
        <w:rPr>
          <w:b/>
          <w:bCs/>
          <w:color w:val="1F3864"/>
        </w:rPr>
        <w:t xml:space="preserve"> — Input Response Tests</w:t>
      </w:r>
    </w:p>
    <w:p w14:paraId="223C5FAC" w14:textId="39A51CAB" w:rsidR="00726BC8" w:rsidRDefault="00F85F9E">
      <w:pPr>
        <w:spacing w:before="200" w:after="80"/>
      </w:pPr>
      <w:r>
        <w:rPr>
          <w:b/>
          <w:bCs/>
        </w:rPr>
        <w:t xml:space="preserve">Figure 1. Stage: </w:t>
      </w:r>
      <w:r>
        <w:rPr>
          <w:b/>
          <w:bCs/>
        </w:rPr>
        <w:t xml:space="preserve">Input: </w:t>
      </w:r>
      <w:r w:rsidR="00A87BB6">
        <w:t>Triangl</w:t>
      </w:r>
      <w:r>
        <w:t>e Wave</w:t>
      </w:r>
    </w:p>
    <w:p w14:paraId="012F0BE0" w14:textId="77777777" w:rsidR="00726BC8" w:rsidRDefault="00F85F9E">
      <w:pPr>
        <w:spacing w:after="100"/>
        <w:jc w:val="center"/>
      </w:pPr>
      <w:r>
        <w:rPr>
          <w:noProof/>
        </w:rPr>
        <w:drawing>
          <wp:inline distT="0" distB="0" distL="0" distR="0" wp14:anchorId="300CF512" wp14:editId="0197425A">
            <wp:extent cx="5715000" cy="3073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414F" w14:textId="4B067F3B" w:rsidR="00726BC8" w:rsidRDefault="00F85F9E">
      <w:pPr>
        <w:spacing w:after="100"/>
      </w:pPr>
      <w:r>
        <w:rPr>
          <w:i/>
          <w:iCs/>
          <w:color w:val="555555"/>
          <w:sz w:val="20"/>
          <w:szCs w:val="20"/>
        </w:rPr>
        <w:t xml:space="preserve">Function generator: 100 Hz, 2.00 V amplitude, 0.00 V offset  </w:t>
      </w:r>
    </w:p>
    <w:p w14:paraId="5C4CDF92" w14:textId="77777777" w:rsidR="00A87BB6" w:rsidRDefault="00A87BB6" w:rsidP="00A87BB6">
      <w:pPr>
        <w:pStyle w:val="Heading1"/>
        <w:spacing w:before="400" w:after="150"/>
      </w:pPr>
      <w:r>
        <w:rPr>
          <w:b/>
          <w:bCs/>
          <w:color w:val="1F3864"/>
        </w:rPr>
        <w:t>Triangle Wave — Input Response Tests</w:t>
      </w:r>
    </w:p>
    <w:p w14:paraId="0C29CA3F" w14:textId="77777777" w:rsidR="00A87BB6" w:rsidRDefault="00A87BB6" w:rsidP="00A87BB6">
      <w:pPr>
        <w:spacing w:before="200" w:after="80"/>
      </w:pPr>
      <w:r>
        <w:rPr>
          <w:b/>
          <w:bCs/>
        </w:rPr>
        <w:t xml:space="preserve">Figure 1. Stage: Input: </w:t>
      </w:r>
      <w:r>
        <w:t>Triangle Wave</w:t>
      </w:r>
    </w:p>
    <w:p w14:paraId="28CCC041" w14:textId="77777777" w:rsidR="00726BC8" w:rsidRDefault="00F85F9E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55658A99" wp14:editId="193E2ED4">
            <wp:extent cx="5702749" cy="3067050"/>
            <wp:effectExtent l="0" t="0" r="0" b="0"/>
            <wp:docPr id="1897752816" name="Picture 1897752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52816" name="Picture 18977528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749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4625" w14:textId="743A84E1" w:rsidR="00726BC8" w:rsidRDefault="00F85F9E">
      <w:pPr>
        <w:spacing w:after="100"/>
      </w:pPr>
      <w:r>
        <w:rPr>
          <w:i/>
          <w:iCs/>
          <w:color w:val="555555"/>
          <w:sz w:val="20"/>
          <w:szCs w:val="20"/>
        </w:rPr>
        <w:t xml:space="preserve">Function generator: </w:t>
      </w:r>
      <w:r w:rsidR="00A87BB6">
        <w:rPr>
          <w:i/>
          <w:iCs/>
          <w:color w:val="555555"/>
          <w:sz w:val="20"/>
          <w:szCs w:val="20"/>
        </w:rPr>
        <w:t>10</w:t>
      </w:r>
      <w:r>
        <w:rPr>
          <w:i/>
          <w:iCs/>
          <w:color w:val="555555"/>
          <w:sz w:val="20"/>
          <w:szCs w:val="20"/>
        </w:rPr>
        <w:t xml:space="preserve">0.0 Hz, 2.00 V amplitude, 0.00 V offset  </w:t>
      </w:r>
    </w:p>
    <w:p w14:paraId="3A407D12" w14:textId="2143939B" w:rsidR="00A87BB6" w:rsidRDefault="00A87BB6" w:rsidP="00A87BB6">
      <w:pPr>
        <w:pStyle w:val="Heading1"/>
        <w:spacing w:before="400" w:after="150"/>
      </w:pPr>
      <w:r>
        <w:rPr>
          <w:b/>
          <w:bCs/>
          <w:color w:val="1F3864"/>
        </w:rPr>
        <w:t>Square</w:t>
      </w:r>
      <w:r>
        <w:rPr>
          <w:b/>
          <w:bCs/>
          <w:color w:val="1F3864"/>
        </w:rPr>
        <w:t xml:space="preserve"> Wave — Input Response Tests</w:t>
      </w:r>
    </w:p>
    <w:p w14:paraId="570AFF7E" w14:textId="5BF08059" w:rsidR="00A87BB6" w:rsidRDefault="00A87BB6" w:rsidP="00A87BB6">
      <w:pPr>
        <w:spacing w:before="200" w:after="80"/>
      </w:pPr>
      <w:r>
        <w:rPr>
          <w:b/>
          <w:bCs/>
        </w:rPr>
        <w:t xml:space="preserve">Figure </w:t>
      </w:r>
      <w:r>
        <w:rPr>
          <w:b/>
          <w:bCs/>
        </w:rPr>
        <w:t>3</w:t>
      </w:r>
      <w:r>
        <w:rPr>
          <w:b/>
          <w:bCs/>
        </w:rPr>
        <w:t xml:space="preserve">. Stage: Input: </w:t>
      </w:r>
      <w:r>
        <w:t>Square</w:t>
      </w:r>
      <w:r>
        <w:t xml:space="preserve"> Wave</w:t>
      </w:r>
    </w:p>
    <w:p w14:paraId="0C644E36" w14:textId="77777777" w:rsidR="00726BC8" w:rsidRDefault="00F85F9E">
      <w:pPr>
        <w:spacing w:after="100"/>
        <w:jc w:val="center"/>
      </w:pPr>
      <w:r>
        <w:rPr>
          <w:noProof/>
        </w:rPr>
        <w:drawing>
          <wp:inline distT="0" distB="0" distL="0" distR="0" wp14:anchorId="41BD14D6" wp14:editId="2055DE4F">
            <wp:extent cx="5707181" cy="3057525"/>
            <wp:effectExtent l="0" t="0" r="8255" b="0"/>
            <wp:docPr id="645091133" name="Picture 64509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91133" name="Picture 6450911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181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3206" w14:textId="2F52BBC2" w:rsidR="00726BC8" w:rsidRDefault="00F85F9E">
      <w:pPr>
        <w:spacing w:after="100"/>
      </w:pPr>
      <w:r>
        <w:rPr>
          <w:i/>
          <w:iCs/>
          <w:color w:val="555555"/>
          <w:sz w:val="20"/>
          <w:szCs w:val="20"/>
        </w:rPr>
        <w:t xml:space="preserve">Function generator: </w:t>
      </w:r>
      <w:r w:rsidR="00A87BB6">
        <w:rPr>
          <w:i/>
          <w:iCs/>
          <w:color w:val="555555"/>
          <w:sz w:val="20"/>
          <w:szCs w:val="20"/>
        </w:rPr>
        <w:t>50</w:t>
      </w:r>
      <w:r>
        <w:rPr>
          <w:i/>
          <w:iCs/>
          <w:color w:val="555555"/>
          <w:sz w:val="20"/>
          <w:szCs w:val="20"/>
        </w:rPr>
        <w:t>0 Hz, 2.</w:t>
      </w:r>
      <w:r w:rsidR="00A87BB6">
        <w:rPr>
          <w:i/>
          <w:iCs/>
          <w:color w:val="555555"/>
          <w:sz w:val="20"/>
          <w:szCs w:val="20"/>
        </w:rPr>
        <w:t>5</w:t>
      </w:r>
      <w:r>
        <w:rPr>
          <w:i/>
          <w:iCs/>
          <w:color w:val="555555"/>
          <w:sz w:val="20"/>
          <w:szCs w:val="20"/>
        </w:rPr>
        <w:t xml:space="preserve">0 V amplitude, 0.00 V offset  </w:t>
      </w:r>
    </w:p>
    <w:p w14:paraId="04A10A2B" w14:textId="77777777" w:rsidR="00726BC8" w:rsidRDefault="00726BC8">
      <w:pPr>
        <w:pBdr>
          <w:bottom w:val="single" w:sz="6" w:space="4" w:color="AAAAAA"/>
        </w:pBdr>
        <w:spacing w:before="100" w:after="200"/>
      </w:pPr>
    </w:p>
    <w:p w14:paraId="79F4667E" w14:textId="6BE41345" w:rsidR="00726BC8" w:rsidRDefault="00726BC8">
      <w:pPr>
        <w:shd w:val="clear" w:color="auto" w:fill="FFF3CD"/>
        <w:spacing w:after="100"/>
      </w:pPr>
    </w:p>
    <w:sectPr w:rsidR="00726BC8">
      <w:head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3128D" w14:textId="77777777" w:rsidR="00F85F9E" w:rsidRDefault="00F85F9E" w:rsidP="00A87BB6">
      <w:r>
        <w:separator/>
      </w:r>
    </w:p>
  </w:endnote>
  <w:endnote w:type="continuationSeparator" w:id="0">
    <w:p w14:paraId="6F43D851" w14:textId="77777777" w:rsidR="00F85F9E" w:rsidRDefault="00F85F9E" w:rsidP="00A87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678E3" w14:textId="77777777" w:rsidR="00F85F9E" w:rsidRDefault="00F85F9E" w:rsidP="00A87BB6">
      <w:r>
        <w:separator/>
      </w:r>
    </w:p>
  </w:footnote>
  <w:footnote w:type="continuationSeparator" w:id="0">
    <w:p w14:paraId="2E2D6417" w14:textId="77777777" w:rsidR="00F85F9E" w:rsidRDefault="00F85F9E" w:rsidP="00A87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DECB" w14:textId="083385C8" w:rsidR="00A87BB6" w:rsidRPr="00A87BB6" w:rsidRDefault="00A87BB6" w:rsidP="00A87BB6">
    <w:pPr>
      <w:spacing w:before="200" w:after="80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D2015"/>
    <w:multiLevelType w:val="hybridMultilevel"/>
    <w:tmpl w:val="3D287DC2"/>
    <w:lvl w:ilvl="0" w:tplc="1E0ADF40">
      <w:start w:val="1"/>
      <w:numFmt w:val="bullet"/>
      <w:lvlText w:val="●"/>
      <w:lvlJc w:val="left"/>
      <w:pPr>
        <w:ind w:left="720" w:hanging="360"/>
      </w:pPr>
    </w:lvl>
    <w:lvl w:ilvl="1" w:tplc="54C432D2">
      <w:start w:val="1"/>
      <w:numFmt w:val="bullet"/>
      <w:lvlText w:val="○"/>
      <w:lvlJc w:val="left"/>
      <w:pPr>
        <w:ind w:left="1440" w:hanging="360"/>
      </w:pPr>
    </w:lvl>
    <w:lvl w:ilvl="2" w:tplc="003AF010">
      <w:start w:val="1"/>
      <w:numFmt w:val="bullet"/>
      <w:lvlText w:val="■"/>
      <w:lvlJc w:val="left"/>
      <w:pPr>
        <w:ind w:left="2160" w:hanging="360"/>
      </w:pPr>
    </w:lvl>
    <w:lvl w:ilvl="3" w:tplc="4D621998">
      <w:start w:val="1"/>
      <w:numFmt w:val="bullet"/>
      <w:lvlText w:val="●"/>
      <w:lvlJc w:val="left"/>
      <w:pPr>
        <w:ind w:left="2880" w:hanging="360"/>
      </w:pPr>
    </w:lvl>
    <w:lvl w:ilvl="4" w:tplc="60F0705E">
      <w:start w:val="1"/>
      <w:numFmt w:val="bullet"/>
      <w:lvlText w:val="○"/>
      <w:lvlJc w:val="left"/>
      <w:pPr>
        <w:ind w:left="3600" w:hanging="360"/>
      </w:pPr>
    </w:lvl>
    <w:lvl w:ilvl="5" w:tplc="615ED726">
      <w:start w:val="1"/>
      <w:numFmt w:val="bullet"/>
      <w:lvlText w:val="■"/>
      <w:lvlJc w:val="left"/>
      <w:pPr>
        <w:ind w:left="4320" w:hanging="360"/>
      </w:pPr>
    </w:lvl>
    <w:lvl w:ilvl="6" w:tplc="83A2790A">
      <w:start w:val="1"/>
      <w:numFmt w:val="bullet"/>
      <w:lvlText w:val="●"/>
      <w:lvlJc w:val="left"/>
      <w:pPr>
        <w:ind w:left="5040" w:hanging="360"/>
      </w:pPr>
    </w:lvl>
    <w:lvl w:ilvl="7" w:tplc="09D47F0A">
      <w:start w:val="1"/>
      <w:numFmt w:val="bullet"/>
      <w:lvlText w:val="●"/>
      <w:lvlJc w:val="left"/>
      <w:pPr>
        <w:ind w:left="5760" w:hanging="360"/>
      </w:pPr>
    </w:lvl>
    <w:lvl w:ilvl="8" w:tplc="2604C0B0">
      <w:start w:val="1"/>
      <w:numFmt w:val="bullet"/>
      <w:lvlText w:val="●"/>
      <w:lvlJc w:val="left"/>
      <w:pPr>
        <w:ind w:left="6480" w:hanging="360"/>
      </w:pPr>
    </w:lvl>
  </w:abstractNum>
  <w:num w:numId="1" w16cid:durableId="1694727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BC8"/>
    <w:rsid w:val="00113869"/>
    <w:rsid w:val="00726BC8"/>
    <w:rsid w:val="008F2EBE"/>
    <w:rsid w:val="00A87BB6"/>
    <w:rsid w:val="00F8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070F2"/>
  <w15:docId w15:val="{BAF4116C-545A-479E-8224-B758D737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87BB6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87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7BB6"/>
  </w:style>
  <w:style w:type="paragraph" w:styleId="Footer">
    <w:name w:val="footer"/>
    <w:basedOn w:val="Normal"/>
    <w:link w:val="FooterChar"/>
    <w:uiPriority w:val="99"/>
    <w:unhideWhenUsed/>
    <w:rsid w:val="00A87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7BB6"/>
  </w:style>
  <w:style w:type="character" w:styleId="UnresolvedMention">
    <w:name w:val="Unresolved Mention"/>
    <w:basedOn w:val="DefaultParagraphFont"/>
    <w:uiPriority w:val="99"/>
    <w:semiHidden/>
    <w:unhideWhenUsed/>
    <w:rsid w:val="00A87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inkercad.com/things/7ytpCY8CwEN-spectacular-kup?sharecode=1FCo6kUfhf7RTsmJ4winfsrI_nzZLa1dCJ-01QiYm9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Puneeth Kumar</cp:lastModifiedBy>
  <cp:revision>2</cp:revision>
  <dcterms:created xsi:type="dcterms:W3CDTF">2026-08-27T12:45:00Z</dcterms:created>
  <dcterms:modified xsi:type="dcterms:W3CDTF">2026-08-27T12:45:00Z</dcterms:modified>
</cp:coreProperties>
</file>