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32" w:rsidRDefault="00A943F0" w:rsidP="00A943F0">
      <w:pPr>
        <w:jc w:val="center"/>
      </w:pPr>
      <w:r>
        <w:t>Accuracy metrics in classification problem</w:t>
      </w:r>
    </w:p>
    <w:p w:rsidR="00A943F0" w:rsidRDefault="00A943F0"/>
    <w:p w:rsidR="00A943F0" w:rsidRDefault="00A943F0">
      <w:r>
        <w:t xml:space="preserve">Logloss – </w:t>
      </w:r>
    </w:p>
    <w:p w:rsidR="00A943F0" w:rsidRDefault="00A943F0" w:rsidP="00A943F0">
      <w:r>
        <w:t>Log-loss measures the accuracy of a classifier. It is used when the model outputs a probability for each class, rather than just the most likely class.</w:t>
      </w:r>
    </w:p>
    <w:p w:rsidR="00A943F0" w:rsidRDefault="00A943F0" w:rsidP="00A943F0"/>
    <w:p w:rsidR="00A943F0" w:rsidRDefault="00A943F0" w:rsidP="00A943F0">
      <w:r>
        <w:t xml:space="preserve">Log-loss is a “soft” measurement of accuracy that incorporates the idea of </w:t>
      </w:r>
      <w:r w:rsidRPr="00A943F0">
        <w:rPr>
          <w:b/>
        </w:rPr>
        <w:t>probabilistic confidence</w:t>
      </w:r>
      <w:r>
        <w:t>. It is intimately tied to information theory: log-loss is the cross entropy between the distribution of the true labels and the predictions. Intuitively speaking, entropy measures the unpredictability of something. Cross entropy incorporate</w:t>
      </w:r>
      <w:r>
        <w:t>s</w:t>
      </w:r>
      <w:r>
        <w:t xml:space="preserve"> the entropy of the true distribution, plus the extra unpredictability when one assumes a different distribution than the true distribution. So log-loss is an information-theoretic measure to gauge the “extra noise” that comes from using a predictor as opposed to the true labels. By minimizing the cross entropy, one maximizes the accuracy of the classifier.</w:t>
      </w:r>
    </w:p>
    <w:p w:rsidR="00A943F0" w:rsidRDefault="00A943F0" w:rsidP="00A943F0"/>
    <w:p w:rsidR="00A943F0" w:rsidRDefault="00A943F0" w:rsidP="00A943F0">
      <w:r>
        <w:t>Log-loss is a metric that many times makes a lot of sense in a business context because it provides higher punishment for cases where you predict with high confidence but you’re wrong. In a business context that translates into trying to avoid making errors that might result in large missed financial opportunities (my model is very confident a person will not be hospitalized but he actually is) or reputation mishaps (my model is very confident someone has cancer but he actually doesn’t).</w:t>
      </w:r>
    </w:p>
    <w:p w:rsidR="00A943F0" w:rsidRDefault="00A943F0" w:rsidP="00A943F0"/>
    <w:p w:rsidR="00A943F0" w:rsidRDefault="00A943F0" w:rsidP="00A943F0">
      <w:r>
        <w:t>Also, more and more Kaggle competitions are multi-class in nature and there aren’t as many metrics for multi-class as there are for binary. Log-loss extends from binary to multi-class easily.</w:t>
      </w:r>
    </w:p>
    <w:p w:rsidR="00D1010F" w:rsidRDefault="00D1010F" w:rsidP="00A943F0">
      <w:bookmarkStart w:id="0" w:name="_GoBack"/>
      <w:bookmarkEnd w:id="0"/>
    </w:p>
    <w:sectPr w:rsidR="00D1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F0"/>
    <w:rsid w:val="00A64B32"/>
    <w:rsid w:val="00A943F0"/>
    <w:rsid w:val="00D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88EF"/>
  <w15:chartTrackingRefBased/>
  <w15:docId w15:val="{46345736-D4C8-4D87-A1B5-B04AEA49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4</cp:revision>
  <dcterms:created xsi:type="dcterms:W3CDTF">2017-03-24T05:52:00Z</dcterms:created>
  <dcterms:modified xsi:type="dcterms:W3CDTF">2017-03-24T07:42:00Z</dcterms:modified>
</cp:coreProperties>
</file>