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E69CC" w14:textId="77777777" w:rsidR="008014F2" w:rsidRDefault="008014F2" w:rsidP="00587BB5">
      <w:pPr>
        <w:ind w:right="95"/>
        <w:rPr>
          <w:rFonts w:ascii="Calibri" w:hAnsi="Calibri" w:cs="Calibri"/>
          <w:b/>
          <w:bCs/>
          <w:sz w:val="28"/>
          <w:szCs w:val="28"/>
        </w:rPr>
      </w:pPr>
    </w:p>
    <w:p w14:paraId="7025B66C" w14:textId="77777777" w:rsidR="008014F2" w:rsidRDefault="008014F2" w:rsidP="00587BB5">
      <w:pPr>
        <w:ind w:right="95"/>
        <w:rPr>
          <w:rFonts w:ascii="Calibri" w:hAnsi="Calibri" w:cs="Calibri"/>
          <w:b/>
          <w:bCs/>
          <w:sz w:val="28"/>
          <w:szCs w:val="28"/>
        </w:rPr>
      </w:pPr>
    </w:p>
    <w:p w14:paraId="5ADAC5A3" w14:textId="0ADD8AE2" w:rsidR="001F5B5F" w:rsidRDefault="006117B4" w:rsidP="00587BB5">
      <w:pPr>
        <w:ind w:right="95"/>
        <w:rPr>
          <w:rFonts w:ascii="Calibri" w:hAnsi="Calibri" w:cs="Calibri"/>
          <w:b/>
          <w:bCs/>
          <w:sz w:val="28"/>
          <w:szCs w:val="28"/>
        </w:rPr>
      </w:pPr>
      <w:r w:rsidRPr="00DD3254">
        <w:rPr>
          <w:rFonts w:ascii="Calibri" w:hAnsi="Calibri" w:cs="Calibri"/>
          <w:b/>
          <w:bCs/>
          <w:sz w:val="28"/>
          <w:szCs w:val="28"/>
        </w:rPr>
        <w:t>Introduction</w:t>
      </w:r>
    </w:p>
    <w:p w14:paraId="5E690501" w14:textId="1A54A281" w:rsidR="006117B4" w:rsidRPr="008C0AC4" w:rsidRDefault="00B37493" w:rsidP="000D2FE7">
      <w:pPr>
        <w:ind w:right="95"/>
        <w:jc w:val="both"/>
        <w:rPr>
          <w:rFonts w:ascii="Calibri" w:hAnsi="Calibri" w:cs="Calibri"/>
          <w:b/>
          <w:bCs/>
          <w:sz w:val="28"/>
          <w:szCs w:val="28"/>
        </w:rPr>
      </w:pPr>
      <w:r w:rsidRPr="00DD3254">
        <w:rPr>
          <w:rFonts w:ascii="Calibri" w:hAnsi="Calibri" w:cs="Calibri"/>
        </w:rPr>
        <w:t xml:space="preserve">This policy outlines the procedures and requirements for consultants and contractors requesting leave at </w:t>
      </w:r>
      <w:r w:rsidR="002043B1" w:rsidRPr="00DD3254">
        <w:rPr>
          <w:rFonts w:ascii="Calibri" w:hAnsi="Calibri" w:cs="Calibri"/>
        </w:rPr>
        <w:t>Matellio</w:t>
      </w:r>
      <w:r w:rsidRPr="00DD3254">
        <w:rPr>
          <w:rFonts w:ascii="Calibri" w:hAnsi="Calibri" w:cs="Calibri"/>
        </w:rPr>
        <w:t xml:space="preserve">. </w:t>
      </w:r>
      <w:r w:rsidR="008C0AC4" w:rsidRPr="008C0AC4">
        <w:rPr>
          <w:rFonts w:ascii="Calibri" w:hAnsi="Calibri" w:cs="Calibri"/>
        </w:rPr>
        <w:t xml:space="preserve">It ensures clarity on leave eligibility, the process for requesting leave, and the necessary documentation </w:t>
      </w:r>
      <w:r w:rsidR="00E32AD6">
        <w:rPr>
          <w:rFonts w:ascii="Calibri" w:hAnsi="Calibri" w:cs="Calibri"/>
        </w:rPr>
        <w:t xml:space="preserve">required </w:t>
      </w:r>
      <w:r w:rsidR="008C0AC4" w:rsidRPr="008C0AC4">
        <w:rPr>
          <w:rFonts w:ascii="Calibri" w:hAnsi="Calibri" w:cs="Calibri"/>
        </w:rPr>
        <w:t>to maintain project continuity during an employee's absence.</w:t>
      </w:r>
    </w:p>
    <w:p w14:paraId="741F36A0" w14:textId="77777777" w:rsidR="00E478B0" w:rsidRPr="00DD3254" w:rsidRDefault="00E478B0" w:rsidP="00587BB5">
      <w:pPr>
        <w:ind w:right="95"/>
        <w:rPr>
          <w:rStyle w:val="Strong"/>
          <w:rFonts w:ascii="Calibri" w:hAnsi="Calibri" w:cs="Calibri"/>
        </w:rPr>
      </w:pPr>
    </w:p>
    <w:p w14:paraId="2C776706" w14:textId="5EB2A41B" w:rsidR="006117B4" w:rsidRPr="00DD3254" w:rsidRDefault="00E478B0" w:rsidP="00587BB5">
      <w:pPr>
        <w:ind w:right="95"/>
        <w:rPr>
          <w:rFonts w:ascii="Calibri" w:hAnsi="Calibri" w:cs="Calibri"/>
        </w:rPr>
      </w:pPr>
      <w:r w:rsidRPr="00DD3254">
        <w:rPr>
          <w:rStyle w:val="Strong"/>
          <w:rFonts w:ascii="Calibri" w:hAnsi="Calibri" w:cs="Calibri"/>
          <w:sz w:val="28"/>
          <w:szCs w:val="28"/>
        </w:rPr>
        <w:t>Eligibility:</w:t>
      </w:r>
      <w:r w:rsidRPr="00DD3254">
        <w:rPr>
          <w:rFonts w:ascii="Calibri" w:hAnsi="Calibri" w:cs="Calibri"/>
        </w:rPr>
        <w:br/>
        <w:t xml:space="preserve">Consultants and contractors are </w:t>
      </w:r>
      <w:r w:rsidRPr="00DD3254">
        <w:rPr>
          <w:rStyle w:val="Strong"/>
          <w:rFonts w:ascii="Calibri" w:hAnsi="Calibri" w:cs="Calibri"/>
          <w:b w:val="0"/>
          <w:bCs w:val="0"/>
        </w:rPr>
        <w:t>not eligible</w:t>
      </w:r>
      <w:r w:rsidRPr="00DD3254">
        <w:rPr>
          <w:rFonts w:ascii="Calibri" w:hAnsi="Calibri" w:cs="Calibri"/>
        </w:rPr>
        <w:t xml:space="preserve"> for any paid leave benefits. All leave</w:t>
      </w:r>
      <w:r w:rsidR="00F2519A" w:rsidRPr="00DD3254">
        <w:rPr>
          <w:rFonts w:ascii="Calibri" w:hAnsi="Calibri" w:cs="Calibri"/>
        </w:rPr>
        <w:t>s</w:t>
      </w:r>
      <w:r w:rsidRPr="00DD3254">
        <w:rPr>
          <w:rFonts w:ascii="Calibri" w:hAnsi="Calibri" w:cs="Calibri"/>
        </w:rPr>
        <w:t xml:space="preserve"> taken will be recorded as L</w:t>
      </w:r>
      <w:r w:rsidR="00D6092C">
        <w:rPr>
          <w:rFonts w:ascii="Calibri" w:hAnsi="Calibri" w:cs="Calibri"/>
        </w:rPr>
        <w:t>oss of</w:t>
      </w:r>
      <w:r w:rsidRPr="00DD3254">
        <w:rPr>
          <w:rFonts w:ascii="Calibri" w:hAnsi="Calibri" w:cs="Calibri"/>
        </w:rPr>
        <w:t xml:space="preserve"> Pay (LOP).</w:t>
      </w:r>
    </w:p>
    <w:p w14:paraId="72D0983F" w14:textId="77777777" w:rsidR="008F125F" w:rsidRPr="00DD3254" w:rsidRDefault="008F125F" w:rsidP="00587BB5">
      <w:pPr>
        <w:ind w:right="95"/>
        <w:rPr>
          <w:rFonts w:ascii="Calibri" w:hAnsi="Calibri" w:cs="Calibri"/>
        </w:rPr>
      </w:pPr>
    </w:p>
    <w:p w14:paraId="514533D5" w14:textId="7BEC1C32" w:rsidR="008F125F" w:rsidRPr="008F125F" w:rsidRDefault="008F125F" w:rsidP="00587BB5">
      <w:pPr>
        <w:ind w:right="95"/>
        <w:rPr>
          <w:rFonts w:ascii="Calibri" w:hAnsi="Calibri" w:cs="Calibri"/>
          <w:b/>
          <w:bCs/>
          <w:sz w:val="28"/>
          <w:szCs w:val="28"/>
          <w:lang w:eastAsia="en-IN"/>
        </w:rPr>
      </w:pPr>
      <w:r w:rsidRPr="008F125F">
        <w:rPr>
          <w:rFonts w:ascii="Calibri" w:hAnsi="Calibri" w:cs="Calibri"/>
          <w:b/>
          <w:bCs/>
          <w:sz w:val="28"/>
          <w:szCs w:val="28"/>
          <w:lang w:eastAsia="en-IN"/>
        </w:rPr>
        <w:t>Leave Application Process</w:t>
      </w:r>
      <w:r w:rsidRPr="00DD3254">
        <w:rPr>
          <w:rFonts w:ascii="Calibri" w:hAnsi="Calibri" w:cs="Calibri"/>
          <w:b/>
          <w:bCs/>
          <w:sz w:val="28"/>
          <w:szCs w:val="28"/>
          <w:lang w:eastAsia="en-IN"/>
        </w:rPr>
        <w:t>:</w:t>
      </w:r>
    </w:p>
    <w:p w14:paraId="3514A874" w14:textId="77777777" w:rsidR="008F125F" w:rsidRPr="008F125F" w:rsidRDefault="008F125F" w:rsidP="00587BB5">
      <w:pPr>
        <w:ind w:right="95"/>
        <w:rPr>
          <w:rFonts w:ascii="Calibri" w:hAnsi="Calibri" w:cs="Calibri"/>
          <w:lang w:eastAsia="en-IN"/>
        </w:rPr>
      </w:pPr>
      <w:r w:rsidRPr="008F125F">
        <w:rPr>
          <w:rFonts w:ascii="Calibri" w:hAnsi="Calibri" w:cs="Calibri"/>
          <w:lang w:eastAsia="en-IN"/>
        </w:rPr>
        <w:t xml:space="preserve">1. </w:t>
      </w:r>
      <w:r w:rsidRPr="008F125F">
        <w:rPr>
          <w:rFonts w:ascii="Calibri" w:hAnsi="Calibri" w:cs="Calibri"/>
          <w:b/>
          <w:bCs/>
          <w:lang w:eastAsia="en-IN"/>
        </w:rPr>
        <w:t>Advance Notice</w:t>
      </w:r>
      <w:r w:rsidRPr="008F125F">
        <w:rPr>
          <w:rFonts w:ascii="Calibri" w:hAnsi="Calibri" w:cs="Calibri"/>
          <w:lang w:eastAsia="en-IN"/>
        </w:rPr>
        <w:t>:</w:t>
      </w:r>
    </w:p>
    <w:p w14:paraId="748F293A" w14:textId="1B1DB952" w:rsidR="008F125F" w:rsidRPr="00DD3254" w:rsidRDefault="008F125F" w:rsidP="000D2FE7">
      <w:pPr>
        <w:pStyle w:val="ListParagraph"/>
        <w:numPr>
          <w:ilvl w:val="0"/>
          <w:numId w:val="10"/>
        </w:numPr>
        <w:ind w:right="95"/>
        <w:rPr>
          <w:rFonts w:ascii="Calibri" w:hAnsi="Calibri" w:cs="Calibri"/>
          <w:lang w:eastAsia="en-IN"/>
        </w:rPr>
      </w:pPr>
      <w:r w:rsidRPr="00DD3254">
        <w:rPr>
          <w:rFonts w:ascii="Calibri" w:hAnsi="Calibri" w:cs="Calibri"/>
          <w:lang w:eastAsia="en-IN"/>
        </w:rPr>
        <w:t>Short-Term Leave (up to 1 week):</w:t>
      </w:r>
      <w:r w:rsidRPr="00DD3254">
        <w:rPr>
          <w:rFonts w:ascii="Calibri" w:hAnsi="Calibri" w:cs="Calibri"/>
          <w:lang w:eastAsia="en-IN"/>
        </w:rPr>
        <w:br/>
        <w:t xml:space="preserve">Consultants and contractors must request leave at least </w:t>
      </w:r>
      <w:r w:rsidR="00906B26">
        <w:rPr>
          <w:rFonts w:ascii="Calibri" w:hAnsi="Calibri" w:cs="Calibri"/>
          <w:lang w:eastAsia="en-IN"/>
        </w:rPr>
        <w:t>three</w:t>
      </w:r>
      <w:r w:rsidRPr="00DD3254">
        <w:rPr>
          <w:rFonts w:ascii="Calibri" w:hAnsi="Calibri" w:cs="Calibri"/>
          <w:lang w:eastAsia="en-IN"/>
        </w:rPr>
        <w:t xml:space="preserve"> days in advance of their intended absence.</w:t>
      </w:r>
    </w:p>
    <w:p w14:paraId="332D9407" w14:textId="6977E793" w:rsidR="008F125F" w:rsidRPr="00DD3254" w:rsidRDefault="008F125F" w:rsidP="000D2FE7">
      <w:pPr>
        <w:pStyle w:val="ListParagraph"/>
        <w:numPr>
          <w:ilvl w:val="0"/>
          <w:numId w:val="10"/>
        </w:numPr>
        <w:ind w:right="95"/>
        <w:rPr>
          <w:rFonts w:ascii="Calibri" w:hAnsi="Calibri" w:cs="Calibri"/>
          <w:lang w:eastAsia="en-IN"/>
        </w:rPr>
      </w:pPr>
      <w:r w:rsidRPr="00DD3254">
        <w:rPr>
          <w:rFonts w:ascii="Calibri" w:hAnsi="Calibri" w:cs="Calibri"/>
          <w:lang w:eastAsia="en-IN"/>
        </w:rPr>
        <w:t>Long-Term Leave (more than 1 week):</w:t>
      </w:r>
      <w:r w:rsidRPr="00DD3254">
        <w:rPr>
          <w:rFonts w:ascii="Calibri" w:hAnsi="Calibri" w:cs="Calibri"/>
          <w:lang w:eastAsia="en-IN"/>
        </w:rPr>
        <w:br/>
        <w:t xml:space="preserve">Consultants and contractors planning to take long-term leave must inform their team lead at least </w:t>
      </w:r>
      <w:r w:rsidR="006200EF" w:rsidRPr="00DD3254">
        <w:rPr>
          <w:rFonts w:ascii="Calibri" w:hAnsi="Calibri" w:cs="Calibri"/>
          <w:lang w:eastAsia="en-IN"/>
        </w:rPr>
        <w:t>one month</w:t>
      </w:r>
      <w:r w:rsidRPr="00DD3254">
        <w:rPr>
          <w:rFonts w:ascii="Calibri" w:hAnsi="Calibri" w:cs="Calibri"/>
          <w:lang w:eastAsia="en-IN"/>
        </w:rPr>
        <w:t xml:space="preserve"> prior to their planned absence.</w:t>
      </w:r>
    </w:p>
    <w:p w14:paraId="6762654F" w14:textId="77777777" w:rsidR="0058728E" w:rsidRPr="00DD3254" w:rsidRDefault="0058728E" w:rsidP="00587BB5">
      <w:pPr>
        <w:ind w:right="95"/>
        <w:rPr>
          <w:rFonts w:ascii="Calibri" w:hAnsi="Calibri" w:cs="Calibri"/>
          <w:lang w:eastAsia="en-IN"/>
        </w:rPr>
      </w:pPr>
    </w:p>
    <w:p w14:paraId="2485D708" w14:textId="77777777" w:rsidR="00C24218" w:rsidRPr="00DD3254" w:rsidRDefault="00C24218" w:rsidP="00587BB5">
      <w:pPr>
        <w:ind w:right="95"/>
        <w:rPr>
          <w:rFonts w:ascii="Calibri" w:hAnsi="Calibri" w:cs="Calibri"/>
        </w:rPr>
      </w:pPr>
      <w:r w:rsidRPr="00DD3254">
        <w:rPr>
          <w:rFonts w:ascii="Calibri" w:hAnsi="Calibri" w:cs="Calibri"/>
        </w:rPr>
        <w:t xml:space="preserve">2. </w:t>
      </w:r>
      <w:r w:rsidRPr="00DD3254">
        <w:rPr>
          <w:rFonts w:ascii="Calibri" w:hAnsi="Calibri" w:cs="Calibri"/>
          <w:b/>
          <w:bCs/>
        </w:rPr>
        <w:t>Submission of Leave Requests</w:t>
      </w:r>
      <w:r w:rsidRPr="00DD3254">
        <w:rPr>
          <w:rFonts w:ascii="Calibri" w:hAnsi="Calibri" w:cs="Calibri"/>
        </w:rPr>
        <w:t>:</w:t>
      </w:r>
    </w:p>
    <w:p w14:paraId="3D972114" w14:textId="14C3C0A9" w:rsidR="00C24218" w:rsidRPr="00DD3254" w:rsidRDefault="00C24218" w:rsidP="000D2FE7">
      <w:pPr>
        <w:pStyle w:val="ListParagraph"/>
        <w:numPr>
          <w:ilvl w:val="0"/>
          <w:numId w:val="11"/>
        </w:numPr>
        <w:ind w:right="95"/>
        <w:jc w:val="both"/>
        <w:rPr>
          <w:rFonts w:ascii="Calibri" w:hAnsi="Calibri" w:cs="Calibri"/>
        </w:rPr>
      </w:pPr>
      <w:r w:rsidRPr="34E7FA6D">
        <w:rPr>
          <w:rFonts w:ascii="Calibri" w:hAnsi="Calibri" w:cs="Calibri"/>
        </w:rPr>
        <w:t xml:space="preserve">Leave requests </w:t>
      </w:r>
      <w:r w:rsidR="00D25F8C" w:rsidRPr="34E7FA6D">
        <w:rPr>
          <w:rFonts w:ascii="Calibri" w:hAnsi="Calibri" w:cs="Calibri"/>
        </w:rPr>
        <w:t>need to</w:t>
      </w:r>
      <w:r w:rsidRPr="34E7FA6D">
        <w:rPr>
          <w:rFonts w:ascii="Calibri" w:hAnsi="Calibri" w:cs="Calibri"/>
        </w:rPr>
        <w:t xml:space="preserve"> be submitted formally to the team lead, </w:t>
      </w:r>
      <w:r w:rsidR="00421500" w:rsidRPr="34E7FA6D">
        <w:rPr>
          <w:rFonts w:ascii="Calibri" w:hAnsi="Calibri" w:cs="Calibri"/>
        </w:rPr>
        <w:t xml:space="preserve">and the HR team </w:t>
      </w:r>
      <w:r w:rsidRPr="34E7FA6D">
        <w:rPr>
          <w:rFonts w:ascii="Calibri" w:hAnsi="Calibri" w:cs="Calibri"/>
        </w:rPr>
        <w:t xml:space="preserve">through the designated communication channels, such as email or the company’s </w:t>
      </w:r>
      <w:r w:rsidR="007B6AFE" w:rsidRPr="34E7FA6D">
        <w:rPr>
          <w:rFonts w:ascii="Calibri" w:hAnsi="Calibri" w:cs="Calibri"/>
        </w:rPr>
        <w:t>teams’</w:t>
      </w:r>
      <w:r w:rsidRPr="34E7FA6D">
        <w:rPr>
          <w:rFonts w:ascii="Calibri" w:hAnsi="Calibri" w:cs="Calibri"/>
        </w:rPr>
        <w:t xml:space="preserve"> group</w:t>
      </w:r>
      <w:r w:rsidR="2470A450" w:rsidRPr="34E7FA6D">
        <w:rPr>
          <w:rFonts w:ascii="Calibri" w:hAnsi="Calibri" w:cs="Calibri"/>
        </w:rPr>
        <w:t>/portal -HRM</w:t>
      </w:r>
      <w:r w:rsidRPr="34E7FA6D">
        <w:rPr>
          <w:rFonts w:ascii="Calibri" w:hAnsi="Calibri" w:cs="Calibri"/>
        </w:rPr>
        <w:t>.</w:t>
      </w:r>
    </w:p>
    <w:p w14:paraId="69DCC791" w14:textId="530B17E8" w:rsidR="00C24218" w:rsidRPr="00DD3254" w:rsidRDefault="00C24218" w:rsidP="000D2FE7">
      <w:pPr>
        <w:pStyle w:val="ListParagraph"/>
        <w:numPr>
          <w:ilvl w:val="0"/>
          <w:numId w:val="11"/>
        </w:numPr>
        <w:ind w:right="95"/>
        <w:jc w:val="both"/>
        <w:rPr>
          <w:rFonts w:ascii="Calibri" w:hAnsi="Calibri" w:cs="Calibri"/>
        </w:rPr>
      </w:pPr>
      <w:r w:rsidRPr="00DD3254">
        <w:rPr>
          <w:rFonts w:ascii="Calibri" w:hAnsi="Calibri" w:cs="Calibri"/>
        </w:rPr>
        <w:t>The leave request should include the proposed dates of absence, the reason for leave, and any relevant details that may assist in the approval process.</w:t>
      </w:r>
    </w:p>
    <w:p w14:paraId="3267D611" w14:textId="77777777" w:rsidR="00663465" w:rsidRPr="00DD3254" w:rsidRDefault="00663465" w:rsidP="00587BB5">
      <w:pPr>
        <w:ind w:right="95"/>
        <w:rPr>
          <w:rFonts w:ascii="Calibri" w:hAnsi="Calibri" w:cs="Calibri"/>
        </w:rPr>
      </w:pPr>
    </w:p>
    <w:p w14:paraId="34DC63AA" w14:textId="4C035E71" w:rsidR="00663465" w:rsidRPr="00AE1D3A" w:rsidRDefault="00663465" w:rsidP="002616FE">
      <w:pPr>
        <w:ind w:right="95"/>
        <w:rPr>
          <w:rFonts w:ascii="Calibri" w:hAnsi="Calibri" w:cs="Calibri"/>
          <w:lang w:eastAsia="en-IN"/>
        </w:rPr>
      </w:pPr>
      <w:r w:rsidRPr="00663465">
        <w:rPr>
          <w:rFonts w:ascii="Calibri" w:hAnsi="Calibri" w:cs="Calibri"/>
          <w:lang w:eastAsia="en-IN"/>
        </w:rPr>
        <w:t xml:space="preserve">3. </w:t>
      </w:r>
      <w:r w:rsidRPr="00663465">
        <w:rPr>
          <w:rFonts w:ascii="Calibri" w:hAnsi="Calibri" w:cs="Calibri"/>
          <w:b/>
          <w:bCs/>
          <w:lang w:eastAsia="en-IN"/>
        </w:rPr>
        <w:t>Review and Approval</w:t>
      </w:r>
      <w:r w:rsidRPr="00663465">
        <w:rPr>
          <w:rFonts w:ascii="Calibri" w:hAnsi="Calibri" w:cs="Calibri"/>
          <w:lang w:eastAsia="en-IN"/>
        </w:rPr>
        <w:t>:</w:t>
      </w:r>
      <w:r w:rsidRPr="00663465">
        <w:rPr>
          <w:rFonts w:ascii="Calibri" w:hAnsi="Calibri" w:cs="Calibri"/>
          <w:lang w:eastAsia="en-IN"/>
        </w:rPr>
        <w:br/>
        <w:t xml:space="preserve">The team lead will review the leave request and communicate their decision to the </w:t>
      </w:r>
      <w:r w:rsidRPr="00663465">
        <w:rPr>
          <w:rFonts w:ascii="Calibri" w:hAnsi="Calibri" w:cs="Calibri"/>
          <w:lang w:eastAsia="en-IN"/>
        </w:rPr>
        <w:lastRenderedPageBreak/>
        <w:t xml:space="preserve">consultant/contractor. The decision will be </w:t>
      </w:r>
      <w:r w:rsidR="00AE1D3A">
        <w:rPr>
          <w:rFonts w:ascii="Calibri" w:hAnsi="Calibri" w:cs="Calibri"/>
          <w:lang w:eastAsia="en-IN"/>
        </w:rPr>
        <w:t xml:space="preserve">subject to </w:t>
      </w:r>
      <w:r w:rsidR="00AE1D3A" w:rsidRPr="00AE1D3A">
        <w:rPr>
          <w:rStyle w:val="ui-provider"/>
          <w:rFonts w:ascii="Calibri" w:hAnsi="Calibri" w:cs="Calibri"/>
        </w:rPr>
        <w:t>project deadlines and resource availability for coverage of responsibilities</w:t>
      </w:r>
      <w:r w:rsidR="00AE1D3A" w:rsidRPr="00AE1D3A">
        <w:rPr>
          <w:rFonts w:ascii="Calibri" w:hAnsi="Calibri" w:cs="Calibri"/>
          <w:lang w:eastAsia="en-IN"/>
        </w:rPr>
        <w:t>.</w:t>
      </w:r>
    </w:p>
    <w:p w14:paraId="56CB1100" w14:textId="77777777" w:rsidR="00663465" w:rsidRPr="00663465" w:rsidRDefault="00663465" w:rsidP="00587BB5">
      <w:pPr>
        <w:ind w:right="95"/>
        <w:rPr>
          <w:rFonts w:ascii="Calibri" w:hAnsi="Calibri" w:cs="Calibri"/>
          <w:lang w:eastAsia="en-IN"/>
        </w:rPr>
      </w:pPr>
    </w:p>
    <w:p w14:paraId="05F4D2F0" w14:textId="77777777" w:rsidR="00D25F8C" w:rsidRDefault="00663465" w:rsidP="00587BB5">
      <w:pPr>
        <w:ind w:right="95"/>
        <w:rPr>
          <w:rFonts w:ascii="Calibri" w:hAnsi="Calibri" w:cs="Calibri"/>
          <w:lang w:eastAsia="en-IN"/>
        </w:rPr>
      </w:pPr>
      <w:r w:rsidRPr="00663465">
        <w:rPr>
          <w:rFonts w:ascii="Calibri" w:hAnsi="Calibri" w:cs="Calibri"/>
          <w:lang w:eastAsia="en-IN"/>
        </w:rPr>
        <w:t xml:space="preserve">4. </w:t>
      </w:r>
      <w:r w:rsidRPr="00663465">
        <w:rPr>
          <w:rFonts w:ascii="Calibri" w:hAnsi="Calibri" w:cs="Calibri"/>
          <w:b/>
          <w:bCs/>
          <w:lang w:eastAsia="en-IN"/>
        </w:rPr>
        <w:t>Emergency Leave</w:t>
      </w:r>
      <w:r w:rsidRPr="00663465">
        <w:rPr>
          <w:rFonts w:ascii="Calibri" w:hAnsi="Calibri" w:cs="Calibri"/>
          <w:lang w:eastAsia="en-IN"/>
        </w:rPr>
        <w:t>:</w:t>
      </w:r>
    </w:p>
    <w:p w14:paraId="65608FA9" w14:textId="5BD7EEE6" w:rsidR="00663465" w:rsidRPr="00663465" w:rsidRDefault="00663465" w:rsidP="002616FE">
      <w:pPr>
        <w:ind w:right="95"/>
        <w:jc w:val="both"/>
        <w:rPr>
          <w:rFonts w:ascii="Calibri" w:hAnsi="Calibri" w:cs="Calibri"/>
          <w:lang w:eastAsia="en-IN"/>
        </w:rPr>
      </w:pPr>
      <w:r w:rsidRPr="00663465">
        <w:rPr>
          <w:rFonts w:ascii="Calibri" w:hAnsi="Calibri" w:cs="Calibri"/>
          <w:lang w:eastAsia="en-IN"/>
        </w:rPr>
        <w:t>In cases of unforeseen circumstances or emergencies that require immediate absence from work, consultants and contractors must promptly inform both their team lead and Matellio's HR Team.</w:t>
      </w:r>
    </w:p>
    <w:p w14:paraId="1EA4E6C2" w14:textId="77777777" w:rsidR="00663465" w:rsidRPr="00DD3254" w:rsidRDefault="00663465" w:rsidP="00587BB5">
      <w:pPr>
        <w:ind w:right="95"/>
        <w:rPr>
          <w:rFonts w:ascii="Calibri" w:hAnsi="Calibri" w:cs="Calibri"/>
        </w:rPr>
      </w:pPr>
    </w:p>
    <w:p w14:paraId="480F99F4" w14:textId="77777777" w:rsidR="0062185C" w:rsidRPr="0062185C" w:rsidRDefault="0062185C" w:rsidP="00587BB5">
      <w:pPr>
        <w:ind w:right="95"/>
        <w:rPr>
          <w:rFonts w:ascii="Calibri" w:hAnsi="Calibri" w:cs="Calibri"/>
          <w:b/>
          <w:bCs/>
          <w:sz w:val="28"/>
          <w:szCs w:val="28"/>
          <w:lang w:eastAsia="en-IN"/>
        </w:rPr>
      </w:pPr>
      <w:r w:rsidRPr="0062185C">
        <w:rPr>
          <w:rFonts w:ascii="Calibri" w:hAnsi="Calibri" w:cs="Calibri"/>
          <w:b/>
          <w:bCs/>
          <w:sz w:val="28"/>
          <w:szCs w:val="28"/>
          <w:lang w:eastAsia="en-IN"/>
        </w:rPr>
        <w:t>Pre-Leave Requirements</w:t>
      </w:r>
    </w:p>
    <w:p w14:paraId="199212D0" w14:textId="77777777" w:rsidR="0062185C" w:rsidRPr="0062185C" w:rsidRDefault="0062185C" w:rsidP="002616FE">
      <w:pPr>
        <w:ind w:right="95"/>
        <w:rPr>
          <w:rFonts w:ascii="Calibri" w:hAnsi="Calibri" w:cs="Calibri"/>
          <w:lang w:eastAsia="en-IN"/>
        </w:rPr>
      </w:pPr>
      <w:r w:rsidRPr="0062185C">
        <w:rPr>
          <w:rFonts w:ascii="Calibri" w:hAnsi="Calibri" w:cs="Calibri"/>
          <w:lang w:eastAsia="en-IN"/>
        </w:rPr>
        <w:t>1. Documentation of Ongoing Work:</w:t>
      </w:r>
    </w:p>
    <w:p w14:paraId="13E881FE" w14:textId="52BDAA10" w:rsidR="0062185C" w:rsidRPr="00B6096C" w:rsidRDefault="0062185C" w:rsidP="002616FE">
      <w:pPr>
        <w:ind w:right="95"/>
        <w:rPr>
          <w:rFonts w:ascii="Calibri" w:hAnsi="Calibri" w:cs="Calibri"/>
          <w:lang w:eastAsia="en-IN"/>
        </w:rPr>
      </w:pPr>
      <w:r w:rsidRPr="00B6096C">
        <w:rPr>
          <w:rFonts w:ascii="Calibri" w:hAnsi="Calibri" w:cs="Calibri"/>
          <w:lang w:eastAsia="en-IN"/>
        </w:rPr>
        <w:t>Before proceeding on leave, the consultant/contractor must create a comprehensive document outlining the status of ongoing tasks and projects. This document should include:</w:t>
      </w:r>
    </w:p>
    <w:p w14:paraId="59CFAB3D" w14:textId="0492D64A" w:rsidR="0062185C" w:rsidRPr="00DD3254" w:rsidRDefault="0062185C" w:rsidP="002616FE">
      <w:pPr>
        <w:pStyle w:val="ListParagraph"/>
        <w:numPr>
          <w:ilvl w:val="0"/>
          <w:numId w:val="8"/>
        </w:numPr>
        <w:ind w:right="95"/>
        <w:rPr>
          <w:rFonts w:ascii="Calibri" w:hAnsi="Calibri" w:cs="Calibri"/>
          <w:lang w:eastAsia="en-IN"/>
        </w:rPr>
      </w:pPr>
      <w:r w:rsidRPr="00DD3254">
        <w:rPr>
          <w:rFonts w:ascii="Calibri" w:hAnsi="Calibri" w:cs="Calibri"/>
          <w:lang w:eastAsia="en-IN"/>
        </w:rPr>
        <w:t>Detailed descriptions of tasks that have been completed.</w:t>
      </w:r>
    </w:p>
    <w:p w14:paraId="0EE92552" w14:textId="0387A7D9" w:rsidR="0062185C" w:rsidRPr="00DD3254" w:rsidRDefault="0062185C" w:rsidP="002616FE">
      <w:pPr>
        <w:pStyle w:val="ListParagraph"/>
        <w:numPr>
          <w:ilvl w:val="0"/>
          <w:numId w:val="8"/>
        </w:numPr>
        <w:ind w:right="95"/>
        <w:rPr>
          <w:rFonts w:ascii="Calibri" w:hAnsi="Calibri" w:cs="Calibri"/>
          <w:lang w:eastAsia="en-IN"/>
        </w:rPr>
      </w:pPr>
      <w:r w:rsidRPr="00DD3254">
        <w:rPr>
          <w:rFonts w:ascii="Calibri" w:hAnsi="Calibri" w:cs="Calibri"/>
          <w:lang w:eastAsia="en-IN"/>
        </w:rPr>
        <w:t xml:space="preserve">A list of assignments that are still in progress, along with their </w:t>
      </w:r>
      <w:proofErr w:type="gramStart"/>
      <w:r w:rsidRPr="00DD3254">
        <w:rPr>
          <w:rFonts w:ascii="Calibri" w:hAnsi="Calibri" w:cs="Calibri"/>
          <w:lang w:eastAsia="en-IN"/>
        </w:rPr>
        <w:t>current status</w:t>
      </w:r>
      <w:proofErr w:type="gramEnd"/>
      <w:r w:rsidRPr="00DD3254">
        <w:rPr>
          <w:rFonts w:ascii="Calibri" w:hAnsi="Calibri" w:cs="Calibri"/>
          <w:lang w:eastAsia="en-IN"/>
        </w:rPr>
        <w:t>.</w:t>
      </w:r>
    </w:p>
    <w:p w14:paraId="21496C52" w14:textId="14EF1E60" w:rsidR="0062185C" w:rsidRPr="00DD3254" w:rsidRDefault="0062185C" w:rsidP="002616FE">
      <w:pPr>
        <w:pStyle w:val="ListParagraph"/>
        <w:numPr>
          <w:ilvl w:val="0"/>
          <w:numId w:val="8"/>
        </w:numPr>
        <w:ind w:right="95"/>
        <w:rPr>
          <w:rFonts w:ascii="Calibri" w:hAnsi="Calibri" w:cs="Calibri"/>
          <w:lang w:eastAsia="en-IN"/>
        </w:rPr>
      </w:pPr>
      <w:r w:rsidRPr="00DD3254">
        <w:rPr>
          <w:rFonts w:ascii="Calibri" w:hAnsi="Calibri" w:cs="Calibri"/>
          <w:lang w:eastAsia="en-IN"/>
        </w:rPr>
        <w:t>Any crucial updates relevant to client deliverables or project timelines.</w:t>
      </w:r>
    </w:p>
    <w:p w14:paraId="18CD3BBD" w14:textId="77777777" w:rsidR="0062185C" w:rsidRPr="0062185C" w:rsidRDefault="0062185C" w:rsidP="002616FE">
      <w:pPr>
        <w:ind w:right="95"/>
        <w:rPr>
          <w:rFonts w:ascii="Calibri" w:hAnsi="Calibri" w:cs="Calibri"/>
          <w:lang w:eastAsia="en-IN"/>
        </w:rPr>
      </w:pPr>
      <w:r w:rsidRPr="0062185C">
        <w:rPr>
          <w:rFonts w:ascii="Calibri" w:hAnsi="Calibri" w:cs="Calibri"/>
          <w:lang w:eastAsia="en-IN"/>
        </w:rPr>
        <w:t>2. Submission of Documentation:</w:t>
      </w:r>
    </w:p>
    <w:p w14:paraId="1479931C" w14:textId="46CCCBEF" w:rsidR="0062185C" w:rsidRPr="00DD3254" w:rsidRDefault="0062185C" w:rsidP="002616FE">
      <w:pPr>
        <w:pStyle w:val="ListParagraph"/>
        <w:numPr>
          <w:ilvl w:val="0"/>
          <w:numId w:val="9"/>
        </w:numPr>
        <w:ind w:right="95"/>
        <w:rPr>
          <w:rFonts w:ascii="Calibri" w:hAnsi="Calibri" w:cs="Calibri"/>
          <w:lang w:eastAsia="en-IN"/>
        </w:rPr>
      </w:pPr>
      <w:r w:rsidRPr="00DD3254">
        <w:rPr>
          <w:rFonts w:ascii="Calibri" w:hAnsi="Calibri" w:cs="Calibri"/>
          <w:lang w:eastAsia="en-IN"/>
        </w:rPr>
        <w:t>The document must be submitted to the team lead before the leave begins to ensure continuity in project management.</w:t>
      </w:r>
    </w:p>
    <w:p w14:paraId="76CED09E" w14:textId="4AAE999A" w:rsidR="0062185C" w:rsidRPr="0062185C" w:rsidRDefault="0062185C" w:rsidP="002616FE">
      <w:pPr>
        <w:ind w:right="95"/>
        <w:rPr>
          <w:rFonts w:ascii="Calibri" w:hAnsi="Calibri" w:cs="Calibri"/>
          <w:lang w:eastAsia="en-IN"/>
        </w:rPr>
      </w:pPr>
      <w:r w:rsidRPr="0062185C">
        <w:rPr>
          <w:rFonts w:ascii="Calibri" w:hAnsi="Calibri" w:cs="Calibri"/>
          <w:lang w:eastAsia="en-IN"/>
        </w:rPr>
        <w:t>3. Documentation</w:t>
      </w:r>
      <w:r w:rsidR="00B328B1">
        <w:rPr>
          <w:rFonts w:ascii="Calibri" w:hAnsi="Calibri" w:cs="Calibri"/>
          <w:lang w:eastAsia="en-IN"/>
        </w:rPr>
        <w:t xml:space="preserve"> Review</w:t>
      </w:r>
      <w:r w:rsidRPr="0062185C">
        <w:rPr>
          <w:rFonts w:ascii="Calibri" w:hAnsi="Calibri" w:cs="Calibri"/>
          <w:lang w:eastAsia="en-IN"/>
        </w:rPr>
        <w:t>:</w:t>
      </w:r>
      <w:r w:rsidRPr="0062185C">
        <w:rPr>
          <w:rFonts w:ascii="Calibri" w:hAnsi="Calibri" w:cs="Calibri"/>
          <w:lang w:eastAsia="en-IN"/>
        </w:rPr>
        <w:br/>
        <w:t>The team lead will review the documentation to ensure all necessary information is provided and will facilitate a smooth transition during the consultant’s/contractor’s absence.</w:t>
      </w:r>
    </w:p>
    <w:p w14:paraId="02AAEA32" w14:textId="77777777" w:rsidR="00C24218" w:rsidRPr="00DD3254" w:rsidRDefault="00C24218" w:rsidP="00587BB5">
      <w:pPr>
        <w:ind w:right="95"/>
        <w:rPr>
          <w:rFonts w:ascii="Calibri" w:hAnsi="Calibri" w:cs="Calibri"/>
        </w:rPr>
      </w:pPr>
    </w:p>
    <w:p w14:paraId="6F7D191B" w14:textId="77777777" w:rsidR="00F24AA5" w:rsidRPr="00DD3254" w:rsidRDefault="00F24AA5" w:rsidP="00587BB5">
      <w:pPr>
        <w:ind w:right="95"/>
        <w:rPr>
          <w:rFonts w:ascii="Calibri" w:hAnsi="Calibri" w:cs="Calibri"/>
        </w:rPr>
      </w:pPr>
    </w:p>
    <w:p w14:paraId="15381BA1" w14:textId="77777777" w:rsidR="00C24218" w:rsidRPr="008F125F" w:rsidRDefault="00C24218" w:rsidP="00587BB5">
      <w:pPr>
        <w:ind w:right="95"/>
        <w:rPr>
          <w:rFonts w:ascii="Calibri" w:hAnsi="Calibri" w:cs="Calibri"/>
          <w:lang w:eastAsia="en-IN"/>
        </w:rPr>
      </w:pPr>
    </w:p>
    <w:p w14:paraId="15C226EC" w14:textId="77777777" w:rsidR="008F125F" w:rsidRPr="00DD3254" w:rsidRDefault="008F125F" w:rsidP="00587BB5">
      <w:pPr>
        <w:ind w:right="95"/>
        <w:rPr>
          <w:rFonts w:ascii="Calibri" w:hAnsi="Calibri" w:cs="Calibri"/>
        </w:rPr>
      </w:pPr>
    </w:p>
    <w:sectPr w:rsidR="008F125F" w:rsidRPr="00DD325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ADF28" w14:textId="77777777" w:rsidR="00730864" w:rsidRDefault="00730864" w:rsidP="009D28C1">
      <w:pPr>
        <w:spacing w:after="0" w:line="240" w:lineRule="auto"/>
      </w:pPr>
      <w:r>
        <w:separator/>
      </w:r>
    </w:p>
  </w:endnote>
  <w:endnote w:type="continuationSeparator" w:id="0">
    <w:p w14:paraId="678E1DA4" w14:textId="77777777" w:rsidR="00730864" w:rsidRDefault="00730864" w:rsidP="009D28C1">
      <w:pPr>
        <w:spacing w:after="0" w:line="240" w:lineRule="auto"/>
      </w:pPr>
      <w:r>
        <w:continuationSeparator/>
      </w:r>
    </w:p>
  </w:endnote>
  <w:endnote w:type="continuationNotice" w:id="1">
    <w:p w14:paraId="6859198F" w14:textId="77777777" w:rsidR="00730864" w:rsidRDefault="0073086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37E0B" w14:textId="77777777" w:rsidR="00730864" w:rsidRDefault="00730864" w:rsidP="009D28C1">
      <w:pPr>
        <w:spacing w:after="0" w:line="240" w:lineRule="auto"/>
      </w:pPr>
      <w:r>
        <w:separator/>
      </w:r>
    </w:p>
  </w:footnote>
  <w:footnote w:type="continuationSeparator" w:id="0">
    <w:p w14:paraId="4F943DED" w14:textId="77777777" w:rsidR="00730864" w:rsidRDefault="00730864" w:rsidP="009D28C1">
      <w:pPr>
        <w:spacing w:after="0" w:line="240" w:lineRule="auto"/>
      </w:pPr>
      <w:r>
        <w:continuationSeparator/>
      </w:r>
    </w:p>
  </w:footnote>
  <w:footnote w:type="continuationNotice" w:id="1">
    <w:p w14:paraId="1BB237B2" w14:textId="77777777" w:rsidR="00730864" w:rsidRDefault="0073086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Y="-467"/>
      <w:tblW w:w="9445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85"/>
      <w:gridCol w:w="4062"/>
      <w:gridCol w:w="2998"/>
    </w:tblGrid>
    <w:tr w:rsidR="009D28C1" w:rsidRPr="00A222D9" w14:paraId="3D633B15" w14:textId="77777777" w:rsidTr="26C601AA">
      <w:trPr>
        <w:trHeight w:val="503"/>
      </w:trPr>
      <w:tc>
        <w:tcPr>
          <w:tcW w:w="2385" w:type="dxa"/>
          <w:vMerge w:val="restart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hideMark/>
        </w:tcPr>
        <w:p w14:paraId="3AC1B55B" w14:textId="3F9CA7D2" w:rsidR="009D28C1" w:rsidRPr="00A222D9" w:rsidRDefault="523C8FF0" w:rsidP="523C8FF0">
          <w:pPr>
            <w:spacing w:after="0" w:line="240" w:lineRule="auto"/>
            <w:jc w:val="center"/>
            <w:textAlignment w:val="baseline"/>
            <w:rPr>
              <w:rFonts w:ascii="Segoe UI" w:eastAsia="Times New Roman" w:hAnsi="Segoe UI" w:cs="Segoe UI"/>
              <w:sz w:val="18"/>
              <w:szCs w:val="18"/>
              <w:lang w:eastAsia="en-IN"/>
            </w:rPr>
          </w:pPr>
          <w:r>
            <w:t xml:space="preserve"> </w:t>
          </w:r>
        </w:p>
        <w:p w14:paraId="7F0F9E1C" w14:textId="683AA670" w:rsidR="009D28C1" w:rsidRPr="00A222D9" w:rsidRDefault="34E7FA6D" w:rsidP="523C8FF0">
          <w:pPr>
            <w:spacing w:after="0" w:line="240" w:lineRule="auto"/>
            <w:jc w:val="center"/>
            <w:textAlignment w:val="baseline"/>
          </w:pPr>
          <w:r>
            <w:rPr>
              <w:noProof/>
            </w:rPr>
            <w:drawing>
              <wp:inline distT="0" distB="0" distL="0" distR="0" wp14:anchorId="293E4A0C" wp14:editId="2DBCEFEF">
                <wp:extent cx="1352550" cy="667715"/>
                <wp:effectExtent l="0" t="0" r="0" b="0"/>
                <wp:docPr id="195305622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3056226" name="Picture 195305622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2550" cy="667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159ED89" w14:textId="39A95FA6" w:rsidR="009D28C1" w:rsidRPr="00A222D9" w:rsidRDefault="009D28C1" w:rsidP="523C8FF0">
          <w:pPr>
            <w:spacing w:after="0" w:line="240" w:lineRule="auto"/>
            <w:jc w:val="center"/>
            <w:textAlignment w:val="baseline"/>
            <w:rPr>
              <w:rFonts w:ascii="Segoe UI" w:eastAsia="Times New Roman" w:hAnsi="Segoe UI" w:cs="Segoe UI"/>
              <w:kern w:val="0"/>
              <w:sz w:val="18"/>
              <w:szCs w:val="18"/>
              <w:lang w:eastAsia="en-IN"/>
              <w14:ligatures w14:val="none"/>
            </w:rPr>
          </w:pPr>
        </w:p>
      </w:tc>
      <w:tc>
        <w:tcPr>
          <w:tcW w:w="4062" w:type="dxa"/>
          <w:vMerge w:val="restart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hideMark/>
        </w:tcPr>
        <w:p w14:paraId="51FA9C07" w14:textId="77777777" w:rsidR="009D28C1" w:rsidRPr="00A222D9" w:rsidRDefault="009D28C1" w:rsidP="009D28C1">
          <w:pPr>
            <w:spacing w:after="0" w:line="240" w:lineRule="auto"/>
            <w:textAlignment w:val="baseline"/>
            <w:rPr>
              <w:rFonts w:ascii="Segoe UI" w:eastAsia="Times New Roman" w:hAnsi="Segoe UI" w:cs="Segoe UI"/>
              <w:kern w:val="0"/>
              <w:sz w:val="18"/>
              <w:szCs w:val="18"/>
              <w:lang w:eastAsia="en-IN"/>
              <w14:ligatures w14:val="none"/>
            </w:rPr>
          </w:pPr>
          <w:r w:rsidRPr="00A222D9">
            <w:rPr>
              <w:rFonts w:ascii="Calibri" w:eastAsia="Times New Roman" w:hAnsi="Calibri" w:cs="Calibri"/>
              <w:kern w:val="0"/>
              <w:sz w:val="45"/>
              <w:szCs w:val="45"/>
              <w:lang w:eastAsia="en-IN"/>
              <w14:ligatures w14:val="none"/>
            </w:rPr>
            <w:t> </w:t>
          </w:r>
        </w:p>
        <w:p w14:paraId="16408AAB" w14:textId="1067B40F" w:rsidR="009D28C1" w:rsidRPr="00A222D9" w:rsidRDefault="34E7FA6D" w:rsidP="009D28C1">
          <w:pPr>
            <w:spacing w:after="0" w:line="240" w:lineRule="auto"/>
            <w:jc w:val="center"/>
            <w:textAlignment w:val="baseline"/>
            <w:rPr>
              <w:rFonts w:ascii="Segoe UI" w:eastAsia="Times New Roman" w:hAnsi="Segoe UI" w:cs="Segoe UI"/>
              <w:kern w:val="0"/>
              <w:sz w:val="18"/>
              <w:szCs w:val="18"/>
              <w:lang w:eastAsia="en-IN"/>
              <w14:ligatures w14:val="none"/>
            </w:rPr>
          </w:pPr>
          <w:r w:rsidRPr="00A222D9">
            <w:rPr>
              <w:rFonts w:ascii="Calibri" w:eastAsia="Times New Roman" w:hAnsi="Calibri" w:cs="Calibri"/>
              <w:b/>
              <w:bCs/>
              <w:kern w:val="0"/>
              <w:sz w:val="32"/>
              <w:szCs w:val="32"/>
              <w:lang w:val="en-US" w:eastAsia="en-IN"/>
              <w14:ligatures w14:val="none"/>
            </w:rPr>
            <w:t>Leave Policy</w:t>
          </w:r>
          <w:r>
            <w:rPr>
              <w:rFonts w:ascii="Calibri" w:eastAsia="Times New Roman" w:hAnsi="Calibri" w:cs="Calibri"/>
              <w:b/>
              <w:bCs/>
              <w:kern w:val="0"/>
              <w:sz w:val="32"/>
              <w:szCs w:val="32"/>
              <w:lang w:val="en-US" w:eastAsia="en-IN"/>
              <w14:ligatures w14:val="none"/>
            </w:rPr>
            <w:t xml:space="preserve"> (Con</w:t>
          </w:r>
          <w:r w:rsidRPr="34E7FA6D">
            <w:rPr>
              <w:rFonts w:ascii="Calibri" w:eastAsia="Times New Roman" w:hAnsi="Calibri" w:cs="Calibri"/>
              <w:b/>
              <w:bCs/>
              <w:sz w:val="32"/>
              <w:szCs w:val="32"/>
              <w:lang w:val="en-US" w:eastAsia="en-IN"/>
            </w:rPr>
            <w:t>tractors)</w:t>
          </w:r>
        </w:p>
      </w:tc>
      <w:tc>
        <w:tcPr>
          <w:tcW w:w="2998" w:type="dxa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hideMark/>
        </w:tcPr>
        <w:p w14:paraId="45147898" w14:textId="46C200A0" w:rsidR="009D28C1" w:rsidRPr="00A222D9" w:rsidRDefault="26C601AA" w:rsidP="26C601AA">
          <w:pPr>
            <w:spacing w:after="0" w:line="240" w:lineRule="auto"/>
            <w:ind w:left="105"/>
            <w:textAlignment w:val="baseline"/>
            <w:rPr>
              <w:rFonts w:ascii="Calibri" w:eastAsia="Times New Roman" w:hAnsi="Calibri" w:cs="Calibri"/>
              <w:kern w:val="0"/>
              <w:sz w:val="20"/>
              <w:szCs w:val="20"/>
              <w:lang w:val="en-US" w:eastAsia="en-IN"/>
              <w14:ligatures w14:val="none"/>
            </w:rPr>
          </w:pPr>
          <w:r w:rsidRPr="00A222D9">
            <w:rPr>
              <w:rFonts w:ascii="Calibri" w:eastAsia="Times New Roman" w:hAnsi="Calibri" w:cs="Calibri"/>
              <w:kern w:val="0"/>
              <w:sz w:val="20"/>
              <w:szCs w:val="20"/>
              <w:lang w:val="en-US" w:eastAsia="en-IN"/>
              <w14:ligatures w14:val="none"/>
            </w:rPr>
            <w:t xml:space="preserve">Issue Date: </w:t>
          </w:r>
          <w:r w:rsidRPr="26C601AA">
            <w:rPr>
              <w:rFonts w:ascii="Calibri" w:eastAsia="Times New Roman" w:hAnsi="Calibri" w:cs="Calibri"/>
              <w:sz w:val="20"/>
              <w:szCs w:val="20"/>
              <w:lang w:val="en-US" w:eastAsia="en-IN"/>
            </w:rPr>
            <w:t>01-Apr-2024</w:t>
          </w:r>
        </w:p>
      </w:tc>
    </w:tr>
    <w:tr w:rsidR="009D28C1" w:rsidRPr="00A222D9" w14:paraId="6EB422AA" w14:textId="77777777" w:rsidTr="26C601AA">
      <w:trPr>
        <w:trHeight w:val="503"/>
      </w:trPr>
      <w:tc>
        <w:tcPr>
          <w:tcW w:w="2385" w:type="dxa"/>
          <w:vMerge/>
          <w:vAlign w:val="center"/>
          <w:hideMark/>
        </w:tcPr>
        <w:p w14:paraId="72D1FA09" w14:textId="77777777" w:rsidR="009D28C1" w:rsidRPr="00A222D9" w:rsidRDefault="009D28C1" w:rsidP="009D28C1">
          <w:pPr>
            <w:spacing w:after="0" w:line="240" w:lineRule="auto"/>
            <w:rPr>
              <w:rFonts w:ascii="Segoe UI" w:eastAsia="Times New Roman" w:hAnsi="Segoe UI" w:cs="Segoe UI"/>
              <w:kern w:val="0"/>
              <w:sz w:val="18"/>
              <w:szCs w:val="18"/>
              <w:lang w:eastAsia="en-IN"/>
              <w14:ligatures w14:val="none"/>
            </w:rPr>
          </w:pPr>
        </w:p>
      </w:tc>
      <w:tc>
        <w:tcPr>
          <w:tcW w:w="4062" w:type="dxa"/>
          <w:vMerge/>
          <w:vAlign w:val="center"/>
          <w:hideMark/>
        </w:tcPr>
        <w:p w14:paraId="7C722985" w14:textId="77777777" w:rsidR="009D28C1" w:rsidRPr="00A222D9" w:rsidRDefault="009D28C1" w:rsidP="009D28C1">
          <w:pPr>
            <w:spacing w:after="0" w:line="240" w:lineRule="auto"/>
            <w:rPr>
              <w:rFonts w:ascii="Segoe UI" w:eastAsia="Times New Roman" w:hAnsi="Segoe UI" w:cs="Segoe UI"/>
              <w:kern w:val="0"/>
              <w:sz w:val="18"/>
              <w:szCs w:val="18"/>
              <w:lang w:eastAsia="en-IN"/>
              <w14:ligatures w14:val="none"/>
            </w:rPr>
          </w:pPr>
        </w:p>
      </w:tc>
      <w:tc>
        <w:tcPr>
          <w:tcW w:w="2998" w:type="dxa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hideMark/>
        </w:tcPr>
        <w:p w14:paraId="42AFD611" w14:textId="77777777" w:rsidR="009D28C1" w:rsidRPr="00A222D9" w:rsidRDefault="009D28C1" w:rsidP="009D28C1">
          <w:pPr>
            <w:spacing w:after="0" w:line="240" w:lineRule="auto"/>
            <w:ind w:left="105"/>
            <w:textAlignment w:val="baseline"/>
            <w:rPr>
              <w:rFonts w:ascii="Segoe UI" w:eastAsia="Times New Roman" w:hAnsi="Segoe UI" w:cs="Segoe UI"/>
              <w:kern w:val="0"/>
              <w:sz w:val="18"/>
              <w:szCs w:val="18"/>
              <w:lang w:eastAsia="en-IN"/>
              <w14:ligatures w14:val="none"/>
            </w:rPr>
          </w:pPr>
          <w:r w:rsidRPr="00A222D9">
            <w:rPr>
              <w:rFonts w:ascii="Calibri" w:eastAsia="Times New Roman" w:hAnsi="Calibri" w:cs="Calibri"/>
              <w:b/>
              <w:bCs/>
              <w:kern w:val="0"/>
              <w:sz w:val="20"/>
              <w:szCs w:val="20"/>
              <w:lang w:val="en-US" w:eastAsia="en-IN"/>
              <w14:ligatures w14:val="none"/>
            </w:rPr>
            <w:t>Human Resources Department</w:t>
          </w:r>
          <w:r w:rsidRPr="00A222D9">
            <w:rPr>
              <w:rFonts w:ascii="Calibri" w:eastAsia="Times New Roman" w:hAnsi="Calibri" w:cs="Calibri"/>
              <w:kern w:val="0"/>
              <w:sz w:val="20"/>
              <w:szCs w:val="20"/>
              <w:lang w:eastAsia="en-IN"/>
              <w14:ligatures w14:val="none"/>
            </w:rPr>
            <w:t> </w:t>
          </w:r>
        </w:p>
      </w:tc>
    </w:tr>
    <w:tr w:rsidR="009D28C1" w:rsidRPr="00A222D9" w14:paraId="67142D78" w14:textId="77777777" w:rsidTr="26C601AA">
      <w:trPr>
        <w:trHeight w:val="525"/>
      </w:trPr>
      <w:tc>
        <w:tcPr>
          <w:tcW w:w="2385" w:type="dxa"/>
          <w:vMerge/>
          <w:vAlign w:val="center"/>
          <w:hideMark/>
        </w:tcPr>
        <w:p w14:paraId="0FA2C175" w14:textId="77777777" w:rsidR="009D28C1" w:rsidRPr="00A222D9" w:rsidRDefault="009D28C1" w:rsidP="009D28C1">
          <w:pPr>
            <w:spacing w:after="0" w:line="240" w:lineRule="auto"/>
            <w:rPr>
              <w:rFonts w:ascii="Segoe UI" w:eastAsia="Times New Roman" w:hAnsi="Segoe UI" w:cs="Segoe UI"/>
              <w:kern w:val="0"/>
              <w:sz w:val="18"/>
              <w:szCs w:val="18"/>
              <w:lang w:eastAsia="en-IN"/>
              <w14:ligatures w14:val="none"/>
            </w:rPr>
          </w:pPr>
        </w:p>
      </w:tc>
      <w:tc>
        <w:tcPr>
          <w:tcW w:w="4062" w:type="dxa"/>
          <w:vMerge/>
          <w:vAlign w:val="center"/>
          <w:hideMark/>
        </w:tcPr>
        <w:p w14:paraId="71E455FB" w14:textId="77777777" w:rsidR="009D28C1" w:rsidRPr="00A222D9" w:rsidRDefault="009D28C1" w:rsidP="009D28C1">
          <w:pPr>
            <w:spacing w:after="0" w:line="240" w:lineRule="auto"/>
            <w:rPr>
              <w:rFonts w:ascii="Segoe UI" w:eastAsia="Times New Roman" w:hAnsi="Segoe UI" w:cs="Segoe UI"/>
              <w:kern w:val="0"/>
              <w:sz w:val="18"/>
              <w:szCs w:val="18"/>
              <w:lang w:eastAsia="en-IN"/>
              <w14:ligatures w14:val="none"/>
            </w:rPr>
          </w:pPr>
        </w:p>
      </w:tc>
      <w:tc>
        <w:tcPr>
          <w:tcW w:w="2998" w:type="dxa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hideMark/>
        </w:tcPr>
        <w:p w14:paraId="5FC36C07" w14:textId="76C35943" w:rsidR="009D28C1" w:rsidRPr="00A222D9" w:rsidRDefault="34E7FA6D" w:rsidP="009D28C1">
          <w:pPr>
            <w:spacing w:after="0" w:line="240" w:lineRule="auto"/>
            <w:textAlignment w:val="baseline"/>
            <w:rPr>
              <w:rFonts w:ascii="Segoe UI" w:eastAsia="Times New Roman" w:hAnsi="Segoe UI" w:cs="Segoe UI"/>
              <w:kern w:val="0"/>
              <w:sz w:val="18"/>
              <w:szCs w:val="18"/>
              <w:lang w:eastAsia="en-IN"/>
              <w14:ligatures w14:val="none"/>
            </w:rPr>
          </w:pPr>
          <w:r w:rsidRPr="34E7FA6D">
            <w:rPr>
              <w:rFonts w:ascii="Calibri" w:eastAsia="Times New Roman" w:hAnsi="Calibri" w:cs="Calibri"/>
              <w:b/>
              <w:bCs/>
              <w:kern w:val="0"/>
              <w:sz w:val="20"/>
              <w:szCs w:val="20"/>
              <w:lang w:val="en-US" w:eastAsia="en-IN"/>
              <w14:ligatures w14:val="none"/>
            </w:rPr>
            <w:t xml:space="preserve">   </w:t>
          </w:r>
          <w:r w:rsidRPr="34E7FA6D">
            <w:rPr>
              <w:rFonts w:ascii="Calibri" w:eastAsia="Times New Roman" w:hAnsi="Calibri" w:cs="Calibri"/>
              <w:b/>
              <w:bCs/>
              <w:sz w:val="20"/>
              <w:szCs w:val="20"/>
              <w:lang w:val="en-US" w:eastAsia="en-IN"/>
            </w:rPr>
            <w:t>Version 1.0</w:t>
          </w:r>
        </w:p>
      </w:tc>
    </w:tr>
  </w:tbl>
  <w:p w14:paraId="03BC4F60" w14:textId="77777777" w:rsidR="009D28C1" w:rsidRDefault="009D28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D3261"/>
    <w:multiLevelType w:val="hybridMultilevel"/>
    <w:tmpl w:val="DEEA6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3073E"/>
    <w:multiLevelType w:val="multilevel"/>
    <w:tmpl w:val="1726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D5700"/>
    <w:multiLevelType w:val="hybridMultilevel"/>
    <w:tmpl w:val="C63451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A4D95"/>
    <w:multiLevelType w:val="multilevel"/>
    <w:tmpl w:val="479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D1764"/>
    <w:multiLevelType w:val="hybridMultilevel"/>
    <w:tmpl w:val="32844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B38F6"/>
    <w:multiLevelType w:val="multilevel"/>
    <w:tmpl w:val="D0BA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818DE"/>
    <w:multiLevelType w:val="multilevel"/>
    <w:tmpl w:val="498C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B4FCB"/>
    <w:multiLevelType w:val="hybridMultilevel"/>
    <w:tmpl w:val="A914F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3241C6"/>
    <w:multiLevelType w:val="multilevel"/>
    <w:tmpl w:val="057C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85CB2"/>
    <w:multiLevelType w:val="multilevel"/>
    <w:tmpl w:val="A620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CF46C8"/>
    <w:multiLevelType w:val="multilevel"/>
    <w:tmpl w:val="3932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591673">
    <w:abstractNumId w:val="1"/>
  </w:num>
  <w:num w:numId="2" w16cid:durableId="582299412">
    <w:abstractNumId w:val="10"/>
  </w:num>
  <w:num w:numId="3" w16cid:durableId="1015765873">
    <w:abstractNumId w:val="9"/>
  </w:num>
  <w:num w:numId="4" w16cid:durableId="1386951082">
    <w:abstractNumId w:val="5"/>
  </w:num>
  <w:num w:numId="5" w16cid:durableId="861627216">
    <w:abstractNumId w:val="6"/>
  </w:num>
  <w:num w:numId="6" w16cid:durableId="612328643">
    <w:abstractNumId w:val="3"/>
  </w:num>
  <w:num w:numId="7" w16cid:durableId="640155743">
    <w:abstractNumId w:val="8"/>
  </w:num>
  <w:num w:numId="8" w16cid:durableId="490101119">
    <w:abstractNumId w:val="0"/>
  </w:num>
  <w:num w:numId="9" w16cid:durableId="654145654">
    <w:abstractNumId w:val="2"/>
  </w:num>
  <w:num w:numId="10" w16cid:durableId="1601141259">
    <w:abstractNumId w:val="7"/>
  </w:num>
  <w:num w:numId="11" w16cid:durableId="17833004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017"/>
    <w:rsid w:val="000B2DAA"/>
    <w:rsid w:val="000D2FE7"/>
    <w:rsid w:val="001F0CED"/>
    <w:rsid w:val="001F5B5F"/>
    <w:rsid w:val="002043B1"/>
    <w:rsid w:val="002616FE"/>
    <w:rsid w:val="003E3D0D"/>
    <w:rsid w:val="00421500"/>
    <w:rsid w:val="00436A0F"/>
    <w:rsid w:val="004A1ABA"/>
    <w:rsid w:val="004C31AA"/>
    <w:rsid w:val="004D2D4F"/>
    <w:rsid w:val="004D39FD"/>
    <w:rsid w:val="004F5995"/>
    <w:rsid w:val="0051089A"/>
    <w:rsid w:val="005724E7"/>
    <w:rsid w:val="0058728E"/>
    <w:rsid w:val="00587BB5"/>
    <w:rsid w:val="005E375B"/>
    <w:rsid w:val="006117B4"/>
    <w:rsid w:val="006200EF"/>
    <w:rsid w:val="0062185C"/>
    <w:rsid w:val="00663465"/>
    <w:rsid w:val="00703B8E"/>
    <w:rsid w:val="00704BA8"/>
    <w:rsid w:val="00730864"/>
    <w:rsid w:val="00747CF8"/>
    <w:rsid w:val="00760B24"/>
    <w:rsid w:val="00786B82"/>
    <w:rsid w:val="007A17FD"/>
    <w:rsid w:val="007B48F0"/>
    <w:rsid w:val="007B6AFE"/>
    <w:rsid w:val="008014F2"/>
    <w:rsid w:val="008C0AC4"/>
    <w:rsid w:val="008F125F"/>
    <w:rsid w:val="00906B26"/>
    <w:rsid w:val="00972246"/>
    <w:rsid w:val="009C183D"/>
    <w:rsid w:val="009D28C1"/>
    <w:rsid w:val="00AE1D3A"/>
    <w:rsid w:val="00B05632"/>
    <w:rsid w:val="00B05EE8"/>
    <w:rsid w:val="00B328B1"/>
    <w:rsid w:val="00B37493"/>
    <w:rsid w:val="00B6096C"/>
    <w:rsid w:val="00BB0F31"/>
    <w:rsid w:val="00C24218"/>
    <w:rsid w:val="00CB124E"/>
    <w:rsid w:val="00D117CB"/>
    <w:rsid w:val="00D25F8C"/>
    <w:rsid w:val="00D27A3E"/>
    <w:rsid w:val="00D30278"/>
    <w:rsid w:val="00D6092C"/>
    <w:rsid w:val="00D61017"/>
    <w:rsid w:val="00DD3254"/>
    <w:rsid w:val="00E05BBE"/>
    <w:rsid w:val="00E32AD6"/>
    <w:rsid w:val="00E478B0"/>
    <w:rsid w:val="00F24AA5"/>
    <w:rsid w:val="00F2519A"/>
    <w:rsid w:val="2470A450"/>
    <w:rsid w:val="26C601AA"/>
    <w:rsid w:val="34E7FA6D"/>
    <w:rsid w:val="3669D703"/>
    <w:rsid w:val="523C8FF0"/>
    <w:rsid w:val="5943FA1F"/>
    <w:rsid w:val="7CD9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E9BF07"/>
  <w15:chartTrackingRefBased/>
  <w15:docId w15:val="{9A7ED231-B52F-4BB7-AFCA-2C396EEFE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1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01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478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1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ui-provider">
    <w:name w:val="ui-provider"/>
    <w:basedOn w:val="DefaultParagraphFont"/>
    <w:rsid w:val="00AE1D3A"/>
  </w:style>
  <w:style w:type="paragraph" w:styleId="Header">
    <w:name w:val="header"/>
    <w:basedOn w:val="Normal"/>
    <w:link w:val="HeaderChar"/>
    <w:uiPriority w:val="99"/>
    <w:unhideWhenUsed/>
    <w:rsid w:val="009D28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8C1"/>
  </w:style>
  <w:style w:type="paragraph" w:styleId="Footer">
    <w:name w:val="footer"/>
    <w:basedOn w:val="Normal"/>
    <w:link w:val="FooterChar"/>
    <w:uiPriority w:val="99"/>
    <w:unhideWhenUsed/>
    <w:rsid w:val="009D28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8C1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ABCEBDE1677F4BA9E058E2D1213A23" ma:contentTypeVersion="7" ma:contentTypeDescription="Create a new document." ma:contentTypeScope="" ma:versionID="4eab96d6c05f7096280e4d9744e47983">
  <xsd:schema xmlns:xsd="http://www.w3.org/2001/XMLSchema" xmlns:xs="http://www.w3.org/2001/XMLSchema" xmlns:p="http://schemas.microsoft.com/office/2006/metadata/properties" xmlns:ns2="2ba70d00-be8e-4b05-9dd3-ee4b8af1e289" targetNamespace="http://schemas.microsoft.com/office/2006/metadata/properties" ma:root="true" ma:fieldsID="e4954d434d7d38ae0034d94e032fff1b" ns2:_="">
    <xsd:import namespace="2ba70d00-be8e-4b05-9dd3-ee4b8af1e289"/>
    <xsd:element name="properties">
      <xsd:complexType>
        <xsd:sequence>
          <xsd:element name="documentManagement">
            <xsd:complexType>
              <xsd:all>
                <xsd:element ref="ns2:New_x0020_Version_x0020_Number" minOccurs="0"/>
                <xsd:element ref="ns2:Effective_x0020_Dat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Uploaded_x0020_By" minOccurs="0"/>
                <xsd:element ref="ns2:Update_x0020_Chec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70d00-be8e-4b05-9dd3-ee4b8af1e289" elementFormDefault="qualified">
    <xsd:import namespace="http://schemas.microsoft.com/office/2006/documentManagement/types"/>
    <xsd:import namespace="http://schemas.microsoft.com/office/infopath/2007/PartnerControls"/>
    <xsd:element name="New_x0020_Version_x0020_Number" ma:index="8" nillable="true" ma:displayName="New Version Number" ma:internalName="New_x0020_Version_x0020_Number" ma:percentage="FALSE">
      <xsd:simpleType>
        <xsd:restriction base="dms:Number"/>
      </xsd:simpleType>
    </xsd:element>
    <xsd:element name="Effective_x0020_Date" ma:index="9" nillable="true" ma:displayName="Effective Date" ma:format="DateOnly" ma:internalName="Effective_x0020_Dat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ploaded_x0020_By" ma:index="13" nillable="true" ma:displayName="Uploaded By" ma:list="UserInfo" ma:SharePointGroup="0" ma:internalName="Uploaded_x0020_By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pdate_x0020_Check" ma:index="14" nillable="true" ma:displayName="Update Check" ma:default="0" ma:internalName="Update_x0020_Check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Update_x0020_Check xmlns="2ba70d00-be8e-4b05-9dd3-ee4b8af1e289">true</Update_x0020_Check>
    <Effective_x0020_Date xmlns="2ba70d00-be8e-4b05-9dd3-ee4b8af1e289">2026-03-31T18:30:00+00:00</Effective_x0020_Date>
    <Uploaded_x0020_By xmlns="2ba70d00-be8e-4b05-9dd3-ee4b8af1e289">
      <UserInfo>
        <DisplayName>Sheetal Jain</DisplayName>
        <AccountId>42</AccountId>
        <AccountType/>
      </UserInfo>
    </Uploaded_x0020_By>
    <New_x0020_Version_x0020_Number xmlns="2ba70d00-be8e-4b05-9dd3-ee4b8af1e289">1</New_x0020_Version_x0020_Number>
  </documentManagement>
</p:properties>
</file>

<file path=customXml/itemProps1.xml><?xml version="1.0" encoding="utf-8"?>
<ds:datastoreItem xmlns:ds="http://schemas.openxmlformats.org/officeDocument/2006/customXml" ds:itemID="{5E105804-E63F-4DED-A653-05950247F438}"/>
</file>

<file path=customXml/itemProps2.xml><?xml version="1.0" encoding="utf-8"?>
<ds:datastoreItem xmlns:ds="http://schemas.openxmlformats.org/officeDocument/2006/customXml" ds:itemID="{54F02C5B-16C3-40C0-B87E-92C05923CA75}"/>
</file>

<file path=customXml/itemProps3.xml><?xml version="1.0" encoding="utf-8"?>
<ds:datastoreItem xmlns:ds="http://schemas.openxmlformats.org/officeDocument/2006/customXml" ds:itemID="{36E96AF8-9A35-4AD4-A8D6-0217E911A7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Juhi Mahanandani</dc:creator>
  <cp:keywords/>
  <dc:description/>
  <cp:lastModifiedBy>Sheetal Jain</cp:lastModifiedBy>
  <cp:revision>49</cp:revision>
  <dcterms:created xsi:type="dcterms:W3CDTF">2024-06-14T21:01:00Z</dcterms:created>
  <dcterms:modified xsi:type="dcterms:W3CDTF">2026-08-18T04:53:00Z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abf5855a7ce0de032e2f4bddc59a6c43684e60fc284cfeec05589f99997b5abe</vt:lpwstr>
  </property>
  <property fmtid="{D5CDD505-2E9C-101B-9397-08002B2CF9AE}" pid="3" name="ContentTypeId">
    <vt:lpwstr>0x010100F1ABCEBDE1677F4BA9E058E2D1213A23</vt:lpwstr>
  </property>
</Properties>
</file>