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40CF" w:rsidP="3DCED8F2" w:rsidRDefault="00A240CF" w14:paraId="2B65DE32" w14:textId="215B60C8">
      <w:pPr>
        <w:spacing w:after="80"/>
      </w:pPr>
    </w:p>
    <w:p w:rsidR="00A240CF" w:rsidP="3DCED8F2" w:rsidRDefault="0E3662CC" w14:paraId="61D9B7B8" w14:textId="77777777">
      <w:pPr>
        <w:pStyle w:val="heading10"/>
        <w:shd w:val="clear" w:color="auto" w:fill="1F3864"/>
        <w:spacing w:after="80"/>
        <w:jc w:val="center"/>
      </w:pPr>
      <w:r w:rsidRPr="3DCED8F2">
        <w:t>Data Security &amp; Access Control Policy</w:t>
      </w:r>
    </w:p>
    <w:p w:rsidR="00A240CF" w:rsidRDefault="00A240CF" w14:paraId="6A227118" w14:textId="6A2B1592">
      <w:pPr>
        <w:spacing w:after="80"/>
      </w:pPr>
    </w:p>
    <w:p w:rsidR="3DCED8F2" w:rsidP="3DCED8F2" w:rsidRDefault="3DCED8F2" w14:paraId="504ED38E" w14:textId="77777777">
      <w:pPr>
        <w:spacing w:after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A240CF" w:rsidTr="7C2B12E6" w14:paraId="4C79B677" w14:textId="77777777">
        <w:tc>
          <w:tcPr>
            <w:tcW w:w="2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240CF" w:rsidRDefault="008D77A3" w14:paraId="122B0C43" w14:textId="77777777">
            <w:r>
              <w:rPr>
                <w:b/>
                <w:bCs/>
                <w:color w:val="1F3864"/>
                <w:sz w:val="20"/>
                <w:szCs w:val="20"/>
              </w:rPr>
              <w:t>Policy ID</w:t>
            </w:r>
          </w:p>
        </w:tc>
        <w:tc>
          <w:tcPr>
            <w:tcW w:w="76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240CF" w:rsidP="7C2B12E6" w:rsidRDefault="008D77A3" w14:paraId="1CA1941E" w14:textId="2080022B">
            <w:pPr>
              <w:rPr>
                <w:sz w:val="20"/>
                <w:szCs w:val="20"/>
              </w:rPr>
            </w:pPr>
            <w:r w:rsidRPr="7C2B12E6" w:rsidR="008D77A3">
              <w:rPr>
                <w:sz w:val="20"/>
                <w:szCs w:val="20"/>
              </w:rPr>
              <w:t>IT</w:t>
            </w:r>
            <w:r w:rsidRPr="7C2B12E6" w:rsidR="11B2BD8F">
              <w:rPr>
                <w:sz w:val="20"/>
                <w:szCs w:val="20"/>
              </w:rPr>
              <w:t>S-003</w:t>
            </w:r>
          </w:p>
        </w:tc>
      </w:tr>
      <w:tr w:rsidR="00A240CF" w:rsidTr="7C2B12E6" w14:paraId="2569D357" w14:textId="77777777">
        <w:tc>
          <w:tcPr>
            <w:tcW w:w="2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240CF" w:rsidRDefault="008D77A3" w14:paraId="6B814A1E" w14:textId="77777777">
            <w:r>
              <w:rPr>
                <w:b/>
                <w:bCs/>
                <w:color w:val="1F3864"/>
                <w:sz w:val="20"/>
                <w:szCs w:val="20"/>
              </w:rPr>
              <w:t>Version</w:t>
            </w:r>
          </w:p>
        </w:tc>
        <w:tc>
          <w:tcPr>
            <w:tcW w:w="76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240CF" w:rsidRDefault="673EC445" w14:paraId="699E2A8F" w14:textId="0F7B7F88">
            <w:r w:rsidRPr="3DCED8F2">
              <w:rPr>
                <w:sz w:val="20"/>
                <w:szCs w:val="20"/>
              </w:rPr>
              <w:t>1.0</w:t>
            </w:r>
          </w:p>
        </w:tc>
      </w:tr>
      <w:tr w:rsidR="00A240CF" w:rsidTr="7C2B12E6" w14:paraId="447EF0E6" w14:textId="77777777">
        <w:tc>
          <w:tcPr>
            <w:tcW w:w="2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240CF" w:rsidRDefault="008D77A3" w14:paraId="43C58A28" w14:textId="77777777">
            <w:r>
              <w:rPr>
                <w:b/>
                <w:bCs/>
                <w:color w:val="1F3864"/>
                <w:sz w:val="20"/>
                <w:szCs w:val="20"/>
              </w:rPr>
              <w:t>Effective Date</w:t>
            </w:r>
          </w:p>
        </w:tc>
        <w:tc>
          <w:tcPr>
            <w:tcW w:w="76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240CF" w:rsidP="0126B0CB" w:rsidRDefault="3DCED8F2" w14:paraId="1DB8CEE7" w14:textId="3753BAFD">
            <w:pPr>
              <w:pStyle w:val="Normal"/>
              <w:suppressLineNumbers w:val="0"/>
              <w:bidi w:val="0"/>
              <w:spacing w:before="0" w:beforeAutospacing="off" w:after="120" w:afterAutospacing="off" w:line="276" w:lineRule="auto"/>
              <w:ind w:left="0" w:right="0"/>
              <w:jc w:val="left"/>
            </w:pPr>
            <w:r w:rsidRPr="0126B0CB" w:rsidR="5D7EB30D">
              <w:rPr>
                <w:sz w:val="20"/>
                <w:szCs w:val="20"/>
              </w:rPr>
              <w:t>23</w:t>
            </w:r>
            <w:r w:rsidRPr="0126B0CB" w:rsidR="1C4139D0">
              <w:rPr>
                <w:sz w:val="20"/>
                <w:szCs w:val="20"/>
              </w:rPr>
              <w:t xml:space="preserve"> Ju</w:t>
            </w:r>
            <w:r w:rsidRPr="0126B0CB" w:rsidR="6FD6FBF7">
              <w:rPr>
                <w:sz w:val="20"/>
                <w:szCs w:val="20"/>
              </w:rPr>
              <w:t>ne</w:t>
            </w:r>
            <w:r w:rsidRPr="0126B0CB" w:rsidR="2D60F5F5">
              <w:rPr>
                <w:sz w:val="20"/>
                <w:szCs w:val="20"/>
              </w:rPr>
              <w:t xml:space="preserve"> 2026</w:t>
            </w:r>
          </w:p>
        </w:tc>
      </w:tr>
      <w:tr w:rsidR="00A240CF" w:rsidTr="7C2B12E6" w14:paraId="70326AB0" w14:textId="77777777">
        <w:tc>
          <w:tcPr>
            <w:tcW w:w="2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240CF" w:rsidRDefault="008D77A3" w14:paraId="0174B1C3" w14:textId="77777777">
            <w:r>
              <w:rPr>
                <w:b/>
                <w:bCs/>
                <w:color w:val="1F3864"/>
                <w:sz w:val="20"/>
                <w:szCs w:val="20"/>
              </w:rPr>
              <w:t>Prepared By</w:t>
            </w:r>
          </w:p>
        </w:tc>
        <w:tc>
          <w:tcPr>
            <w:tcW w:w="76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240CF" w:rsidRDefault="75342D64" w14:paraId="27A91018" w14:textId="6BA9B879">
            <w:r w:rsidRPr="3DCED8F2">
              <w:rPr>
                <w:sz w:val="20"/>
                <w:szCs w:val="20"/>
                <w:lang w:val="en-US"/>
              </w:rPr>
              <w:t>IT Department</w:t>
            </w:r>
          </w:p>
        </w:tc>
      </w:tr>
      <w:tr w:rsidR="00A240CF" w:rsidTr="7C2B12E6" w14:paraId="351AC86D" w14:textId="77777777">
        <w:tc>
          <w:tcPr>
            <w:tcW w:w="2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240CF" w:rsidRDefault="008D77A3" w14:paraId="53365D98" w14:textId="77777777">
            <w:r>
              <w:rPr>
                <w:b/>
                <w:bCs/>
                <w:color w:val="1F3864"/>
                <w:sz w:val="20"/>
                <w:szCs w:val="20"/>
              </w:rPr>
              <w:t>Next Review Date</w:t>
            </w:r>
          </w:p>
        </w:tc>
        <w:tc>
          <w:tcPr>
            <w:tcW w:w="76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240CF" w:rsidRDefault="008D77A3" w14:paraId="2E918377" w14:textId="77777777">
            <w:r>
              <w:rPr>
                <w:sz w:val="20"/>
                <w:szCs w:val="20"/>
              </w:rPr>
              <w:t>June 2027</w:t>
            </w:r>
          </w:p>
        </w:tc>
      </w:tr>
    </w:tbl>
    <w:p w:rsidR="00A240CF" w:rsidRDefault="00A240CF" w14:paraId="0A37501D" w14:textId="77777777">
      <w:pPr>
        <w:spacing w:after="80"/>
      </w:pPr>
    </w:p>
    <w:p w:rsidR="00A240CF" w:rsidRDefault="00A240CF" w14:paraId="5DAB6C7B" w14:textId="77777777">
      <w:pPr>
        <w:spacing w:after="80"/>
      </w:pPr>
    </w:p>
    <w:p w:rsidR="00A240CF" w:rsidRDefault="008D77A3" w14:paraId="2D4ACC3A" w14:textId="77777777">
      <w:pPr>
        <w:pStyle w:val="heading20"/>
      </w:pPr>
      <w:r>
        <w:t>1. Purpose</w:t>
      </w:r>
    </w:p>
    <w:p w:rsidR="00A240CF" w:rsidRDefault="015BF13F" w14:paraId="751E57A4" w14:textId="77777777">
      <w:r w:rsidRPr="015BF13F">
        <w:rPr>
          <w:lang w:val="en-US"/>
        </w:rPr>
        <w:t xml:space="preserve">Matellio India Pvt. Ltd is committed to protecting the confidentiality, integrity, and availability of all </w:t>
      </w: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data. This policy establishes the rules, obligations, and standards that govern how data stored on Microsoft SharePoint, OneDrive for Business, and associated Microsoft 365 services must be secured and accessed.</w:t>
      </w:r>
    </w:p>
    <w:p w:rsidR="00A240CF" w:rsidRDefault="00A240CF" w14:paraId="02EB378F" w14:textId="77777777">
      <w:pPr>
        <w:spacing w:after="80"/>
      </w:pPr>
    </w:p>
    <w:p w:rsidR="00A240CF" w:rsidRDefault="015BF13F" w14:paraId="5FBD6EFB" w14:textId="77777777">
      <w:r w:rsidRPr="015BF13F">
        <w:rPr>
          <w:lang w:val="en-US"/>
        </w:rPr>
        <w:t xml:space="preserve">This policy applies to all individuals who access </w:t>
      </w: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data and systems. It is not intended as a technical configuration guide — it defines the </w:t>
      </w: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rules and the consequences of non-compliance. Technical implementation guidance is maintained separately by the IT Department.</w:t>
      </w:r>
    </w:p>
    <w:p w:rsidR="00A240CF" w:rsidRDefault="00A240CF" w14:paraId="6A05A809" w14:textId="77777777">
      <w:pPr>
        <w:spacing w:after="80"/>
      </w:pPr>
    </w:p>
    <w:p w:rsidR="00A240CF" w:rsidRDefault="008D77A3" w14:paraId="2E3BAD62" w14:textId="77777777">
      <w:pPr>
        <w:pStyle w:val="heading20"/>
      </w:pPr>
      <w:r>
        <w:t>2. Scope</w:t>
      </w:r>
    </w:p>
    <w:p w:rsidR="00A240CF" w:rsidRDefault="008D77A3" w14:paraId="63E3B058" w14:textId="77777777">
      <w:r>
        <w:t>This policy applies to:</w:t>
      </w:r>
    </w:p>
    <w:p w:rsidR="00A240CF" w:rsidRDefault="015BF13F" w14:paraId="7C3F8EC9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 xml:space="preserve">All employees, contractors, consultants, and third-party service providers who access </w:t>
      </w:r>
      <w:proofErr w:type="spellStart"/>
      <w:r w:rsidRPr="015BF13F">
        <w:rPr>
          <w:lang w:val="en-US"/>
        </w:rPr>
        <w:t>Matellio's</w:t>
      </w:r>
      <w:proofErr w:type="spellEnd"/>
      <w:r w:rsidRPr="015BF13F">
        <w:rPr>
          <w:lang w:val="en-US"/>
        </w:rPr>
        <w:t xml:space="preserve"> data or IT systems.</w:t>
      </w:r>
    </w:p>
    <w:p w:rsidR="00A240CF" w:rsidRDefault="015BF13F" w14:paraId="0B213F71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 xml:space="preserve">All </w:t>
      </w: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data stored on or accessed through Microsoft 365 platforms, including SharePoint, OneDrive for Business, Teams, and Exchange.</w:t>
      </w:r>
    </w:p>
    <w:p w:rsidR="00A240CF" w:rsidRDefault="015BF13F" w14:paraId="699BE4BF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 xml:space="preserve">All devices — company-owned or personal — used to access </w:t>
      </w: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data.</w:t>
      </w:r>
    </w:p>
    <w:p w:rsidR="00A240CF" w:rsidRDefault="00A240CF" w14:paraId="5A39BBE3" w14:textId="77777777">
      <w:pPr>
        <w:spacing w:after="80"/>
      </w:pPr>
    </w:p>
    <w:p w:rsidR="3DCED8F2" w:rsidP="3DCED8F2" w:rsidRDefault="3DCED8F2" w14:paraId="4EAC0525" w14:textId="15DE7C0D">
      <w:pPr>
        <w:spacing w:after="80"/>
      </w:pPr>
    </w:p>
    <w:p w:rsidR="3DCED8F2" w:rsidP="3DCED8F2" w:rsidRDefault="3DCED8F2" w14:paraId="20876EAC" w14:textId="61FEF3BF">
      <w:pPr>
        <w:spacing w:after="80"/>
      </w:pPr>
    </w:p>
    <w:p w:rsidR="0126B0CB" w:rsidP="0126B0CB" w:rsidRDefault="0126B0CB" w14:paraId="5CFA2478" w14:textId="4ECD9E2D">
      <w:pPr>
        <w:pStyle w:val="heading20"/>
      </w:pPr>
    </w:p>
    <w:p w:rsidR="00A240CF" w:rsidRDefault="008D77A3" w14:paraId="1801D94C" w14:textId="77777777">
      <w:pPr>
        <w:pStyle w:val="heading20"/>
      </w:pPr>
      <w:r>
        <w:lastRenderedPageBreak/>
        <w:t>3. Data Classification</w:t>
      </w:r>
    </w:p>
    <w:p w:rsidR="00A240CF" w:rsidRDefault="015BF13F" w14:paraId="6D95FBD7" w14:textId="77777777">
      <w:r w:rsidRPr="015BF13F">
        <w:rPr>
          <w:lang w:val="en-US"/>
        </w:rPr>
        <w:t xml:space="preserve">All </w:t>
      </w: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data is classified into the following four categories. Every employee is responsible for understanding the classification of the data they handle and treating it accordingly.</w:t>
      </w:r>
    </w:p>
    <w:p w:rsidR="00A240CF" w:rsidRDefault="00A240CF" w14:paraId="41C8F396" w14:textId="77777777">
      <w:pPr>
        <w:spacing w:after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400"/>
        <w:gridCol w:w="3880"/>
      </w:tblGrid>
      <w:tr w:rsidR="00A240CF" w:rsidTr="3DCED8F2" w14:paraId="1DDBF3E3" w14:textId="77777777">
        <w:trPr>
          <w:tblHeader/>
        </w:trPr>
        <w:tc>
          <w:tcPr>
            <w:tcW w:w="18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A240CF" w:rsidRDefault="008D77A3" w14:paraId="3E2F22D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4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A240CF" w:rsidRDefault="008D77A3" w14:paraId="31FF54C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8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A240CF" w:rsidRDefault="008D77A3" w14:paraId="02F6F33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A240CF" w:rsidTr="3DCED8F2" w14:paraId="38F94DFC" w14:textId="77777777">
        <w:tc>
          <w:tcPr>
            <w:tcW w:w="18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12E836B6" w14:textId="77777777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15BF13F" w14:paraId="325A5454" w14:textId="77777777">
            <w:r w:rsidRPr="015BF13F">
              <w:rPr>
                <w:sz w:val="20"/>
                <w:szCs w:val="20"/>
                <w:lang w:val="en-US"/>
              </w:rPr>
              <w:t>Freely accessible to all employees and the public. No special handling required.</w:t>
            </w:r>
          </w:p>
        </w:tc>
        <w:tc>
          <w:tcPr>
            <w:tcW w:w="38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3DCED8F2" w14:paraId="39AE3F2E" w14:textId="7F699644">
            <w:r w:rsidRPr="3DCED8F2">
              <w:rPr>
                <w:sz w:val="20"/>
                <w:szCs w:val="20"/>
              </w:rPr>
              <w:t>Company blog, social media, job postings, employee awards &amp; badges</w:t>
            </w:r>
          </w:p>
        </w:tc>
      </w:tr>
      <w:tr w:rsidR="00A240CF" w:rsidTr="3DCED8F2" w14:paraId="41BAC337" w14:textId="77777777">
        <w:tc>
          <w:tcPr>
            <w:tcW w:w="18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7CBB83DA" w14:textId="77777777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4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15BF13F" w14:paraId="0614ED73" w14:textId="77777777">
            <w:r w:rsidRPr="015BF13F">
              <w:rPr>
                <w:sz w:val="20"/>
                <w:szCs w:val="20"/>
                <w:lang w:val="en-US"/>
              </w:rPr>
              <w:t>Accessible to all internal employees. Must not be shared externally without approval.</w:t>
            </w:r>
          </w:p>
        </w:tc>
        <w:tc>
          <w:tcPr>
            <w:tcW w:w="38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5EB86D95" w14:textId="77777777">
            <w:r>
              <w:rPr>
                <w:sz w:val="20"/>
                <w:szCs w:val="20"/>
              </w:rPr>
              <w:t>Internal memos, policies, procedures, team communications</w:t>
            </w:r>
          </w:p>
        </w:tc>
      </w:tr>
      <w:tr w:rsidR="00A240CF" w:rsidTr="3DCED8F2" w14:paraId="29EE9403" w14:textId="77777777">
        <w:tc>
          <w:tcPr>
            <w:tcW w:w="18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3518BB34" w14:textId="77777777">
            <w:r>
              <w:rPr>
                <w:sz w:val="20"/>
                <w:szCs w:val="20"/>
              </w:rPr>
              <w:t>Confidential</w:t>
            </w:r>
          </w:p>
        </w:tc>
        <w:tc>
          <w:tcPr>
            <w:tcW w:w="4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15BF13F" w14:paraId="6FAC5412" w14:textId="77777777">
            <w:r w:rsidRPr="015BF13F">
              <w:rPr>
                <w:sz w:val="20"/>
                <w:szCs w:val="20"/>
                <w:lang w:val="en-US"/>
              </w:rPr>
              <w:t xml:space="preserve">Restricted to </w:t>
            </w:r>
            <w:proofErr w:type="spellStart"/>
            <w:r w:rsidRPr="015BF13F">
              <w:rPr>
                <w:sz w:val="20"/>
                <w:szCs w:val="20"/>
                <w:lang w:val="en-US"/>
              </w:rPr>
              <w:t>authorised</w:t>
            </w:r>
            <w:proofErr w:type="spellEnd"/>
            <w:r w:rsidRPr="015BF13F">
              <w:rPr>
                <w:sz w:val="20"/>
                <w:szCs w:val="20"/>
                <w:lang w:val="en-US"/>
              </w:rPr>
              <w:t xml:space="preserve"> personnel only. Requires role-based access and encryption.</w:t>
            </w:r>
          </w:p>
        </w:tc>
        <w:tc>
          <w:tcPr>
            <w:tcW w:w="38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3DCED8F2" w14:paraId="757EA15B" w14:textId="43065DEB">
            <w:r w:rsidRPr="3DCED8F2">
              <w:rPr>
                <w:sz w:val="20"/>
                <w:szCs w:val="20"/>
              </w:rPr>
              <w:t>HR records, salary information, financial data, client data/contracts</w:t>
            </w:r>
          </w:p>
        </w:tc>
      </w:tr>
      <w:tr w:rsidR="00A240CF" w:rsidTr="3DCED8F2" w14:paraId="3C176F4F" w14:textId="77777777">
        <w:tc>
          <w:tcPr>
            <w:tcW w:w="18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7536C63C" w14:textId="77777777">
            <w:r>
              <w:rPr>
                <w:sz w:val="20"/>
                <w:szCs w:val="20"/>
              </w:rPr>
              <w:t>Restricted</w:t>
            </w:r>
          </w:p>
        </w:tc>
        <w:tc>
          <w:tcPr>
            <w:tcW w:w="4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15BF13F" w14:paraId="4FA146FC" w14:textId="77777777">
            <w:r w:rsidRPr="015BF13F">
              <w:rPr>
                <w:sz w:val="20"/>
                <w:szCs w:val="20"/>
                <w:lang w:val="en-US"/>
              </w:rPr>
              <w:t xml:space="preserve">Highest sensitivity. </w:t>
            </w:r>
            <w:proofErr w:type="spellStart"/>
            <w:r w:rsidRPr="015BF13F">
              <w:rPr>
                <w:sz w:val="20"/>
                <w:szCs w:val="20"/>
                <w:lang w:val="en-US"/>
              </w:rPr>
              <w:t>Unauthorised</w:t>
            </w:r>
            <w:proofErr w:type="spellEnd"/>
            <w:r w:rsidRPr="015BF13F">
              <w:rPr>
                <w:sz w:val="20"/>
                <w:szCs w:val="20"/>
                <w:lang w:val="en-US"/>
              </w:rPr>
              <w:t xml:space="preserve"> access may result in legal liability or irreparable harm to the </w:t>
            </w:r>
            <w:proofErr w:type="spellStart"/>
            <w:r w:rsidRPr="015BF13F">
              <w:rPr>
                <w:sz w:val="20"/>
                <w:szCs w:val="20"/>
                <w:lang w:val="en-US"/>
              </w:rPr>
              <w:t>organisation</w:t>
            </w:r>
            <w:proofErr w:type="spellEnd"/>
            <w:r w:rsidRPr="015BF13F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8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4C196184" w14:textId="77777777">
            <w:r>
              <w:rPr>
                <w:sz w:val="20"/>
                <w:szCs w:val="20"/>
              </w:rPr>
              <w:t>Board resolutions, legal documents, product codes, proprietary research</w:t>
            </w:r>
          </w:p>
        </w:tc>
      </w:tr>
    </w:tbl>
    <w:p w:rsidR="00A240CF" w:rsidRDefault="00A240CF" w14:paraId="72A3D3EC" w14:textId="77777777">
      <w:pPr>
        <w:spacing w:after="80"/>
      </w:pPr>
    </w:p>
    <w:p w:rsidR="0126B0CB" w:rsidP="0126B0CB" w:rsidRDefault="0126B0CB" w14:paraId="14DD1E89" w14:textId="31263E57">
      <w:pPr>
        <w:pStyle w:val="heading20"/>
      </w:pPr>
    </w:p>
    <w:p w:rsidR="00A240CF" w:rsidRDefault="008D77A3" w14:paraId="1D55F19E" w14:textId="77777777">
      <w:pPr>
        <w:pStyle w:val="heading20"/>
      </w:pPr>
      <w:r>
        <w:t>4. Policy Statements</w:t>
      </w:r>
    </w:p>
    <w:p w:rsidR="00A240CF" w:rsidRDefault="015BF13F" w14:paraId="2CB2170E" w14:textId="77777777">
      <w:r w:rsidRPr="015BF13F">
        <w:rPr>
          <w:lang w:val="en-US"/>
        </w:rPr>
        <w:t>The following rules apply to all individuals within the scope of this policy. Compliance is mandatory. The IT Department is responsible for enforcing these rules at a technical level, but the obligation to comply rests with every individual.</w:t>
      </w:r>
    </w:p>
    <w:p w:rsidR="00A240CF" w:rsidRDefault="00A240CF" w14:paraId="0D0B940D" w14:textId="77777777">
      <w:pPr>
        <w:spacing w:after="80"/>
      </w:pPr>
    </w:p>
    <w:p w:rsidR="00A240CF" w:rsidRDefault="008D77A3" w14:paraId="7F2A52A9" w14:textId="77777777">
      <w:pPr>
        <w:pStyle w:val="heading30"/>
      </w:pPr>
      <w:r>
        <w:t>4.1 Identity and Authentication</w:t>
      </w:r>
    </w:p>
    <w:p w:rsidR="00A240CF" w:rsidRDefault="75342D64" w14:paraId="1881AEB3" w14:textId="639321F7">
      <w:pPr>
        <w:pStyle w:val="ListParagraph"/>
        <w:numPr>
          <w:ilvl w:val="0"/>
          <w:numId w:val="2"/>
        </w:numPr>
      </w:pPr>
      <w:r w:rsidRPr="3DCED8F2">
        <w:rPr>
          <w:lang w:val="en-US"/>
        </w:rPr>
        <w:t xml:space="preserve">All users shall authenticate to </w:t>
      </w:r>
      <w:proofErr w:type="spellStart"/>
      <w:r w:rsidRPr="3DCED8F2">
        <w:rPr>
          <w:lang w:val="en-US"/>
        </w:rPr>
        <w:t>organisational</w:t>
      </w:r>
      <w:proofErr w:type="spellEnd"/>
      <w:r w:rsidRPr="3DCED8F2">
        <w:rPr>
          <w:lang w:val="en-US"/>
        </w:rPr>
        <w:t xml:space="preserve"> systems exclusively via Microsoft</w:t>
      </w:r>
      <w:r w:rsidRPr="3DCED8F2" w:rsidR="151D7E5D">
        <w:rPr>
          <w:lang w:val="en-US"/>
        </w:rPr>
        <w:t xml:space="preserve"> Login</w:t>
      </w:r>
      <w:r w:rsidRPr="3DCED8F2">
        <w:rPr>
          <w:lang w:val="en-US"/>
        </w:rPr>
        <w:t xml:space="preserve"> using their Matellio-issued credentials.</w:t>
      </w:r>
    </w:p>
    <w:p w:rsidR="00A240CF" w:rsidRDefault="008D77A3" w14:paraId="3ACA3314" w14:textId="77777777">
      <w:pPr>
        <w:pStyle w:val="ListParagraph"/>
        <w:numPr>
          <w:ilvl w:val="0"/>
          <w:numId w:val="2"/>
        </w:numPr>
        <w:rPr/>
      </w:pPr>
      <w:r w:rsidR="14A778A0">
        <w:rPr/>
        <w:t>Multi-Factor Authentication (MFA) is mandatory for all users without exception.</w:t>
      </w:r>
    </w:p>
    <w:p w:rsidR="00A240CF" w:rsidRDefault="008D77A3" w14:paraId="3DA0B20B" w14:textId="77777777">
      <w:pPr>
        <w:pStyle w:val="ListParagraph"/>
        <w:numPr>
          <w:ilvl w:val="0"/>
          <w:numId w:val="2"/>
        </w:numPr>
      </w:pPr>
      <w:r>
        <w:t>Passwords must be kept strictly confidential and must not be shared with any other person under any circumstances. Passwords are managed and administered by the IT Department.</w:t>
      </w:r>
    </w:p>
    <w:p w:rsidR="00A240CF" w:rsidRDefault="008D77A3" w14:paraId="77976B16" w14:textId="77777777">
      <w:pPr>
        <w:pStyle w:val="ListParagraph"/>
        <w:numPr>
          <w:ilvl w:val="0"/>
          <w:numId w:val="2"/>
        </w:numPr>
        <w:rPr/>
      </w:pPr>
      <w:r w:rsidR="14A778A0">
        <w:rPr/>
        <w:t>User accounts are provisioned by the IT Department based on records provided by the HR Department. Access is granted only after formal onboarding is complete.</w:t>
      </w:r>
    </w:p>
    <w:p w:rsidR="0126B0CB" w:rsidP="0126B0CB" w:rsidRDefault="0126B0CB" w14:paraId="0FE0E183" w14:textId="0CB88B0D">
      <w:pPr>
        <w:pStyle w:val="ListParagraph"/>
        <w:ind w:left="540"/>
      </w:pPr>
    </w:p>
    <w:p w:rsidR="0126B0CB" w:rsidP="0126B0CB" w:rsidRDefault="0126B0CB" w14:paraId="40DDDF35" w14:textId="1F74CBE9">
      <w:pPr>
        <w:pStyle w:val="ListParagraph"/>
        <w:ind w:left="540"/>
      </w:pPr>
    </w:p>
    <w:p w:rsidR="00A240CF" w:rsidRDefault="015BF13F" w14:paraId="62813FDD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>User accounts must be disabled within 24 hours of employment termination. The HR Department is responsible for notifying IT immediately upon an employee's exit.</w:t>
      </w:r>
    </w:p>
    <w:p w:rsidR="00A240CF" w:rsidRDefault="015BF13F" w14:paraId="7A32CE9A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>Records of user access activity are retained and may be used as evidence in security incident investigations.</w:t>
      </w:r>
    </w:p>
    <w:p w:rsidR="75342D64" w:rsidP="3DCED8F2" w:rsidRDefault="75342D64" w14:paraId="316347A0" w14:textId="2DC28E7F">
      <w:pPr>
        <w:pStyle w:val="ListParagraph"/>
        <w:numPr>
          <w:ilvl w:val="0"/>
          <w:numId w:val="2"/>
        </w:numPr>
        <w:rPr>
          <w:lang w:val="en-US"/>
        </w:rPr>
      </w:pPr>
      <w:r w:rsidRPr="3DCED8F2">
        <w:rPr>
          <w:lang w:val="en-US"/>
        </w:rPr>
        <w:lastRenderedPageBreak/>
        <w:t xml:space="preserve">Every user must read, understand, and sign an acknowledgement of this policy as a condition of being granted access to </w:t>
      </w:r>
      <w:proofErr w:type="spellStart"/>
      <w:r w:rsidRPr="3DCED8F2">
        <w:rPr>
          <w:lang w:val="en-US"/>
        </w:rPr>
        <w:t>organisational</w:t>
      </w:r>
      <w:proofErr w:type="spellEnd"/>
      <w:r w:rsidRPr="3DCED8F2">
        <w:rPr>
          <w:lang w:val="en-US"/>
        </w:rPr>
        <w:t xml:space="preserve"> systems.</w:t>
      </w:r>
    </w:p>
    <w:p w:rsidR="50CC86EC" w:rsidP="1C97691A" w:rsidRDefault="50CC86EC" w14:paraId="6C201CD1" w14:textId="1F1F2ECD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1C97691A" w:rsidR="6E6EBDB1">
        <w:rPr>
          <w:noProof w:val="0"/>
          <w:lang w:val="en-US"/>
        </w:rPr>
        <w:t xml:space="preserve">Shared or generic accounts are prohibited by default. </w:t>
      </w:r>
      <w:r w:rsidRPr="1C97691A" w:rsidR="6E6EBDB1">
        <w:rPr>
          <w:noProof w:val="0"/>
          <w:lang w:val="en-US"/>
        </w:rPr>
        <w:t>Each individual</w:t>
      </w:r>
      <w:r w:rsidRPr="1C97691A" w:rsidR="6E6EBDB1">
        <w:rPr>
          <w:noProof w:val="0"/>
          <w:lang w:val="en-US"/>
        </w:rPr>
        <w:t xml:space="preserve"> must have a unique, personal account for all standard </w:t>
      </w:r>
      <w:r w:rsidRPr="1C97691A" w:rsidR="6E6EBDB1">
        <w:rPr>
          <w:noProof w:val="0"/>
          <w:lang w:val="en-US"/>
        </w:rPr>
        <w:t>system</w:t>
      </w:r>
      <w:r w:rsidRPr="1C97691A" w:rsidR="6E6EBDB1">
        <w:rPr>
          <w:noProof w:val="0"/>
          <w:lang w:val="en-US"/>
        </w:rPr>
        <w:t xml:space="preserve"> and data access. An exception may be granted only where IT Department has explicitly approved and </w:t>
      </w:r>
      <w:r w:rsidRPr="1C97691A" w:rsidR="6E6EBDB1">
        <w:rPr>
          <w:noProof w:val="0"/>
          <w:lang w:val="en-US"/>
        </w:rPr>
        <w:t>logged</w:t>
      </w:r>
      <w:r w:rsidRPr="1C97691A" w:rsidR="6E6EBDB1">
        <w:rPr>
          <w:noProof w:val="0"/>
          <w:lang w:val="en-US"/>
        </w:rPr>
        <w:t xml:space="preserve"> the shared account in advance, such </w:t>
      </w:r>
      <w:r w:rsidRPr="1C97691A" w:rsidR="6E6EBDB1">
        <w:rPr>
          <w:noProof w:val="0"/>
          <w:lang w:val="en-US"/>
        </w:rPr>
        <w:t>as for</w:t>
      </w:r>
      <w:r w:rsidRPr="1C97691A" w:rsidR="6E6EBDB1">
        <w:rPr>
          <w:noProof w:val="0"/>
          <w:lang w:val="en-US"/>
        </w:rPr>
        <w:t xml:space="preserve"> training environments or specific internal tools that do not support individual logins. All approved shared accounts must be reviewed by IT at least annually to confirm continued business </w:t>
      </w:r>
      <w:r w:rsidRPr="1C97691A" w:rsidR="6E6EBDB1">
        <w:rPr>
          <w:noProof w:val="0"/>
          <w:lang w:val="en-US"/>
        </w:rPr>
        <w:t>need</w:t>
      </w:r>
      <w:r w:rsidRPr="1C97691A" w:rsidR="6E6EBDB1">
        <w:rPr>
          <w:noProof w:val="0"/>
          <w:lang w:val="en-US"/>
        </w:rPr>
        <w:t>.</w:t>
      </w:r>
    </w:p>
    <w:p w:rsidR="00A240CF" w:rsidRDefault="00A240CF" w14:paraId="0E27B00A" w14:textId="77777777">
      <w:pPr>
        <w:spacing w:after="80"/>
      </w:pPr>
    </w:p>
    <w:p w:rsidR="00A240CF" w:rsidRDefault="008D77A3" w14:paraId="0C1FDF18" w14:textId="77777777">
      <w:pPr>
        <w:pStyle w:val="heading30"/>
      </w:pPr>
      <w:r>
        <w:t>4.2 Device and Access Control</w:t>
      </w:r>
    </w:p>
    <w:p w:rsidR="00A240CF" w:rsidRDefault="015BF13F" w14:paraId="59B84E00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>Access to Confidential and Restricted data is permitted only from IT-approved and registered devices.</w:t>
      </w:r>
    </w:p>
    <w:p w:rsidR="00A240CF" w:rsidRDefault="015BF13F" w14:paraId="5833FAA5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>Personal (BYOD) devices may access Internal data only after IT review and explicit approval. Access to Confidential or Restricted data from personal devices is not permitted.</w:t>
      </w:r>
    </w:p>
    <w:p w:rsidR="00A240CF" w:rsidRDefault="015BF13F" w14:paraId="649CECB7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 xml:space="preserve">Remote access from </w:t>
      </w:r>
      <w:proofErr w:type="spellStart"/>
      <w:r w:rsidRPr="015BF13F">
        <w:rPr>
          <w:lang w:val="en-US"/>
        </w:rPr>
        <w:t>unrecognised</w:t>
      </w:r>
      <w:proofErr w:type="spellEnd"/>
      <w:r w:rsidRPr="015BF13F">
        <w:rPr>
          <w:lang w:val="en-US"/>
        </w:rPr>
        <w:t xml:space="preserve"> or unregistered devices shall be blocked by the IT Department's access control policies.</w:t>
      </w:r>
    </w:p>
    <w:p w:rsidR="00A240CF" w:rsidRDefault="015BF13F" w14:paraId="2DDBDC00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 xml:space="preserve">All devices used for </w:t>
      </w: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work must have up-to-date operating system patches, antivirus software, and endpoint protection </w:t>
      </w:r>
      <w:proofErr w:type="gramStart"/>
      <w:r w:rsidRPr="015BF13F">
        <w:rPr>
          <w:lang w:val="en-US"/>
        </w:rPr>
        <w:t>enabled at all times</w:t>
      </w:r>
      <w:proofErr w:type="gramEnd"/>
      <w:r w:rsidRPr="015BF13F">
        <w:rPr>
          <w:lang w:val="en-US"/>
        </w:rPr>
        <w:t>.</w:t>
      </w:r>
    </w:p>
    <w:p w:rsidR="00A240CF" w:rsidRDefault="015BF13F" w14:paraId="5025C505" w14:textId="77777777">
      <w:pPr>
        <w:pStyle w:val="ListParagraph"/>
        <w:numPr>
          <w:ilvl w:val="0"/>
          <w:numId w:val="2"/>
        </w:numPr>
      </w:pP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data must never be saved directly to personal mobile devices such as smartphones or personal tablets. All work data must reside on company-approved systems or cloud storage.</w:t>
      </w:r>
    </w:p>
    <w:p w:rsidR="00A240CF" w:rsidRDefault="008D77A3" w14:paraId="5B5CDF0F" w14:textId="77777777">
      <w:pPr>
        <w:pStyle w:val="ListParagraph"/>
        <w:numPr>
          <w:ilvl w:val="0"/>
          <w:numId w:val="2"/>
        </w:numPr>
      </w:pPr>
      <w:r>
        <w:t>The IT Department is solely responsible for implementing and enforcing device access restrictions.</w:t>
      </w:r>
    </w:p>
    <w:p w:rsidR="00A240CF" w:rsidRDefault="00A240CF" w14:paraId="60061E4C" w14:textId="77777777">
      <w:pPr>
        <w:spacing w:after="80"/>
      </w:pPr>
    </w:p>
    <w:p w:rsidR="00A240CF" w:rsidRDefault="008D77A3" w14:paraId="1A94B3FD" w14:textId="77777777">
      <w:pPr>
        <w:pStyle w:val="heading30"/>
      </w:pPr>
      <w:r>
        <w:t>4.3 Role-Based Access Control</w:t>
      </w:r>
    </w:p>
    <w:p w:rsidR="00A240CF" w:rsidRDefault="015BF13F" w14:paraId="5F323296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 xml:space="preserve">Access to </w:t>
      </w: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data and systems shall be granted </w:t>
      </w:r>
      <w:proofErr w:type="gramStart"/>
      <w:r w:rsidRPr="015BF13F">
        <w:rPr>
          <w:lang w:val="en-US"/>
        </w:rPr>
        <w:t>on the basis of</w:t>
      </w:r>
      <w:proofErr w:type="gramEnd"/>
      <w:r w:rsidRPr="015BF13F">
        <w:rPr>
          <w:lang w:val="en-US"/>
        </w:rPr>
        <w:t xml:space="preserve"> job role and the principle of least privilege — users are given only the access necessary to perform their duties, and no more.</w:t>
      </w:r>
    </w:p>
    <w:p w:rsidR="00A240CF" w:rsidRDefault="015BF13F" w14:paraId="0003735E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 xml:space="preserve">Privileged access roles (such as Site Owner or System Administrator) must be assigned exclusively to </w:t>
      </w:r>
      <w:proofErr w:type="spellStart"/>
      <w:r w:rsidRPr="015BF13F">
        <w:rPr>
          <w:lang w:val="en-US"/>
        </w:rPr>
        <w:t>authorised</w:t>
      </w:r>
      <w:proofErr w:type="spellEnd"/>
      <w:r w:rsidRPr="015BF13F">
        <w:rPr>
          <w:lang w:val="en-US"/>
        </w:rPr>
        <w:t xml:space="preserve"> IT personnel.</w:t>
      </w:r>
    </w:p>
    <w:p w:rsidR="00A240CF" w:rsidRDefault="75342D64" w14:paraId="74F47F63" w14:textId="42A11D46">
      <w:pPr>
        <w:pStyle w:val="ListParagraph"/>
        <w:numPr>
          <w:ilvl w:val="0"/>
          <w:numId w:val="2"/>
        </w:numPr>
      </w:pPr>
      <w:r w:rsidRPr="3DCED8F2">
        <w:rPr>
          <w:lang w:val="en-US"/>
        </w:rPr>
        <w:t xml:space="preserve">All requests for access changes must be submitted to the IT </w:t>
      </w:r>
      <w:r w:rsidRPr="3DCED8F2" w:rsidR="2ED27202">
        <w:rPr>
          <w:lang w:val="en-US"/>
        </w:rPr>
        <w:t xml:space="preserve">Department </w:t>
      </w:r>
      <w:r w:rsidRPr="3DCED8F2">
        <w:rPr>
          <w:lang w:val="en-US"/>
        </w:rPr>
        <w:t>and approved by the relevant Department Head before being actioned.</w:t>
      </w:r>
    </w:p>
    <w:p w:rsidR="00A240CF" w:rsidRDefault="015BF13F" w14:paraId="40D15159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>Access rights for Confidential and Restricted data shall be reviewed quarterly by the IT Department. Any access that is no longer required must be revoked promptly.</w:t>
      </w:r>
    </w:p>
    <w:p w:rsidR="00A240CF" w:rsidRDefault="015BF13F" w14:paraId="1C9B8003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>The IT Department is responsible for implementing all access restrictions. The responsibility for approving access belongs to the respective Department Head.</w:t>
      </w:r>
    </w:p>
    <w:p w:rsidR="00A240CF" w:rsidRDefault="00A240CF" w14:paraId="44EAFD9C" w14:textId="77777777">
      <w:pPr>
        <w:spacing w:after="80"/>
      </w:pPr>
    </w:p>
    <w:p w:rsidR="00A240CF" w:rsidRDefault="3DCED8F2" w14:paraId="43093131" w14:textId="6747FC34">
      <w:pPr>
        <w:pStyle w:val="heading30"/>
      </w:pPr>
      <w:r w:rsidR="2D60F5F5">
        <w:rPr/>
        <w:t>4.</w:t>
      </w:r>
      <w:r w:rsidR="78E068B6">
        <w:rPr/>
        <w:t>4</w:t>
      </w:r>
      <w:r w:rsidR="2D60F5F5">
        <w:rPr/>
        <w:t xml:space="preserve"> </w:t>
      </w:r>
      <w:r w:rsidR="1D48A367">
        <w:rPr/>
        <w:t xml:space="preserve">Sharing of Confidential and Restricted Files </w:t>
      </w:r>
    </w:p>
    <w:p w:rsidR="00A240CF" w:rsidRDefault="75342D64" w14:paraId="114A7390" w14:textId="2955031E">
      <w:pPr>
        <w:pStyle w:val="ListParagraph"/>
        <w:numPr>
          <w:ilvl w:val="0"/>
          <w:numId w:val="2"/>
        </w:numPr>
      </w:pPr>
      <w:r w:rsidRPr="3DCED8F2">
        <w:rPr>
          <w:lang w:val="en-US"/>
        </w:rPr>
        <w:t>Any file containing Confidential or Restricted data that is shared externally — such as a report or HR document — must be password-protected.</w:t>
      </w:r>
    </w:p>
    <w:p w:rsidR="00A240CF" w:rsidRDefault="00A240CF" w14:paraId="3DEEC669" w14:textId="77777777">
      <w:pPr>
        <w:spacing w:after="80"/>
      </w:pPr>
    </w:p>
    <w:p w:rsidR="00A240CF" w:rsidP="0055501F" w:rsidRDefault="008D77A3" w14:paraId="212C0FF0" w14:textId="28D2F5AF">
      <w:pPr>
        <w:pStyle w:val="heading30"/>
        <w:shd w:val="clear" w:color="auto" w:fill="FFFFFF" w:themeFill="background1"/>
      </w:pPr>
      <w:r w:rsidR="14A778A0">
        <w:rPr/>
        <w:t>4.</w:t>
      </w:r>
      <w:r w:rsidR="16B85F4E">
        <w:rPr/>
        <w:t>5</w:t>
      </w:r>
      <w:r w:rsidR="14A778A0">
        <w:rPr/>
        <w:t xml:space="preserve"> External Sharing</w:t>
      </w:r>
    </w:p>
    <w:p w:rsidRPr="0055501F" w:rsidR="0055501F" w:rsidP="1C97691A" w:rsidRDefault="0055501F" w14:paraId="440BF9E0" w14:textId="7238D50B">
      <w:pPr>
        <w:pStyle w:val="ListParagraph"/>
        <w:numPr>
          <w:ilvl w:val="0"/>
          <w:numId w:val="2"/>
        </w:numPr>
        <w:shd w:val="clear" w:color="auto" w:fill="FFFFFF" w:themeFill="background1"/>
        <w:ind/>
        <w:rPr>
          <w:lang w:val="en-US"/>
        </w:rPr>
      </w:pPr>
      <w:r w:rsidRPr="1C97691A" w:rsidR="311EE85D">
        <w:rPr>
          <w:lang w:val="en-US"/>
        </w:rPr>
        <w:t xml:space="preserve">External sharing of </w:t>
      </w:r>
      <w:r w:rsidRPr="1C97691A" w:rsidR="311EE85D">
        <w:rPr>
          <w:lang w:val="en-US"/>
        </w:rPr>
        <w:t>organisational</w:t>
      </w:r>
      <w:r w:rsidRPr="1C97691A" w:rsidR="311EE85D">
        <w:rPr>
          <w:lang w:val="en-US"/>
        </w:rPr>
        <w:t xml:space="preserve"> data is prohibited unless explicitly approved in writing by the IT Department and the COO.</w:t>
      </w:r>
    </w:p>
    <w:p w:rsidRPr="0055501F" w:rsidR="00A240CF" w:rsidP="0055501F" w:rsidRDefault="3DCED8F2" w14:paraId="36A43CB0" w14:textId="281EE38A">
      <w:pPr>
        <w:pStyle w:val="ListParagraph"/>
        <w:numPr>
          <w:ilvl w:val="0"/>
          <w:numId w:val="2"/>
        </w:numPr>
        <w:shd w:val="clear" w:color="auto" w:fill="FFFFFF" w:themeFill="background1"/>
      </w:pPr>
      <w:r w:rsidRPr="0055501F">
        <w:t>Anonymous sharing links for SharePoint or OneDrive must never be created</w:t>
      </w:r>
      <w:r w:rsidRPr="0055501F" w:rsidR="430F04E1">
        <w:t>.</w:t>
      </w:r>
    </w:p>
    <w:p w:rsidR="00A240CF" w:rsidP="0055501F" w:rsidRDefault="75342D64" w14:paraId="233F3DCB" w14:textId="08963D9F">
      <w:pPr>
        <w:pStyle w:val="ListParagraph"/>
        <w:numPr>
          <w:ilvl w:val="0"/>
          <w:numId w:val="2"/>
        </w:numPr>
        <w:shd w:val="clear" w:color="auto" w:fill="FFFFFF" w:themeFill="background1"/>
      </w:pPr>
      <w:r w:rsidRPr="3DCED8F2">
        <w:rPr>
          <w:lang w:val="en-US"/>
        </w:rPr>
        <w:t>Any approved external sharing must be time-limited and revoked immediately upon the completion of the business need.</w:t>
      </w:r>
    </w:p>
    <w:p w:rsidR="00A240CF" w:rsidP="0055501F" w:rsidRDefault="00A240CF" w14:paraId="3656B9AB" w14:textId="77777777">
      <w:pPr>
        <w:shd w:val="clear" w:color="auto" w:fill="FFFFFF" w:themeFill="background1"/>
        <w:spacing w:after="80"/>
      </w:pPr>
    </w:p>
    <w:p w:rsidR="00A240CF" w:rsidP="0055501F" w:rsidRDefault="008D77A3" w14:paraId="4E427CA1" w14:textId="77777777">
      <w:pPr>
        <w:pStyle w:val="heading20"/>
        <w:shd w:val="clear" w:color="auto" w:fill="FFFFFF" w:themeFill="background1"/>
      </w:pPr>
      <w:r>
        <w:t>5. User Responsibilities</w:t>
      </w:r>
    </w:p>
    <w:p w:rsidR="00A240CF" w:rsidP="0055501F" w:rsidRDefault="008D77A3" w14:paraId="11AF384B" w14:textId="77777777">
      <w:pPr>
        <w:shd w:val="clear" w:color="auto" w:fill="FFFFFF" w:themeFill="background1"/>
      </w:pPr>
      <w:r>
        <w:t>Every individual within the scope of this policy is personally accountable for the following:</w:t>
      </w:r>
    </w:p>
    <w:p w:rsidR="00A240CF" w:rsidRDefault="00A240CF" w14:paraId="45FB0818" w14:textId="77777777">
      <w:pPr>
        <w:spacing w:after="80"/>
      </w:pPr>
    </w:p>
    <w:p w:rsidR="00A240CF" w:rsidRDefault="008D77A3" w14:paraId="34824B52" w14:textId="77777777">
      <w:pPr>
        <w:pStyle w:val="ListParagraph"/>
        <w:numPr>
          <w:ilvl w:val="0"/>
          <w:numId w:val="2"/>
        </w:numPr>
      </w:pPr>
      <w:r>
        <w:t>Lock your screen whenever you leave your desk, even briefly.</w:t>
      </w:r>
    </w:p>
    <w:p w:rsidR="00A240CF" w:rsidRDefault="008D77A3" w14:paraId="015E5F76" w14:textId="77777777">
      <w:pPr>
        <w:pStyle w:val="ListParagraph"/>
        <w:numPr>
          <w:ilvl w:val="0"/>
          <w:numId w:val="2"/>
        </w:numPr>
      </w:pPr>
      <w:r>
        <w:t>Keep your workspace clear of any sensitive or confidential information when you leave.</w:t>
      </w:r>
    </w:p>
    <w:p w:rsidR="00A240CF" w:rsidRDefault="3DCED8F2" w14:paraId="37495C77" w14:textId="4D4B975F">
      <w:pPr>
        <w:pStyle w:val="ListParagraph"/>
        <w:numPr>
          <w:ilvl w:val="0"/>
          <w:numId w:val="2"/>
        </w:numPr>
      </w:pPr>
      <w:r w:rsidRPr="3DCED8F2">
        <w:rPr>
          <w:lang w:val="en-US"/>
        </w:rPr>
        <w:t>Never share your password with anyone, including colleagues or IT personnel. IT</w:t>
      </w:r>
      <w:r w:rsidRPr="3DCED8F2" w:rsidR="0EF7091C">
        <w:rPr>
          <w:lang w:val="en-US"/>
        </w:rPr>
        <w:t xml:space="preserve"> Department</w:t>
      </w:r>
      <w:r w:rsidRPr="3DCED8F2">
        <w:rPr>
          <w:lang w:val="en-US"/>
        </w:rPr>
        <w:t xml:space="preserve"> will never ask for your password.</w:t>
      </w:r>
    </w:p>
    <w:p w:rsidR="00A240CF" w:rsidRDefault="015BF13F" w14:paraId="6536DF43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 xml:space="preserve">During work from home, ensure that </w:t>
      </w: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data is not visible to </w:t>
      </w:r>
      <w:proofErr w:type="spellStart"/>
      <w:r w:rsidRPr="015BF13F">
        <w:rPr>
          <w:lang w:val="en-US"/>
        </w:rPr>
        <w:t>unauthorised</w:t>
      </w:r>
      <w:proofErr w:type="spellEnd"/>
      <w:r w:rsidRPr="015BF13F">
        <w:rPr>
          <w:lang w:val="en-US"/>
        </w:rPr>
        <w:t xml:space="preserve"> individuals in your environment.</w:t>
      </w:r>
    </w:p>
    <w:p w:rsidR="00A240CF" w:rsidRDefault="015BF13F" w14:paraId="19F9A3AE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 xml:space="preserve">Access only the data and systems that are necessary for your current role and tasks. Do not attempt to access data beyond your </w:t>
      </w:r>
      <w:proofErr w:type="spellStart"/>
      <w:r w:rsidRPr="015BF13F">
        <w:rPr>
          <w:lang w:val="en-US"/>
        </w:rPr>
        <w:t>authorised</w:t>
      </w:r>
      <w:proofErr w:type="spellEnd"/>
      <w:r w:rsidRPr="015BF13F">
        <w:rPr>
          <w:lang w:val="en-US"/>
        </w:rPr>
        <w:t xml:space="preserve"> scope.</w:t>
      </w:r>
    </w:p>
    <w:p w:rsidR="00A240CF" w:rsidRDefault="75342D64" w14:paraId="2410A6F5" w14:textId="55B3DAE2">
      <w:pPr>
        <w:pStyle w:val="ListParagraph"/>
        <w:numPr>
          <w:ilvl w:val="0"/>
          <w:numId w:val="2"/>
        </w:numPr>
      </w:pPr>
      <w:r w:rsidRPr="3DCED8F2">
        <w:rPr>
          <w:lang w:val="en-US"/>
        </w:rPr>
        <w:t xml:space="preserve">Report any suspected security incident, data breach, or unusual activity to the IT </w:t>
      </w:r>
      <w:r w:rsidRPr="3DCED8F2" w:rsidR="7C41837D">
        <w:rPr>
          <w:lang w:val="en-US"/>
        </w:rPr>
        <w:t xml:space="preserve">Department </w:t>
      </w:r>
      <w:r w:rsidRPr="3DCED8F2">
        <w:rPr>
          <w:lang w:val="en-US"/>
        </w:rPr>
        <w:t>immediately. Do not attempt to investigate or resolve it independently.</w:t>
      </w:r>
    </w:p>
    <w:p w:rsidR="00A240CF" w:rsidRDefault="015BF13F" w14:paraId="2BD0396E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 xml:space="preserve">Any cloud platform or tool being used to store or process </w:t>
      </w: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data must first be approved by management and registered with the IT Department.</w:t>
      </w:r>
    </w:p>
    <w:p w:rsidR="00A240CF" w:rsidRDefault="015BF13F" w14:paraId="7E94573B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 xml:space="preserve">Ensure that you have read, understood, and signed the policy acknowledgement form. Continued access to </w:t>
      </w: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systems is conditional on this.</w:t>
      </w:r>
    </w:p>
    <w:p w:rsidR="00A240CF" w:rsidRDefault="00A240CF" w14:paraId="049F31CB" w14:textId="77777777">
      <w:pPr>
        <w:spacing w:after="80"/>
      </w:pPr>
    </w:p>
    <w:p w:rsidR="0126B0CB" w:rsidP="0126B0CB" w:rsidRDefault="0126B0CB" w14:paraId="69D4F390" w14:textId="4F8583CF">
      <w:pPr>
        <w:spacing w:after="80"/>
      </w:pPr>
    </w:p>
    <w:p w:rsidR="19F5E754" w:rsidP="1C97691A" w:rsidRDefault="19F5E754" w14:paraId="129389B4" w14:textId="4A00699F">
      <w:pPr>
        <w:pStyle w:val="Heading2"/>
        <w:spacing w:after="80"/>
        <w:rPr>
          <w:rFonts w:ascii="Calibri" w:hAnsi="Calibri" w:eastAsia="Calibri" w:cs="Calibri"/>
          <w:b w:val="1"/>
          <w:bCs w:val="1"/>
          <w:noProof w:val="0"/>
          <w:color w:val="1F3864"/>
          <w:sz w:val="26"/>
          <w:szCs w:val="26"/>
          <w:lang w:val="en-IN"/>
        </w:rPr>
      </w:pPr>
      <w:r w:rsidRPr="1C97691A" w:rsidR="19F5E754">
        <w:rPr>
          <w:rFonts w:ascii="Calibri" w:hAnsi="Calibri" w:eastAsia="Calibri" w:cs="Calibri"/>
          <w:b w:val="1"/>
          <w:bCs w:val="1"/>
          <w:noProof w:val="0"/>
          <w:color w:val="1F3864"/>
          <w:sz w:val="26"/>
          <w:szCs w:val="26"/>
          <w:lang w:val="en-IN"/>
        </w:rPr>
        <w:t>6. Roles</w:t>
      </w:r>
      <w:r w:rsidRPr="1C97691A" w:rsidR="09A4C980">
        <w:rPr>
          <w:rFonts w:ascii="Calibri" w:hAnsi="Calibri" w:eastAsia="Calibri" w:cs="Calibri"/>
          <w:b w:val="1"/>
          <w:bCs w:val="1"/>
          <w:noProof w:val="0"/>
          <w:color w:val="1F3864"/>
          <w:sz w:val="26"/>
          <w:szCs w:val="26"/>
          <w:lang w:val="en-IN"/>
        </w:rPr>
        <w:t xml:space="preserve"> &amp;</w:t>
      </w:r>
      <w:r w:rsidRPr="1C97691A" w:rsidR="19F5E754">
        <w:rPr>
          <w:rFonts w:ascii="Calibri" w:hAnsi="Calibri" w:eastAsia="Calibri" w:cs="Calibri"/>
          <w:b w:val="1"/>
          <w:bCs w:val="1"/>
          <w:noProof w:val="0"/>
          <w:color w:val="1F3864"/>
          <w:sz w:val="26"/>
          <w:szCs w:val="26"/>
          <w:lang w:val="en-IN"/>
        </w:rPr>
        <w:t xml:space="preserve"> Responsibilities</w:t>
      </w:r>
    </w:p>
    <w:p w:rsidR="19F5E754" w:rsidP="1C97691A" w:rsidRDefault="19F5E754" w14:paraId="2BAB33C8" w14:textId="6DEAFCEB">
      <w:pPr>
        <w:spacing w:after="80" w:afterAutospacing="off" w:line="276" w:lineRule="auto"/>
        <w:rPr>
          <w:rFonts w:ascii="Calibri" w:hAnsi="Calibri" w:eastAsia="Calibri" w:cs="Calibri"/>
          <w:noProof w:val="0"/>
          <w:color w:val="1A1A2E"/>
          <w:sz w:val="22"/>
          <w:szCs w:val="22"/>
          <w:lang w:val="en-IN"/>
        </w:rPr>
      </w:pPr>
      <w:r w:rsidRPr="1C97691A" w:rsidR="19F5E754">
        <w:rPr>
          <w:rFonts w:ascii="Calibri" w:hAnsi="Calibri" w:eastAsia="Calibri" w:cs="Calibri"/>
          <w:noProof w:val="0"/>
          <w:color w:val="1A1A2E"/>
          <w:sz w:val="22"/>
          <w:szCs w:val="22"/>
          <w:lang w:val="en-IN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940"/>
      </w:tblGrid>
      <w:tr w:rsidR="0126B0CB" w:rsidTr="0126B0CB" w14:paraId="26368FE5">
        <w:trPr>
          <w:trHeight w:val="300"/>
        </w:trPr>
        <w:tc>
          <w:tcPr>
            <w:tcW w:w="225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126B0CB" w:rsidP="0126B0CB" w:rsidRDefault="0126B0CB" w14:paraId="7F851ECA" w14:textId="5F5B737C">
            <w:pPr>
              <w:spacing w:after="120" w:afterAutospacing="off" w:line="276" w:lineRule="auto"/>
              <w:jc w:val="center"/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Role</w:t>
            </w:r>
          </w:p>
        </w:tc>
        <w:tc>
          <w:tcPr>
            <w:tcW w:w="794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126B0CB" w:rsidP="0126B0CB" w:rsidRDefault="0126B0CB" w14:paraId="53F7E144" w14:textId="02FD99B1">
            <w:pPr>
              <w:spacing w:after="120" w:afterAutospacing="off" w:line="276" w:lineRule="auto"/>
              <w:jc w:val="center"/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Responsibilities</w:t>
            </w:r>
          </w:p>
        </w:tc>
      </w:tr>
      <w:tr w:rsidR="0126B0CB" w:rsidTr="0126B0CB" w14:paraId="515C0034">
        <w:trPr>
          <w:trHeight w:val="300"/>
        </w:trPr>
        <w:tc>
          <w:tcPr>
            <w:tcW w:w="225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126B0CB" w:rsidP="0126B0CB" w:rsidRDefault="0126B0CB" w14:paraId="4E67E742" w14:textId="49F3ECB6">
            <w:pPr>
              <w:spacing w:after="120" w:afterAutospacing="off" w:line="276" w:lineRule="auto"/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  <w:t>All Employees / Contractors</w:t>
            </w:r>
          </w:p>
        </w:tc>
        <w:tc>
          <w:tcPr>
            <w:tcW w:w="794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126B0CB" w:rsidP="0126B0CB" w:rsidRDefault="0126B0CB" w14:paraId="5DB177A7" w14:textId="39717530">
            <w:pPr>
              <w:spacing w:after="120" w:afterAutospacing="off" w:line="276" w:lineRule="auto"/>
              <w:rPr>
                <w:rFonts w:ascii="Calibri" w:hAnsi="Calibri" w:eastAsia="Calibri" w:cs="Calibri"/>
                <w:color w:val="1A1A2E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Comply with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 all sections of this policy; report suspected incidents or policy violations 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immediately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; never share passwords or credentials; complete policy acknowledgement.</w:t>
            </w:r>
          </w:p>
        </w:tc>
      </w:tr>
      <w:tr w:rsidR="0126B0CB" w:rsidTr="0126B0CB" w14:paraId="1C64B363">
        <w:trPr>
          <w:trHeight w:val="300"/>
        </w:trPr>
        <w:tc>
          <w:tcPr>
            <w:tcW w:w="225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126B0CB" w:rsidP="0126B0CB" w:rsidRDefault="0126B0CB" w14:paraId="19BA0D52" w14:textId="2A1BCB19">
            <w:pPr>
              <w:spacing w:after="120" w:afterAutospacing="off" w:line="276" w:lineRule="auto"/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  <w:t>Department Heads</w:t>
            </w:r>
          </w:p>
        </w:tc>
        <w:tc>
          <w:tcPr>
            <w:tcW w:w="794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126B0CB" w:rsidP="0126B0CB" w:rsidRDefault="0126B0CB" w14:paraId="7AE5051E" w14:textId="245B513A">
            <w:pPr>
              <w:spacing w:after="120" w:afterAutospacing="off" w:line="276" w:lineRule="auto"/>
              <w:rPr>
                <w:rFonts w:ascii="Calibri" w:hAnsi="Calibri" w:eastAsia="Calibri" w:cs="Calibri"/>
                <w:color w:val="1A1A2E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Approve or reject access requests for their department; confirm offboarding actions within required timelines; escalate unresolved access or data disputes to IT</w:t>
            </w:r>
            <w:r w:rsidRPr="0126B0CB" w:rsidR="0D38AC07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 Department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 or the </w:t>
            </w:r>
            <w:r w:rsidRPr="0126B0CB" w:rsidR="3DD1A1AF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Head of Services Delivery 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as 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appropriate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.</w:t>
            </w:r>
          </w:p>
        </w:tc>
      </w:tr>
      <w:tr w:rsidR="0126B0CB" w:rsidTr="0126B0CB" w14:paraId="415385E5">
        <w:trPr>
          <w:trHeight w:val="300"/>
        </w:trPr>
        <w:tc>
          <w:tcPr>
            <w:tcW w:w="225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126B0CB" w:rsidP="0126B0CB" w:rsidRDefault="0126B0CB" w14:paraId="766EA58C" w14:textId="26249867">
            <w:pPr>
              <w:spacing w:after="120" w:afterAutospacing="off" w:line="276" w:lineRule="auto"/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  <w:t>IT Department</w:t>
            </w:r>
          </w:p>
        </w:tc>
        <w:tc>
          <w:tcPr>
            <w:tcW w:w="794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126B0CB" w:rsidP="0126B0CB" w:rsidRDefault="0126B0CB" w14:paraId="1B5F69BB" w14:textId="70E8CDEB">
            <w:pPr>
              <w:spacing w:after="120" w:afterAutospacing="off" w:line="276" w:lineRule="auto"/>
              <w:rPr>
                <w:rFonts w:ascii="Calibri" w:hAnsi="Calibri" w:eastAsia="Calibri" w:cs="Calibri"/>
                <w:color w:val="1A1A2E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Provision and deprovision accounts; enforce MFA, SSO, and device access controls; conduct quarterly access reviews; 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monitor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 audit logs per 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IT-GUD-MD-005</w:t>
            </w:r>
            <w:r w:rsidRPr="0126B0CB" w:rsidR="181B5253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 Guidelines</w:t>
            </w:r>
            <w:r w:rsidRPr="0126B0CB" w:rsidR="4ABAE6E5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 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; maintain the policy and exception register; execute approved disposals and retention configurations; lead technical investigation of incidents.</w:t>
            </w:r>
          </w:p>
        </w:tc>
      </w:tr>
      <w:tr w:rsidR="0126B0CB" w:rsidTr="0126B0CB" w14:paraId="51170FA8">
        <w:trPr>
          <w:trHeight w:val="300"/>
        </w:trPr>
        <w:tc>
          <w:tcPr>
            <w:tcW w:w="225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126B0CB" w:rsidP="0126B0CB" w:rsidRDefault="0126B0CB" w14:paraId="7753145C" w14:textId="1A32BD13">
            <w:pPr>
              <w:spacing w:after="120" w:afterAutospacing="off" w:line="276" w:lineRule="auto"/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  <w:t>IT Department Head</w:t>
            </w:r>
          </w:p>
        </w:tc>
        <w:tc>
          <w:tcPr>
            <w:tcW w:w="794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126B0CB" w:rsidP="0126B0CB" w:rsidRDefault="0126B0CB" w14:paraId="47737FA0" w14:textId="0D1B538B">
            <w:pPr>
              <w:spacing w:after="120" w:afterAutospacing="off" w:line="276" w:lineRule="auto"/>
              <w:rPr>
                <w:rFonts w:ascii="Calibri" w:hAnsi="Calibri" w:eastAsia="Calibri" w:cs="Calibri"/>
                <w:color w:val="1A1A2E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First point of escalation for access disputes, exception requests, and incident classification; authorises account suspensions pending investigation; reports significant matters to </w:t>
            </w:r>
            <w:r w:rsidRPr="0126B0CB" w:rsidR="361DFFA8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Head of Services Delivery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.</w:t>
            </w:r>
          </w:p>
        </w:tc>
      </w:tr>
      <w:tr w:rsidR="0126B0CB" w:rsidTr="0126B0CB" w14:paraId="63F53398">
        <w:trPr>
          <w:trHeight w:val="300"/>
        </w:trPr>
        <w:tc>
          <w:tcPr>
            <w:tcW w:w="225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126B0CB" w:rsidP="0126B0CB" w:rsidRDefault="0126B0CB" w14:paraId="5837A75A" w14:textId="6F5B1054">
            <w:pPr>
              <w:spacing w:after="120" w:afterAutospacing="off" w:line="276" w:lineRule="auto"/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  <w:t>HR Department</w:t>
            </w:r>
          </w:p>
        </w:tc>
        <w:tc>
          <w:tcPr>
            <w:tcW w:w="794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126B0CB" w:rsidP="0126B0CB" w:rsidRDefault="0126B0CB" w14:paraId="4D2C300C" w14:textId="720192DB">
            <w:pPr>
              <w:spacing w:after="120" w:afterAutospacing="off" w:line="276" w:lineRule="auto"/>
              <w:rPr>
                <w:rFonts w:ascii="Calibri" w:hAnsi="Calibri" w:eastAsia="Calibri" w:cs="Calibri"/>
                <w:color w:val="1A1A2E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Notify IT</w:t>
            </w:r>
            <w:r w:rsidRPr="0126B0CB" w:rsidR="351D9DC0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 Department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 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immediately</w:t>
            </w: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 of employee exits or role changes; provide records used for account provisioning; participate in incident investigations involving personnel matters.</w:t>
            </w:r>
          </w:p>
        </w:tc>
      </w:tr>
      <w:tr w:rsidR="0126B0CB" w:rsidTr="0126B0CB" w14:paraId="6C81BCCD">
        <w:trPr>
          <w:trHeight w:val="300"/>
        </w:trPr>
        <w:tc>
          <w:tcPr>
            <w:tcW w:w="225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126B0CB" w:rsidP="0126B0CB" w:rsidRDefault="0126B0CB" w14:paraId="6B9F3722" w14:textId="70CF48D5">
            <w:pPr>
              <w:pStyle w:val="Normal"/>
              <w:spacing w:after="120" w:afterAutospacing="off" w:line="276" w:lineRule="auto"/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  <w:t>Chief Operating Officer</w:t>
            </w:r>
            <w:r w:rsidRPr="0126B0CB" w:rsidR="14FE87C9"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  <w:t xml:space="preserve"> (COO) /Head of Services Delivery</w:t>
            </w:r>
            <w:r w:rsidRPr="0126B0CB" w:rsidR="0126B0CB">
              <w:rPr>
                <w:rFonts w:ascii="Calibri" w:hAnsi="Calibri" w:eastAsia="Calibri" w:cs="Calibri"/>
                <w:b w:val="1"/>
                <w:bCs w:val="1"/>
                <w:color w:val="1A1A2E"/>
                <w:sz w:val="20"/>
                <w:szCs w:val="20"/>
              </w:rPr>
              <w:t xml:space="preserve"> (COO)</w:t>
            </w:r>
          </w:p>
        </w:tc>
        <w:tc>
          <w:tcPr>
            <w:tcW w:w="7940" w:type="dxa"/>
            <w:tcBorders>
              <w:top w:val="single" w:color="B8CCE4" w:sz="8"/>
              <w:left w:val="single" w:color="B8CCE4" w:sz="8"/>
              <w:bottom w:val="single" w:color="B8CCE4" w:sz="8"/>
              <w:right w:val="single" w:color="B8CCE4" w:sz="8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126B0CB" w:rsidP="0126B0CB" w:rsidRDefault="0126B0CB" w14:paraId="1A722109" w14:textId="6CBAB74C">
            <w:pPr>
              <w:spacing w:after="120" w:afterAutospacing="off" w:line="276" w:lineRule="auto"/>
              <w:rPr>
                <w:rFonts w:ascii="Calibri" w:hAnsi="Calibri" w:eastAsia="Calibri" w:cs="Calibri"/>
                <w:color w:val="1A1A2E"/>
                <w:sz w:val="20"/>
                <w:szCs w:val="20"/>
              </w:rPr>
            </w:pPr>
            <w:r w:rsidRPr="0126B0CB" w:rsidR="0126B0CB">
              <w:rPr>
                <w:rFonts w:ascii="Calibri" w:hAnsi="Calibri" w:eastAsia="Calibri" w:cs="Calibri"/>
                <w:color w:val="1A1A2E"/>
                <w:sz w:val="20"/>
                <w:szCs w:val="20"/>
              </w:rPr>
              <w:t>Final escalation and approval authority for policy exceptions, contested access decisions, high-priority incidents, and disciplinary outcomes arising from policy violations.</w:t>
            </w:r>
          </w:p>
        </w:tc>
      </w:tr>
    </w:tbl>
    <w:p w:rsidR="19F5E754" w:rsidP="0126B0CB" w:rsidRDefault="19F5E754" w14:paraId="2C956E7C" w14:textId="4C36B71B">
      <w:pPr>
        <w:bidi w:val="0"/>
        <w:spacing w:after="80" w:afterAutospacing="off" w:line="276" w:lineRule="auto"/>
      </w:pPr>
      <w:r w:rsidRPr="0126B0CB" w:rsidR="19F5E754">
        <w:rPr>
          <w:rFonts w:ascii="Calibri" w:hAnsi="Calibri" w:eastAsia="Calibri" w:cs="Calibri"/>
          <w:noProof w:val="0"/>
          <w:color w:val="1A1A2E"/>
          <w:sz w:val="22"/>
          <w:szCs w:val="22"/>
          <w:lang w:val="en-IN"/>
        </w:rPr>
        <w:t xml:space="preserve"> </w:t>
      </w:r>
    </w:p>
    <w:p w:rsidR="00A240CF" w:rsidRDefault="00A240CF" w14:paraId="62486C05" w14:textId="77777777">
      <w:pPr>
        <w:spacing w:after="80"/>
      </w:pPr>
    </w:p>
    <w:p w:rsidR="00A240CF" w:rsidRDefault="408A857E" w14:paraId="09FD89D4" w14:textId="5FD1E5A3">
      <w:pPr>
        <w:pStyle w:val="heading20"/>
      </w:pPr>
      <w:r w:rsidRPr="3DCED8F2">
        <w:t>7</w:t>
      </w:r>
      <w:r w:rsidRPr="3DCED8F2" w:rsidR="3DCED8F2">
        <w:t>. Incident Response</w:t>
      </w:r>
    </w:p>
    <w:p w:rsidR="00A240CF" w:rsidP="0055501F" w:rsidRDefault="015BF13F" w14:paraId="4B99056E" w14:textId="0612E8A1">
      <w:r w:rsidRPr="015BF13F">
        <w:rPr>
          <w:lang w:val="en-US"/>
        </w:rPr>
        <w:t xml:space="preserve">In the event of a suspected or confirmed data breach or </w:t>
      </w:r>
      <w:proofErr w:type="spellStart"/>
      <w:r w:rsidRPr="015BF13F">
        <w:rPr>
          <w:lang w:val="en-US"/>
        </w:rPr>
        <w:t>unauthorised</w:t>
      </w:r>
      <w:proofErr w:type="spellEnd"/>
      <w:r w:rsidRPr="015BF13F">
        <w:rPr>
          <w:lang w:val="en-US"/>
        </w:rPr>
        <w:t xml:space="preserve"> access, the following procedure must be followed: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4328"/>
        <w:gridCol w:w="2000"/>
        <w:gridCol w:w="2980"/>
      </w:tblGrid>
      <w:tr w:rsidR="00A240CF" w:rsidTr="3DCED8F2" w14:paraId="39E1BE76" w14:textId="77777777">
        <w:trPr>
          <w:tblHeader/>
        </w:trPr>
        <w:tc>
          <w:tcPr>
            <w:tcW w:w="772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A240CF" w:rsidRDefault="008D77A3" w14:paraId="74231C3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328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A240CF" w:rsidRDefault="008D77A3" w14:paraId="5CE446E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A240CF" w:rsidRDefault="008D77A3" w14:paraId="000D96C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29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A240CF" w:rsidRDefault="008D77A3" w14:paraId="553F2FC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A240CF" w:rsidTr="3DCED8F2" w14:paraId="29818195" w14:textId="77777777">
        <w:tc>
          <w:tcPr>
            <w:tcW w:w="772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649841BE" w14:textId="77777777">
            <w:r>
              <w:rPr>
                <w:sz w:val="20"/>
                <w:szCs w:val="20"/>
              </w:rPr>
              <w:t>1</w:t>
            </w:r>
          </w:p>
        </w:tc>
        <w:tc>
          <w:tcPr>
            <w:tcW w:w="4328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P="3DCED8F2" w:rsidRDefault="75342D64" w14:paraId="4FE79086" w14:textId="22396308">
            <w:r w:rsidRPr="3DCED8F2">
              <w:rPr>
                <w:sz w:val="20"/>
                <w:szCs w:val="20"/>
                <w:lang w:val="en-US"/>
              </w:rPr>
              <w:t xml:space="preserve">Report the incident to the IT </w:t>
            </w:r>
            <w:r w:rsidRPr="3DCED8F2" w:rsidR="0F8F4445">
              <w:rPr>
                <w:sz w:val="20"/>
                <w:szCs w:val="20"/>
                <w:lang w:val="en-US"/>
              </w:rPr>
              <w:t xml:space="preserve">Department </w:t>
            </w:r>
            <w:r w:rsidRPr="3DCED8F2" w:rsidR="6718CAE9">
              <w:rPr>
                <w:sz w:val="20"/>
                <w:szCs w:val="20"/>
                <w:lang w:val="en-US"/>
              </w:rPr>
              <w:t>along with</w:t>
            </w:r>
            <w:r w:rsidRPr="3DCED8F2">
              <w:rPr>
                <w:sz w:val="20"/>
                <w:szCs w:val="20"/>
                <w:lang w:val="en-US"/>
              </w:rPr>
              <w:t xml:space="preserve"> the COO</w:t>
            </w:r>
            <w:r w:rsidRPr="3DCED8F2" w:rsidR="6B885D2C">
              <w:rPr>
                <w:sz w:val="20"/>
                <w:szCs w:val="20"/>
                <w:lang w:val="en-US"/>
              </w:rPr>
              <w:t xml:space="preserve"> and Head of Services Delivery</w:t>
            </w:r>
            <w:r w:rsidRPr="3DCED8F2">
              <w:rPr>
                <w:sz w:val="20"/>
                <w:szCs w:val="20"/>
                <w:lang w:val="en-US"/>
              </w:rPr>
              <w:t xml:space="preserve"> immediately upon discovery.</w:t>
            </w:r>
          </w:p>
        </w:tc>
        <w:tc>
          <w:tcPr>
            <w:tcW w:w="20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1BC2184C" w14:textId="77777777">
            <w:r>
              <w:rPr>
                <w:sz w:val="20"/>
                <w:szCs w:val="20"/>
              </w:rPr>
              <w:t>Any employee</w:t>
            </w:r>
          </w:p>
        </w:tc>
        <w:tc>
          <w:tcPr>
            <w:tcW w:w="29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7C2B475F" w14:textId="77777777">
            <w:r>
              <w:rPr>
                <w:sz w:val="20"/>
                <w:szCs w:val="20"/>
              </w:rPr>
              <w:t>Immediately</w:t>
            </w:r>
          </w:p>
        </w:tc>
      </w:tr>
      <w:tr w:rsidR="00A240CF" w:rsidTr="3DCED8F2" w14:paraId="751F19FE" w14:textId="77777777">
        <w:tc>
          <w:tcPr>
            <w:tcW w:w="772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18F999B5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4328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15BF13F" w14:paraId="77105E10" w14:textId="77777777">
            <w:r w:rsidRPr="015BF13F">
              <w:rPr>
                <w:sz w:val="20"/>
                <w:szCs w:val="20"/>
                <w:lang w:val="en-US"/>
              </w:rPr>
              <w:t xml:space="preserve">IT assesses and confirms the </w:t>
            </w:r>
            <w:proofErr w:type="gramStart"/>
            <w:r w:rsidRPr="015BF13F">
              <w:rPr>
                <w:sz w:val="20"/>
                <w:szCs w:val="20"/>
                <w:lang w:val="en-US"/>
              </w:rPr>
              <w:t>incident, and</w:t>
            </w:r>
            <w:proofErr w:type="gramEnd"/>
            <w:r w:rsidRPr="015BF13F">
              <w:rPr>
                <w:sz w:val="20"/>
                <w:szCs w:val="20"/>
                <w:lang w:val="en-US"/>
              </w:rPr>
              <w:t xml:space="preserve"> revokes the affected user's access if required.</w:t>
            </w:r>
          </w:p>
        </w:tc>
        <w:tc>
          <w:tcPr>
            <w:tcW w:w="20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61BC5475" w14:textId="77777777">
            <w:r>
              <w:rPr>
                <w:sz w:val="20"/>
                <w:szCs w:val="20"/>
              </w:rPr>
              <w:t>IT Department</w:t>
            </w:r>
          </w:p>
        </w:tc>
        <w:tc>
          <w:tcPr>
            <w:tcW w:w="29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39FB06E8" w14:textId="77777777">
            <w:r>
              <w:rPr>
                <w:sz w:val="20"/>
                <w:szCs w:val="20"/>
              </w:rPr>
              <w:t>Within 1 hour</w:t>
            </w:r>
          </w:p>
        </w:tc>
      </w:tr>
      <w:tr w:rsidR="00A240CF" w:rsidTr="3DCED8F2" w14:paraId="580703BC" w14:textId="77777777">
        <w:tc>
          <w:tcPr>
            <w:tcW w:w="772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5FCD5EC4" w14:textId="77777777">
            <w:r>
              <w:rPr>
                <w:sz w:val="20"/>
                <w:szCs w:val="20"/>
              </w:rPr>
              <w:t>3</w:t>
            </w:r>
          </w:p>
        </w:tc>
        <w:tc>
          <w:tcPr>
            <w:tcW w:w="4328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3DCED8F2" w14:paraId="3C11D64F" w14:textId="49543FE3">
            <w:r w:rsidRPr="3DCED8F2">
              <w:rPr>
                <w:sz w:val="20"/>
                <w:szCs w:val="20"/>
                <w:lang w:val="en-US"/>
              </w:rPr>
              <w:t>COO</w:t>
            </w:r>
            <w:r w:rsidRPr="3DCED8F2" w:rsidR="09EB7764">
              <w:rPr>
                <w:sz w:val="20"/>
                <w:szCs w:val="20"/>
                <w:lang w:val="en-US"/>
              </w:rPr>
              <w:t>, Head of Services Delivery</w:t>
            </w:r>
            <w:r w:rsidRPr="3DCED8F2">
              <w:rPr>
                <w:sz w:val="20"/>
                <w:szCs w:val="20"/>
                <w:lang w:val="en-US"/>
              </w:rPr>
              <w:t xml:space="preserve"> and relevant Department Head are formally notified of a confirmed incident.</w:t>
            </w:r>
          </w:p>
        </w:tc>
        <w:tc>
          <w:tcPr>
            <w:tcW w:w="20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4E2752FD" w14:textId="77777777">
            <w:r>
              <w:rPr>
                <w:sz w:val="20"/>
                <w:szCs w:val="20"/>
              </w:rPr>
              <w:t>IT Department</w:t>
            </w:r>
          </w:p>
        </w:tc>
        <w:tc>
          <w:tcPr>
            <w:tcW w:w="29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607851D5" w14:textId="77777777">
            <w:r>
              <w:rPr>
                <w:sz w:val="20"/>
                <w:szCs w:val="20"/>
              </w:rPr>
              <w:t>Within 2 hours</w:t>
            </w:r>
          </w:p>
        </w:tc>
      </w:tr>
      <w:tr w:rsidR="00A240CF" w:rsidTr="3DCED8F2" w14:paraId="7379AF9B" w14:textId="77777777">
        <w:tc>
          <w:tcPr>
            <w:tcW w:w="772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2598DEE6" w14:textId="77777777">
            <w:r>
              <w:rPr>
                <w:sz w:val="20"/>
                <w:szCs w:val="20"/>
              </w:rPr>
              <w:t>4</w:t>
            </w:r>
          </w:p>
        </w:tc>
        <w:tc>
          <w:tcPr>
            <w:tcW w:w="4328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6C8C6EFA" w14:textId="77777777">
            <w:r>
              <w:rPr>
                <w:sz w:val="20"/>
                <w:szCs w:val="20"/>
              </w:rPr>
              <w:t>Incident is fully documented including scope, impact, and actions taken.</w:t>
            </w:r>
          </w:p>
        </w:tc>
        <w:tc>
          <w:tcPr>
            <w:tcW w:w="20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1F4F97D2" w14:textId="77777777">
            <w:r>
              <w:rPr>
                <w:sz w:val="20"/>
                <w:szCs w:val="20"/>
              </w:rPr>
              <w:t>IT Department</w:t>
            </w:r>
          </w:p>
        </w:tc>
        <w:tc>
          <w:tcPr>
            <w:tcW w:w="29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75342D64" w14:paraId="5713B95B" w14:textId="2097751E">
            <w:r w:rsidRPr="3DCED8F2">
              <w:rPr>
                <w:sz w:val="20"/>
                <w:szCs w:val="20"/>
                <w:lang w:val="en-US"/>
              </w:rPr>
              <w:t xml:space="preserve">Within </w:t>
            </w:r>
            <w:r w:rsidRPr="3DCED8F2" w:rsidR="78DEDCD5">
              <w:rPr>
                <w:sz w:val="20"/>
                <w:szCs w:val="20"/>
                <w:lang w:val="en-US"/>
              </w:rPr>
              <w:t>24</w:t>
            </w:r>
            <w:r w:rsidRPr="3DCED8F2">
              <w:rPr>
                <w:sz w:val="20"/>
                <w:szCs w:val="20"/>
                <w:lang w:val="en-US"/>
              </w:rPr>
              <w:t xml:space="preserve"> hours</w:t>
            </w:r>
          </w:p>
        </w:tc>
      </w:tr>
      <w:tr w:rsidR="00A240CF" w:rsidTr="3DCED8F2" w14:paraId="56729537" w14:textId="77777777">
        <w:tc>
          <w:tcPr>
            <w:tcW w:w="772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78941E47" w14:textId="77777777">
            <w:r>
              <w:rPr>
                <w:sz w:val="20"/>
                <w:szCs w:val="20"/>
              </w:rPr>
              <w:t>5</w:t>
            </w:r>
          </w:p>
        </w:tc>
        <w:tc>
          <w:tcPr>
            <w:tcW w:w="4328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15BF13F" w14:paraId="5CD1216A" w14:textId="77777777">
            <w:r w:rsidRPr="015BF13F">
              <w:rPr>
                <w:sz w:val="20"/>
                <w:szCs w:val="20"/>
                <w:lang w:val="en-US"/>
              </w:rPr>
              <w:t>Remediation actions are implemented and a post-incident review is completed.</w:t>
            </w:r>
          </w:p>
        </w:tc>
        <w:tc>
          <w:tcPr>
            <w:tcW w:w="20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3EEF8F38" w14:textId="77777777">
            <w:r>
              <w:rPr>
                <w:sz w:val="20"/>
                <w:szCs w:val="20"/>
              </w:rPr>
              <w:t>IT + Management</w:t>
            </w:r>
          </w:p>
        </w:tc>
        <w:tc>
          <w:tcPr>
            <w:tcW w:w="29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2D709A89" w14:textId="77777777">
            <w:r>
              <w:rPr>
                <w:sz w:val="20"/>
                <w:szCs w:val="20"/>
              </w:rPr>
              <w:t>Within 7 business days</w:t>
            </w:r>
          </w:p>
        </w:tc>
      </w:tr>
    </w:tbl>
    <w:p w:rsidR="00A240CF" w:rsidRDefault="00A240CF" w14:paraId="1299C43A" w14:textId="77777777">
      <w:pPr>
        <w:spacing w:after="80"/>
      </w:pPr>
    </w:p>
    <w:p w:rsidR="00A240CF" w:rsidRDefault="0E6376C2" w14:paraId="7AD4926E" w14:textId="5BBAE54E">
      <w:pPr>
        <w:pStyle w:val="heading20"/>
      </w:pPr>
      <w:r w:rsidRPr="3DCED8F2">
        <w:t>8</w:t>
      </w:r>
      <w:r w:rsidRPr="3DCED8F2" w:rsidR="3DCED8F2">
        <w:t>. Policy Exceptions</w:t>
      </w:r>
    </w:p>
    <w:p w:rsidR="00A240CF" w:rsidRDefault="008D77A3" w14:paraId="3F5410B2" w14:textId="77777777">
      <w:r>
        <w:t>Any request to deviate from this policy — for example, granting temporary access from an unregistered device, or enabling external sharing for a project — must follow the process below:</w:t>
      </w:r>
    </w:p>
    <w:p w:rsidR="00A240CF" w:rsidRDefault="00A240CF" w14:paraId="4DDBEF00" w14:textId="77777777">
      <w:pPr>
        <w:spacing w:after="80"/>
      </w:pPr>
    </w:p>
    <w:p w:rsidR="00A240CF" w:rsidRDefault="015BF13F" w14:paraId="29126B76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>The requesting employee or Department Head must submit a written exception request to the IT Department, stating the business reason, scope, and proposed duration of the exception.</w:t>
      </w:r>
    </w:p>
    <w:p w:rsidR="00A240CF" w:rsidRDefault="015BF13F" w14:paraId="3A24580A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>The IT Department will assess the request and submit a recommendation to the COO.</w:t>
      </w:r>
    </w:p>
    <w:p w:rsidR="00A240CF" w:rsidRDefault="008D77A3" w14:paraId="3D2F78C8" w14:textId="77777777">
      <w:pPr>
        <w:pStyle w:val="ListParagraph"/>
        <w:numPr>
          <w:ilvl w:val="0"/>
          <w:numId w:val="2"/>
        </w:numPr>
      </w:pPr>
      <w:r>
        <w:t>The COO is the sole approving authority for all policy exceptions.</w:t>
      </w:r>
    </w:p>
    <w:p w:rsidR="00A240CF" w:rsidRDefault="008D77A3" w14:paraId="24BBA347" w14:textId="77777777">
      <w:pPr>
        <w:pStyle w:val="ListParagraph"/>
        <w:numPr>
          <w:ilvl w:val="0"/>
          <w:numId w:val="2"/>
        </w:numPr>
      </w:pPr>
      <w:r>
        <w:t>All approved exceptions must be time-limited, documented, and reviewed upon expiry.</w:t>
      </w:r>
    </w:p>
    <w:p w:rsidR="00A240CF" w:rsidP="0055501F" w:rsidRDefault="008D77A3" w14:paraId="3461D779" w14:textId="7F7D98E5">
      <w:pPr>
        <w:pStyle w:val="ListParagraph"/>
        <w:numPr>
          <w:ilvl w:val="0"/>
          <w:numId w:val="2"/>
        </w:numPr>
        <w:rPr/>
      </w:pPr>
      <w:r w:rsidR="14A778A0">
        <w:rPr/>
        <w:t>Exceptions must never be assumed or self-granted. Operating outside this policy without an approved exception constitutes a violation.</w:t>
      </w:r>
    </w:p>
    <w:p w:rsidR="0126B0CB" w:rsidP="0126B0CB" w:rsidRDefault="0126B0CB" w14:paraId="66292FA8" w14:textId="7F68F1A5">
      <w:pPr>
        <w:pStyle w:val="Normal"/>
      </w:pPr>
    </w:p>
    <w:p w:rsidR="00A240CF" w:rsidRDefault="1A50BE91" w14:paraId="27FD3132" w14:textId="6A80D2C1">
      <w:pPr>
        <w:pStyle w:val="heading20"/>
      </w:pPr>
      <w:r w:rsidRPr="3DCED8F2">
        <w:lastRenderedPageBreak/>
        <w:t>9</w:t>
      </w:r>
      <w:r w:rsidRPr="3DCED8F2" w:rsidR="3DCED8F2">
        <w:t>. Compliance and Consequences</w:t>
      </w:r>
    </w:p>
    <w:p w:rsidR="00A240CF" w:rsidRDefault="015BF13F" w14:paraId="54D3BE1E" w14:textId="77777777">
      <w:r w:rsidRPr="015BF13F">
        <w:rPr>
          <w:lang w:val="en-US"/>
        </w:rPr>
        <w:t>Compliance with this policy is mandatory for all individuals within its scope. The following consequences apply in the event of a violation:</w:t>
      </w:r>
    </w:p>
    <w:p w:rsidR="00A240CF" w:rsidRDefault="00A240CF" w14:paraId="0FB78278" w14:textId="77777777">
      <w:pPr>
        <w:spacing w:after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00"/>
        <w:gridCol w:w="4080"/>
      </w:tblGrid>
      <w:tr w:rsidR="00A240CF" w:rsidTr="3DCED8F2" w14:paraId="4F5B243D" w14:textId="77777777">
        <w:trPr>
          <w:tblHeader/>
        </w:trPr>
        <w:tc>
          <w:tcPr>
            <w:tcW w:w="1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A240CF" w:rsidRDefault="008D77A3" w14:paraId="1E75B44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6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A240CF" w:rsidRDefault="008D77A3" w14:paraId="6DEE498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  <w:tc>
          <w:tcPr>
            <w:tcW w:w="40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A240CF" w:rsidRDefault="008D77A3" w14:paraId="4B191C3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Consequence</w:t>
            </w:r>
          </w:p>
        </w:tc>
      </w:tr>
      <w:tr w:rsidR="00A240CF" w:rsidTr="3DCED8F2" w14:paraId="28D5D417" w14:textId="77777777">
        <w:tc>
          <w:tcPr>
            <w:tcW w:w="1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785BC3CC" w14:textId="77777777">
            <w:r>
              <w:rPr>
                <w:sz w:val="20"/>
                <w:szCs w:val="20"/>
              </w:rPr>
              <w:t>Minor</w:t>
            </w:r>
          </w:p>
        </w:tc>
        <w:tc>
          <w:tcPr>
            <w:tcW w:w="46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15BF13F" w14:paraId="540D9C8D" w14:textId="77777777">
            <w:r w:rsidRPr="015BF13F">
              <w:rPr>
                <w:sz w:val="20"/>
                <w:szCs w:val="20"/>
                <w:lang w:val="en-US"/>
              </w:rPr>
              <w:t>Failing to lock screen, not following naming conventions, sharing Internal data without approval</w:t>
            </w:r>
          </w:p>
        </w:tc>
        <w:tc>
          <w:tcPr>
            <w:tcW w:w="40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5742E52E" w14:textId="77777777">
            <w:r>
              <w:rPr>
                <w:sz w:val="20"/>
                <w:szCs w:val="20"/>
              </w:rPr>
              <w:t>Formal written warning. Mandatory retraining.</w:t>
            </w:r>
          </w:p>
        </w:tc>
      </w:tr>
      <w:tr w:rsidR="00A240CF" w:rsidTr="3DCED8F2" w14:paraId="614A36F5" w14:textId="77777777">
        <w:tc>
          <w:tcPr>
            <w:tcW w:w="1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34B92B97" w14:textId="77777777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46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15BF13F" w14:paraId="7447AF2D" w14:textId="77777777">
            <w:r w:rsidRPr="015BF13F">
              <w:rPr>
                <w:sz w:val="20"/>
                <w:szCs w:val="20"/>
                <w:lang w:val="en-US"/>
              </w:rPr>
              <w:t xml:space="preserve">Sharing Confidential data externally without approval, accessing data beyond </w:t>
            </w:r>
            <w:proofErr w:type="spellStart"/>
            <w:r w:rsidRPr="015BF13F">
              <w:rPr>
                <w:sz w:val="20"/>
                <w:szCs w:val="20"/>
                <w:lang w:val="en-US"/>
              </w:rPr>
              <w:t>authorised</w:t>
            </w:r>
            <w:proofErr w:type="spellEnd"/>
            <w:r w:rsidRPr="015BF13F">
              <w:rPr>
                <w:sz w:val="20"/>
                <w:szCs w:val="20"/>
                <w:lang w:val="en-US"/>
              </w:rPr>
              <w:t xml:space="preserve"> scope, using an unregistered personal device</w:t>
            </w:r>
          </w:p>
        </w:tc>
        <w:tc>
          <w:tcPr>
            <w:tcW w:w="40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46CF3F09" w14:textId="77777777">
            <w:r>
              <w:rPr>
                <w:sz w:val="20"/>
                <w:szCs w:val="20"/>
              </w:rPr>
              <w:t>Suspension of access pending investigation. Disciplinary action per HR policy.</w:t>
            </w:r>
          </w:p>
        </w:tc>
      </w:tr>
      <w:tr w:rsidR="00A240CF" w:rsidTr="3DCED8F2" w14:paraId="34D2A6A0" w14:textId="77777777">
        <w:tc>
          <w:tcPr>
            <w:tcW w:w="1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74B1282C" w14:textId="77777777">
            <w:r>
              <w:rPr>
                <w:sz w:val="20"/>
                <w:szCs w:val="20"/>
              </w:rPr>
              <w:t>Severe</w:t>
            </w:r>
          </w:p>
        </w:tc>
        <w:tc>
          <w:tcPr>
            <w:tcW w:w="46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008D77A3" w14:paraId="5B952D47" w14:textId="77777777">
            <w:r>
              <w:rPr>
                <w:sz w:val="20"/>
                <w:szCs w:val="20"/>
              </w:rPr>
              <w:t>Deliberate breach of Restricted data, sharing credentials, circumventing access controls</w:t>
            </w:r>
          </w:p>
        </w:tc>
        <w:tc>
          <w:tcPr>
            <w:tcW w:w="40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40CF" w:rsidRDefault="3DCED8F2" w14:paraId="5B986070" w14:textId="51E32BE8">
            <w:r w:rsidRPr="3DCED8F2">
              <w:rPr>
                <w:sz w:val="20"/>
                <w:szCs w:val="20"/>
                <w:lang w:val="en-US"/>
              </w:rPr>
              <w:t>Immediate suspension of all access. Disciplinary action up to and including termination</w:t>
            </w:r>
            <w:r w:rsidRPr="3DCED8F2" w:rsidR="5BEC4392">
              <w:rPr>
                <w:sz w:val="20"/>
                <w:szCs w:val="20"/>
                <w:lang w:val="en-US"/>
              </w:rPr>
              <w:t xml:space="preserve"> as per HR Policy. </w:t>
            </w:r>
            <w:r w:rsidRPr="3DCED8F2">
              <w:rPr>
                <w:sz w:val="20"/>
                <w:szCs w:val="20"/>
                <w:lang w:val="en-US"/>
              </w:rPr>
              <w:t>Potential legal liability.</w:t>
            </w:r>
          </w:p>
        </w:tc>
      </w:tr>
    </w:tbl>
    <w:p w:rsidR="00A240CF" w:rsidRDefault="00A240CF" w14:paraId="1FC39945" w14:textId="77777777">
      <w:pPr>
        <w:spacing w:after="80"/>
      </w:pPr>
    </w:p>
    <w:p w:rsidR="00A240CF" w:rsidRDefault="015BF13F" w14:paraId="5191DFFE" w14:textId="77777777">
      <w:r w:rsidRPr="015BF13F">
        <w:rPr>
          <w:lang w:val="en-US"/>
        </w:rPr>
        <w:t>Third-party contractors or partners found in violation of this policy may have their access terminated immediately. Further legal or contractual remedies may be pursued at the discretion of the management.</w:t>
      </w:r>
    </w:p>
    <w:p w:rsidR="00A240CF" w:rsidRDefault="00A240CF" w14:paraId="0562CB0E" w14:textId="77777777">
      <w:pPr>
        <w:spacing w:after="80"/>
      </w:pPr>
    </w:p>
    <w:p w:rsidR="00A240CF" w:rsidRDefault="008D77A3" w14:paraId="1A8912F3" w14:textId="4F6FC8CE">
      <w:pPr>
        <w:pStyle w:val="heading20"/>
      </w:pPr>
      <w:r w:rsidR="14A778A0">
        <w:rPr/>
        <w:t>1</w:t>
      </w:r>
      <w:r w:rsidR="5BFF7F4A">
        <w:rPr/>
        <w:t>0</w:t>
      </w:r>
      <w:r w:rsidR="14A778A0">
        <w:rPr/>
        <w:t>. Review and Amendment</w:t>
      </w:r>
    </w:p>
    <w:p w:rsidR="00A240CF" w:rsidRDefault="3DCED8F2" w14:paraId="27A7B960" w14:textId="3A06EBE9">
      <w:pPr>
        <w:pStyle w:val="ListParagraph"/>
        <w:numPr>
          <w:ilvl w:val="0"/>
          <w:numId w:val="2"/>
        </w:numPr>
      </w:pPr>
      <w:r w:rsidRPr="3DCED8F2">
        <w:rPr>
          <w:lang w:val="en-US"/>
        </w:rPr>
        <w:t>This policy shall be reviewed annually by the IT Department in consultation with the CO</w:t>
      </w:r>
      <w:r w:rsidRPr="3DCED8F2" w:rsidR="3518C0FB">
        <w:rPr>
          <w:lang w:val="en-US"/>
        </w:rPr>
        <w:t xml:space="preserve">O, Head </w:t>
      </w:r>
      <w:proofErr w:type="gramStart"/>
      <w:r w:rsidRPr="3DCED8F2" w:rsidR="3518C0FB">
        <w:rPr>
          <w:lang w:val="en-US"/>
        </w:rPr>
        <w:t>Of</w:t>
      </w:r>
      <w:proofErr w:type="gramEnd"/>
      <w:r w:rsidRPr="3DCED8F2" w:rsidR="3518C0FB">
        <w:rPr>
          <w:lang w:val="en-US"/>
        </w:rPr>
        <w:t xml:space="preserve"> Services Delivery and Head of </w:t>
      </w:r>
      <w:r w:rsidRPr="3DCED8F2" w:rsidR="2F3F60D7">
        <w:rPr>
          <w:lang w:val="en-US"/>
        </w:rPr>
        <w:t>Innovation</w:t>
      </w:r>
      <w:r w:rsidRPr="3DCED8F2" w:rsidR="3518C0FB">
        <w:rPr>
          <w:lang w:val="en-US"/>
        </w:rPr>
        <w:t xml:space="preserve"> </w:t>
      </w:r>
      <w:proofErr w:type="gramStart"/>
      <w:r w:rsidRPr="3DCED8F2" w:rsidR="3518C0FB">
        <w:rPr>
          <w:lang w:val="en-US"/>
        </w:rPr>
        <w:t>And</w:t>
      </w:r>
      <w:proofErr w:type="gramEnd"/>
      <w:r w:rsidRPr="3DCED8F2" w:rsidR="3518C0FB">
        <w:rPr>
          <w:lang w:val="en-US"/>
        </w:rPr>
        <w:t xml:space="preserve"> Technology</w:t>
      </w:r>
      <w:r w:rsidRPr="3DCED8F2">
        <w:rPr>
          <w:lang w:val="en-US"/>
        </w:rPr>
        <w:t>.</w:t>
      </w:r>
    </w:p>
    <w:p w:rsidR="00A240CF" w:rsidRDefault="015BF13F" w14:paraId="5B264783" w14:textId="77777777">
      <w:pPr>
        <w:pStyle w:val="ListParagraph"/>
        <w:numPr>
          <w:ilvl w:val="0"/>
          <w:numId w:val="2"/>
        </w:numPr>
      </w:pPr>
      <w:r w:rsidRPr="015BF13F">
        <w:rPr>
          <w:lang w:val="en-US"/>
        </w:rPr>
        <w:t xml:space="preserve">An out-of-cycle review shall be triggered by any significant change to </w:t>
      </w:r>
      <w:proofErr w:type="spellStart"/>
      <w:r w:rsidRPr="015BF13F">
        <w:rPr>
          <w:lang w:val="en-US"/>
        </w:rPr>
        <w:t>organisational</w:t>
      </w:r>
      <w:proofErr w:type="spellEnd"/>
      <w:r w:rsidRPr="015BF13F">
        <w:rPr>
          <w:lang w:val="en-US"/>
        </w:rPr>
        <w:t xml:space="preserve"> structure, Microsoft 365 services, or applicable regulatory requirements.</w:t>
      </w:r>
    </w:p>
    <w:p w:rsidR="3DCED8F2" w:rsidP="3DCED8F2" w:rsidRDefault="3DCED8F2" w14:paraId="61197D4A" w14:textId="044AE100">
      <w:pPr>
        <w:pStyle w:val="ListParagraph"/>
        <w:numPr>
          <w:ilvl w:val="0"/>
          <w:numId w:val="2"/>
        </w:numPr>
      </w:pPr>
      <w:r w:rsidRPr="3DCED8F2">
        <w:t>All amendments to this policy must be approved by the COO before taking effect.</w:t>
      </w:r>
    </w:p>
    <w:p w:rsidR="0055501F" w:rsidP="0055501F" w:rsidRDefault="0055501F" w14:paraId="583E3E18" w14:textId="77777777"/>
    <w:p w:rsidR="0126B0CB" w:rsidP="0126B0CB" w:rsidRDefault="0126B0CB" w14:paraId="5D4F52C4" w14:textId="0479DCA6">
      <w:pPr>
        <w:pStyle w:val="Normal"/>
      </w:pPr>
    </w:p>
    <w:p w:rsidR="00A240CF" w:rsidRDefault="008D77A3" w14:paraId="7E960B58" w14:textId="627CC3E7">
      <w:pPr>
        <w:pStyle w:val="heading20"/>
      </w:pPr>
      <w:r w:rsidR="14A778A0">
        <w:rPr/>
        <w:t>1</w:t>
      </w:r>
      <w:r w:rsidR="1CEF4F94">
        <w:rPr/>
        <w:t>1</w:t>
      </w:r>
      <w:r w:rsidR="14A778A0">
        <w:rPr/>
        <w:t>. Policy Ownership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A240CF" w:rsidTr="0126B0CB" w14:paraId="44D6025B" w14:textId="77777777">
        <w:tc>
          <w:tcPr>
            <w:tcW w:w="2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240CF" w:rsidRDefault="008D77A3" w14:paraId="58BCA1FD" w14:textId="77777777">
            <w:r>
              <w:rPr>
                <w:b/>
                <w:bCs/>
                <w:color w:val="1F3864"/>
                <w:sz w:val="20"/>
                <w:szCs w:val="20"/>
              </w:rPr>
              <w:t>Policy Owner</w:t>
            </w:r>
          </w:p>
        </w:tc>
        <w:tc>
          <w:tcPr>
            <w:tcW w:w="76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240CF" w:rsidRDefault="015BF13F" w14:paraId="12979FE2" w14:textId="7FD2CE0D">
            <w:r w:rsidRPr="015BF13F">
              <w:rPr>
                <w:sz w:val="20"/>
                <w:szCs w:val="20"/>
                <w:lang w:val="en-US"/>
              </w:rPr>
              <w:t xml:space="preserve">IT Department </w:t>
            </w:r>
          </w:p>
        </w:tc>
      </w:tr>
      <w:tr w:rsidR="00DC2069" w:rsidTr="0126B0CB" w14:paraId="50DA0844" w14:textId="77777777">
        <w:tc>
          <w:tcPr>
            <w:tcW w:w="2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2069" w:rsidP="00DC2069" w:rsidRDefault="00DC2069" w14:paraId="1F65B53A" w14:textId="597F6963">
            <w:pPr>
              <w:rPr>
                <w:sz w:val="20"/>
                <w:szCs w:val="20"/>
              </w:rPr>
            </w:pPr>
            <w:r w:rsidRPr="3DCED8F2">
              <w:rPr>
                <w:b/>
                <w:bCs/>
                <w:color w:val="1F4E79"/>
                <w:sz w:val="20"/>
                <w:szCs w:val="20"/>
              </w:rPr>
              <w:t>Policy Approved By</w:t>
            </w:r>
          </w:p>
        </w:tc>
        <w:tc>
          <w:tcPr>
            <w:tcW w:w="76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2069" w:rsidP="00DC2069" w:rsidRDefault="00DC2069" w14:paraId="147F9904" w14:textId="44C7454E">
            <w:r w:rsidRPr="0126B0CB" w:rsidR="34873012">
              <w:rPr>
                <w:sz w:val="20"/>
                <w:szCs w:val="20"/>
                <w:lang w:val="en-IN"/>
              </w:rPr>
              <w:t>Puneet Rao (COO</w:t>
            </w:r>
            <w:r w:rsidRPr="0126B0CB" w:rsidR="34873012">
              <w:rPr>
                <w:sz w:val="20"/>
                <w:szCs w:val="20"/>
                <w:lang w:val="en-IN"/>
              </w:rPr>
              <w:t>) ,</w:t>
            </w:r>
            <w:r w:rsidRPr="0126B0CB" w:rsidR="34873012">
              <w:rPr>
                <w:sz w:val="20"/>
                <w:szCs w:val="20"/>
                <w:lang w:val="en-IN"/>
              </w:rPr>
              <w:t xml:space="preserve"> Vijay Narwani (Head of Services Delivery), Keith Amann (Head of Innovation &amp; Technology)</w:t>
            </w:r>
          </w:p>
        </w:tc>
      </w:tr>
      <w:tr w:rsidR="00DC2069" w:rsidTr="0126B0CB" w14:paraId="11A256B8" w14:textId="77777777">
        <w:tc>
          <w:tcPr>
            <w:tcW w:w="240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2069" w:rsidP="00DC2069" w:rsidRDefault="00DC2069" w14:paraId="0AB112ED" w14:textId="77777777">
            <w:r>
              <w:rPr>
                <w:b/>
                <w:bCs/>
                <w:color w:val="1F3864"/>
                <w:sz w:val="20"/>
                <w:szCs w:val="20"/>
              </w:rPr>
              <w:t>Next Review Date</w:t>
            </w:r>
          </w:p>
        </w:tc>
        <w:tc>
          <w:tcPr>
            <w:tcW w:w="7680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2069" w:rsidP="00DC2069" w:rsidRDefault="00DC2069" w14:paraId="3E27F763" w14:textId="77777777">
            <w:r>
              <w:rPr>
                <w:sz w:val="20"/>
                <w:szCs w:val="20"/>
              </w:rPr>
              <w:t>June 2027</w:t>
            </w:r>
          </w:p>
        </w:tc>
      </w:tr>
    </w:tbl>
    <w:p w:rsidR="008D77A3" w:rsidRDefault="008D77A3" w14:paraId="25F7173C" w14:textId="77777777"/>
    <w:sectPr w:rsidR="008D77A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080" w:right="1080" w:bottom="1080" w:left="1080" w:header="708" w:footer="708" w:gutter="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25E2" w:rsidRDefault="00BD25E2" w14:paraId="45B538F9" w14:textId="77777777">
      <w:pPr>
        <w:spacing w:after="0" w:line="240" w:lineRule="auto"/>
      </w:pPr>
      <w:r>
        <w:separator/>
      </w:r>
    </w:p>
  </w:endnote>
  <w:endnote w:type="continuationSeparator" w:id="0">
    <w:p w:rsidR="00BD25E2" w:rsidRDefault="00BD25E2" w14:paraId="3B2BBAE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5122" w:rsidRDefault="00C15122" w14:paraId="571EFD9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40CF" w:rsidP="3DCED8F2" w:rsidRDefault="3DCED8F2" w14:paraId="40F2D96E" w14:textId="11266208">
    <w:pPr>
      <w:pBdr>
        <w:top w:val="single" w:color="2E75B6" w:sz="6" w:space="1"/>
      </w:pBdr>
      <w:tabs>
        <w:tab w:val="right" w:pos="9026"/>
      </w:tabs>
      <w:spacing w:before="60" w:after="0"/>
      <w:rPr>
        <w:lang w:val="en-US"/>
      </w:rPr>
    </w:pPr>
    <w:r w:rsidRPr="3DCED8F2">
      <w:rPr>
        <w:color w:val="595959"/>
        <w:sz w:val="16"/>
        <w:szCs w:val="16"/>
        <w:lang w:val="en-US"/>
      </w:rPr>
      <w:t xml:space="preserve">IT </w:t>
    </w:r>
    <w:proofErr w:type="gramStart"/>
    <w:r w:rsidRPr="3DCED8F2">
      <w:rPr>
        <w:color w:val="595959"/>
        <w:sz w:val="16"/>
        <w:szCs w:val="16"/>
        <w:lang w:val="en-US"/>
      </w:rPr>
      <w:t>Department  |</w:t>
    </w:r>
    <w:proofErr w:type="gramEnd"/>
    <w:r w:rsidRPr="3DCED8F2">
      <w:rPr>
        <w:color w:val="595959"/>
        <w:sz w:val="16"/>
        <w:szCs w:val="16"/>
        <w:lang w:val="en-US"/>
      </w:rPr>
      <w:t xml:space="preserve">  Matellio | Internal </w:t>
    </w:r>
    <w:r w:rsidR="008D77A3">
      <w:tab/>
    </w:r>
    <w:r w:rsidRPr="3DCED8F2">
      <w:rPr>
        <w:color w:val="595959"/>
        <w:sz w:val="16"/>
        <w:szCs w:val="16"/>
        <w:lang w:val="en-US"/>
      </w:rPr>
      <w:t xml:space="preserve">Page </w:t>
    </w:r>
    <w:r w:rsidRPr="3DCED8F2" w:rsidR="008D77A3">
      <w:rPr>
        <w:color w:val="595959"/>
        <w:sz w:val="16"/>
        <w:szCs w:val="16"/>
        <w:lang w:val="en-US"/>
      </w:rPr>
      <w:fldChar w:fldCharType="begin"/>
    </w:r>
    <w:r w:rsidRPr="3DCED8F2" w:rsidR="008D77A3">
      <w:rPr>
        <w:color w:val="595959"/>
        <w:sz w:val="16"/>
        <w:szCs w:val="16"/>
      </w:rPr>
      <w:instrText>PAGE</w:instrText>
    </w:r>
    <w:r w:rsidRPr="3DCED8F2" w:rsidR="008D77A3">
      <w:rPr>
        <w:color w:val="595959"/>
        <w:sz w:val="16"/>
        <w:szCs w:val="16"/>
      </w:rPr>
      <w:fldChar w:fldCharType="separate"/>
    </w:r>
    <w:r w:rsidR="0055501F">
      <w:rPr>
        <w:noProof/>
        <w:color w:val="595959"/>
        <w:sz w:val="16"/>
        <w:szCs w:val="16"/>
      </w:rPr>
      <w:t>1</w:t>
    </w:r>
    <w:r w:rsidRPr="3DCED8F2" w:rsidR="008D77A3">
      <w:rPr>
        <w:color w:val="595959"/>
        <w:sz w:val="16"/>
        <w:szCs w:val="16"/>
        <w:lang w:val="en-US"/>
      </w:rPr>
      <w:fldChar w:fldCharType="end"/>
    </w:r>
    <w:r w:rsidRPr="3DCED8F2">
      <w:rPr>
        <w:color w:val="595959"/>
        <w:sz w:val="16"/>
        <w:szCs w:val="16"/>
        <w:lang w:val="en-US"/>
      </w:rPr>
      <w:t xml:space="preserve"> of </w:t>
    </w:r>
    <w:r w:rsidRPr="3DCED8F2" w:rsidR="008D77A3">
      <w:rPr>
        <w:color w:val="595959"/>
        <w:sz w:val="16"/>
        <w:szCs w:val="16"/>
        <w:lang w:val="en-US"/>
      </w:rPr>
      <w:fldChar w:fldCharType="begin"/>
    </w:r>
    <w:r w:rsidRPr="3DCED8F2" w:rsidR="008D77A3">
      <w:rPr>
        <w:color w:val="595959"/>
        <w:sz w:val="16"/>
        <w:szCs w:val="16"/>
      </w:rPr>
      <w:instrText>NUMPAGES</w:instrText>
    </w:r>
    <w:r w:rsidRPr="3DCED8F2" w:rsidR="008D77A3">
      <w:rPr>
        <w:color w:val="595959"/>
        <w:sz w:val="16"/>
        <w:szCs w:val="16"/>
      </w:rPr>
      <w:fldChar w:fldCharType="separate"/>
    </w:r>
    <w:r w:rsidR="0055501F">
      <w:rPr>
        <w:noProof/>
        <w:color w:val="595959"/>
        <w:sz w:val="16"/>
        <w:szCs w:val="16"/>
      </w:rPr>
      <w:t>2</w:t>
    </w:r>
    <w:r w:rsidRPr="3DCED8F2" w:rsidR="008D77A3">
      <w:rPr>
        <w:color w:val="595959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5122" w:rsidRDefault="00C15122" w14:paraId="2198219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25E2" w:rsidRDefault="00BD25E2" w14:paraId="1A2F1AF7" w14:textId="77777777">
      <w:pPr>
        <w:spacing w:after="0" w:line="240" w:lineRule="auto"/>
      </w:pPr>
      <w:r>
        <w:separator/>
      </w:r>
    </w:p>
  </w:footnote>
  <w:footnote w:type="continuationSeparator" w:id="0">
    <w:p w:rsidR="00BD25E2" w:rsidRDefault="00BD25E2" w14:paraId="1AA94ED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5122" w:rsidRDefault="00C15122" w14:paraId="08CF3A0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240CF" w:rsidP="3DCED8F2" w:rsidRDefault="3DCED8F2" w14:paraId="4838D61C" w14:textId="760C2986">
    <w:pPr>
      <w:pBdr>
        <w:bottom w:val="single" w:color="2E75B6" w:sz="6" w:space="1"/>
      </w:pBdr>
      <w:tabs>
        <w:tab w:val="right" w:pos="9900"/>
      </w:tabs>
      <w:spacing w:after="60"/>
    </w:pPr>
    <w:r w:rsidRPr="3DCED8F2">
      <w:rPr>
        <w:b/>
        <w:bCs/>
        <w:color w:val="1F3864"/>
        <w:sz w:val="18"/>
        <w:szCs w:val="18"/>
        <w:lang w:val="en-US"/>
      </w:rPr>
      <w:t xml:space="preserve">Data Security &amp; Access Control </w:t>
    </w:r>
    <w:proofErr w:type="gramStart"/>
    <w:r w:rsidRPr="3DCED8F2">
      <w:rPr>
        <w:b/>
        <w:bCs/>
        <w:color w:val="1F3864"/>
        <w:sz w:val="18"/>
        <w:szCs w:val="18"/>
        <w:lang w:val="en-US"/>
      </w:rPr>
      <w:t>Policy  |</w:t>
    </w:r>
    <w:proofErr w:type="gramEnd"/>
    <w:r w:rsidRPr="3DCED8F2">
      <w:rPr>
        <w:b/>
        <w:bCs/>
        <w:color w:val="1F3864"/>
        <w:sz w:val="18"/>
        <w:szCs w:val="18"/>
        <w:lang w:val="en-US"/>
      </w:rPr>
      <w:t xml:space="preserve">  IT-POL-DSA-002</w:t>
    </w:r>
    <w:r w:rsidR="008D77A3">
      <w:tab/>
    </w:r>
    <w:r w:rsidRPr="3DCED8F2">
      <w:rPr>
        <w:b/>
        <w:bCs/>
        <w:color w:val="1F3864"/>
        <w:sz w:val="18"/>
        <w:szCs w:val="18"/>
        <w:lang w:val="en-US"/>
      </w:rPr>
      <w:t xml:space="preserve">         </w:t>
    </w:r>
    <w:r>
      <w:rPr>
        <w:noProof/>
      </w:rPr>
      <w:drawing>
        <wp:inline distT="0" distB="0" distL="0" distR="0" wp14:anchorId="3BD2D5FC" wp14:editId="2EEF3615">
          <wp:extent cx="871804" cy="274344"/>
          <wp:effectExtent l="0" t="0" r="0" b="0"/>
          <wp:docPr id="54010394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103942" name="Picture 5401039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1804" cy="2743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3DCED8F2">
      <w:rPr>
        <w:b/>
        <w:bCs/>
        <w:color w:val="1F3864"/>
        <w:sz w:val="18"/>
        <w:szCs w:val="18"/>
        <w:lang w:val="en-US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5122" w:rsidRDefault="00C15122" w14:paraId="6821EF4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6C10D"/>
    <w:multiLevelType w:val="hybridMultilevel"/>
    <w:tmpl w:val="915262F4"/>
    <w:lvl w:ilvl="0" w:tplc="833C13BA">
      <w:start w:val="1"/>
      <w:numFmt w:val="bullet"/>
      <w:lvlText w:val="●"/>
      <w:lvlJc w:val="left"/>
      <w:pPr>
        <w:ind w:left="720" w:hanging="360"/>
      </w:pPr>
    </w:lvl>
    <w:lvl w:ilvl="1" w:tplc="160085C6">
      <w:start w:val="1"/>
      <w:numFmt w:val="bullet"/>
      <w:lvlText w:val="○"/>
      <w:lvlJc w:val="left"/>
      <w:pPr>
        <w:ind w:left="1440" w:hanging="360"/>
      </w:pPr>
    </w:lvl>
    <w:lvl w:ilvl="2" w:tplc="A41663EC">
      <w:start w:val="1"/>
      <w:numFmt w:val="bullet"/>
      <w:lvlText w:val="■"/>
      <w:lvlJc w:val="left"/>
      <w:pPr>
        <w:ind w:left="2160" w:hanging="360"/>
      </w:pPr>
    </w:lvl>
    <w:lvl w:ilvl="3" w:tplc="DFE4DD72">
      <w:start w:val="1"/>
      <w:numFmt w:val="bullet"/>
      <w:lvlText w:val="●"/>
      <w:lvlJc w:val="left"/>
      <w:pPr>
        <w:ind w:left="2880" w:hanging="360"/>
      </w:pPr>
    </w:lvl>
    <w:lvl w:ilvl="4" w:tplc="21ECA7EC">
      <w:start w:val="1"/>
      <w:numFmt w:val="bullet"/>
      <w:lvlText w:val="○"/>
      <w:lvlJc w:val="left"/>
      <w:pPr>
        <w:ind w:left="3600" w:hanging="360"/>
      </w:pPr>
    </w:lvl>
    <w:lvl w:ilvl="5" w:tplc="91923244">
      <w:start w:val="1"/>
      <w:numFmt w:val="bullet"/>
      <w:lvlText w:val="■"/>
      <w:lvlJc w:val="left"/>
      <w:pPr>
        <w:ind w:left="4320" w:hanging="360"/>
      </w:pPr>
    </w:lvl>
    <w:lvl w:ilvl="6" w:tplc="B4DE2574">
      <w:start w:val="1"/>
      <w:numFmt w:val="bullet"/>
      <w:lvlText w:val="●"/>
      <w:lvlJc w:val="left"/>
      <w:pPr>
        <w:ind w:left="5040" w:hanging="360"/>
      </w:pPr>
    </w:lvl>
    <w:lvl w:ilvl="7" w:tplc="18D04066">
      <w:start w:val="1"/>
      <w:numFmt w:val="bullet"/>
      <w:lvlText w:val="●"/>
      <w:lvlJc w:val="left"/>
      <w:pPr>
        <w:ind w:left="5760" w:hanging="360"/>
      </w:pPr>
    </w:lvl>
    <w:lvl w:ilvl="8" w:tplc="08A29C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CDBE0C"/>
    <w:multiLevelType w:val="hybridMultilevel"/>
    <w:tmpl w:val="2138CF82"/>
    <w:lvl w:ilvl="0" w:tplc="D09440DA">
      <w:start w:val="1"/>
      <w:numFmt w:val="bullet"/>
      <w:lvlText w:val="•"/>
      <w:lvlJc w:val="left"/>
      <w:pPr>
        <w:spacing w:after="80"/>
        <w:ind w:left="540" w:hanging="270"/>
      </w:pPr>
      <w:rPr>
        <w:rFonts w:ascii="Calibri" w:hAnsi="Calibri" w:eastAsia="Calibri" w:cs="Calibri"/>
        <w:color w:val="1A1A2E"/>
        <w:sz w:val="22"/>
        <w:szCs w:val="22"/>
      </w:rPr>
    </w:lvl>
    <w:lvl w:ilvl="1" w:tplc="67662016">
      <w:numFmt w:val="decimal"/>
      <w:lvlText w:val=""/>
      <w:lvlJc w:val="left"/>
    </w:lvl>
    <w:lvl w:ilvl="2" w:tplc="5EFA2534">
      <w:numFmt w:val="decimal"/>
      <w:lvlText w:val=""/>
      <w:lvlJc w:val="left"/>
    </w:lvl>
    <w:lvl w:ilvl="3" w:tplc="9E828E84">
      <w:numFmt w:val="decimal"/>
      <w:lvlText w:val=""/>
      <w:lvlJc w:val="left"/>
    </w:lvl>
    <w:lvl w:ilvl="4" w:tplc="04160424">
      <w:numFmt w:val="decimal"/>
      <w:lvlText w:val=""/>
      <w:lvlJc w:val="left"/>
    </w:lvl>
    <w:lvl w:ilvl="5" w:tplc="3760E03A">
      <w:numFmt w:val="decimal"/>
      <w:lvlText w:val=""/>
      <w:lvlJc w:val="left"/>
    </w:lvl>
    <w:lvl w:ilvl="6" w:tplc="B9963D6E">
      <w:numFmt w:val="decimal"/>
      <w:lvlText w:val=""/>
      <w:lvlJc w:val="left"/>
    </w:lvl>
    <w:lvl w:ilvl="7" w:tplc="193EB060">
      <w:numFmt w:val="decimal"/>
      <w:lvlText w:val=""/>
      <w:lvlJc w:val="left"/>
    </w:lvl>
    <w:lvl w:ilvl="8" w:tplc="D108C402">
      <w:numFmt w:val="decimal"/>
      <w:lvlText w:val=""/>
      <w:lvlJc w:val="left"/>
    </w:lvl>
  </w:abstractNum>
  <w:abstractNum w:abstractNumId="2" w15:restartNumberingAfterBreak="0">
    <w:nsid w:val="7A59C856"/>
    <w:multiLevelType w:val="hybridMultilevel"/>
    <w:tmpl w:val="70AAA84E"/>
    <w:lvl w:ilvl="0" w:tplc="38A09E6C">
      <w:start w:val="1"/>
      <w:numFmt w:val="bullet"/>
      <w:lvlText w:val="◦"/>
      <w:lvlJc w:val="left"/>
      <w:pPr>
        <w:spacing w:after="60"/>
        <w:ind w:left="900" w:hanging="270"/>
      </w:pPr>
      <w:rPr>
        <w:rFonts w:ascii="Calibri" w:hAnsi="Calibri" w:eastAsia="Calibri" w:cs="Calibri"/>
        <w:color w:val="595959"/>
        <w:sz w:val="22"/>
        <w:szCs w:val="22"/>
      </w:rPr>
    </w:lvl>
    <w:lvl w:ilvl="1" w:tplc="2666613A">
      <w:numFmt w:val="decimal"/>
      <w:lvlText w:val=""/>
      <w:lvlJc w:val="left"/>
    </w:lvl>
    <w:lvl w:ilvl="2" w:tplc="64384212">
      <w:numFmt w:val="decimal"/>
      <w:lvlText w:val=""/>
      <w:lvlJc w:val="left"/>
    </w:lvl>
    <w:lvl w:ilvl="3" w:tplc="14485302">
      <w:numFmt w:val="decimal"/>
      <w:lvlText w:val=""/>
      <w:lvlJc w:val="left"/>
    </w:lvl>
    <w:lvl w:ilvl="4" w:tplc="DE20082C">
      <w:numFmt w:val="decimal"/>
      <w:lvlText w:val=""/>
      <w:lvlJc w:val="left"/>
    </w:lvl>
    <w:lvl w:ilvl="5" w:tplc="F00C8A74">
      <w:numFmt w:val="decimal"/>
      <w:lvlText w:val=""/>
      <w:lvlJc w:val="left"/>
    </w:lvl>
    <w:lvl w:ilvl="6" w:tplc="1826EBDC">
      <w:numFmt w:val="decimal"/>
      <w:lvlText w:val=""/>
      <w:lvlJc w:val="left"/>
    </w:lvl>
    <w:lvl w:ilvl="7" w:tplc="D52C7AE8">
      <w:numFmt w:val="decimal"/>
      <w:lvlText w:val=""/>
      <w:lvlJc w:val="left"/>
    </w:lvl>
    <w:lvl w:ilvl="8" w:tplc="79B44F5C">
      <w:numFmt w:val="decimal"/>
      <w:lvlText w:val=""/>
      <w:lvlJc w:val="left"/>
    </w:lvl>
  </w:abstractNum>
  <w:num w:numId="1" w16cid:durableId="1848592145">
    <w:abstractNumId w:val="0"/>
    <w:lvlOverride w:ilvl="0">
      <w:startOverride w:val="1"/>
    </w:lvlOverride>
  </w:num>
  <w:num w:numId="2" w16cid:durableId="1681617098">
    <w:abstractNumId w:val="1"/>
  </w:num>
  <w:num w:numId="3" w16cid:durableId="1350982583">
    <w:abstractNumId w:val="2"/>
    <w:lvlOverride w:ilvl="0">
      <w:startOverride w:val="1"/>
    </w:lvlOverride>
  </w:num>
  <w:num w:numId="4" w16cid:durableId="1066227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5BF13F"/>
    <w:rsid w:val="0055501F"/>
    <w:rsid w:val="0060461D"/>
    <w:rsid w:val="00635DE0"/>
    <w:rsid w:val="008D77A3"/>
    <w:rsid w:val="00A240CF"/>
    <w:rsid w:val="00BD25E2"/>
    <w:rsid w:val="00C15122"/>
    <w:rsid w:val="00CF4B3B"/>
    <w:rsid w:val="00DC2069"/>
    <w:rsid w:val="00E868B0"/>
    <w:rsid w:val="00FD1F62"/>
    <w:rsid w:val="0126B0CB"/>
    <w:rsid w:val="015BF13F"/>
    <w:rsid w:val="02257E27"/>
    <w:rsid w:val="02257E27"/>
    <w:rsid w:val="06959282"/>
    <w:rsid w:val="07B18615"/>
    <w:rsid w:val="083E7B27"/>
    <w:rsid w:val="08BBCF99"/>
    <w:rsid w:val="09A4C980"/>
    <w:rsid w:val="09EB7764"/>
    <w:rsid w:val="0B011E05"/>
    <w:rsid w:val="0BA9C3A5"/>
    <w:rsid w:val="0C879308"/>
    <w:rsid w:val="0D38AC07"/>
    <w:rsid w:val="0E2CE689"/>
    <w:rsid w:val="0E3662CC"/>
    <w:rsid w:val="0E6376C2"/>
    <w:rsid w:val="0EF7091C"/>
    <w:rsid w:val="0F7F8177"/>
    <w:rsid w:val="0F8F4445"/>
    <w:rsid w:val="10170B40"/>
    <w:rsid w:val="11B2BD8F"/>
    <w:rsid w:val="11CE6375"/>
    <w:rsid w:val="12DD7C68"/>
    <w:rsid w:val="14A778A0"/>
    <w:rsid w:val="14FE87C9"/>
    <w:rsid w:val="151D7E5D"/>
    <w:rsid w:val="16851D9B"/>
    <w:rsid w:val="16B85F4E"/>
    <w:rsid w:val="17D26B74"/>
    <w:rsid w:val="17EF9937"/>
    <w:rsid w:val="181B5253"/>
    <w:rsid w:val="1831F581"/>
    <w:rsid w:val="18EECFF4"/>
    <w:rsid w:val="19F5E754"/>
    <w:rsid w:val="1A50BE91"/>
    <w:rsid w:val="1C4139D0"/>
    <w:rsid w:val="1C91CB36"/>
    <w:rsid w:val="1C97691A"/>
    <w:rsid w:val="1CEF4F94"/>
    <w:rsid w:val="1D48A367"/>
    <w:rsid w:val="1F9234BF"/>
    <w:rsid w:val="20A881AA"/>
    <w:rsid w:val="21106247"/>
    <w:rsid w:val="23056769"/>
    <w:rsid w:val="267DD552"/>
    <w:rsid w:val="28EECDF6"/>
    <w:rsid w:val="29339CDF"/>
    <w:rsid w:val="2A115FD4"/>
    <w:rsid w:val="2AAF0543"/>
    <w:rsid w:val="2B1DB171"/>
    <w:rsid w:val="2C6355AC"/>
    <w:rsid w:val="2D60F5F5"/>
    <w:rsid w:val="2ED27202"/>
    <w:rsid w:val="2F130319"/>
    <w:rsid w:val="2F3F60D7"/>
    <w:rsid w:val="30D05B88"/>
    <w:rsid w:val="311EE85D"/>
    <w:rsid w:val="3131F2B3"/>
    <w:rsid w:val="323018BA"/>
    <w:rsid w:val="34873012"/>
    <w:rsid w:val="3518C0FB"/>
    <w:rsid w:val="351D9DC0"/>
    <w:rsid w:val="361DFFA8"/>
    <w:rsid w:val="364559C7"/>
    <w:rsid w:val="37BF4A63"/>
    <w:rsid w:val="388DCAD1"/>
    <w:rsid w:val="3912B131"/>
    <w:rsid w:val="3B907046"/>
    <w:rsid w:val="3B9C1177"/>
    <w:rsid w:val="3BD8C07A"/>
    <w:rsid w:val="3CE98E6C"/>
    <w:rsid w:val="3DCED8F2"/>
    <w:rsid w:val="3DD1A1AF"/>
    <w:rsid w:val="408A857E"/>
    <w:rsid w:val="41DFBACE"/>
    <w:rsid w:val="430F04E1"/>
    <w:rsid w:val="433EA56E"/>
    <w:rsid w:val="490A4F4E"/>
    <w:rsid w:val="49574BD8"/>
    <w:rsid w:val="49574BD8"/>
    <w:rsid w:val="4ABAE6E5"/>
    <w:rsid w:val="4F623F8A"/>
    <w:rsid w:val="5016992E"/>
    <w:rsid w:val="506CFD94"/>
    <w:rsid w:val="50CC86EC"/>
    <w:rsid w:val="52B0B9DD"/>
    <w:rsid w:val="58FFADE4"/>
    <w:rsid w:val="5B779B8D"/>
    <w:rsid w:val="5BEC4392"/>
    <w:rsid w:val="5BFF7F4A"/>
    <w:rsid w:val="5C92CA51"/>
    <w:rsid w:val="5D7EB30D"/>
    <w:rsid w:val="5EF3D006"/>
    <w:rsid w:val="5F952249"/>
    <w:rsid w:val="60EC2A18"/>
    <w:rsid w:val="61571307"/>
    <w:rsid w:val="616D4F87"/>
    <w:rsid w:val="6377C5B8"/>
    <w:rsid w:val="65549FCF"/>
    <w:rsid w:val="66669B74"/>
    <w:rsid w:val="6718CAE9"/>
    <w:rsid w:val="673EC445"/>
    <w:rsid w:val="6B885D2C"/>
    <w:rsid w:val="6C16288D"/>
    <w:rsid w:val="6C6DBBBC"/>
    <w:rsid w:val="6D181D70"/>
    <w:rsid w:val="6E6EBDB1"/>
    <w:rsid w:val="6FD6FBF7"/>
    <w:rsid w:val="706968AC"/>
    <w:rsid w:val="7201595F"/>
    <w:rsid w:val="7397AA6E"/>
    <w:rsid w:val="74E5681C"/>
    <w:rsid w:val="753203B2"/>
    <w:rsid w:val="75342D64"/>
    <w:rsid w:val="758C9F64"/>
    <w:rsid w:val="76AA81B0"/>
    <w:rsid w:val="776083C3"/>
    <w:rsid w:val="77A3866F"/>
    <w:rsid w:val="77F83E2F"/>
    <w:rsid w:val="78DEDCD5"/>
    <w:rsid w:val="78E068B6"/>
    <w:rsid w:val="7C2B12E6"/>
    <w:rsid w:val="7C41837D"/>
    <w:rsid w:val="7C62F354"/>
    <w:rsid w:val="7C688D62"/>
    <w:rsid w:val="7E4BE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0D72"/>
  <w15:docId w15:val="{5413D556-4462-4458-B4F3-58C99829B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20" w:line="276" w:lineRule="auto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basedOn w:val="Normal"/>
    <w:next w:val="Normal"/>
    <w:qFormat/>
    <w:pPr>
      <w:spacing w:after="0"/>
      <w:outlineLvl w:val="0"/>
    </w:pPr>
    <w:rPr>
      <w:b/>
      <w:bCs/>
      <w:color w:val="FFFFFF"/>
      <w:sz w:val="36"/>
      <w:szCs w:val="36"/>
    </w:rPr>
  </w:style>
  <w:style w:type="paragraph" w:styleId="heading20" w:customStyle="1">
    <w:name w:val="heading 20"/>
    <w:basedOn w:val="Normal"/>
    <w:next w:val="Normal"/>
    <w:qFormat/>
    <w:pPr>
      <w:pBdr>
        <w:bottom w:val="single" w:color="2E75B6" w:sz="6" w:space="1"/>
      </w:pBdr>
      <w:spacing w:before="280" w:after="100"/>
      <w:outlineLvl w:val="1"/>
    </w:pPr>
    <w:rPr>
      <w:b/>
      <w:bCs/>
      <w:color w:val="1F3864"/>
      <w:sz w:val="26"/>
      <w:szCs w:val="26"/>
    </w:rPr>
  </w:style>
  <w:style w:type="paragraph" w:styleId="heading30" w:customStyle="1">
    <w:name w:val="heading 30"/>
    <w:basedOn w:val="Normal"/>
    <w:next w:val="Normal"/>
    <w:qFormat/>
    <w:pPr>
      <w:spacing w:before="200" w:after="80"/>
      <w:outlineLvl w:val="2"/>
    </w:pPr>
    <w:rPr>
      <w:b/>
      <w:bCs/>
      <w:color w:val="2E75B6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C1512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15122"/>
  </w:style>
  <w:style w:type="paragraph" w:styleId="Footer">
    <w:name w:val="footer"/>
    <w:basedOn w:val="Normal"/>
    <w:link w:val="FooterChar"/>
    <w:uiPriority w:val="99"/>
    <w:unhideWhenUsed/>
    <w:rsid w:val="00C1512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15122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E87FFCC-ADDE-6C4F-ACEC-D6F8127427D2}">
  <we:reference id="d51ccb01-85e7-42ab-885b-de05c07799f3" version="1.0.0.1" store="EXCatalog" storeType="EXCatalog"/>
  <we:alternateReferences>
    <we:reference id="WA200010453" version="1.0.0.1" store="en-GB" storeType="OMEX"/>
  </we:alternateReferences>
  <we:properties>
    <we:property name="claude.fileId" value="&quot;c83327fa-ee89-4ae7-8fd7-6f88eb667a1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ABCEBDE1677F4BA9E058E2D1213A23" ma:contentTypeVersion="7" ma:contentTypeDescription="Create a new document." ma:contentTypeScope="" ma:versionID="4eab96d6c05f7096280e4d9744e47983">
  <xsd:schema xmlns:xsd="http://www.w3.org/2001/XMLSchema" xmlns:xs="http://www.w3.org/2001/XMLSchema" xmlns:p="http://schemas.microsoft.com/office/2006/metadata/properties" xmlns:ns2="2ba70d00-be8e-4b05-9dd3-ee4b8af1e289" targetNamespace="http://schemas.microsoft.com/office/2006/metadata/properties" ma:root="true" ma:fieldsID="e4954d434d7d38ae0034d94e032fff1b" ns2:_="">
    <xsd:import namespace="2ba70d00-be8e-4b05-9dd3-ee4b8af1e289"/>
    <xsd:element name="properties">
      <xsd:complexType>
        <xsd:sequence>
          <xsd:element name="documentManagement">
            <xsd:complexType>
              <xsd:all>
                <xsd:element ref="ns2:New_x0020_Version_x0020_Number" minOccurs="0"/>
                <xsd:element ref="ns2:Effective_x0020_Dat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Uploaded_x0020_By" minOccurs="0"/>
                <xsd:element ref="ns2:Update_x0020_Che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70d00-be8e-4b05-9dd3-ee4b8af1e289" elementFormDefault="qualified">
    <xsd:import namespace="http://schemas.microsoft.com/office/2006/documentManagement/types"/>
    <xsd:import namespace="http://schemas.microsoft.com/office/infopath/2007/PartnerControls"/>
    <xsd:element name="New_x0020_Version_x0020_Number" ma:index="8" nillable="true" ma:displayName="New Version Number" ma:internalName="New_x0020_Version_x0020_Number" ma:percentage="FALSE">
      <xsd:simpleType>
        <xsd:restriction base="dms:Number"/>
      </xsd:simpleType>
    </xsd:element>
    <xsd:element name="Effective_x0020_Date" ma:index="9" nillable="true" ma:displayName="Effective Date" ma:format="DateOnly" ma:internalName="Effective_x0020_Dat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ploaded_x0020_By" ma:index="13" nillable="true" ma:displayName="Uploaded By" ma:list="UserInfo" ma:SharePointGroup="0" ma:internalName="Uploaded_x0020_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pdate_x0020_Check" ma:index="14" nillable="true" ma:displayName="Update Check" ma:default="0" ma:internalName="Update_x0020_Check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ffective_x0020_Date xmlns="2ba70d00-be8e-4b05-9dd3-ee4b8af1e289">2026-08-07T07:00:00+00:00</Effective_x0020_Date>
    <Uploaded_x0020_By xmlns="2ba70d00-be8e-4b05-9dd3-ee4b8af1e289">
      <UserInfo>
        <DisplayName>Daksh Rathore</DisplayName>
        <AccountId>41</AccountId>
        <AccountType/>
      </UserInfo>
    </Uploaded_x0020_By>
    <New_x0020_Version_x0020_Number xmlns="2ba70d00-be8e-4b05-9dd3-ee4b8af1e289">1</New_x0020_Version_x0020_Number>
    <Update_x0020_Check xmlns="2ba70d00-be8e-4b05-9dd3-ee4b8af1e289">false</Update_x0020_Check>
  </documentManagement>
</p:properties>
</file>

<file path=customXml/itemProps1.xml><?xml version="1.0" encoding="utf-8"?>
<ds:datastoreItem xmlns:ds="http://schemas.openxmlformats.org/officeDocument/2006/customXml" ds:itemID="{668823F6-5986-4D42-BE12-2071AF81B0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51CDED-3960-4599-8FE3-ACB24C07A731}"/>
</file>

<file path=customXml/itemProps3.xml><?xml version="1.0" encoding="utf-8"?>
<ds:datastoreItem xmlns:ds="http://schemas.openxmlformats.org/officeDocument/2006/customXml" ds:itemID="{5F41CFA6-DD0D-40D3-A3EF-3315C747715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Ashish Garg</lastModifiedBy>
  <revision>8</revision>
  <dcterms:created xsi:type="dcterms:W3CDTF">2026-06-11T12:59:00.0000000Z</dcterms:created>
  <dcterms:modified xsi:type="dcterms:W3CDTF">2026-09-03T11:45:30.4943514Z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509b6989-c140-4be3-8b2d-03743c2abe33</vt:lpwstr>
  </property>
  <property fmtid="{D5CDD505-2E9C-101B-9397-08002B2CF9AE}" pid="3" name="ContentTypeId">
    <vt:lpwstr>0x010100F1ABCEBDE1677F4BA9E058E2D1213A23</vt:lpwstr>
  </property>
  <property fmtid="{D5CDD505-2E9C-101B-9397-08002B2CF9AE}" pid="5" name="docLang">
    <vt:lpwstr>en</vt:lpwstr>
  </property>
</Properties>
</file>