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BC" w:rsidRPr="00BA0EBC" w:rsidRDefault="00BA0EBC" w:rsidP="00BA0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สร้าง</w:t>
      </w:r>
      <w:r w:rsidRPr="00BA0EBC">
        <w:rPr>
          <w:rFonts w:ascii="TH Sarabun New" w:hAnsi="TH Sarabun New" w:cs="TH Sarabun New"/>
          <w:b/>
          <w:bCs/>
          <w:sz w:val="32"/>
          <w:szCs w:val="32"/>
          <w:cs/>
        </w:rPr>
        <w:t>พื้นที่ทางจิตเวชผ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่านพุทธศาสนาในประเทศไทย พ.ศ. 25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A0EBC"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 w:rsidRPr="00BA0EBC">
        <w:rPr>
          <w:rFonts w:ascii="TH Sarabun New" w:hAnsi="TH Sarabun New" w:cs="TH Sarabun New"/>
          <w:b/>
          <w:bCs/>
          <w:sz w:val="32"/>
          <w:szCs w:val="32"/>
        </w:rPr>
        <w:t xml:space="preserve"> – </w:t>
      </w:r>
      <w:r w:rsidRPr="00BA0EBC">
        <w:rPr>
          <w:rFonts w:ascii="TH Sarabun New" w:hAnsi="TH Sarabun New" w:cs="TH Sarabun New"/>
          <w:b/>
          <w:bCs/>
          <w:sz w:val="32"/>
          <w:szCs w:val="32"/>
          <w:cs/>
        </w:rPr>
        <w:t>2550</w:t>
      </w:r>
    </w:p>
    <w:p w:rsidR="00E75E03" w:rsidRDefault="00BA0EBC" w:rsidP="00BA0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A0EBC">
        <w:rPr>
          <w:rFonts w:ascii="TH Sarabun New" w:hAnsi="TH Sarabun New" w:cs="TH Sarabun New"/>
          <w:b/>
          <w:bCs/>
          <w:sz w:val="32"/>
          <w:szCs w:val="32"/>
        </w:rPr>
        <w:t>The production</w:t>
      </w:r>
      <w:r>
        <w:rPr>
          <w:rFonts w:ascii="TH Sarabun New" w:hAnsi="TH Sarabun New" w:cs="TH Sarabun New"/>
          <w:sz w:val="28"/>
        </w:rPr>
        <w:t xml:space="preserve"> </w:t>
      </w:r>
      <w:r w:rsidRPr="00BA0EBC">
        <w:rPr>
          <w:rFonts w:ascii="TH Sarabun New" w:hAnsi="TH Sarabun New" w:cs="TH Sarabun New"/>
          <w:b/>
          <w:bCs/>
          <w:sz w:val="32"/>
          <w:szCs w:val="32"/>
        </w:rPr>
        <w:t xml:space="preserve">of psychiatry space through Buddhism in Thailand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19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97</w:t>
      </w:r>
      <w:r w:rsidRPr="00BA0EB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A0EBC">
        <w:rPr>
          <w:rFonts w:ascii="TH Sarabun New" w:hAnsi="TH Sarabun New" w:cs="TH Sarabun New"/>
          <w:b/>
          <w:bCs/>
          <w:sz w:val="32"/>
          <w:szCs w:val="32"/>
        </w:rPr>
        <w:t xml:space="preserve">– </w:t>
      </w:r>
      <w:r w:rsidRPr="00BA0EBC">
        <w:rPr>
          <w:rFonts w:ascii="TH Sarabun New" w:hAnsi="TH Sarabun New" w:cs="TH Sarabun New"/>
          <w:b/>
          <w:bCs/>
          <w:sz w:val="32"/>
          <w:szCs w:val="32"/>
          <w:cs/>
        </w:rPr>
        <w:t>2007</w:t>
      </w: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Pr="00BA0EBC" w:rsidRDefault="00BA0EBC" w:rsidP="00BA0EBC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BA0EBC">
        <w:rPr>
          <w:rFonts w:ascii="TH Sarabun New" w:hAnsi="TH Sarabun New" w:cs="TH Sarabun New" w:hint="cs"/>
          <w:sz w:val="32"/>
          <w:szCs w:val="32"/>
          <w:cs/>
        </w:rPr>
        <w:t>อนุชา สมศรี</w:t>
      </w: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16E3F" w:rsidRDefault="00D16E3F" w:rsidP="00597EC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75E03" w:rsidRDefault="00BA0EBC" w:rsidP="00597EC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A0EBC">
        <w:rPr>
          <w:rFonts w:ascii="TH Sarabun New" w:hAnsi="TH Sarabun New" w:cs="TH Sarabun New" w:hint="cs"/>
          <w:sz w:val="32"/>
          <w:szCs w:val="32"/>
          <w:cs/>
        </w:rPr>
        <w:t>บทคัดย่อ</w:t>
      </w:r>
    </w:p>
    <w:p w:rsidR="00597EC1" w:rsidRDefault="00597EC1" w:rsidP="00597EC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75E03" w:rsidRDefault="00BF4EE0" w:rsidP="00597EC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บทความ</w:t>
      </w:r>
      <w:r>
        <w:rPr>
          <w:rFonts w:ascii="TH Sarabun New" w:hAnsi="TH Sarabun New" w:cs="TH Sarabun New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>ศึกษา</w:t>
      </w:r>
      <w:r w:rsidRPr="00BF4EE0">
        <w:rPr>
          <w:rFonts w:ascii="TH Sarabun New" w:hAnsi="TH Sarabun New" w:cs="TH Sarabun New"/>
          <w:sz w:val="32"/>
          <w:szCs w:val="32"/>
          <w:cs/>
        </w:rPr>
        <w:t>ความเปลี่ยนแปลงของความรู้ทางจิตเวชที่ได้พยายามต่อสู้และช</w:t>
      </w:r>
      <w:r>
        <w:rPr>
          <w:rFonts w:ascii="TH Sarabun New" w:hAnsi="TH Sarabun New" w:cs="TH Sarabun New"/>
          <w:sz w:val="32"/>
          <w:szCs w:val="32"/>
          <w:cs/>
        </w:rPr>
        <w:t>่วงชิงพื้นที่ทางความรู้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F4EE0">
        <w:rPr>
          <w:rFonts w:ascii="TH Sarabun New" w:hAnsi="TH Sarabun New" w:cs="TH Sarabun New"/>
          <w:sz w:val="32"/>
          <w:szCs w:val="32"/>
          <w:cs/>
        </w:rPr>
        <w:t>ผ่านการผนวกรวมความรู้ทางพุทธศาสนา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F4EE0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>
        <w:rPr>
          <w:rFonts w:ascii="TH Sarabun New" w:hAnsi="TH Sarabun New" w:cs="TH Sarabun New" w:hint="cs"/>
          <w:sz w:val="32"/>
          <w:szCs w:val="32"/>
          <w:cs/>
        </w:rPr>
        <w:t>ในงานศึกษานี้</w:t>
      </w:r>
      <w:r w:rsidR="00B57145">
        <w:rPr>
          <w:rFonts w:ascii="TH Sarabun New" w:hAnsi="TH Sarabun New" w:cs="TH Sarabun New"/>
          <w:sz w:val="32"/>
          <w:szCs w:val="32"/>
          <w:cs/>
        </w:rPr>
        <w:t>ใช้แนวคิดเรื่องพื้นที่</w:t>
      </w:r>
      <w:r w:rsidR="00B57145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B57145">
        <w:rPr>
          <w:rFonts w:ascii="TH Sarabun New" w:hAnsi="TH Sarabun New" w:cs="TH Sarabun New"/>
          <w:sz w:val="32"/>
          <w:szCs w:val="32"/>
          <w:cs/>
        </w:rPr>
        <w:t>อธิบาย</w:t>
      </w:r>
      <w:r w:rsidRPr="00BF4EE0">
        <w:rPr>
          <w:rFonts w:ascii="TH Sarabun New" w:hAnsi="TH Sarabun New" w:cs="TH Sarabun New"/>
          <w:sz w:val="32"/>
          <w:szCs w:val="32"/>
          <w:cs/>
        </w:rPr>
        <w:t xml:space="preserve">ให้เห็นถึงกระบวนการ </w:t>
      </w:r>
      <w:r w:rsidR="00B24D59">
        <w:rPr>
          <w:rFonts w:ascii="TH Sarabun New" w:hAnsi="TH Sarabun New" w:cs="TH Sarabun New"/>
          <w:sz w:val="32"/>
          <w:szCs w:val="32"/>
        </w:rPr>
        <w:t>“</w:t>
      </w:r>
      <w:r w:rsidRPr="00BF4EE0">
        <w:rPr>
          <w:rFonts w:ascii="TH Sarabun New" w:hAnsi="TH Sarabun New" w:cs="TH Sarabun New"/>
          <w:sz w:val="32"/>
          <w:szCs w:val="32"/>
          <w:cs/>
        </w:rPr>
        <w:t>การสร้างความหมายของพื้นที่</w:t>
      </w:r>
      <w:r w:rsidR="00B24D59">
        <w:rPr>
          <w:rFonts w:ascii="TH Sarabun New" w:hAnsi="TH Sarabun New" w:cs="TH Sarabun New"/>
          <w:sz w:val="32"/>
          <w:szCs w:val="32"/>
        </w:rPr>
        <w:t>”</w:t>
      </w:r>
      <w:r w:rsidRPr="00BF4EE0">
        <w:rPr>
          <w:rFonts w:ascii="TH Sarabun New" w:hAnsi="TH Sarabun New" w:cs="TH Sarabun New"/>
          <w:sz w:val="32"/>
          <w:szCs w:val="32"/>
          <w:cs/>
        </w:rPr>
        <w:t xml:space="preserve"> ของความรู้ทางจิตเวช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ในช่วงปีพ.ศ.2540-2550</w:t>
      </w:r>
      <w:r w:rsidR="00597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97EC1" w:rsidRPr="00597EC1">
        <w:rPr>
          <w:rFonts w:ascii="TH Sarabun New" w:hAnsi="TH Sarabun New" w:cs="TH Sarabun New"/>
          <w:sz w:val="32"/>
          <w:szCs w:val="32"/>
          <w:cs/>
        </w:rPr>
        <w:t>โดยอาศัยการช่วงชิงผสมผสานกับพื้นที่ของพุทธศาสนาที่มีอยู่เดิม จนกลายเป็นเนื้อเดียวกันและเป็นผลผลิตทางความรู้ที่ส่งทอดถึงลักษณะเฉพาะของจิตเวชศาสตร์ในประเทศไทย ที่มีการยอมรับความรู้ทางศาสนา โดยนำเอาวิธีคิด และ วิธีปฏิบัติทางพุทธศาสนาเข้ามาเป็นส่วนหนึ่งของวิธีรักษาทางจิตเวช ที่สามารถพบเห็นได้ทั่วไปในโรงพยาบาลจิตเวชของประเทศไทย</w:t>
      </w:r>
    </w:p>
    <w:p w:rsidR="006F0CE6" w:rsidRPr="00BF4EE0" w:rsidRDefault="006F0CE6" w:rsidP="00597EC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16E3F" w:rsidRDefault="00D16E3F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75E03" w:rsidRPr="006F0CE6" w:rsidRDefault="006F0CE6" w:rsidP="006F0CE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F0CE6">
        <w:rPr>
          <w:rFonts w:ascii="TH Sarabun New" w:hAnsi="TH Sarabun New" w:cs="TH Sarabun New"/>
          <w:sz w:val="32"/>
          <w:szCs w:val="32"/>
        </w:rPr>
        <w:t>Abstract</w:t>
      </w:r>
    </w:p>
    <w:p w:rsidR="006F0CE6" w:rsidRDefault="006F0CE6" w:rsidP="006F0CE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Pr="00597EC1" w:rsidRDefault="00597EC1" w:rsidP="006F0CE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This article aimed at </w:t>
      </w:r>
      <w:r w:rsidR="00B57145">
        <w:rPr>
          <w:rFonts w:ascii="TH Sarabun New" w:hAnsi="TH Sarabun New" w:cs="TH Sarabun New"/>
          <w:sz w:val="32"/>
          <w:szCs w:val="32"/>
        </w:rPr>
        <w:t xml:space="preserve">psychiatric knowledge changing, combined with the Buddhism knowledge and practice. </w:t>
      </w:r>
      <w:r w:rsidR="00B57145" w:rsidRPr="00B57145">
        <w:rPr>
          <w:rFonts w:ascii="TH Sarabun New" w:hAnsi="TH Sarabun New" w:cs="TH Sarabun New"/>
          <w:sz w:val="32"/>
          <w:szCs w:val="32"/>
        </w:rPr>
        <w:t xml:space="preserve">This study uses the concept </w:t>
      </w:r>
      <w:r w:rsidR="00B57145">
        <w:rPr>
          <w:rFonts w:ascii="TH Sarabun New" w:hAnsi="TH Sarabun New" w:cs="TH Sarabun New"/>
          <w:sz w:val="32"/>
          <w:szCs w:val="32"/>
        </w:rPr>
        <w:t xml:space="preserve">of space to explain the </w:t>
      </w:r>
      <w:r w:rsidR="00B24D59">
        <w:rPr>
          <w:rFonts w:ascii="TH Sarabun New" w:hAnsi="TH Sarabun New" w:cs="TH Sarabun New"/>
          <w:sz w:val="32"/>
          <w:szCs w:val="32"/>
        </w:rPr>
        <w:t xml:space="preserve">“production of space” </w:t>
      </w:r>
      <w:r w:rsidR="00B57145">
        <w:rPr>
          <w:rFonts w:ascii="TH Sarabun New" w:hAnsi="TH Sarabun New" w:cs="TH Sarabun New"/>
          <w:sz w:val="32"/>
          <w:szCs w:val="32"/>
        </w:rPr>
        <w:t>process</w:t>
      </w:r>
      <w:r w:rsidR="00B24D59">
        <w:rPr>
          <w:rFonts w:ascii="TH Sarabun New" w:hAnsi="TH Sarabun New" w:cs="TH Sarabun New"/>
          <w:sz w:val="32"/>
          <w:szCs w:val="32"/>
        </w:rPr>
        <w:t xml:space="preserve"> of psychiatric knowledge in Thailand during 1997-2007.</w:t>
      </w:r>
      <w:r w:rsidR="00B24D59" w:rsidRPr="00B24D59">
        <w:t xml:space="preserve"> </w:t>
      </w:r>
      <w:r w:rsidR="00B24D59">
        <w:rPr>
          <w:rFonts w:ascii="TH Sarabun New" w:hAnsi="TH Sarabun New" w:cs="TH Sarabun New"/>
          <w:sz w:val="32"/>
          <w:szCs w:val="32"/>
        </w:rPr>
        <w:t xml:space="preserve">The </w:t>
      </w:r>
      <w:r w:rsidR="00B24D59" w:rsidRPr="00B24D59">
        <w:rPr>
          <w:rFonts w:ascii="TH Sarabun New" w:hAnsi="TH Sarabun New" w:cs="TH Sarabun New"/>
          <w:sz w:val="32"/>
          <w:szCs w:val="32"/>
        </w:rPr>
        <w:t>process is main factor of Thai psychiatry spe</w:t>
      </w:r>
      <w:r w:rsidR="006F0CE6">
        <w:rPr>
          <w:rFonts w:ascii="TH Sarabun New" w:hAnsi="TH Sarabun New" w:cs="TH Sarabun New"/>
          <w:sz w:val="32"/>
          <w:szCs w:val="32"/>
        </w:rPr>
        <w:t xml:space="preserve">cial characteristics forming, </w:t>
      </w:r>
      <w:r w:rsidR="00B24D59" w:rsidRPr="00B24D59">
        <w:rPr>
          <w:rFonts w:ascii="TH Sarabun New" w:hAnsi="TH Sarabun New" w:cs="TH Sarabun New"/>
          <w:sz w:val="32"/>
          <w:szCs w:val="32"/>
        </w:rPr>
        <w:t>accept</w:t>
      </w:r>
      <w:r w:rsidR="006F0CE6">
        <w:rPr>
          <w:rFonts w:ascii="TH Sarabun New" w:hAnsi="TH Sarabun New" w:cs="TH Sarabun New"/>
          <w:sz w:val="32"/>
          <w:szCs w:val="32"/>
        </w:rPr>
        <w:t>ing</w:t>
      </w:r>
      <w:r w:rsidR="00B24D59" w:rsidRPr="00B24D59">
        <w:rPr>
          <w:rFonts w:ascii="TH Sarabun New" w:hAnsi="TH Sarabun New" w:cs="TH Sarabun New"/>
          <w:sz w:val="32"/>
          <w:szCs w:val="32"/>
        </w:rPr>
        <w:t xml:space="preserve"> part of religion by adapt Buddhism method and Buddhist practice and </w:t>
      </w:r>
      <w:r w:rsidR="006F0CE6">
        <w:rPr>
          <w:rFonts w:ascii="TH Sarabun New" w:hAnsi="TH Sarabun New" w:cs="TH Sarabun New"/>
          <w:sz w:val="32"/>
          <w:szCs w:val="32"/>
        </w:rPr>
        <w:t xml:space="preserve">become </w:t>
      </w:r>
      <w:r w:rsidR="00B24D59" w:rsidRPr="00B24D59">
        <w:rPr>
          <w:rFonts w:ascii="TH Sarabun New" w:hAnsi="TH Sarabun New" w:cs="TH Sarabun New"/>
          <w:sz w:val="32"/>
          <w:szCs w:val="32"/>
        </w:rPr>
        <w:t xml:space="preserve">a part of </w:t>
      </w:r>
      <w:r w:rsidR="00B24D59">
        <w:rPr>
          <w:rFonts w:ascii="TH Sarabun New" w:hAnsi="TH Sarabun New" w:cs="TH Sarabun New"/>
          <w:sz w:val="32"/>
          <w:szCs w:val="32"/>
        </w:rPr>
        <w:t xml:space="preserve">Thai </w:t>
      </w:r>
      <w:r w:rsidR="00B24D59" w:rsidRPr="00B24D59">
        <w:rPr>
          <w:rFonts w:ascii="TH Sarabun New" w:hAnsi="TH Sarabun New" w:cs="TH Sarabun New"/>
          <w:sz w:val="32"/>
          <w:szCs w:val="32"/>
        </w:rPr>
        <w:t>psychiatric treatment methods.</w:t>
      </w: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75E03" w:rsidRDefault="00E75E0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2C23" w:rsidRDefault="00852C23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16E3F" w:rsidRDefault="00D16E3F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16E3F" w:rsidRDefault="00D16E3F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16E3F" w:rsidRDefault="00D16E3F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16E3F" w:rsidRDefault="00D16E3F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16E3F" w:rsidRDefault="00D16E3F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85290" w:rsidRPr="00754D84" w:rsidRDefault="00885290" w:rsidP="00E75E0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54D84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</w:p>
    <w:p w:rsidR="00F449EB" w:rsidRPr="00754D84" w:rsidRDefault="00F449EB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ab/>
        <w:t>บทความนี้ต้องการจะชี้ให้เห็นถึง การขยายตัวของพื้นที่ทางจิตเวชผ่านพุทธศาสนาในประเทศ</w:t>
      </w:r>
      <w:r w:rsidR="00D90623" w:rsidRPr="00754D84">
        <w:rPr>
          <w:rFonts w:ascii="TH Sarabun New" w:hAnsi="TH Sarabun New" w:cs="TH Sarabun New"/>
          <w:sz w:val="32"/>
          <w:szCs w:val="32"/>
          <w:cs/>
        </w:rPr>
        <w:t xml:space="preserve">ไทย            </w:t>
      </w:r>
      <w:r w:rsidR="00BA0EBC">
        <w:rPr>
          <w:rFonts w:ascii="TH Sarabun New" w:hAnsi="TH Sarabun New" w:cs="TH Sarabun New"/>
          <w:sz w:val="32"/>
          <w:szCs w:val="32"/>
          <w:cs/>
        </w:rPr>
        <w:t>ช่วงปี</w:t>
      </w:r>
      <w:r w:rsidR="00D90623" w:rsidRPr="00754D84">
        <w:rPr>
          <w:rFonts w:ascii="TH Sarabun New" w:hAnsi="TH Sarabun New" w:cs="TH Sarabun New"/>
          <w:sz w:val="32"/>
          <w:szCs w:val="32"/>
          <w:cs/>
        </w:rPr>
        <w:t>พ.ศ. 254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0 ถึง ปี พ.ศ. 2550 โดยศึกษาผ่านหลักฐานชั้นต้นคือ วารสารสมาคมจิตแพทย์แห่งประเทศไทย   </w:t>
      </w:r>
      <w:r w:rsidR="00D90623" w:rsidRPr="00754D84">
        <w:rPr>
          <w:rFonts w:ascii="TH Sarabun New" w:hAnsi="TH Sarabun New" w:cs="TH Sarabun New"/>
          <w:sz w:val="32"/>
          <w:szCs w:val="32"/>
          <w:cs/>
        </w:rPr>
        <w:t xml:space="preserve">              ฉบับปี พ.ศ. 254</w:t>
      </w:r>
      <w:r w:rsidRPr="00754D84">
        <w:rPr>
          <w:rFonts w:ascii="TH Sarabun New" w:hAnsi="TH Sarabun New" w:cs="TH Sarabun New"/>
          <w:sz w:val="32"/>
          <w:szCs w:val="32"/>
          <w:cs/>
        </w:rPr>
        <w:t>0 ถึง พ.ศ. 2550 ที่แสดงให้เห็นถึงการเปลี่ยนแปลงความคิด การสร้างพื้นที่ความรู้ทางจิตเวชของจิตแพทย์ และได้ขยายพื้นที่ความรู้นี้ให้กว้างขึ้นในสังคมไทย โดยอาศัยการช่วงชิงผสมผสานกับพื้นที่ของพุทธศาสนาที่มีอยู่เดิม จนกลายเป็นเนื้อเดียวกันและเ</w:t>
      </w:r>
      <w:r w:rsidR="000832C4">
        <w:rPr>
          <w:rFonts w:ascii="TH Sarabun New" w:hAnsi="TH Sarabun New" w:cs="TH Sarabun New"/>
          <w:sz w:val="32"/>
          <w:szCs w:val="32"/>
          <w:cs/>
        </w:rPr>
        <w:t>ป็นผลผลิตทางความรู้ที่ส่งทอดถึง</w:t>
      </w:r>
      <w:r w:rsidRPr="00754D84">
        <w:rPr>
          <w:rFonts w:ascii="TH Sarabun New" w:hAnsi="TH Sarabun New" w:cs="TH Sarabun New"/>
          <w:sz w:val="32"/>
          <w:szCs w:val="32"/>
          <w:cs/>
        </w:rPr>
        <w:t>ลักษณะเฉพาะของจิตเวชศาสตร์ในประเทศไทย ที่มีการยอมรับความรู้ทางศาสนา โดยนำเอาวิธีคิด และ วิธีปฏิบัติทางพุทธศาสนาเข้ามาเป็นส่วนหนึ่งของรักษาทางจิตเวช ที่สามารถพบเห็นได้ทั่วไปในโรงพยาบาลจิตเวชของประเทศไทย บทความนี้นอกจากจะเขียนขึ้นเพื่อเป็นการทดลองนำเสนอมุมองทางสังคมศาสตร์ต่อความรู้ทางจิตเวชศาสตร์ ยังเป็นการเสนอให้ผู้อ่านได้ทบทวนถึงประวัติศาสตร์ของการผลิตสร้างความรู้ทางจิตเวชศาสตร์ ในฐานะความรู้ที่มีปฏิบัติการโดยตรงและถูกใช้เป็นเครื่องมือของรัฐในการควบคุม สอดส่องพฤติกรรมของพลเมืองในสังคมไทย</w:t>
      </w:r>
    </w:p>
    <w:p w:rsidR="005C53BD" w:rsidRPr="00675F6C" w:rsidRDefault="00754D84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โดยต้องการทำ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ให้</w:t>
      </w:r>
      <w:r>
        <w:rPr>
          <w:rFonts w:ascii="TH Sarabun New" w:hAnsi="TH Sarabun New" w:cs="TH Sarabun New"/>
          <w:sz w:val="32"/>
          <w:szCs w:val="32"/>
          <w:cs/>
        </w:rPr>
        <w:t>เห็นการเปลี่ยนแปลงของความรู้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สัมพันธ์กับการช่</w:t>
      </w:r>
      <w:r>
        <w:rPr>
          <w:rFonts w:ascii="TH Sarabun New" w:hAnsi="TH Sarabun New" w:cs="TH Sarabun New"/>
          <w:sz w:val="32"/>
          <w:szCs w:val="32"/>
          <w:cs/>
        </w:rPr>
        <w:t>วงชิงพื้นที่ทางความรู้ของ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จิตเวช ซึ่ง</w:t>
      </w:r>
      <w:r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>ยุค</w:t>
      </w:r>
      <w:r>
        <w:rPr>
          <w:rFonts w:ascii="TH Sarabun New" w:hAnsi="TH Sarabun New" w:cs="TH Sarabun New"/>
          <w:sz w:val="32"/>
          <w:szCs w:val="32"/>
          <w:cs/>
        </w:rPr>
        <w:t>สมัยก็มีความแตกต่างกัน</w:t>
      </w:r>
      <w:r w:rsidR="000832C4">
        <w:rPr>
          <w:rFonts w:ascii="TH Sarabun New" w:hAnsi="TH Sarabun New" w:cs="TH Sarabun New"/>
          <w:sz w:val="32"/>
          <w:szCs w:val="32"/>
          <w:cs/>
        </w:rPr>
        <w:t>ทั้งเรื่องของวิธีการและ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 xml:space="preserve">ขนาดของพื้นที่ </w:t>
      </w:r>
      <w:r w:rsidR="000832C4">
        <w:rPr>
          <w:rFonts w:ascii="TH Sarabun New" w:hAnsi="TH Sarabun New" w:cs="TH Sarabun New"/>
          <w:sz w:val="32"/>
          <w:szCs w:val="32"/>
          <w:cs/>
        </w:rPr>
        <w:t>โดยเรื่องพื้นที่นี้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 xml:space="preserve">ผู้เขียนก็ได้พิจารณา </w:t>
      </w:r>
      <w:r w:rsidR="005C53BD" w:rsidRPr="00754D84">
        <w:rPr>
          <w:rFonts w:ascii="TH Sarabun New" w:hAnsi="TH Sarabun New" w:cs="TH Sarabun New"/>
          <w:i/>
          <w:iCs/>
          <w:sz w:val="32"/>
          <w:szCs w:val="32"/>
        </w:rPr>
        <w:t>“</w:t>
      </w:r>
      <w:r w:rsidR="005C53BD" w:rsidRPr="00754D84">
        <w:rPr>
          <w:rFonts w:ascii="TH Sarabun New" w:hAnsi="TH Sarabun New" w:cs="TH Sarabun New"/>
          <w:i/>
          <w:iCs/>
          <w:sz w:val="32"/>
          <w:szCs w:val="32"/>
          <w:cs/>
        </w:rPr>
        <w:t>พื้นที่</w:t>
      </w:r>
      <w:r w:rsidR="005C53BD" w:rsidRPr="00754D84">
        <w:rPr>
          <w:rFonts w:ascii="TH Sarabun New" w:hAnsi="TH Sarabun New" w:cs="TH Sarabun New"/>
          <w:i/>
          <w:iCs/>
          <w:sz w:val="32"/>
          <w:szCs w:val="32"/>
        </w:rPr>
        <w:t xml:space="preserve">”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ที่เป็นพื้นฐานของชีวิตทางสังคมทุกรูปแบบ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โดยเฉพาะอย่างยิ่ง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เป็นพื้นฐานในฐานะปฏิบัติการเชิงอำนาจ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Henri Lefebvre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มองความสัมพันธ์ของ พื้นที่กายภาพและพื้นที่เชิง</w:t>
      </w:r>
      <w:proofErr w:type="spellStart"/>
      <w:r w:rsidR="005C53BD" w:rsidRPr="00754D84">
        <w:rPr>
          <w:rFonts w:ascii="TH Sarabun New" w:hAnsi="TH Sarabun New" w:cs="TH Sarabun New"/>
          <w:sz w:val="32"/>
          <w:szCs w:val="32"/>
          <w:cs/>
        </w:rPr>
        <w:t>จินต</w:t>
      </w:r>
      <w:proofErr w:type="spellEnd"/>
      <w:r w:rsidR="005C53BD" w:rsidRPr="00754D84">
        <w:rPr>
          <w:rFonts w:ascii="TH Sarabun New" w:hAnsi="TH Sarabun New" w:cs="TH Sarabun New"/>
          <w:sz w:val="32"/>
          <w:szCs w:val="32"/>
          <w:cs/>
        </w:rPr>
        <w:t>ภาพในลักษณะถ่ายเทกัน</w:t>
      </w:r>
      <w:proofErr w:type="spellStart"/>
      <w:r w:rsidR="005C53BD" w:rsidRPr="00754D84">
        <w:rPr>
          <w:rFonts w:ascii="TH Sarabun New" w:hAnsi="TH Sarabun New" w:cs="TH Sarabun New"/>
          <w:sz w:val="32"/>
          <w:szCs w:val="32"/>
          <w:cs/>
        </w:rPr>
        <w:t>เชิงวัฏ</w:t>
      </w:r>
      <w:proofErr w:type="spellEnd"/>
      <w:r w:rsidR="005C53BD" w:rsidRPr="00754D84">
        <w:rPr>
          <w:rFonts w:ascii="TH Sarabun New" w:hAnsi="TH Sarabun New" w:cs="TH Sarabun New"/>
          <w:sz w:val="32"/>
          <w:szCs w:val="32"/>
          <w:cs/>
        </w:rPr>
        <w:t>จักร</w:t>
      </w:r>
      <w:r w:rsidR="005C53BD" w:rsidRPr="00754D84">
        <w:rPr>
          <w:rFonts w:ascii="TH Sarabun New" w:hAnsi="TH Sarabun New" w:cs="TH Sarabun New"/>
          <w:sz w:val="32"/>
          <w:szCs w:val="32"/>
        </w:rPr>
        <w:t>-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พลวัต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ของสามองค์ประกอบ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ได้แก่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ภาพตัวแทนของพื้นที่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(Representations of space),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พื้นที่ที่เป็นตัวแทน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(Representational space),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และปฏิบัติการต่อพื้นที่กายภาพ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(Spatial practice) </w:t>
      </w:r>
      <w:r w:rsidR="005C53BD" w:rsidRPr="00754D84">
        <w:rPr>
          <w:rFonts w:ascii="TH Sarabun New" w:hAnsi="TH Sarabun New" w:cs="TH Sarabun New"/>
          <w:sz w:val="32"/>
          <w:szCs w:val="32"/>
          <w:cs/>
        </w:rPr>
        <w:t>ซึ่งก็คือผลผลิตของสังคม</w:t>
      </w:r>
      <w:r w:rsidR="005C53BD" w:rsidRPr="00754D84">
        <w:rPr>
          <w:rFonts w:ascii="TH Sarabun New" w:hAnsi="TH Sarabun New" w:cs="TH Sarabun New"/>
          <w:sz w:val="32"/>
          <w:szCs w:val="32"/>
        </w:rPr>
        <w:t xml:space="preserve"> (Production of space)</w:t>
      </w:r>
      <w:r w:rsidR="005C53BD" w:rsidRPr="00754D84">
        <w:rPr>
          <w:rFonts w:ascii="TH Sarabun New" w:hAnsi="TH Sarabun New" w:cs="TH Sarabun New"/>
          <w:sz w:val="32"/>
          <w:szCs w:val="32"/>
          <w:vertAlign w:val="superscript"/>
          <w:cs/>
        </w:rPr>
        <w:t xml:space="preserve"> </w:t>
      </w:r>
      <w:r w:rsidR="00675F6C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675F6C">
        <w:rPr>
          <w:rFonts w:ascii="TH Sarabun New" w:hAnsi="TH Sarabun New" w:cs="TH Sarabun New"/>
          <w:sz w:val="32"/>
          <w:szCs w:val="32"/>
          <w:cs/>
        </w:rPr>
        <w:t>ณัฐ</w:t>
      </w:r>
      <w:proofErr w:type="spellEnd"/>
      <w:r w:rsidR="00675F6C">
        <w:rPr>
          <w:rFonts w:ascii="TH Sarabun New" w:hAnsi="TH Sarabun New" w:cs="TH Sarabun New"/>
          <w:sz w:val="32"/>
          <w:szCs w:val="32"/>
          <w:cs/>
        </w:rPr>
        <w:t>วุฒิ อัศวโกวิทวงศ์</w:t>
      </w:r>
      <w:r w:rsidR="00675F6C">
        <w:rPr>
          <w:rFonts w:ascii="TH Sarabun New" w:hAnsi="TH Sarabun New" w:cs="TH Sarabun New"/>
          <w:sz w:val="32"/>
          <w:szCs w:val="32"/>
        </w:rPr>
        <w:t>,</w:t>
      </w:r>
      <w:r w:rsidR="00675F6C" w:rsidRPr="00675F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5F6C" w:rsidRPr="00675F6C">
        <w:rPr>
          <w:rFonts w:ascii="TH Sarabun New" w:hAnsi="TH Sarabun New" w:cs="TH Sarabun New"/>
          <w:sz w:val="32"/>
          <w:szCs w:val="32"/>
        </w:rPr>
        <w:t>2554</w:t>
      </w:r>
      <w:r w:rsidR="00675F6C">
        <w:rPr>
          <w:rFonts w:ascii="TH Sarabun New" w:hAnsi="TH Sarabun New" w:cs="TH Sarabun New"/>
          <w:sz w:val="32"/>
          <w:szCs w:val="32"/>
        </w:rPr>
        <w:t xml:space="preserve">, </w:t>
      </w:r>
      <w:r w:rsidR="00675F6C">
        <w:rPr>
          <w:rFonts w:ascii="TH Sarabun New" w:hAnsi="TH Sarabun New" w:cs="TH Sarabun New" w:hint="cs"/>
          <w:sz w:val="32"/>
          <w:szCs w:val="32"/>
          <w:cs/>
        </w:rPr>
        <w:t>น. 77</w:t>
      </w:r>
      <w:r w:rsidR="00675F6C">
        <w:rPr>
          <w:rFonts w:ascii="TH Sarabun New" w:hAnsi="TH Sarabun New" w:cs="TH Sarabun New"/>
          <w:sz w:val="32"/>
          <w:szCs w:val="32"/>
        </w:rPr>
        <w:t>)</w:t>
      </w:r>
    </w:p>
    <w:p w:rsidR="00F84092" w:rsidRDefault="005C53BD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ab/>
        <w:t xml:space="preserve">ผู้เขียนขอยกแนวคิดของ </w:t>
      </w:r>
      <w:r w:rsidRPr="00754D84">
        <w:rPr>
          <w:rFonts w:ascii="TH Sarabun New" w:hAnsi="TH Sarabun New" w:cs="TH Sarabun New"/>
          <w:sz w:val="32"/>
          <w:szCs w:val="32"/>
        </w:rPr>
        <w:t xml:space="preserve">Lefebvre </w:t>
      </w:r>
      <w:r w:rsidRPr="00754D84">
        <w:rPr>
          <w:rFonts w:ascii="TH Sarabun New" w:hAnsi="TH Sarabun New" w:cs="TH Sarabun New"/>
          <w:sz w:val="32"/>
          <w:szCs w:val="32"/>
          <w:cs/>
        </w:rPr>
        <w:t>ที่ได้ศึกษาถึงการผลิตสร้างความหมายของพื้นที่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production of space)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และได้แบ่งพื้นที่ออกเป็น 3 หน่วยดังนี้ </w:t>
      </w:r>
    </w:p>
    <w:p w:rsidR="005C53BD" w:rsidRPr="00E42906" w:rsidRDefault="005C53BD" w:rsidP="00F84092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หน่วยแรกคือ พื้นที่ทางกายภาพ (</w:t>
      </w:r>
      <w:r w:rsidRPr="00754D84">
        <w:rPr>
          <w:rFonts w:ascii="TH Sarabun New" w:hAnsi="TH Sarabun New" w:cs="TH Sarabun New"/>
          <w:sz w:val="32"/>
          <w:szCs w:val="32"/>
        </w:rPr>
        <w:t xml:space="preserve">physical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หมายถึง พื้นที่เชิงรูปธรรม รับรู้ มองเห็น สังเกตได้ด้วยตา และสามารถระบุตำแหน่งที่ตั้ง และสัมผัสได้หน่วยที่สองคือ พื้นที่ทางความคิด (</w:t>
      </w:r>
      <w:r w:rsidRPr="00754D84">
        <w:rPr>
          <w:rFonts w:ascii="TH Sarabun New" w:hAnsi="TH Sarabun New" w:cs="TH Sarabun New"/>
          <w:sz w:val="32"/>
          <w:szCs w:val="32"/>
        </w:rPr>
        <w:t xml:space="preserve">mental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หมายถึง พื้นที่ที่ถูกสร้างขึ้นมาจากการนึกคิด ความเชื่อหรือทัศนคติภายใน และแสดงออกไปสู่พื้นที่ทางกายภาพ และหน่วยที่สามคือ พื้นที่ทางสังคม (</w:t>
      </w:r>
      <w:r w:rsidRPr="00754D84">
        <w:rPr>
          <w:rFonts w:ascii="TH Sarabun New" w:hAnsi="TH Sarabun New" w:cs="TH Sarabun New"/>
          <w:sz w:val="32"/>
          <w:szCs w:val="32"/>
        </w:rPr>
        <w:t xml:space="preserve">social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หมายถึง พื้นที่ที่ประกอบสร้างขึ้นมาระหว่างพื้นที่ทางกายภาพกับพื้นที่ทางความคิด เป็นพื้นที่ของการปฏิสัมพันธ์เพื่อสร้างตัวตน ประสบการณ์ร่วม และความหมาย ซึ่งความเกี่ยวข้องของ 3 หน่วยพื้นที่นี้เรียกว่าเป็นความสัมพันธ์เชิงพื้นที่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spatial relationship) </w:t>
      </w:r>
      <w:r w:rsidRPr="00754D84">
        <w:rPr>
          <w:rFonts w:ascii="TH Sarabun New" w:hAnsi="TH Sarabun New" w:cs="TH Sarabun New"/>
          <w:sz w:val="32"/>
          <w:szCs w:val="32"/>
          <w:cs/>
        </w:rPr>
        <w:t>ที่ซ่อนความหมาย อำนาจ และนัยยะแฝงอยู่ความสัมพันธ์เชิงพื้นที่นั้นถูกผูกโยงติดกับมนุษย์ ที่ซึ่งมีการปฏิสัมพันธ์ เลื่อนไหล เปลี่ยนแปลงอยู่ตลอดเวลา ทั้งนี้ความสัมพันธ์เชิงพื้นที่จะเกิดขึ้นใน 3 แบบ แบบแรกเรียกว่า การสร้างภาพตัวแทนของพื้นที่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representations of </w:t>
      </w:r>
      <w:r w:rsidRPr="00754D84">
        <w:rPr>
          <w:rFonts w:ascii="TH Sarabun New" w:hAnsi="TH Sarabun New" w:cs="TH Sarabun New"/>
          <w:sz w:val="32"/>
          <w:szCs w:val="32"/>
        </w:rPr>
        <w:lastRenderedPageBreak/>
        <w:t xml:space="preserve">space) </w:t>
      </w:r>
      <w:r w:rsidRPr="00754D84">
        <w:rPr>
          <w:rFonts w:ascii="TH Sarabun New" w:hAnsi="TH Sarabun New" w:cs="TH Sarabun New"/>
          <w:sz w:val="32"/>
          <w:szCs w:val="32"/>
          <w:cs/>
        </w:rPr>
        <w:t>เกิดจากการใช้ระบบสัญลักษณ์ เพื่อเป็นกลไก หรือการครอบงำสังคมให้เกิดความเชื่อ หรือความคิดต่อสิ่งนั้นไปในรูปแบบที่ต้องการ ในบางกรณีเราอาจเรียกการสร้างภาพตัวแทนของพื้นที่ว่าเป็นพื้นที่แบบมโนทัศน์ (</w:t>
      </w:r>
      <w:r w:rsidRPr="00754D84">
        <w:rPr>
          <w:rFonts w:ascii="TH Sarabun New" w:hAnsi="TH Sarabun New" w:cs="TH Sarabun New"/>
          <w:sz w:val="32"/>
          <w:szCs w:val="32"/>
        </w:rPr>
        <w:t xml:space="preserve">conceptualized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เช่น การสร้างวาทกรรมให้กับพื้นที่สาธารณะที่ทุกคนต้องหวงแหนช่วยกันดูแล การสร้างให้ประชาชนเกิดความรู้สึกร่วมถึงความเป็นมา (</w:t>
      </w:r>
      <w:r w:rsidRPr="00754D84">
        <w:rPr>
          <w:rFonts w:ascii="TH Sarabun New" w:hAnsi="TH Sarabun New" w:cs="TH Sarabun New"/>
          <w:sz w:val="32"/>
          <w:szCs w:val="32"/>
        </w:rPr>
        <w:t xml:space="preserve">sense of history) </w:t>
      </w:r>
      <w:r w:rsidRPr="00754D84">
        <w:rPr>
          <w:rFonts w:ascii="TH Sarabun New" w:hAnsi="TH Sarabun New" w:cs="TH Sarabun New"/>
          <w:sz w:val="32"/>
          <w:szCs w:val="32"/>
          <w:cs/>
        </w:rPr>
        <w:t>เพื่อสร้างสานึกของความเป็นอันหนึ่งอันเดียวกัน เป็นต้น แบบที่สองเรียกว่า ปฏิบัติการทางพื้นที่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spatial practices) </w:t>
      </w:r>
      <w:r w:rsidRPr="00754D84">
        <w:rPr>
          <w:rFonts w:ascii="TH Sarabun New" w:hAnsi="TH Sarabun New" w:cs="TH Sarabun New"/>
          <w:sz w:val="32"/>
          <w:szCs w:val="32"/>
          <w:cs/>
        </w:rPr>
        <w:t>เกิดจากการที่มนุษย์มีการผสมผสานสังคมเข้ากับพื้นที่ที่อยู่อาศัยจริง (</w:t>
      </w:r>
      <w:r w:rsidRPr="00754D84">
        <w:rPr>
          <w:rFonts w:ascii="TH Sarabun New" w:hAnsi="TH Sarabun New" w:cs="TH Sarabun New"/>
          <w:sz w:val="32"/>
          <w:szCs w:val="32"/>
        </w:rPr>
        <w:t xml:space="preserve">lived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ผ่านการรับรู้และถูกครอบงำจากการสร้างภูมิทัศน์ เช่น การใช้พื้นที่ส่วนตัวกับการใช้พื้นที่สาธารณะ และแบบที่สามเรียกว่า พื้นที่ของความเป็นตัวแทน (</w:t>
      </w:r>
      <w:r w:rsidRPr="00754D84">
        <w:rPr>
          <w:rFonts w:ascii="TH Sarabun New" w:hAnsi="TH Sarabun New" w:cs="TH Sarabun New"/>
          <w:sz w:val="32"/>
          <w:szCs w:val="32"/>
        </w:rPr>
        <w:t xml:space="preserve">representational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เกิดจากการแปลงรูปพื้นที่ในการดำรงชีวิตผ่านระบบสัญลักษณ์ พื้นที่ของความเป็นตัวแทนนี้สะท้อนให้เห็นถึงการดำเนินชีวิตของมนุษย์ และความเป็นอยู่ของคนในสังคมนั้นจริง ๆ พื้นที่นี้จึงเต็มไปด้วยความหมายและการประกอบสร้างของประสบการณ์ ทั้งนี้จะเปลี่ยนแปลงไปตามบริบทของสังคมในแต่ละช่วงเวลา</w:t>
      </w:r>
      <w:r w:rsidRPr="00754D84">
        <w:rPr>
          <w:rFonts w:ascii="TH Sarabun New" w:hAnsi="TH Sarabun New" w:cs="TH Sarabun New"/>
          <w:sz w:val="32"/>
          <w:szCs w:val="32"/>
          <w:vertAlign w:val="superscript"/>
          <w:cs/>
        </w:rPr>
        <w:t xml:space="preserve"> </w:t>
      </w:r>
      <w:r w:rsidR="00E42906">
        <w:rPr>
          <w:rFonts w:ascii="TH Sarabun New" w:hAnsi="TH Sarabun New" w:cs="TH Sarabun New" w:hint="cs"/>
          <w:sz w:val="32"/>
          <w:szCs w:val="32"/>
          <w:cs/>
        </w:rPr>
        <w:t>(</w:t>
      </w:r>
      <w:r w:rsidR="00E42906">
        <w:rPr>
          <w:rFonts w:ascii="TH Sarabun New" w:hAnsi="TH Sarabun New" w:cs="TH Sarabun New"/>
          <w:sz w:val="32"/>
          <w:szCs w:val="32"/>
          <w:cs/>
        </w:rPr>
        <w:t>นราธร สายเส็ง</w:t>
      </w:r>
      <w:r w:rsidR="00E42906">
        <w:rPr>
          <w:rFonts w:ascii="TH Sarabun New" w:hAnsi="TH Sarabun New" w:cs="TH Sarabun New" w:hint="cs"/>
          <w:sz w:val="32"/>
          <w:szCs w:val="32"/>
          <w:cs/>
        </w:rPr>
        <w:t>,</w:t>
      </w:r>
      <w:r w:rsidR="00E42906" w:rsidRPr="00E42906">
        <w:rPr>
          <w:rFonts w:ascii="TH Sarabun New" w:hAnsi="TH Sarabun New" w:cs="TH Sarabun New"/>
          <w:sz w:val="32"/>
          <w:szCs w:val="32"/>
          <w:cs/>
        </w:rPr>
        <w:t xml:space="preserve"> 2560</w:t>
      </w:r>
      <w:r w:rsidR="00E42906">
        <w:rPr>
          <w:rFonts w:ascii="TH Sarabun New" w:hAnsi="TH Sarabun New" w:cs="TH Sarabun New" w:hint="cs"/>
          <w:sz w:val="32"/>
          <w:szCs w:val="32"/>
          <w:cs/>
        </w:rPr>
        <w:t>, น. 637)</w:t>
      </w:r>
    </w:p>
    <w:p w:rsidR="005C53BD" w:rsidRPr="00754D84" w:rsidRDefault="005C53BD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>จากแนวคิดดังกล่าวผู้เขียนจึงได้พิจารณา จิตเวช ในฐานะสิ่งที่กำลังสร้าง ภาพตัวแทนของพื้นที่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representations of space) </w:t>
      </w:r>
      <w:r w:rsidR="00980311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754D84">
        <w:rPr>
          <w:rFonts w:ascii="TH Sarabun New" w:hAnsi="TH Sarabun New" w:cs="TH Sarabun New"/>
          <w:sz w:val="32"/>
          <w:szCs w:val="32"/>
          <w:cs/>
        </w:rPr>
        <w:t>เกิดจากการใช้ระบบสัญลักษณ์ ก็คือ หยิบยืมเอาพื้นที่ที่มีอยู่ก่อนเดิม คือ พื้นที่ของพุทธศาสนา เพื่อเป็นกลไกในการครอบงำสังคมให้เกิดความเชื่อ หรือความคิด</w:t>
      </w:r>
      <w:r w:rsidR="00416BA9">
        <w:rPr>
          <w:rFonts w:ascii="TH Sarabun New" w:hAnsi="TH Sarabun New" w:cs="TH Sarabun New"/>
          <w:sz w:val="32"/>
          <w:szCs w:val="32"/>
          <w:cs/>
        </w:rPr>
        <w:t>ต่อสิ่งนั้นไปในรูปแบบที่ต้องกา</w:t>
      </w:r>
      <w:r w:rsidR="00416BA9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416BA9">
        <w:rPr>
          <w:rFonts w:ascii="TH Sarabun New" w:hAnsi="TH Sarabun New" w:cs="TH Sarabun New"/>
          <w:sz w:val="32"/>
          <w:szCs w:val="32"/>
          <w:cs/>
        </w:rPr>
        <w:t>ผ่านสิ่งที่เรียกว่า การปฏิบัติการทางพื้นที่ (</w:t>
      </w:r>
      <w:r w:rsidRPr="00416BA9">
        <w:rPr>
          <w:rFonts w:ascii="TH Sarabun New" w:hAnsi="TH Sarabun New" w:cs="TH Sarabun New"/>
          <w:sz w:val="32"/>
          <w:szCs w:val="32"/>
        </w:rPr>
        <w:t xml:space="preserve">spatial practices) </w:t>
      </w:r>
      <w:r w:rsidRPr="00416BA9">
        <w:rPr>
          <w:rFonts w:ascii="TH Sarabun New" w:hAnsi="TH Sarabun New" w:cs="TH Sarabun New"/>
          <w:sz w:val="32"/>
          <w:szCs w:val="32"/>
          <w:cs/>
        </w:rPr>
        <w:t xml:space="preserve">ที่ผู้เขียนได้นำมาประยุกต์ใช้ในการอธิบาย โดยไม่ได้อธิบายในลักษณะที่เกี่ยวพันธ์กับพื้นที่ทางการผลิต หรือ ความสัมพันธ์ทางการผลิต ตามที่ </w:t>
      </w:r>
      <w:r w:rsidRPr="00416BA9">
        <w:rPr>
          <w:rFonts w:ascii="TH Sarabun New" w:hAnsi="TH Sarabun New" w:cs="TH Sarabun New"/>
          <w:sz w:val="32"/>
          <w:szCs w:val="32"/>
        </w:rPr>
        <w:t>Lefebvre</w:t>
      </w:r>
      <w:r w:rsidRPr="00416BA9">
        <w:rPr>
          <w:rFonts w:ascii="TH Sarabun New" w:hAnsi="TH Sarabun New" w:cs="TH Sarabun New"/>
          <w:sz w:val="32"/>
          <w:szCs w:val="32"/>
          <w:cs/>
        </w:rPr>
        <w:t xml:space="preserve"> ได้กล่าวไว้ หากแต่นำมาใช้ในเรื่องของ การให้ความหมายผ่านกระบวนการรับรู้ ความหมายของพื้นที่นั้นๆ กล่าวคือ พื้นที่เป้าหมายถูกมองว่ามีความหมายอย่างไรในทัศนะของคนที่เข้ามาเกี่ยวข้องกับพื้นที่นั้นรวมทั้งกระบวนการที่ทำให้มีความหมายเหล่านี้กลายมาเป็นความจริงทางสังคมได้อย่างไร พื้นที่เป้าหมายของผู้เขียนในที่นี้ ก็คือ พื้นที่ของพุทธศาสนา ที่ถูกจิตเวชหยิบยืมมาใช้ นั่นเอง</w:t>
      </w:r>
    </w:p>
    <w:p w:rsidR="00885290" w:rsidRPr="00754D84" w:rsidRDefault="00885290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ab/>
      </w:r>
      <w:r w:rsidRPr="00E42906">
        <w:rPr>
          <w:rFonts w:ascii="TH Sarabun New" w:hAnsi="TH Sarabun New" w:cs="TH Sarabun New"/>
          <w:i/>
          <w:iCs/>
          <w:sz w:val="32"/>
          <w:szCs w:val="32"/>
        </w:rPr>
        <w:t>The production of space</w:t>
      </w:r>
      <w:r w:rsidR="00416BA9">
        <w:rPr>
          <w:rFonts w:ascii="TH Sarabun New" w:hAnsi="TH Sarabun New" w:cs="TH Sarabun New" w:hint="cs"/>
          <w:sz w:val="32"/>
          <w:szCs w:val="32"/>
          <w:cs/>
        </w:rPr>
        <w:t>,</w:t>
      </w:r>
      <w:r w:rsidRPr="00754D84">
        <w:rPr>
          <w:rFonts w:ascii="TH Sarabun New" w:hAnsi="TH Sarabun New" w:cs="TH Sarabun New"/>
          <w:sz w:val="32"/>
          <w:szCs w:val="32"/>
        </w:rPr>
        <w:t xml:space="preserve"> Lefebvre</w:t>
      </w:r>
      <w:r w:rsidR="00416BA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>ได้พูดถึง การผลิตสร้างความหมายของพื้นที่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The production of space)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ที่และ ได้แบ่งพื้นที่ออกเป็น 3 หน่วย คือ </w:t>
      </w:r>
      <w:r w:rsidRPr="00754D84">
        <w:rPr>
          <w:rFonts w:ascii="TH Sarabun New" w:hAnsi="TH Sarabun New" w:cs="TH Sarabun New"/>
          <w:sz w:val="32"/>
          <w:szCs w:val="32"/>
        </w:rPr>
        <w:t xml:space="preserve">Physical space, Mental space, Social space </w:t>
      </w:r>
      <w:r w:rsidRPr="00754D84">
        <w:rPr>
          <w:rFonts w:ascii="TH Sarabun New" w:hAnsi="TH Sarabun New" w:cs="TH Sarabun New"/>
          <w:sz w:val="32"/>
          <w:szCs w:val="32"/>
          <w:cs/>
        </w:rPr>
        <w:t>ซึ่งมีความสัมพันธ์กัน และกลายเป็น ความสัมพันธ์เชิงพื้นที่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Spatial relationship) </w:t>
      </w:r>
      <w:r w:rsidRPr="00754D84">
        <w:rPr>
          <w:rFonts w:ascii="TH Sarabun New" w:hAnsi="TH Sarabun New" w:cs="TH Sarabun New"/>
          <w:sz w:val="32"/>
          <w:szCs w:val="32"/>
          <w:cs/>
        </w:rPr>
        <w:t>ที่มีนัยยะ และ อำนาจ แฝงอยู่  ความสัมพันธ์เชิงพื้นที่นั้นผูกโยงมนุษย์ ทำให้มนุษย์มีปฏิสัมพันธ์มีปฏิสัมพันธ์ต่อพื้นที่ในลักษณะต่างๆ ทำให้พื้นที่นั้นเต็มไปด้วย ความหมาย และ การประกอบสร้างประสบการณ์ ซึ่งจะเปลี่ยนไปตามบริบท ของสังคม และ ช่วงเวลาด้วย ซึ่งพื้นที่และการรับรู้ของมนุษย์ ก็ถูกประกอบสร้าง และบิดเบือน ที่เกิดขึ้นจากการที่มนุษย์เกิดการแยกส่วน ตัวเอง กับ พื้นที่ จากผลพวงของยุคสมัยใหม่ และ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โลกาภิวัฒน์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 xml:space="preserve"> ทำให้มนุษย์เกิดการรับรู้ต่อพื้นที่แปลกแยก ผ่านภาพแทนของพื้นที่เท่านั้น ซึ่งนำไปสู่ การผลิตสร้างวาทกรรม เกี่ยวกับ เวลา พื้นที่ และลดความสัมพันธ์ระหว่างมนุษย์กับพื้นที่ไป จนทำให้มนุษย์ละเลยความละเอียดอ่อนและอาศัยหลักฐานเชิงประจักษ์แบบ</w:t>
      </w:r>
      <w:r w:rsidRPr="00754D8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วิทยาศาสตร์จนไม่สามารถเข้าใจความเป็นมนุษย์ได้อย่างถ่องแท้ วิธีการของ </w:t>
      </w:r>
      <w:r w:rsidRPr="00754D84">
        <w:rPr>
          <w:rFonts w:ascii="TH Sarabun New" w:hAnsi="TH Sarabun New" w:cs="TH Sarabun New"/>
          <w:sz w:val="32"/>
          <w:szCs w:val="32"/>
        </w:rPr>
        <w:t xml:space="preserve">Lefebvre </w:t>
      </w:r>
      <w:r w:rsidRPr="00754D84">
        <w:rPr>
          <w:rFonts w:ascii="TH Sarabun New" w:hAnsi="TH Sarabun New" w:cs="TH Sarabun New"/>
          <w:sz w:val="32"/>
          <w:szCs w:val="32"/>
          <w:cs/>
        </w:rPr>
        <w:t>จึงเป็นการอธิบายให้เห็น</w:t>
      </w:r>
      <w:r w:rsidR="000832C4">
        <w:rPr>
          <w:rFonts w:ascii="TH Sarabun New" w:hAnsi="TH Sarabun New" w:cs="TH Sarabun New"/>
          <w:sz w:val="32"/>
          <w:szCs w:val="32"/>
          <w:cs/>
        </w:rPr>
        <w:t>ถึงการรื้อสร้าง</w:t>
      </w:r>
      <w:r w:rsidRPr="00754D84">
        <w:rPr>
          <w:rFonts w:ascii="TH Sarabun New" w:hAnsi="TH Sarabun New" w:cs="TH Sarabun New"/>
          <w:sz w:val="32"/>
          <w:szCs w:val="32"/>
          <w:cs/>
        </w:rPr>
        <w:t>วิธีการผลิตสร้างความหมายของพื้นที่   ซึ่</w:t>
      </w:r>
      <w:r w:rsidR="000832C4">
        <w:rPr>
          <w:rFonts w:ascii="TH Sarabun New" w:hAnsi="TH Sarabun New" w:cs="TH Sarabun New"/>
          <w:sz w:val="32"/>
          <w:szCs w:val="32"/>
          <w:cs/>
        </w:rPr>
        <w:t>งจะทำให้เห็นถึงการทำงานของอำนาจ</w:t>
      </w:r>
      <w:r w:rsidRPr="00754D84">
        <w:rPr>
          <w:rFonts w:ascii="TH Sarabun New" w:hAnsi="TH Sarabun New" w:cs="TH Sarabun New"/>
          <w:sz w:val="32"/>
          <w:szCs w:val="32"/>
          <w:cs/>
        </w:rPr>
        <w:t>ผ่านการสร้าง ความหมาย บนพื้นที่นั้นๆ ได้อย่างชัดเจนขึ้นด้วย</w:t>
      </w:r>
    </w:p>
    <w:p w:rsidR="00885290" w:rsidRPr="00754D84" w:rsidRDefault="00885290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งานศึกษาเรื่องพื้นที่ อีกงานหนึ่งที่น่าสนใจก็คือ </w:t>
      </w:r>
      <w:r w:rsidRPr="00E42906">
        <w:rPr>
          <w:rFonts w:ascii="TH Sarabun New" w:hAnsi="TH Sarabun New" w:cs="TH Sarabun New"/>
          <w:i/>
          <w:iCs/>
          <w:sz w:val="32"/>
          <w:szCs w:val="32"/>
          <w:cs/>
        </w:rPr>
        <w:t xml:space="preserve">การผลิตความหมาย </w:t>
      </w:r>
      <w:r w:rsidRPr="00E42906">
        <w:rPr>
          <w:rFonts w:ascii="TH Sarabun New" w:hAnsi="TH Sarabun New" w:cs="TH Sarabun New"/>
          <w:i/>
          <w:iCs/>
          <w:sz w:val="32"/>
          <w:szCs w:val="32"/>
        </w:rPr>
        <w:t>“</w:t>
      </w:r>
      <w:r w:rsidRPr="00E42906">
        <w:rPr>
          <w:rFonts w:ascii="TH Sarabun New" w:hAnsi="TH Sarabun New" w:cs="TH Sarabun New"/>
          <w:i/>
          <w:iCs/>
          <w:sz w:val="32"/>
          <w:szCs w:val="32"/>
          <w:cs/>
        </w:rPr>
        <w:t>พื้นที่ประเทศไทย</w:t>
      </w:r>
      <w:r w:rsidRPr="00E42906">
        <w:rPr>
          <w:rFonts w:ascii="TH Sarabun New" w:hAnsi="TH Sarabun New" w:cs="TH Sarabun New"/>
          <w:i/>
          <w:iCs/>
          <w:sz w:val="32"/>
          <w:szCs w:val="32"/>
        </w:rPr>
        <w:t xml:space="preserve">” </w:t>
      </w:r>
      <w:r w:rsidRPr="00E42906">
        <w:rPr>
          <w:rFonts w:ascii="TH Sarabun New" w:hAnsi="TH Sarabun New" w:cs="TH Sarabun New"/>
          <w:i/>
          <w:iCs/>
          <w:sz w:val="32"/>
          <w:szCs w:val="32"/>
          <w:cs/>
        </w:rPr>
        <w:t>ในยุคพัฒนา (2500-2509)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ของ 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ภิญญ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 xml:space="preserve">พันธุ์ 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พจ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>นะลาวัณย์</w:t>
      </w:r>
      <w:r w:rsidR="00E429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ชี้ให้เห็นการผลิตความหมาย </w:t>
      </w:r>
      <w:r w:rsidRPr="00754D84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พื้นที่ประเทศไทย</w:t>
      </w:r>
      <w:r w:rsidRPr="00754D84">
        <w:rPr>
          <w:rFonts w:ascii="TH Sarabun New" w:hAnsi="TH Sarabun New" w:cs="TH Sarabun New"/>
          <w:sz w:val="32"/>
          <w:szCs w:val="32"/>
        </w:rPr>
        <w:t xml:space="preserve">”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อันประกอบด้วยมิติทั้งสาม ก็คือ พื้นที่ทางกายภาพ พื้นที่ทางความคิด และ พื้นที่ทางสังคม ที่นำเสนอให้เห็นถึงการเปลี่ยนแปลงที่ทำให้กระแสของยุคพัฒนาเข้าไปสัมผัสกับคนส่วนใหญ่ใน </w:t>
      </w:r>
      <w:r w:rsidRPr="00754D84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Pr="00754D84">
        <w:rPr>
          <w:rFonts w:ascii="TH Sarabun New" w:hAnsi="TH Sarabun New" w:cs="TH Sarabun New"/>
          <w:sz w:val="32"/>
          <w:szCs w:val="32"/>
        </w:rPr>
        <w:t xml:space="preserve">”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ได้อย่างที่ไม่เคยเป็นมาก่อน ทำให้ตระหนักถึงพลวัตในการสร้าง </w:t>
      </w:r>
      <w:r w:rsidRPr="00754D84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คนไทย</w:t>
      </w:r>
      <w:r w:rsidRPr="00754D84">
        <w:rPr>
          <w:rFonts w:ascii="TH Sarabun New" w:hAnsi="TH Sarabun New" w:cs="TH Sarabun New"/>
          <w:sz w:val="32"/>
          <w:szCs w:val="32"/>
        </w:rPr>
        <w:t>”  “</w:t>
      </w:r>
      <w:r w:rsidRPr="00754D84">
        <w:rPr>
          <w:rFonts w:ascii="TH Sarabun New" w:hAnsi="TH Sarabun New" w:cs="TH Sarabun New"/>
          <w:sz w:val="32"/>
          <w:szCs w:val="32"/>
          <w:cs/>
        </w:rPr>
        <w:t>ความเป็นไทย</w:t>
      </w:r>
      <w:r w:rsidRPr="00754D84">
        <w:rPr>
          <w:rFonts w:ascii="TH Sarabun New" w:hAnsi="TH Sarabun New" w:cs="TH Sarabun New"/>
          <w:sz w:val="32"/>
          <w:szCs w:val="32"/>
        </w:rPr>
        <w:t>”  “</w:t>
      </w:r>
      <w:r w:rsidRPr="00754D84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Pr="00754D84">
        <w:rPr>
          <w:rFonts w:ascii="TH Sarabun New" w:hAnsi="TH Sarabun New" w:cs="TH Sarabun New"/>
          <w:sz w:val="32"/>
          <w:szCs w:val="32"/>
        </w:rPr>
        <w:t xml:space="preserve">”  </w:t>
      </w:r>
      <w:r w:rsidRPr="00754D84">
        <w:rPr>
          <w:rFonts w:ascii="TH Sarabun New" w:hAnsi="TH Sarabun New" w:cs="TH Sarabun New"/>
          <w:sz w:val="32"/>
          <w:szCs w:val="32"/>
          <w:cs/>
        </w:rPr>
        <w:t>ที่กลายมาเป็นรูปลักษณ์อย่างที่รับรู้และเป็นอยู่ในทุกวันนี้ งานชิ้นนี้ยังจะทำให้เห็นถึงกระบวนการของการสร้างความหมายของพื้นที่(</w:t>
      </w:r>
      <w:r w:rsidRPr="00754D84">
        <w:rPr>
          <w:rFonts w:ascii="TH Sarabun New" w:hAnsi="TH Sarabun New" w:cs="TH Sarabun New"/>
          <w:sz w:val="32"/>
          <w:szCs w:val="32"/>
        </w:rPr>
        <w:t xml:space="preserve">production of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ของพื้นที่ประเทศไทย ผ่านปัจจัย เงื่อนไขทางเศรษฐกิจ และ นโยบายต่างๆ ของรัฐอย่างชัดเจนอีกด้วย</w:t>
      </w:r>
    </w:p>
    <w:p w:rsidR="00885290" w:rsidRPr="00754D84" w:rsidRDefault="00885290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ab/>
        <w:t>แนวคิดเรื่องพื้นที่(</w:t>
      </w:r>
      <w:r w:rsidRPr="00754D84">
        <w:rPr>
          <w:rFonts w:ascii="TH Sarabun New" w:hAnsi="TH Sarabun New" w:cs="TH Sarabun New"/>
          <w:sz w:val="32"/>
          <w:szCs w:val="32"/>
        </w:rPr>
        <w:t xml:space="preserve">space)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ได้ถูกพูดและนำมาใช้เป็นส่วนในการวิเคราะห์ประเด็นที่หลากหลาย แตกต่างกันออกไป ไม่ว่าจะเป็น เรื่องเกี่ยวกับการเมืองสังคมไทย เช่นของ 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ภิญญ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 xml:space="preserve">พันธุ์ 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พจ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 xml:space="preserve">นะลาวัณย์  หรือ หลักๆ อย่างของ </w:t>
      </w:r>
      <w:r w:rsidRPr="00754D84">
        <w:rPr>
          <w:rFonts w:ascii="TH Sarabun New" w:hAnsi="TH Sarabun New" w:cs="TH Sarabun New"/>
          <w:sz w:val="32"/>
          <w:szCs w:val="32"/>
        </w:rPr>
        <w:t xml:space="preserve">Henri Lefebvre  </w:t>
      </w:r>
      <w:r w:rsidRPr="00754D84">
        <w:rPr>
          <w:rFonts w:ascii="TH Sarabun New" w:hAnsi="TH Sarabun New" w:cs="TH Sarabun New"/>
          <w:sz w:val="32"/>
          <w:szCs w:val="32"/>
          <w:cs/>
        </w:rPr>
        <w:t>ที่วิเคราะห์พื้นที่ในแบบมาร์ก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ซิส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 xml:space="preserve"> และเกี่ยวพันธ์กับเรื่องของทุนและแรงงาน แต่ในเรื่องของพื้นที่ความรู้ทางจิตเวชนี้ ผู้เขียนยังไม่ค่อยพบงานในลักษณะนี้เท่า</w:t>
      </w:r>
      <w:r w:rsidR="000832C4">
        <w:rPr>
          <w:rFonts w:ascii="TH Sarabun New" w:hAnsi="TH Sarabun New" w:cs="TH Sarabun New"/>
          <w:sz w:val="32"/>
          <w:szCs w:val="32"/>
          <w:cs/>
        </w:rPr>
        <w:t>ใดนัก ดังนั้น</w:t>
      </w:r>
      <w:r w:rsidR="00E42906">
        <w:rPr>
          <w:rFonts w:ascii="TH Sarabun New" w:hAnsi="TH Sarabun New" w:cs="TH Sarabun New"/>
          <w:sz w:val="32"/>
          <w:szCs w:val="32"/>
          <w:cs/>
        </w:rPr>
        <w:t>ผู้เขียนจึงหวัง</w:t>
      </w:r>
      <w:r w:rsidRPr="00754D84">
        <w:rPr>
          <w:rFonts w:ascii="TH Sarabun New" w:hAnsi="TH Sarabun New" w:cs="TH Sarabun New"/>
          <w:sz w:val="32"/>
          <w:szCs w:val="32"/>
          <w:cs/>
        </w:rPr>
        <w:t>ว่า การศึกษาความเปลี่ยนแปลงของประวัติศาสตร์ โดยพิจารณาจากความเปลี่ยนแปลงของพื้นที่ทางความรู้ทางจิตเวชนี้ ที่จะทำให้ผู้อ่านได้เข้าใจถึงความเปลี่ยนแปลงของพื้นที่ทางความรู้จิตเวช ที่มีความสำคัญอย่างมากในฐานะที่เป็นเครื่องมือของรัฐ และ มีอิทธิพลอย่างมากในการควบคุมจิตใจ และ ร่างกาย รวมถึงการกระทำ โดยเน้นให้เห็นถึง กระบวนการสร้างพื้นที่ และการช่วงชิงพื้นที่ของความรู้  ผ่าน ความสัมพันธ์เชิงพื้นที่ (</w:t>
      </w:r>
      <w:r w:rsidRPr="00754D84">
        <w:rPr>
          <w:rFonts w:ascii="TH Sarabun New" w:hAnsi="TH Sarabun New" w:cs="TH Sarabun New"/>
          <w:sz w:val="32"/>
          <w:szCs w:val="32"/>
        </w:rPr>
        <w:t xml:space="preserve">spatial relationship) </w:t>
      </w:r>
      <w:r w:rsidRPr="00754D84">
        <w:rPr>
          <w:rFonts w:ascii="TH Sarabun New" w:hAnsi="TH Sarabun New" w:cs="TH Sarabun New"/>
          <w:sz w:val="32"/>
          <w:szCs w:val="32"/>
          <w:cs/>
        </w:rPr>
        <w:t>ของพื้นที่ทั้ง3ด้าน คือ พื้นที่ทางกายภาพ (</w:t>
      </w:r>
      <w:r w:rsidRPr="00754D84">
        <w:rPr>
          <w:rFonts w:ascii="TH Sarabun New" w:hAnsi="TH Sarabun New" w:cs="TH Sarabun New"/>
          <w:sz w:val="32"/>
          <w:szCs w:val="32"/>
        </w:rPr>
        <w:t xml:space="preserve">physical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พื้นที่ทางความคิด (</w:t>
      </w:r>
      <w:r w:rsidRPr="00754D84">
        <w:rPr>
          <w:rFonts w:ascii="TH Sarabun New" w:hAnsi="TH Sarabun New" w:cs="TH Sarabun New"/>
          <w:sz w:val="32"/>
          <w:szCs w:val="32"/>
        </w:rPr>
        <w:t xml:space="preserve">mental space) </w:t>
      </w:r>
      <w:r w:rsidRPr="00754D84">
        <w:rPr>
          <w:rFonts w:ascii="TH Sarabun New" w:hAnsi="TH Sarabun New" w:cs="TH Sarabun New"/>
          <w:sz w:val="32"/>
          <w:szCs w:val="32"/>
          <w:cs/>
        </w:rPr>
        <w:t>และ พื้นที่ทางสังคม (</w:t>
      </w:r>
      <w:r w:rsidRPr="00754D84">
        <w:rPr>
          <w:rFonts w:ascii="TH Sarabun New" w:hAnsi="TH Sarabun New" w:cs="TH Sarabun New"/>
          <w:sz w:val="32"/>
          <w:szCs w:val="32"/>
        </w:rPr>
        <w:t>social space)</w:t>
      </w:r>
    </w:p>
    <w:p w:rsidR="000D3C64" w:rsidRPr="00754D84" w:rsidRDefault="000D3C64" w:rsidP="00E75E03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E5355" w:rsidRPr="00754D84" w:rsidRDefault="00501EDD" w:rsidP="00E75E03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54D84">
        <w:rPr>
          <w:rFonts w:ascii="TH Sarabun New" w:hAnsi="TH Sarabun New" w:cs="TH Sarabun New"/>
          <w:b/>
          <w:bCs/>
          <w:sz w:val="32"/>
          <w:szCs w:val="32"/>
          <w:cs/>
        </w:rPr>
        <w:t>เปลี่ยนพื้นที่ทางความคิด เพื่อผลิตความหมายพื้นที่ทางจิตเวชแบบใหม่</w:t>
      </w:r>
    </w:p>
    <w:p w:rsidR="00501EDD" w:rsidRPr="00754D84" w:rsidRDefault="00F449EB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42906">
        <w:rPr>
          <w:rFonts w:ascii="TH Sarabun New" w:hAnsi="TH Sarabun New" w:cs="TH Sarabun New"/>
          <w:sz w:val="32"/>
          <w:szCs w:val="32"/>
          <w:cs/>
        </w:rPr>
        <w:t>ใน</w:t>
      </w:r>
      <w:r w:rsidRPr="00754D84">
        <w:rPr>
          <w:rFonts w:ascii="TH Sarabun New" w:hAnsi="TH Sarabun New" w:cs="TH Sarabun New"/>
          <w:sz w:val="32"/>
          <w:szCs w:val="32"/>
          <w:cs/>
        </w:rPr>
        <w:t>หัวข้อนี้จะทำ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ให้เห็นถึงกระบวนการและวิธีการในการจัดการและช่วงชิงพื้นที่ทางความรู้อย่างเบ็ดเสร็จ โดยใช้วิธีการเปลี่ยนความหมายและสร้างภาพแทนของพื้นที่ทางจิตเวช</w:t>
      </w:r>
    </w:p>
    <w:p w:rsidR="00501EDD" w:rsidRPr="00754D84" w:rsidRDefault="00501EDD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ab/>
      </w:r>
      <w:r w:rsidR="00980311">
        <w:rPr>
          <w:rFonts w:ascii="TH Sarabun New" w:hAnsi="TH Sarabun New" w:cs="TH Sarabun New"/>
          <w:sz w:val="32"/>
          <w:szCs w:val="32"/>
          <w:cs/>
        </w:rPr>
        <w:t>ในช่วงที่ผ่านมาเราจะพบว่า</w:t>
      </w:r>
      <w:r w:rsidRPr="00754D84">
        <w:rPr>
          <w:rFonts w:ascii="TH Sarabun New" w:hAnsi="TH Sarabun New" w:cs="TH Sarabun New"/>
          <w:sz w:val="32"/>
          <w:szCs w:val="32"/>
          <w:cs/>
        </w:rPr>
        <w:t>จ</w:t>
      </w:r>
      <w:r w:rsidR="00F449EB" w:rsidRPr="00754D84">
        <w:rPr>
          <w:rFonts w:ascii="TH Sarabun New" w:hAnsi="TH Sarabun New" w:cs="TH Sarabun New"/>
          <w:sz w:val="32"/>
          <w:szCs w:val="32"/>
          <w:cs/>
        </w:rPr>
        <w:t>ิตเวชนั้นได้หันไปให้ความสนใจกับ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พฤติกรรมของผู้ป่วย ในช่วงหลังปีพ.ศ. </w:t>
      </w:r>
      <w:r w:rsidRPr="00754D84">
        <w:rPr>
          <w:rFonts w:ascii="TH Sarabun New" w:hAnsi="TH Sarabun New" w:cs="TH Sarabun New"/>
          <w:sz w:val="32"/>
          <w:szCs w:val="32"/>
        </w:rPr>
        <w:t xml:space="preserve">2540 </w:t>
      </w:r>
      <w:r w:rsidRPr="00754D84">
        <w:rPr>
          <w:rFonts w:ascii="TH Sarabun New" w:hAnsi="TH Sarabun New" w:cs="TH Sarabun New"/>
          <w:sz w:val="32"/>
          <w:szCs w:val="32"/>
          <w:cs/>
        </w:rPr>
        <w:t>เป็นต้นมาเราก็ยังพบการให้ความสำคัญกับพฤติกรรม</w:t>
      </w:r>
      <w:r w:rsidR="00980311">
        <w:rPr>
          <w:rFonts w:ascii="TH Sarabun New" w:hAnsi="TH Sarabun New" w:cs="TH Sarabun New"/>
          <w:sz w:val="32"/>
          <w:szCs w:val="32"/>
          <w:cs/>
        </w:rPr>
        <w:t>ของผู้ป่วยทางจิตเวชอยู่เรื่อยมา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และมีลักษณะที่เข้มข้นขึ้น เช่น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ปัญหาพฤติกรรมทางสังคมและเชาว์ปัญญาของเด็กและเยาวชนสถานแรกรับในสถานพินิจและคุ้มครองเด็กและเยาวชนภาคเหนือ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ในปี พ.ศ. </w:t>
      </w:r>
      <w:r w:rsidRPr="00754D84">
        <w:rPr>
          <w:rFonts w:ascii="TH Sarabun New" w:hAnsi="TH Sarabun New" w:cs="TH Sarabun New"/>
          <w:sz w:val="32"/>
          <w:szCs w:val="32"/>
        </w:rPr>
        <w:t xml:space="preserve">2541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กลุ่มบำบัดเพื่อให้ความรู้และปรับเปลี่ยนพฤติกรรมสำหรับเด็กที่เป็นโรคอ้วน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ในปี พ.ศ. </w:t>
      </w:r>
      <w:r w:rsidRPr="00754D84">
        <w:rPr>
          <w:rFonts w:ascii="TH Sarabun New" w:hAnsi="TH Sarabun New" w:cs="TH Sarabun New"/>
          <w:sz w:val="32"/>
          <w:szCs w:val="32"/>
        </w:rPr>
        <w:t xml:space="preserve">2546 </w:t>
      </w:r>
      <w:r w:rsidR="00980311">
        <w:rPr>
          <w:rFonts w:ascii="TH Sarabun New" w:hAnsi="TH Sarabun New" w:cs="TH Sarabun New"/>
          <w:sz w:val="32"/>
          <w:szCs w:val="32"/>
          <w:cs/>
        </w:rPr>
        <w:t>ที่พิมพ์ในวารสาร</w:t>
      </w:r>
      <w:r w:rsidR="00980311">
        <w:rPr>
          <w:rFonts w:ascii="TH Sarabun New" w:hAnsi="TH Sarabun New" w:cs="TH Sarabun New" w:hint="cs"/>
          <w:sz w:val="32"/>
          <w:szCs w:val="32"/>
          <w:cs/>
        </w:rPr>
        <w:t>สมาคมจิตแพทย์แห่งประเทศไทย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 ใน</w:t>
      </w:r>
      <w:r w:rsidR="00980311">
        <w:rPr>
          <w:rFonts w:ascii="TH Sarabun New" w:hAnsi="TH Sarabun New" w:cs="TH Sarabun New" w:hint="cs"/>
          <w:sz w:val="32"/>
          <w:szCs w:val="32"/>
          <w:cs/>
        </w:rPr>
        <w:t>การรักษา</w:t>
      </w:r>
      <w:r w:rsidRPr="00754D84">
        <w:rPr>
          <w:rFonts w:ascii="TH Sarabun New" w:hAnsi="TH Sarabun New" w:cs="TH Sarabun New"/>
          <w:sz w:val="32"/>
          <w:szCs w:val="32"/>
          <w:cs/>
        </w:rPr>
        <w:t>ผู้ใหญ่จะเน้นไปที่</w:t>
      </w:r>
      <w:r w:rsidRPr="00754D84">
        <w:rPr>
          <w:rFonts w:ascii="TH Sarabun New" w:hAnsi="TH Sarabun New" w:cs="TH Sarabun New"/>
          <w:sz w:val="32"/>
          <w:szCs w:val="32"/>
          <w:cs/>
        </w:rPr>
        <w:lastRenderedPageBreak/>
        <w:t>อาการป่วยทางจิตเวชที่เกิดจากพฤติกรรมต่างๆ เช่น ติดสุรา ติดบุหรี่ ติดยาเสพย์ติด ส่วนในเด็ก พบว่าจะเน้นให้ความสนใจไปที่วัยรุ่น และ พฤติกรรมต่างๆเช่นกัน เช่น การดื่มสุรา ยาเสพย์ติด ติด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เกมส์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 xml:space="preserve"> โรคอ้วน หรือพฤติกรรมที่ไม่เหมาะสมในวัยเรียน ดังนั้นจึงแสดงให้เห็นว่าพฤติกรรมศาสตร์ ในจิตเวชก็ยังมีความนิยมอยู่</w:t>
      </w:r>
    </w:p>
    <w:p w:rsidR="00501EDD" w:rsidRPr="00754D84" w:rsidRDefault="00980311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แต่ที่น่าส</w:t>
      </w:r>
      <w:r>
        <w:rPr>
          <w:rFonts w:ascii="TH Sarabun New" w:hAnsi="TH Sarabun New" w:cs="TH Sarabun New" w:hint="cs"/>
          <w:sz w:val="32"/>
          <w:szCs w:val="32"/>
          <w:cs/>
        </w:rPr>
        <w:t>ังเกตคือ</w:t>
      </w:r>
      <w:r>
        <w:rPr>
          <w:rFonts w:ascii="TH Sarabun New" w:hAnsi="TH Sarabun New" w:cs="TH Sarabun New"/>
          <w:sz w:val="32"/>
          <w:szCs w:val="32"/>
          <w:cs/>
        </w:rPr>
        <w:t>จิตเวชหันมาสนใจ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โรคทางอารมณ์ต่างๆ</w:t>
      </w:r>
      <w:r>
        <w:rPr>
          <w:rFonts w:ascii="TH Sarabun New" w:hAnsi="TH Sarabun New" w:cs="TH Sarabun New" w:hint="cs"/>
          <w:sz w:val="32"/>
          <w:szCs w:val="32"/>
          <w:cs/>
        </w:rPr>
        <w:t>มากขึ้น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 xml:space="preserve">เช่น โรคซึมเศร้า และ </w:t>
      </w:r>
      <w:r w:rsidR="00501EDD" w:rsidRPr="00754D84">
        <w:rPr>
          <w:rFonts w:ascii="TH Sarabun New" w:hAnsi="TH Sarabun New" w:cs="TH Sarabun New"/>
          <w:sz w:val="32"/>
          <w:szCs w:val="32"/>
        </w:rPr>
        <w:t>Bipolar disorder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 xml:space="preserve"> โรคที่ทางจิตเวชเริ่มให้ความสนใจมากขึ้นนี้ ก็คือ โรคซึมเศร้า ซึ่งโรคนี้เป็นโรคที่ทำให้เกิดความเสี่ยงในการฆ่าตัวตายสูง ดังนั้นรัฐจึงต้องให้ความสนใจ และพยายามป้องกัน โดยผ่านการเข้ามาดูแลโดยหน่วยงานทางจิตเวช ซึ่งจะเห็นได้จากหลักฐานก็คือบทความทางวิชาการต่างๆ ใน วารสารสมาคมจิตแพทย์แห่งประเทศไทย ตั้งแต่ในปีในปี พ.ศ. </w:t>
      </w:r>
      <w:r w:rsidR="00501EDD" w:rsidRPr="00754D84">
        <w:rPr>
          <w:rFonts w:ascii="TH Sarabun New" w:hAnsi="TH Sarabun New" w:cs="TH Sarabun New"/>
          <w:sz w:val="32"/>
          <w:szCs w:val="32"/>
        </w:rPr>
        <w:t xml:space="preserve">2540-2550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 xml:space="preserve">ที่จะพูดถึงเรื่อง ภาวะซึมเศร้าของคนกลุ่มต่างๆในสังคม โดยเฉพาะในเด็กและเยาวชน พร้อมทั้งพูดถึงแนวทางการป้องกันด้วย ในปี พ.ศ. </w:t>
      </w:r>
      <w:r w:rsidR="00501EDD" w:rsidRPr="00754D84">
        <w:rPr>
          <w:rFonts w:ascii="TH Sarabun New" w:hAnsi="TH Sarabun New" w:cs="TH Sarabun New"/>
          <w:sz w:val="32"/>
          <w:szCs w:val="32"/>
        </w:rPr>
        <w:t xml:space="preserve">2540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 xml:space="preserve">บทความ </w:t>
      </w:r>
      <w:r w:rsidR="00501EDD" w:rsidRPr="00754D84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โรคซึมเศร้าในเด็กและวัยรุ่น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ที่ได้อธิบายถึง ลักษณะอาการ สาเหตุ และสถิติของการฆ่าตัวตายที่เพิ่มมากขึ้นในทุกๆปี โดยเน้นให้เห็นความสำคัญของโรคซึมเศร้าในเด็ก</w:t>
      </w:r>
      <w:r w:rsidR="00501EDD" w:rsidRPr="00754D84">
        <w:rPr>
          <w:rFonts w:ascii="TH Sarabun New" w:hAnsi="TH Sarabun New" w:cs="TH Sarabun New"/>
          <w:i/>
          <w:iCs/>
          <w:sz w:val="32"/>
          <w:szCs w:val="32"/>
          <w:cs/>
        </w:rPr>
        <w:t xml:space="preserve">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 xml:space="preserve">ซึ่งในขณะนั้น จิตแพทย์ยังมองว่า โรคซึมเศร้าในเด็กเป็นเรื่องใหม่แล้วต้องทำการศึกษาอีกมาก </w:t>
      </w:r>
    </w:p>
    <w:p w:rsidR="00501EDD" w:rsidRPr="00F8386D" w:rsidRDefault="00501EDD" w:rsidP="00E75E03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แม้ว่าในแนวคิด </w:t>
      </w:r>
      <w:r w:rsidRPr="00754D84">
        <w:rPr>
          <w:rFonts w:ascii="TH Sarabun New" w:hAnsi="TH Sarabun New" w:cs="TH Sarabun New"/>
          <w:sz w:val="32"/>
          <w:szCs w:val="32"/>
        </w:rPr>
        <w:t xml:space="preserve">childhood depression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ในแง่ของการเป็น </w:t>
      </w:r>
      <w:r w:rsidRPr="00754D84">
        <w:rPr>
          <w:rFonts w:ascii="TH Sarabun New" w:hAnsi="TH Sarabun New" w:cs="TH Sarabun New"/>
          <w:sz w:val="32"/>
          <w:szCs w:val="32"/>
        </w:rPr>
        <w:t xml:space="preserve">syndrome </w:t>
      </w:r>
      <w:r w:rsidRPr="00754D84">
        <w:rPr>
          <w:rFonts w:ascii="TH Sarabun New" w:hAnsi="TH Sarabun New" w:cs="TH Sarabun New"/>
          <w:sz w:val="32"/>
          <w:szCs w:val="32"/>
          <w:cs/>
        </w:rPr>
        <w:t>ของโรคหนึ่งจะเป็นเรื่องใหม่มีเรื่องที่ยังสรุปไม่ได้ชัดเจนและต้องการการศึกษาเพิ่มอีกมากมาย ตัวโรคเป็นเรื่องที่เกิดมานานและก่อความสูญเสียแก่ชีวิตของเด็ก ครอบครัวและสังคมอย่างที่เราคิดไม่ถึง ในขณะที่การพัฒนาเกณฑ์การวินิจฉัยที่เจาะจงสำหรับอาการในเด็กและวัยรุ่นมากขึ้นยังไม่สำเร็จ</w:t>
      </w:r>
      <w:r w:rsidR="00E75E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386D">
        <w:rPr>
          <w:rFonts w:ascii="TH Sarabun New" w:hAnsi="TH Sarabun New" w:cs="TH Sarabun New" w:hint="cs"/>
          <w:sz w:val="32"/>
          <w:szCs w:val="32"/>
          <w:cs/>
        </w:rPr>
        <w:t>(</w:t>
      </w:r>
      <w:r w:rsidR="00F8386D" w:rsidRPr="00F8386D">
        <w:rPr>
          <w:rFonts w:ascii="TH Sarabun New" w:hAnsi="TH Sarabun New" w:cs="TH Sarabun New"/>
          <w:sz w:val="32"/>
          <w:szCs w:val="32"/>
          <w:cs/>
        </w:rPr>
        <w:t xml:space="preserve">ปราโมทย์ </w:t>
      </w:r>
      <w:proofErr w:type="spellStart"/>
      <w:r w:rsidR="00F8386D" w:rsidRPr="00F8386D">
        <w:rPr>
          <w:rFonts w:ascii="TH Sarabun New" w:hAnsi="TH Sarabun New" w:cs="TH Sarabun New"/>
          <w:sz w:val="32"/>
          <w:szCs w:val="32"/>
          <w:cs/>
        </w:rPr>
        <w:t>สุคนิชย์</w:t>
      </w:r>
      <w:proofErr w:type="spellEnd"/>
      <w:r w:rsidR="00F8386D">
        <w:rPr>
          <w:rFonts w:ascii="TH Sarabun New" w:hAnsi="TH Sarabun New" w:cs="TH Sarabun New" w:hint="cs"/>
          <w:sz w:val="32"/>
          <w:szCs w:val="32"/>
          <w:cs/>
        </w:rPr>
        <w:t>, 2540, น. 35-45)</w:t>
      </w:r>
    </w:p>
    <w:p w:rsidR="00501EDD" w:rsidRPr="00754D84" w:rsidRDefault="00501EDD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และในปีเดียวกันนี้เองที่ก็ได้มีบทความที่รายงานผลของการลงไปศึกษาความคิดที่อยากฆ่าตัวตาย เช่นบทความเรื่อง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 xml:space="preserve">ความคิดอยากฆ่าตัวตายในประชาชนเขตหนองจอก กรุงเทพมหานคร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ที่เข้าไปศึกษาผ่านปัจจัยต่างๆ โดยแยกระหว่างความคิดฆ่าตัวตาย กับพฤติกรรมฆ่าตัวตาย ได้สรุปว่า </w:t>
      </w:r>
      <w:r w:rsidR="00AB501F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คนที่มีความคิดฆ่าตัวตายนั้น ส่วนใหญ่มีอารมณ์เศร้า ส่วนคนที่ มีพฤติกรรมฆ่าตัวตาย จะมีปัญหาด้านความประพฤติผิดปกติมากกว่า ดังนั้นบทความนี้จึงเสนอให้จัดการกับ อารมณ์เศร้า ที่จะเป็นต้นเหตุของการฆ่าตัวตายต่อไป</w:t>
      </w:r>
      <w:r w:rsidR="00AB501F">
        <w:rPr>
          <w:rFonts w:ascii="TH Sarabun New" w:hAnsi="TH Sarabun New" w:cs="TH Sarabun New"/>
          <w:sz w:val="32"/>
          <w:szCs w:val="32"/>
        </w:rPr>
        <w:t>”</w:t>
      </w:r>
      <w:r w:rsidR="00E75E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386D">
        <w:rPr>
          <w:rFonts w:ascii="TH Sarabun New" w:hAnsi="TH Sarabun New" w:cs="TH Sarabun New" w:hint="cs"/>
          <w:sz w:val="32"/>
          <w:szCs w:val="32"/>
          <w:cs/>
        </w:rPr>
        <w:t>(</w:t>
      </w:r>
      <w:proofErr w:type="spellStart"/>
      <w:r w:rsidR="00F8386D" w:rsidRPr="00F8386D">
        <w:rPr>
          <w:rFonts w:ascii="TH Sarabun New" w:hAnsi="TH Sarabun New" w:cs="TH Sarabun New"/>
          <w:sz w:val="32"/>
          <w:szCs w:val="32"/>
          <w:cs/>
        </w:rPr>
        <w:t>ธนา</w:t>
      </w:r>
      <w:proofErr w:type="spellEnd"/>
      <w:r w:rsidR="00F8386D" w:rsidRPr="00F8386D">
        <w:rPr>
          <w:rFonts w:ascii="TH Sarabun New" w:hAnsi="TH Sarabun New" w:cs="TH Sarabun New"/>
          <w:sz w:val="32"/>
          <w:szCs w:val="32"/>
          <w:cs/>
        </w:rPr>
        <w:t xml:space="preserve"> นิลชัย</w:t>
      </w:r>
      <w:proofErr w:type="spellStart"/>
      <w:r w:rsidR="00F8386D" w:rsidRPr="00F8386D">
        <w:rPr>
          <w:rFonts w:ascii="TH Sarabun New" w:hAnsi="TH Sarabun New" w:cs="TH Sarabun New"/>
          <w:sz w:val="32"/>
          <w:szCs w:val="32"/>
          <w:cs/>
        </w:rPr>
        <w:t>โกวิทย์</w:t>
      </w:r>
      <w:proofErr w:type="spellEnd"/>
      <w:r w:rsidR="00E20C28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F8386D" w:rsidRPr="00F8386D">
        <w:rPr>
          <w:rFonts w:ascii="TH Sarabun New" w:hAnsi="TH Sarabun New" w:cs="TH Sarabun New"/>
          <w:sz w:val="32"/>
          <w:szCs w:val="32"/>
          <w:cs/>
        </w:rPr>
        <w:t>จักรกฤษณ์ สุขยิ่ง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>, 2540, น. 77-87</w:t>
      </w:r>
      <w:r w:rsidR="00F8386D">
        <w:rPr>
          <w:rFonts w:ascii="TH Sarabun New" w:hAnsi="TH Sarabun New" w:cs="TH Sarabun New" w:hint="cs"/>
          <w:sz w:val="32"/>
          <w:szCs w:val="32"/>
          <w:cs/>
        </w:rPr>
        <w:t>)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แสดงให้เห็นว่าจิตเวชเริ่มเข้ามาสนใจเกี่ยวกับโรคทางอารมณ์มากขึ้น </w:t>
      </w:r>
      <w:r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ในบทความ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แนวโน้มการวินิจฉัยโรคจิตเภทและโรคทางอารมณ์ในผู้ป่วยไทยช่วง</w:t>
      </w:r>
      <w:r w:rsidRPr="00754D84">
        <w:rPr>
          <w:rFonts w:ascii="TH Sarabun New" w:hAnsi="TH Sarabun New" w:cs="TH Sarabun New"/>
          <w:i/>
          <w:iCs/>
          <w:sz w:val="32"/>
          <w:szCs w:val="32"/>
        </w:rPr>
        <w:t xml:space="preserve"> 10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 xml:space="preserve"> ปี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ที่ได้พูดถึงการวินิจฉัยของจิตแพทย์ใน โรคจิตเภท และ โรคทางอารมณ์ โดยเน้นย้ำถึงความสำคัญของการวินิจฉัยโรคทางอารมณ์อย่าโรคซึมเศร้า ว่ามีความสำคัญ หากวินิจฉัยผิดอาจเพิ่มโอกาสการเสียชีวิตจาการฆ่าตัวตาย </w:t>
      </w:r>
    </w:p>
    <w:p w:rsidR="00501EDD" w:rsidRPr="00754D84" w:rsidRDefault="00501EDD" w:rsidP="00E75E03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vertAlign w:val="superscript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อัตราวินิจฉัยโรคทางอารมณ์ มีแนวโน้มสูงขึ้น ขณะที่โรคจิตเภทเองมีแนวโน้มการวินิจฉัยคงที่ หรือ ค่อนข้างไปทางลดลง ซึ่งน่าจะศึกษาปัจจัยที่เกี่ยวข้องในโอกาสต่อไป     . . . จิตแพทย์และบุคลากรที่เกี่ยวข้องจึงควรตระหนักถึงความเป็นไปได้ว่า ในระยะยาวผู้ป่วยอาจจะเป็นโรคทางอารมณ์ได้มากกว่าโรคจิตเภท อย่างไรก็ตมหากผู้ป่วยมีโรคซึมเศร้าร่วมด้วยจะมีความเสี่ยงสูงที่จะฆ่าตัวตาย</w:t>
      </w:r>
      <w:r w:rsidR="00E75E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>(</w:t>
      </w:r>
      <w:r w:rsidR="00E20C28" w:rsidRPr="00E20C28">
        <w:rPr>
          <w:rFonts w:ascii="TH Sarabun New" w:hAnsi="TH Sarabun New" w:cs="TH Sarabun New"/>
          <w:sz w:val="32"/>
          <w:szCs w:val="32"/>
          <w:cs/>
        </w:rPr>
        <w:t xml:space="preserve">ดวงใจ </w:t>
      </w:r>
      <w:proofErr w:type="spellStart"/>
      <w:r w:rsidR="00E20C28" w:rsidRPr="00E20C28">
        <w:rPr>
          <w:rFonts w:ascii="TH Sarabun New" w:hAnsi="TH Sarabun New" w:cs="TH Sarabun New"/>
          <w:sz w:val="32"/>
          <w:szCs w:val="32"/>
          <w:cs/>
        </w:rPr>
        <w:t>กสาน</w:t>
      </w:r>
      <w:proofErr w:type="spellEnd"/>
      <w:r w:rsidR="00E20C28" w:rsidRPr="00E20C28">
        <w:rPr>
          <w:rFonts w:ascii="TH Sarabun New" w:hAnsi="TH Sarabun New" w:cs="TH Sarabun New"/>
          <w:sz w:val="32"/>
          <w:szCs w:val="32"/>
          <w:cs/>
        </w:rPr>
        <w:t>ติกุล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E20C28" w:rsidRPr="00E20C28">
        <w:rPr>
          <w:rFonts w:ascii="TH Sarabun New" w:hAnsi="TH Sarabun New" w:cs="TH Sarabun New"/>
          <w:sz w:val="32"/>
          <w:szCs w:val="32"/>
          <w:cs/>
        </w:rPr>
        <w:t>เดชา ลิลิตอนันต์พงศ์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>, 2542, น. 96)</w:t>
      </w:r>
    </w:p>
    <w:p w:rsidR="00501EDD" w:rsidRPr="00754D84" w:rsidRDefault="00501EDD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โรคทางอารมณ์อีกอย่างหนึ่ง คือ </w:t>
      </w:r>
      <w:r w:rsidRPr="00754D84">
        <w:rPr>
          <w:rFonts w:ascii="TH Sarabun New" w:hAnsi="TH Sarabun New" w:cs="TH Sarabun New"/>
          <w:sz w:val="32"/>
          <w:szCs w:val="32"/>
        </w:rPr>
        <w:t xml:space="preserve">bipolar disorder </w:t>
      </w:r>
      <w:r w:rsidR="00E20C28">
        <w:rPr>
          <w:rFonts w:ascii="TH Sarabun New" w:hAnsi="TH Sarabun New" w:cs="TH Sarabun New"/>
          <w:sz w:val="32"/>
          <w:szCs w:val="32"/>
          <w:cs/>
        </w:rPr>
        <w:t>ซึ่งในทัศนคติของ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>บุคลากรทาง</w:t>
      </w:r>
      <w:r w:rsidR="00E20C28">
        <w:rPr>
          <w:rFonts w:ascii="TH Sarabun New" w:hAnsi="TH Sarabun New" w:cs="TH Sarabun New"/>
          <w:sz w:val="32"/>
          <w:szCs w:val="32"/>
          <w:cs/>
        </w:rPr>
        <w:t>จิต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>เวช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มองว่าโรคนี้ กับ โรคซึมเศร้า มีความเกี่ยวเนื่องและมีสาเหตุที่เกี่ยวพันธ์กันตั้งแต่เด็ก โดย </w:t>
      </w:r>
      <w:r w:rsidRPr="00754D84">
        <w:rPr>
          <w:rFonts w:ascii="TH Sarabun New" w:hAnsi="TH Sarabun New" w:cs="TH Sarabun New"/>
          <w:sz w:val="32"/>
          <w:szCs w:val="32"/>
        </w:rPr>
        <w:t xml:space="preserve">bipolar disorder </w:t>
      </w:r>
      <w:r w:rsidRPr="00754D84">
        <w:rPr>
          <w:rFonts w:ascii="TH Sarabun New" w:hAnsi="TH Sarabun New" w:cs="TH Sarabun New"/>
          <w:sz w:val="32"/>
          <w:szCs w:val="32"/>
          <w:cs/>
        </w:rPr>
        <w:t>มีผลพวงมากจาก โรคซึมเศร้า ซึ่งอาจมีผลมาจากยาต</w:t>
      </w:r>
      <w:r w:rsidR="00E20C28">
        <w:rPr>
          <w:rFonts w:ascii="TH Sarabun New" w:hAnsi="TH Sarabun New" w:cs="TH Sarabun New"/>
          <w:sz w:val="32"/>
          <w:szCs w:val="32"/>
          <w:cs/>
        </w:rPr>
        <w:t xml:space="preserve">้านเศร้า แต่โดยสรุปแล้ว 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>บุคลากร</w:t>
      </w:r>
      <w:r w:rsidR="00E20C28">
        <w:rPr>
          <w:rFonts w:ascii="TH Sarabun New" w:hAnsi="TH Sarabun New" w:cs="TH Sarabun New"/>
          <w:sz w:val="32"/>
          <w:szCs w:val="32"/>
          <w:cs/>
        </w:rPr>
        <w:t>จิต</w:t>
      </w:r>
      <w:r w:rsidR="00E20C28">
        <w:rPr>
          <w:rFonts w:ascii="TH Sarabun New" w:hAnsi="TH Sarabun New" w:cs="TH Sarabun New" w:hint="cs"/>
          <w:sz w:val="32"/>
          <w:szCs w:val="32"/>
          <w:cs/>
        </w:rPr>
        <w:t>เวช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ก็มองว่า คนที่กลายเป็น </w:t>
      </w:r>
      <w:r w:rsidRPr="00754D84">
        <w:rPr>
          <w:rFonts w:ascii="TH Sarabun New" w:hAnsi="TH Sarabun New" w:cs="TH Sarabun New"/>
          <w:sz w:val="32"/>
          <w:szCs w:val="32"/>
        </w:rPr>
        <w:t xml:space="preserve">bipolar disorder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จะมีอาการหรือสาเหตุอื่นอยู่แล้ว </w:t>
      </w:r>
    </w:p>
    <w:p w:rsidR="00501EDD" w:rsidRPr="00AB501F" w:rsidRDefault="00501EDD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ในปี พ.ศ. 254</w:t>
      </w:r>
      <w:r w:rsidRPr="00754D84">
        <w:rPr>
          <w:rFonts w:ascii="TH Sarabun New" w:hAnsi="TH Sarabun New" w:cs="TH Sarabun New"/>
          <w:sz w:val="32"/>
          <w:szCs w:val="32"/>
        </w:rPr>
        <w:t xml:space="preserve">4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ได้มีบทความ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แนวทางการรักษาผู้ป่วย</w:t>
      </w:r>
      <w:r w:rsidRPr="00754D84">
        <w:rPr>
          <w:rFonts w:ascii="TH Sarabun New" w:hAnsi="TH Sarabun New" w:cs="TH Sarabun New"/>
          <w:i/>
          <w:iCs/>
          <w:sz w:val="32"/>
          <w:szCs w:val="32"/>
        </w:rPr>
        <w:t xml:space="preserve"> bipolar disorder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ในวารสารฯ โดยกล่าวถึงอาการของโรค คือ </w:t>
      </w:r>
      <w:r w:rsidR="00AB501F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ผู้ป่วยมีความผิดปกติในลักษณะที่มีอารมณ์ดีหรือหงุดหงิดมากกว่าปกติ โดยอาจมีอารมณ์ซึมเศร้าสลับ อาการจะมีอย่างน้อง</w:t>
      </w:r>
      <w:r w:rsidRPr="00754D84">
        <w:rPr>
          <w:rFonts w:ascii="TH Sarabun New" w:hAnsi="TH Sarabun New" w:cs="TH Sarabun New"/>
          <w:sz w:val="32"/>
          <w:szCs w:val="32"/>
        </w:rPr>
        <w:t xml:space="preserve"> 1 </w:t>
      </w:r>
      <w:r w:rsidRPr="00754D84">
        <w:rPr>
          <w:rFonts w:ascii="TH Sarabun New" w:hAnsi="TH Sarabun New" w:cs="TH Sarabun New"/>
          <w:sz w:val="32"/>
          <w:szCs w:val="32"/>
          <w:cs/>
        </w:rPr>
        <w:t>สัปดาห์ และรุนแรงจนมีผลต่อการกำเนินชีวิตของผู้ป่วยจนถึงคนรอบข้าง</w:t>
      </w:r>
      <w:r w:rsidR="00AB501F">
        <w:rPr>
          <w:rFonts w:ascii="TH Sarabun New" w:hAnsi="TH Sarabun New" w:cs="TH Sarabun New"/>
          <w:sz w:val="32"/>
          <w:szCs w:val="32"/>
        </w:rPr>
        <w:t>”</w:t>
      </w:r>
      <w:r w:rsidR="00E75E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246">
        <w:rPr>
          <w:rFonts w:ascii="TH Sarabun New" w:hAnsi="TH Sarabun New" w:cs="TH Sarabun New" w:hint="cs"/>
          <w:sz w:val="32"/>
          <w:szCs w:val="32"/>
          <w:cs/>
        </w:rPr>
        <w:t>(</w:t>
      </w:r>
      <w:proofErr w:type="spellStart"/>
      <w:r w:rsidR="00336246" w:rsidRPr="00336246">
        <w:rPr>
          <w:rFonts w:ascii="TH Sarabun New" w:hAnsi="TH Sarabun New" w:cs="TH Sarabun New"/>
          <w:sz w:val="32"/>
          <w:szCs w:val="32"/>
          <w:cs/>
        </w:rPr>
        <w:t>ชวนันท์</w:t>
      </w:r>
      <w:proofErr w:type="spellEnd"/>
      <w:r w:rsidR="00336246" w:rsidRPr="00336246">
        <w:rPr>
          <w:rFonts w:ascii="TH Sarabun New" w:hAnsi="TH Sarabun New" w:cs="TH Sarabun New"/>
          <w:sz w:val="32"/>
          <w:szCs w:val="32"/>
          <w:cs/>
        </w:rPr>
        <w:t xml:space="preserve"> ชาญศิลป์</w:t>
      </w:r>
      <w:r w:rsidR="00336246">
        <w:rPr>
          <w:rFonts w:ascii="TH Sarabun New" w:hAnsi="TH Sarabun New" w:cs="TH Sarabun New" w:hint="cs"/>
          <w:sz w:val="32"/>
          <w:szCs w:val="32"/>
          <w:cs/>
        </w:rPr>
        <w:t xml:space="preserve">, 2544, น. 346)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และ วิธีการรักษา คือ  </w:t>
      </w:r>
      <w:r w:rsidR="00AB501F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การให้ยา ให้การรักษาด้านจิตใจและสังคม การจัดรูปแบบชีวิตที่แน่นอน และโดยความร่วมมือของญาติและผู้ป่วย</w:t>
      </w:r>
      <w:r w:rsidR="00AB501F">
        <w:rPr>
          <w:rFonts w:ascii="TH Sarabun New" w:hAnsi="TH Sarabun New" w:cs="TH Sarabun New"/>
          <w:sz w:val="32"/>
          <w:szCs w:val="32"/>
        </w:rPr>
        <w:t>”</w:t>
      </w:r>
      <w:r w:rsidR="00E75E03" w:rsidRPr="0033624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246" w:rsidRPr="00336246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="00336246" w:rsidRPr="00336246">
        <w:rPr>
          <w:rFonts w:ascii="TH Sarabun New" w:hAnsi="TH Sarabun New" w:cs="TH Sarabun New"/>
          <w:sz w:val="32"/>
          <w:szCs w:val="32"/>
          <w:cs/>
        </w:rPr>
        <w:t>ชวนันท์</w:t>
      </w:r>
      <w:proofErr w:type="spellEnd"/>
      <w:r w:rsidR="00336246" w:rsidRPr="00336246">
        <w:rPr>
          <w:rFonts w:ascii="TH Sarabun New" w:hAnsi="TH Sarabun New" w:cs="TH Sarabun New"/>
          <w:sz w:val="32"/>
          <w:szCs w:val="32"/>
          <w:cs/>
        </w:rPr>
        <w:t xml:space="preserve"> ชาญศิลป์</w:t>
      </w:r>
      <w:r w:rsidR="00336246" w:rsidRPr="00336246">
        <w:rPr>
          <w:rFonts w:ascii="TH Sarabun New" w:hAnsi="TH Sarabun New" w:cs="TH Sarabun New"/>
          <w:sz w:val="32"/>
          <w:szCs w:val="32"/>
        </w:rPr>
        <w:t xml:space="preserve">, </w:t>
      </w:r>
      <w:r w:rsidR="00336246" w:rsidRPr="00336246">
        <w:rPr>
          <w:rFonts w:ascii="TH Sarabun New" w:hAnsi="TH Sarabun New" w:cs="TH Sarabun New"/>
          <w:sz w:val="32"/>
          <w:szCs w:val="32"/>
          <w:cs/>
        </w:rPr>
        <w:t>2544</w:t>
      </w:r>
      <w:r w:rsidR="00336246" w:rsidRPr="00336246">
        <w:rPr>
          <w:rFonts w:ascii="TH Sarabun New" w:hAnsi="TH Sarabun New" w:cs="TH Sarabun New"/>
          <w:sz w:val="32"/>
          <w:szCs w:val="32"/>
        </w:rPr>
        <w:t xml:space="preserve">, </w:t>
      </w:r>
      <w:r w:rsidR="00336246">
        <w:rPr>
          <w:rFonts w:ascii="TH Sarabun New" w:hAnsi="TH Sarabun New" w:cs="TH Sarabun New"/>
          <w:sz w:val="32"/>
          <w:szCs w:val="32"/>
          <w:cs/>
        </w:rPr>
        <w:t>น. 34</w:t>
      </w:r>
      <w:r w:rsidR="00336246">
        <w:rPr>
          <w:rFonts w:ascii="TH Sarabun New" w:hAnsi="TH Sarabun New" w:cs="TH Sarabun New" w:hint="cs"/>
          <w:sz w:val="32"/>
          <w:szCs w:val="32"/>
          <w:cs/>
        </w:rPr>
        <w:t>9</w:t>
      </w:r>
      <w:r w:rsidR="00336246" w:rsidRPr="0033624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754D84">
        <w:rPr>
          <w:rFonts w:ascii="TH Sarabun New" w:hAnsi="TH Sarabun New" w:cs="TH Sarabun New"/>
          <w:sz w:val="32"/>
          <w:szCs w:val="32"/>
          <w:vertAlign w:val="superscript"/>
        </w:rPr>
        <w:t xml:space="preserve"> 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จนมาถึงในปี พ.ศ. </w:t>
      </w:r>
      <w:r w:rsidRPr="00754D84">
        <w:rPr>
          <w:rFonts w:ascii="TH Sarabun New" w:hAnsi="TH Sarabun New" w:cs="TH Sarabun New"/>
          <w:sz w:val="32"/>
          <w:szCs w:val="32"/>
        </w:rPr>
        <w:t xml:space="preserve">2548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ได้มีการออกบทความ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หลักทั่วไปในการรักษา</w:t>
      </w:r>
      <w:r w:rsidRPr="00754D84">
        <w:rPr>
          <w:rFonts w:ascii="TH Sarabun New" w:hAnsi="TH Sarabun New" w:cs="TH Sarabun New"/>
          <w:i/>
          <w:iCs/>
          <w:sz w:val="32"/>
          <w:szCs w:val="32"/>
        </w:rPr>
        <w:t xml:space="preserve"> bipolar disorder</w:t>
      </w:r>
      <w:r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ที่เน้นการรักษาอาการโ</w:t>
      </w:r>
      <w:r w:rsidR="00AB501F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ยใช้ยาเป็นหลัก และกล่าวถึงการใช้ยาชนิดต่างๆกับโรคตั้งแต่อดีต โดยเป้าหมายก็คือ </w:t>
      </w:r>
      <w:r w:rsidRPr="00754D84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ยาในอุดมคติ</w:t>
      </w:r>
      <w:r w:rsidRPr="00754D84">
        <w:rPr>
          <w:rFonts w:ascii="TH Sarabun New" w:hAnsi="TH Sarabun New" w:cs="TH Sarabun New"/>
          <w:sz w:val="32"/>
          <w:szCs w:val="32"/>
        </w:rPr>
        <w:t xml:space="preserve">”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ที่รักษาอาการระยะเฉียบพลันได้ทุกชนิดไม่ว่าจะเป็น </w:t>
      </w:r>
      <w:r w:rsidRPr="00754D84">
        <w:rPr>
          <w:rFonts w:ascii="TH Sarabun New" w:hAnsi="TH Sarabun New" w:cs="TH Sarabun New"/>
          <w:sz w:val="32"/>
          <w:szCs w:val="32"/>
        </w:rPr>
        <w:t xml:space="preserve">manic, mixed, depressive episodes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โดยไม่กระตุ้นให้เกิดอาการของขั้วตรงข้าม ทำให้เกิดการหายจากโรคอย่างสมบูรณ์ โดยไม่หลงเหลืออาการ มีประสิทธิภาพ ในการป้องกันการกลับเป็นซ้ำได้ดีสำหรับการรักษาในระยะต่อเนื่องและการป้องกันในระยะยาว ป้องกันการดำเนินโรค ไม่มีอาการข้างเคียงจากการใช้ยา ไม่มีการกระทำระหว่างกันของยา ไม่มีอันตราย กินยาสะดวกและสามารรักษา </w:t>
      </w:r>
      <w:r w:rsidRPr="00754D84">
        <w:rPr>
          <w:rFonts w:ascii="TH Sarabun New" w:hAnsi="TH Sarabun New" w:cs="TH Sarabun New"/>
          <w:sz w:val="32"/>
          <w:szCs w:val="32"/>
        </w:rPr>
        <w:t xml:space="preserve">co-morbidity </w:t>
      </w:r>
      <w:r w:rsidRPr="00754D84">
        <w:rPr>
          <w:rFonts w:ascii="TH Sarabun New" w:hAnsi="TH Sarabun New" w:cs="TH Sarabun New"/>
          <w:sz w:val="32"/>
          <w:szCs w:val="32"/>
          <w:cs/>
        </w:rPr>
        <w:t>ที่พบบ่อยในการเจ็บป่วยด้วยโรคทางอารมณ์ได้</w:t>
      </w:r>
      <w:r w:rsidR="00E75E03">
        <w:rPr>
          <w:rFonts w:ascii="TH Sarabun New" w:hAnsi="TH Sarabun New" w:cs="TH Sarabun New"/>
          <w:sz w:val="32"/>
          <w:szCs w:val="32"/>
        </w:rPr>
        <w:t xml:space="preserve"> </w:t>
      </w:r>
      <w:r w:rsidR="00336246">
        <w:rPr>
          <w:rFonts w:ascii="TH Sarabun New" w:hAnsi="TH Sarabun New" w:cs="TH Sarabun New"/>
          <w:sz w:val="32"/>
          <w:szCs w:val="32"/>
        </w:rPr>
        <w:t>(</w:t>
      </w:r>
      <w:r w:rsidR="00336246" w:rsidRPr="00336246">
        <w:rPr>
          <w:rFonts w:ascii="TH Sarabun New" w:hAnsi="TH Sarabun New" w:cs="TH Sarabun New"/>
          <w:sz w:val="32"/>
          <w:szCs w:val="32"/>
          <w:cs/>
        </w:rPr>
        <w:t xml:space="preserve">วารสารสมาคมจิตแพทย์แห่งประเทศไทย ปีที่ </w:t>
      </w:r>
      <w:r w:rsidR="00336246" w:rsidRPr="00336246">
        <w:rPr>
          <w:rFonts w:ascii="TH Sarabun New" w:hAnsi="TH Sarabun New" w:cs="TH Sarabun New"/>
          <w:sz w:val="32"/>
          <w:szCs w:val="32"/>
        </w:rPr>
        <w:t>50</w:t>
      </w:r>
      <w:r w:rsidR="00336246">
        <w:rPr>
          <w:rFonts w:ascii="TH Sarabun New" w:hAnsi="TH Sarabun New" w:cs="TH Sarabun New" w:hint="cs"/>
          <w:sz w:val="32"/>
          <w:szCs w:val="32"/>
          <w:cs/>
        </w:rPr>
        <w:t xml:space="preserve">, </w:t>
      </w:r>
      <w:r w:rsidR="00336246">
        <w:rPr>
          <w:rFonts w:ascii="TH Sarabun New" w:hAnsi="TH Sarabun New" w:cs="TH Sarabun New"/>
          <w:sz w:val="32"/>
          <w:szCs w:val="32"/>
        </w:rPr>
        <w:t>2548</w:t>
      </w:r>
      <w:r w:rsidR="00336246">
        <w:rPr>
          <w:rFonts w:ascii="TH Sarabun New" w:hAnsi="TH Sarabun New" w:cs="TH Sarabun New" w:hint="cs"/>
          <w:sz w:val="32"/>
          <w:szCs w:val="32"/>
          <w:cs/>
        </w:rPr>
        <w:t>, น. 42-43</w:t>
      </w:r>
      <w:r w:rsidR="00336246">
        <w:rPr>
          <w:rFonts w:ascii="TH Sarabun New" w:hAnsi="TH Sarabun New" w:cs="TH Sarabun New"/>
          <w:sz w:val="32"/>
          <w:szCs w:val="32"/>
        </w:rPr>
        <w:t>)</w:t>
      </w:r>
    </w:p>
    <w:p w:rsidR="00AB501F" w:rsidRPr="00AB501F" w:rsidRDefault="00501EDD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จากตัวอย่างที่กล่าวมาจะเห็นได้ว่า จิตเวชเริ่มหันมาให้ความสนใจกับโรคทางอารมณ์มากขึ้น โดยไม่ว่าจะเป็น โรคซึมเศร้า หรือ </w:t>
      </w:r>
      <w:r w:rsidRPr="00754D84">
        <w:rPr>
          <w:rFonts w:ascii="TH Sarabun New" w:hAnsi="TH Sarabun New" w:cs="TH Sarabun New"/>
          <w:sz w:val="32"/>
          <w:szCs w:val="32"/>
        </w:rPr>
        <w:t>bipolar disorder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วิธีการรักษาโดยส่วนใหญ่แล้วคือกา</w:t>
      </w:r>
      <w:r w:rsidR="00853FE0">
        <w:rPr>
          <w:rFonts w:ascii="TH Sarabun New" w:hAnsi="TH Sarabun New" w:cs="TH Sarabun New"/>
          <w:sz w:val="32"/>
          <w:szCs w:val="32"/>
          <w:cs/>
        </w:rPr>
        <w:t>รให้ยาแก่ผู้ป่วย แต่นั่นก็ไม่</w:t>
      </w:r>
      <w:r w:rsidR="00853FE0">
        <w:rPr>
          <w:rFonts w:ascii="TH Sarabun New" w:hAnsi="TH Sarabun New" w:cs="TH Sarabun New" w:hint="cs"/>
          <w:sz w:val="32"/>
          <w:szCs w:val="32"/>
          <w:cs/>
        </w:rPr>
        <w:t>ได้เป็น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เพียงวิธีการเดียว แต่พบว่า จิตเวช ก็เริ่มหันมาให้ความสำคัญกับจิตใจของผู้ป่วยมากขึ้น ผ่านการบำบัดต่างๆมากขึ้น ไม่ว่าจะเป็นทั้งพฤติกรรมบำบัด หรือ จิตบำบัด ซึ่งนำมาใช้เป็นส่วนหนึ่งของการรักษาโรคทางอารมณ์นี้ หลักฐานจาก วารสารสมาคมจิตแพทย์แห่งประเทศไทย ตั้งแต่ปี พ.ศ. </w:t>
      </w:r>
      <w:r w:rsidRPr="00754D84">
        <w:rPr>
          <w:rFonts w:ascii="TH Sarabun New" w:hAnsi="TH Sarabun New" w:cs="TH Sarabun New"/>
          <w:sz w:val="32"/>
          <w:szCs w:val="32"/>
        </w:rPr>
        <w:t xml:space="preserve">2540-2550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พบว่ามีบทความหรือรายงานต่างๆ ที่กล่าวถึงการนำเอาการปฏิบัติธรรมในพุทธศาสนาแบบเถรวาท เข้ามาใช้ในการบำบัดผู้ป่วยจิตเวชในทุกปี ซึ่งส่วนใหญ่จะเป็นไปในลักษณะของการบำบัดจิตใจ การนั่งสมาธิ วิปัสสนา การให้เรียนรู้เกี่ยวกับหลักธรรมของพุทธศาสนา ในรายงาน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ผลของการปฏิบัติวิปัสสนากรรมฐานที่มีต่อบุคลิกภาพและเชาว์อารมณ์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จากวารสารฯ ในปี พ.ศ. </w:t>
      </w:r>
      <w:r w:rsidRPr="00754D84">
        <w:rPr>
          <w:rFonts w:ascii="TH Sarabun New" w:hAnsi="TH Sarabun New" w:cs="TH Sarabun New"/>
          <w:sz w:val="32"/>
          <w:szCs w:val="32"/>
        </w:rPr>
        <w:t xml:space="preserve">2544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ที่สรุปว่าผู้รับการฝึกมีความมั่นคงทางอารมณ์และจิตใจสูงขึ้น โดยกล่าวถึงความคิดเกี่ยวกับการจัดการอารมณ์ที่ </w:t>
      </w:r>
      <w:r w:rsidRPr="00754D84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ควรจะเป็น</w:t>
      </w:r>
      <w:r w:rsidRPr="00754D84">
        <w:rPr>
          <w:rFonts w:ascii="TH Sarabun New" w:hAnsi="TH Sarabun New" w:cs="TH Sarabun New"/>
          <w:sz w:val="32"/>
          <w:szCs w:val="32"/>
        </w:rPr>
        <w:t xml:space="preserve">”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ตามความคิดเห็นของจิตแพทย์ ว่า </w:t>
      </w:r>
    </w:p>
    <w:p w:rsidR="00501EDD" w:rsidRDefault="00501EDD" w:rsidP="00E75E03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วิธีจัดการกับอารมณ์ที่มีประสิทธิภาพดีที่สุด คือ ความเข้าใจตนเอง</w:t>
      </w:r>
      <w:r w:rsidRPr="00754D84">
        <w:rPr>
          <w:rFonts w:ascii="TH Sarabun New" w:hAnsi="TH Sarabun New" w:cs="TH Sarabun New"/>
          <w:sz w:val="32"/>
          <w:szCs w:val="32"/>
        </w:rPr>
        <w:t xml:space="preserve">(self-understanding) </w:t>
      </w:r>
      <w:r w:rsidRPr="00754D84">
        <w:rPr>
          <w:rFonts w:ascii="TH Sarabun New" w:hAnsi="TH Sarabun New" w:cs="TH Sarabun New"/>
          <w:sz w:val="32"/>
          <w:szCs w:val="32"/>
          <w:cs/>
        </w:rPr>
        <w:t>หรือความตระหนักในตนเอง</w:t>
      </w:r>
      <w:r w:rsidRPr="00754D84">
        <w:rPr>
          <w:rFonts w:ascii="TH Sarabun New" w:hAnsi="TH Sarabun New" w:cs="TH Sarabun New"/>
          <w:sz w:val="32"/>
          <w:szCs w:val="32"/>
        </w:rPr>
        <w:t xml:space="preserve">(self-awareness)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ซึ่งจะนำไปสู่การรู้จักอารมณ์ ความรู้สึก ความคิดและจินตนาการ </w:t>
      </w:r>
      <w:r w:rsidRPr="00754D84">
        <w:rPr>
          <w:rFonts w:ascii="TH Sarabun New" w:hAnsi="TH Sarabun New" w:cs="TH Sarabun New"/>
          <w:sz w:val="32"/>
          <w:szCs w:val="32"/>
        </w:rPr>
        <w:t xml:space="preserve">Socrates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ใช้คำง่ายๆว่า </w:t>
      </w:r>
      <w:r w:rsidRPr="00754D84">
        <w:rPr>
          <w:rFonts w:ascii="TH Sarabun New" w:hAnsi="TH Sarabun New" w:cs="TH Sarabun New"/>
          <w:sz w:val="32"/>
          <w:szCs w:val="32"/>
        </w:rPr>
        <w:t xml:space="preserve">know thyself </w:t>
      </w:r>
      <w:r w:rsidRPr="00754D84">
        <w:rPr>
          <w:rFonts w:ascii="TH Sarabun New" w:hAnsi="TH Sarabun New" w:cs="TH Sarabun New"/>
          <w:sz w:val="32"/>
          <w:szCs w:val="32"/>
          <w:cs/>
        </w:rPr>
        <w:t>คือ การรู้จักตนเอง แนวคิดเช่นนี้สอดคล้องกับหลักของการ</w:t>
      </w:r>
      <w:r w:rsidRPr="00754D84">
        <w:rPr>
          <w:rFonts w:ascii="TH Sarabun New" w:hAnsi="TH Sarabun New" w:cs="TH Sarabun New"/>
          <w:sz w:val="32"/>
          <w:szCs w:val="32"/>
          <w:cs/>
        </w:rPr>
        <w:lastRenderedPageBreak/>
        <w:t>พัฒนาสติ</w:t>
      </w:r>
      <w:r w:rsidRPr="00754D84">
        <w:rPr>
          <w:rFonts w:ascii="TH Sarabun New" w:hAnsi="TH Sarabun New" w:cs="TH Sarabun New"/>
          <w:sz w:val="32"/>
          <w:szCs w:val="32"/>
        </w:rPr>
        <w:t xml:space="preserve">(mindfulness) </w:t>
      </w:r>
      <w:r w:rsidRPr="00754D84">
        <w:rPr>
          <w:rFonts w:ascii="TH Sarabun New" w:hAnsi="TH Sarabun New" w:cs="TH Sarabun New"/>
          <w:sz w:val="32"/>
          <w:szCs w:val="32"/>
          <w:cs/>
        </w:rPr>
        <w:t>ในการเจริญวิปัสสนากรรมฐานตามแนวสติปัฏฐาน</w:t>
      </w:r>
      <w:r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>ระเบียบวิธีอันสำคัญที่จะนำมาใช้เป็นประโยชน์ในการจัดการกับอารมณ์ทุกชนิดไม่ว่าจะเป็นอารมณ์ที่ดี หรือ ไม่ดี คือ โยนิโสมนสิการ</w:t>
      </w:r>
      <w:r w:rsidRPr="00754D84">
        <w:rPr>
          <w:rFonts w:ascii="TH Sarabun New" w:hAnsi="TH Sarabun New" w:cs="TH Sarabun New"/>
          <w:sz w:val="32"/>
          <w:szCs w:val="32"/>
        </w:rPr>
        <w:t xml:space="preserve">(wise attention) </w:t>
      </w:r>
      <w:r w:rsidRPr="00754D84">
        <w:rPr>
          <w:rFonts w:ascii="TH Sarabun New" w:hAnsi="TH Sarabun New" w:cs="TH Sarabun New"/>
          <w:sz w:val="32"/>
          <w:szCs w:val="32"/>
          <w:cs/>
        </w:rPr>
        <w:t>ซึ่งบางทีเรียกว่าการกำหนดรู้เฉยๆ หรือการกำหนดสักแต่ว่ารู้ กล่าวคือเป็นการใส่ใจหรือการกำหนดอารมณ์ ความคิด ความรู้สึก และสภาวะภายในทั้งหลายที่เกิดขึ้นกับตนเองด้วยสติและปัญญาจนเกิดความเข้าใจอย่างถ่องแท้ตั้งแต่ต้นจนจบ</w:t>
      </w:r>
      <w:r w:rsidRPr="00754D84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>(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 xml:space="preserve">พริ้มเพรา </w:t>
      </w:r>
      <w:proofErr w:type="spellStart"/>
      <w:r w:rsidR="002C74E7" w:rsidRPr="002C74E7">
        <w:rPr>
          <w:rFonts w:ascii="TH Sarabun New" w:hAnsi="TH Sarabun New" w:cs="TH Sarabun New"/>
          <w:sz w:val="32"/>
          <w:szCs w:val="32"/>
          <w:cs/>
        </w:rPr>
        <w:t>ดิษยวณิช</w:t>
      </w:r>
      <w:proofErr w:type="spellEnd"/>
      <w:r w:rsidR="002C74E7">
        <w:rPr>
          <w:rFonts w:ascii="TH Sarabun New" w:hAnsi="TH Sarabun New" w:cs="TH Sarabun New" w:hint="cs"/>
          <w:sz w:val="32"/>
          <w:szCs w:val="32"/>
          <w:cs/>
        </w:rPr>
        <w:t>, 2544, น. 197)</w:t>
      </w:r>
    </w:p>
    <w:p w:rsidR="00501EDD" w:rsidRPr="00754D84" w:rsidRDefault="00501EDD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vertAlign w:val="superscript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จะเห็นว่าการฝึกนี้เป็นการควบคุมจิตใจที่ส่งผลต่อการแสดงออกของผู้ป่วย นับว่าเป็นการใช้ความรู้ทางพุทธศาสนาเข้ามาเป็นเครื่องมือในการฝึกให้เข้าถึงจิตใจ และอยู่ในการแสดงออกทางอารมณ์ที่ถูกต้องตามความคิดเห็นของจิตแพทย์ ในบท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ผลของการปฏิบัติสมาธิวิปัสสนาที่มีต่อระดับความเครียด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ที่สรุปว่า </w:t>
      </w:r>
      <w:r w:rsidR="00AB501F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ผู้ที่เข้าการอบรมฝึกสมาธิวิปัสสนามีความเครียดลดลง ผลของกาวิจัยนี้ช่วยสนับสนุนแนวคิดในการนำเอาสมาธิวิปัสสนามาประยุกต์ใช้ในการทำจิตบำบัดผู้ป่วยจิตเวชที่มีภาวะเครียด</w:t>
      </w:r>
      <w:r w:rsidR="00AB501F">
        <w:rPr>
          <w:rFonts w:ascii="TH Sarabun New" w:hAnsi="TH Sarabun New" w:cs="TH Sarabun New"/>
          <w:sz w:val="32"/>
          <w:szCs w:val="32"/>
        </w:rPr>
        <w:t>”</w:t>
      </w:r>
      <w:r w:rsidR="00E75E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>(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>วารสารสมาคม</w:t>
      </w:r>
      <w:r w:rsidR="002C74E7">
        <w:rPr>
          <w:rFonts w:ascii="TH Sarabun New" w:hAnsi="TH Sarabun New" w:cs="TH Sarabun New"/>
          <w:sz w:val="32"/>
          <w:szCs w:val="32"/>
          <w:cs/>
        </w:rPr>
        <w:t>จิตแพทย์แห่งประเทศไทย ปีที่ 47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 xml:space="preserve">, </w:t>
      </w:r>
      <w:r w:rsidR="002C74E7">
        <w:rPr>
          <w:rFonts w:ascii="TH Sarabun New" w:hAnsi="TH Sarabun New" w:cs="TH Sarabun New"/>
          <w:sz w:val="32"/>
          <w:szCs w:val="32"/>
          <w:cs/>
        </w:rPr>
        <w:t>2545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>,</w:t>
      </w:r>
      <w:r w:rsidR="002C74E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 xml:space="preserve">น. </w:t>
      </w:r>
      <w:r w:rsidR="002C74E7">
        <w:rPr>
          <w:rFonts w:ascii="TH Sarabun New" w:hAnsi="TH Sarabun New" w:cs="TH Sarabun New"/>
          <w:sz w:val="32"/>
          <w:szCs w:val="32"/>
          <w:cs/>
        </w:rPr>
        <w:t>145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>)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โดยกล่าวถึงการนำเอาการปฏิบัติธรรมเข้ามาใช้ในการรักษา ว่า </w:t>
      </w:r>
    </w:p>
    <w:p w:rsidR="00501EDD" w:rsidRPr="00754D84" w:rsidRDefault="00501EDD" w:rsidP="00E75E03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vertAlign w:val="superscript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ในทางพุทธศาสนาผู้ที่ฝึกสมาธิจะมีภาวะจิตใจที่เข้มแข็ง มีพลัง สงบ ผ่องใสและนุ่มนวล เหมาะแก่การงาน ในทางการแพทย์ ผลของการฝึกสมาธิต่อสรีรวิทยาของมนุษย์ ได้แก่ การเพิ่มขึ้นของคลื่น</w:t>
      </w:r>
      <w:proofErr w:type="spellStart"/>
      <w:r w:rsidRPr="00754D84">
        <w:rPr>
          <w:rFonts w:ascii="TH Sarabun New" w:hAnsi="TH Sarabun New" w:cs="TH Sarabun New"/>
          <w:sz w:val="32"/>
          <w:szCs w:val="32"/>
          <w:cs/>
        </w:rPr>
        <w:t>เอลฟ่า</w:t>
      </w:r>
      <w:proofErr w:type="spellEnd"/>
      <w:r w:rsidRPr="00754D84">
        <w:rPr>
          <w:rFonts w:ascii="TH Sarabun New" w:hAnsi="TH Sarabun New" w:cs="TH Sarabun New"/>
          <w:sz w:val="32"/>
          <w:szCs w:val="32"/>
          <w:cs/>
        </w:rPr>
        <w:t xml:space="preserve"> มีการลดลงของการเผาผลาญความร้อนของร่างกาย การทำงานของหัวใจ การใช้ออกซิเจน การหายใจ และความดันโลหิต การฝึกสมาธิยงมีผลต่อสุขภาพจิต ได้แก่ การลดลงของความวิตกกังวล ความซึมเศร้า การเพิ่มขึ้นของความภาคภูมิใจแห่งตน การพัฒนาบุคลิกภาพในทางที่ดีขึ้น การใช้เหตุผลในทางจริยธรรมที่สูงขึ้น</w:t>
      </w:r>
      <w:r w:rsidR="00E75E03" w:rsidRPr="002C74E7">
        <w:rPr>
          <w:rFonts w:ascii="TH Sarabun New" w:hAnsi="TH Sarabun New" w:cs="TH Sarabun New"/>
          <w:sz w:val="32"/>
          <w:szCs w:val="32"/>
        </w:rPr>
        <w:t xml:space="preserve"> </w:t>
      </w:r>
      <w:r w:rsidR="002C74E7" w:rsidRPr="002C74E7">
        <w:rPr>
          <w:rFonts w:ascii="TH Sarabun New" w:hAnsi="TH Sarabun New" w:cs="TH Sarabun New"/>
          <w:sz w:val="32"/>
          <w:szCs w:val="32"/>
        </w:rPr>
        <w:t>(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 xml:space="preserve">วารสารสมาคมจิตแพทย์แห่งประเทศไทย ปีที่ </w:t>
      </w:r>
      <w:r w:rsidR="002C74E7" w:rsidRPr="002C74E7">
        <w:rPr>
          <w:rFonts w:ascii="TH Sarabun New" w:hAnsi="TH Sarabun New" w:cs="TH Sarabun New"/>
          <w:sz w:val="32"/>
          <w:szCs w:val="32"/>
        </w:rPr>
        <w:t xml:space="preserve">47, 2545, 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 xml:space="preserve">น. </w:t>
      </w:r>
      <w:r w:rsidR="002C74E7">
        <w:rPr>
          <w:rFonts w:ascii="TH Sarabun New" w:hAnsi="TH Sarabun New" w:cs="TH Sarabun New"/>
          <w:sz w:val="32"/>
          <w:szCs w:val="32"/>
        </w:rPr>
        <w:t>14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>6</w:t>
      </w:r>
      <w:r w:rsidR="002C74E7" w:rsidRPr="002C74E7">
        <w:rPr>
          <w:rFonts w:ascii="TH Sarabun New" w:hAnsi="TH Sarabun New" w:cs="TH Sarabun New"/>
          <w:sz w:val="32"/>
          <w:szCs w:val="32"/>
        </w:rPr>
        <w:t>)</w:t>
      </w:r>
    </w:p>
    <w:p w:rsidR="00501EDD" w:rsidRPr="00754D84" w:rsidRDefault="00501EDD" w:rsidP="00E75E0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vertAlign w:val="superscript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นอกจากนี้ บทความ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พัฒนาการของสุขภาพทางปัญญา</w:t>
      </w:r>
      <w:r w:rsidRPr="00754D84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ก็ได้พูดถึง เรื่องสุขภาพทางจิตวิญญาณซึ่งเป็นอีกมิติหนึ่งของนิยามของคำว่า สุขภาพ ขององค์การอนามัยโลก ในบทความนี้ ได้นำเอา ความคิดทางพุทธศาสนาเข้ามาอธิบายเรื่อง สุขภาพทางจิตวิญญาณ โดยการนำเอา การเจริญวิปัสสนากรรมฐาน มาเป็นส่วนหนึ่งของการสร้างความแข็งแรงให้แก่ สุขภาพทางจิตวิญญาณนี้โดยเน้นการให้ความรู้ทางธรรมที่เชื่อว่าจะช่วยก่อให้เกิด </w:t>
      </w:r>
      <w:r w:rsidRPr="00754D84">
        <w:rPr>
          <w:rFonts w:ascii="TH Sarabun New" w:hAnsi="TH Sarabun New" w:cs="TH Sarabun New"/>
          <w:sz w:val="32"/>
          <w:szCs w:val="32"/>
        </w:rPr>
        <w:t>“</w:t>
      </w:r>
      <w:r w:rsidRPr="00754D84">
        <w:rPr>
          <w:rFonts w:ascii="TH Sarabun New" w:hAnsi="TH Sarabun New" w:cs="TH Sarabun New"/>
          <w:sz w:val="32"/>
          <w:szCs w:val="32"/>
          <w:cs/>
        </w:rPr>
        <w:t>ปัญญา</w:t>
      </w:r>
      <w:r w:rsidRPr="00754D84">
        <w:rPr>
          <w:rFonts w:ascii="TH Sarabun New" w:hAnsi="TH Sarabun New" w:cs="TH Sarabun New"/>
          <w:sz w:val="32"/>
          <w:szCs w:val="32"/>
        </w:rPr>
        <w:t xml:space="preserve">” </w:t>
      </w:r>
      <w:r w:rsidRPr="00754D84">
        <w:rPr>
          <w:rFonts w:ascii="TH Sarabun New" w:hAnsi="TH Sarabun New" w:cs="TH Sarabun New"/>
          <w:sz w:val="32"/>
          <w:szCs w:val="32"/>
          <w:cs/>
        </w:rPr>
        <w:t>ในทางพุทธศาสนา</w:t>
      </w:r>
      <w:r w:rsidR="00E75E03">
        <w:rPr>
          <w:rFonts w:ascii="TH Sarabun New" w:hAnsi="TH Sarabun New" w:cs="TH Sarabun New"/>
          <w:sz w:val="32"/>
          <w:szCs w:val="32"/>
        </w:rPr>
        <w:t xml:space="preserve"> </w:t>
      </w:r>
      <w:r w:rsidR="002C74E7">
        <w:rPr>
          <w:rFonts w:ascii="TH Sarabun New" w:hAnsi="TH Sarabun New" w:cs="TH Sarabun New"/>
          <w:sz w:val="32"/>
          <w:szCs w:val="32"/>
        </w:rPr>
        <w:t>(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 xml:space="preserve">วารสารสมาคมจิตแพทย์แห่งประเทศไทย ปีที่ </w:t>
      </w:r>
      <w:r w:rsidR="002C74E7">
        <w:rPr>
          <w:rFonts w:ascii="TH Sarabun New" w:hAnsi="TH Sarabun New" w:cs="TH Sarabun New"/>
          <w:sz w:val="32"/>
          <w:szCs w:val="32"/>
        </w:rPr>
        <w:t>50, 2548,</w:t>
      </w:r>
      <w:r w:rsidR="002C74E7" w:rsidRPr="002C74E7">
        <w:rPr>
          <w:rFonts w:ascii="TH Sarabun New" w:hAnsi="TH Sarabun New" w:cs="TH Sarabun New"/>
          <w:sz w:val="32"/>
          <w:szCs w:val="32"/>
        </w:rPr>
        <w:t xml:space="preserve"> 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 xml:space="preserve">น. </w:t>
      </w:r>
      <w:r w:rsidR="002C74E7">
        <w:rPr>
          <w:rFonts w:ascii="TH Sarabun New" w:hAnsi="TH Sarabun New" w:cs="TH Sarabun New"/>
          <w:sz w:val="32"/>
          <w:szCs w:val="32"/>
        </w:rPr>
        <w:t>113)</w:t>
      </w:r>
    </w:p>
    <w:p w:rsidR="00501EDD" w:rsidRPr="00754D84" w:rsidRDefault="006E7BA3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หาก</w:t>
      </w:r>
      <w:r>
        <w:rPr>
          <w:rFonts w:ascii="TH Sarabun New" w:hAnsi="TH Sarabun New" w:cs="TH Sarabun New"/>
          <w:sz w:val="32"/>
          <w:szCs w:val="32"/>
          <w:cs/>
        </w:rPr>
        <w:t>อธิบายเรื่อง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พื้นที่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/>
          <w:sz w:val="32"/>
          <w:szCs w:val="32"/>
          <w:cs/>
        </w:rPr>
        <w:t xml:space="preserve">จะเห็นว่า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ตัวอย่างที่กล</w:t>
      </w:r>
      <w:r>
        <w:rPr>
          <w:rFonts w:ascii="TH Sarabun New" w:hAnsi="TH Sarabun New" w:cs="TH Sarabun New"/>
          <w:sz w:val="32"/>
          <w:szCs w:val="32"/>
          <w:cs/>
        </w:rPr>
        <w:t>่าวมา จิตเวช ได้สร้าง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ภาพตัวแทนของพื้นที่</w:t>
      </w:r>
      <w:r w:rsidR="00501EDD" w:rsidRPr="00754D84">
        <w:rPr>
          <w:rFonts w:ascii="TH Sarabun New" w:hAnsi="TH Sarabun New" w:cs="TH Sarabun New"/>
          <w:sz w:val="32"/>
          <w:szCs w:val="32"/>
        </w:rPr>
        <w:t xml:space="preserve"> (Representations of space) </w:t>
      </w:r>
      <w:r>
        <w:rPr>
          <w:rFonts w:ascii="TH Sarabun New" w:hAnsi="TH Sarabun New" w:cs="TH Sarabun New"/>
          <w:sz w:val="32"/>
          <w:szCs w:val="32"/>
          <w:cs/>
        </w:rPr>
        <w:t>ซึ่งก็คือ พุทธศาสนา ในฐานะที่เป็นหน่วย</w:t>
      </w:r>
      <w:r>
        <w:rPr>
          <w:rFonts w:ascii="TH Sarabun New" w:hAnsi="TH Sarabun New" w:cs="TH Sarabun New" w:hint="cs"/>
          <w:sz w:val="32"/>
          <w:szCs w:val="32"/>
          <w:cs/>
        </w:rPr>
        <w:t>หนึ่ง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ในการเข้ามาเป็นส่วนหนึ่งของความรู้ และสร้างให้ พื้นที่ทางความคิดของพุทธศาสนา</w:t>
      </w:r>
      <w:r w:rsidR="00501EDD"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พื้นที่ที่เป็นตัวแทน</w:t>
      </w:r>
      <w:r w:rsidR="00501EDD" w:rsidRPr="00754D84">
        <w:rPr>
          <w:rFonts w:ascii="TH Sarabun New" w:hAnsi="TH Sarabun New" w:cs="TH Sarabun New"/>
          <w:sz w:val="32"/>
          <w:szCs w:val="32"/>
        </w:rPr>
        <w:t xml:space="preserve"> (Representational space) 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และปฏิบัติการต่อพื้นที่กายภาพ</w:t>
      </w:r>
      <w:r w:rsidR="00501EDD" w:rsidRPr="00754D84">
        <w:rPr>
          <w:rFonts w:ascii="TH Sarabun New" w:hAnsi="TH Sarabun New" w:cs="TH Sarabun New"/>
          <w:sz w:val="32"/>
          <w:szCs w:val="32"/>
        </w:rPr>
        <w:t xml:space="preserve"> (Spatial practice)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ลงสู่การปฏิบัติจริง ตามสถาบันต่างๆ เช่น โรงพยาบาล โรงเรียน คุก สถานกักกัน และพยายามใช้ภาพแทนเหล่านี้</w:t>
      </w:r>
      <w:r w:rsidR="00501EDD" w:rsidRPr="00754D84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ในการค่อยๆเปลี่ยนความคิดเกี่ยวกับพื้นที่ของจิตเวช และ พุทธศาสนาให้มีความใกล้ชิด มีควา</w:t>
      </w:r>
      <w:r>
        <w:rPr>
          <w:rFonts w:ascii="TH Sarabun New" w:hAnsi="TH Sarabun New" w:cs="TH Sarabun New"/>
          <w:sz w:val="32"/>
          <w:szCs w:val="32"/>
          <w:cs/>
        </w:rPr>
        <w:t>มสัมพันธ์กันมากขึ้น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ในลักษณะที่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ความรู</w:t>
      </w:r>
      <w:r>
        <w:rPr>
          <w:rFonts w:ascii="TH Sarabun New" w:hAnsi="TH Sarabun New" w:cs="TH Sarabun New"/>
          <w:sz w:val="32"/>
          <w:szCs w:val="32"/>
          <w:cs/>
        </w:rPr>
        <w:t>้ทางจิตเวช</w:t>
      </w:r>
      <w:r>
        <w:rPr>
          <w:rFonts w:ascii="TH Sarabun New" w:hAnsi="TH Sarabun New" w:cs="TH Sarabun New" w:hint="cs"/>
          <w:sz w:val="32"/>
          <w:szCs w:val="32"/>
          <w:cs/>
        </w:rPr>
        <w:t>อยู่ในสถานะ</w:t>
      </w:r>
      <w:r w:rsidR="00501EDD" w:rsidRPr="00754D84">
        <w:rPr>
          <w:rFonts w:ascii="TH Sarabun New" w:hAnsi="TH Sarabun New" w:cs="TH Sarabun New"/>
          <w:sz w:val="32"/>
          <w:szCs w:val="32"/>
          <w:cs/>
        </w:rPr>
        <w:t>ที่เหนือกว่า</w:t>
      </w:r>
    </w:p>
    <w:p w:rsidR="00501EDD" w:rsidRPr="00754D84" w:rsidRDefault="00501EDD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ในปีเดียวกันนี้เองได้ก็ได้มีบทความในแนวเดียวกันนี้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 xml:space="preserve">จิตปัญญาบำบัด </w:t>
      </w:r>
      <w:r w:rsidRPr="00754D84">
        <w:rPr>
          <w:rFonts w:ascii="TH Sarabun New" w:hAnsi="TH Sarabun New" w:cs="TH Sarabun New"/>
          <w:i/>
          <w:iCs/>
          <w:sz w:val="32"/>
          <w:szCs w:val="32"/>
        </w:rPr>
        <w:t xml:space="preserve">– </w:t>
      </w:r>
      <w:r w:rsidRPr="00754D84">
        <w:rPr>
          <w:rFonts w:ascii="TH Sarabun New" w:hAnsi="TH Sarabun New" w:cs="TH Sarabun New"/>
          <w:i/>
          <w:iCs/>
          <w:sz w:val="32"/>
          <w:szCs w:val="32"/>
          <w:cs/>
        </w:rPr>
        <w:t>จิตบำบัดแนวพุทธธรรม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บทความนี้เขียนในลักษณะคล้ายๆกันโดยคราวนี้จะใช้ ความรู้ทางพุทธศาสนา หลักธรรมต่างๆ เข้ามาเป็นหลักในการบำบัด</w:t>
      </w:r>
      <w:r w:rsidRPr="00754D84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โดยตรง โดยหวังให้ผู้บำบัดสามารถฝึกฝนพัฒนาตนเองให้บรรลุผลอย่างสูงสุด เช่น เดียวกับพระพุทธเจ้าที่ฝึกฝนตนเองจนตรัสรู้ จะเห็นว่าการบำบัดแนวนี้จะใช้หลักธรรมมาบำบัดโดยตรง คือ </w:t>
      </w:r>
      <w:r w:rsidRPr="00754D84">
        <w:rPr>
          <w:rFonts w:ascii="TH Sarabun New" w:hAnsi="TH Sarabun New" w:cs="TH Sarabun New"/>
          <w:sz w:val="32"/>
          <w:szCs w:val="32"/>
        </w:rPr>
        <w:t xml:space="preserve">1.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จิตพฤติกรรมบำบัด </w:t>
      </w:r>
      <w:r w:rsidRPr="00754D84">
        <w:rPr>
          <w:rFonts w:ascii="TH Sarabun New" w:hAnsi="TH Sarabun New" w:cs="TH Sarabun New"/>
          <w:sz w:val="32"/>
          <w:szCs w:val="32"/>
        </w:rPr>
        <w:t>(Psycho-behavior)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</w:rPr>
        <w:t xml:space="preserve">2.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สติสมาธิบำบัด </w:t>
      </w:r>
      <w:r w:rsidRPr="00754D84">
        <w:rPr>
          <w:rFonts w:ascii="TH Sarabun New" w:hAnsi="TH Sarabun New" w:cs="TH Sarabun New"/>
          <w:sz w:val="32"/>
          <w:szCs w:val="32"/>
        </w:rPr>
        <w:t>(Mind therapy)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</w:rPr>
        <w:t xml:space="preserve">3.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ปัญญาบำบัด </w:t>
      </w:r>
      <w:r w:rsidRPr="00754D84">
        <w:rPr>
          <w:rFonts w:ascii="TH Sarabun New" w:hAnsi="TH Sarabun New" w:cs="TH Sarabun New"/>
          <w:sz w:val="32"/>
          <w:szCs w:val="32"/>
        </w:rPr>
        <w:t>(Wisdom therapy)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 เป้าหมายของการบำบัดนี้คือ</w:t>
      </w:r>
      <w:r w:rsidR="00C60B40">
        <w:rPr>
          <w:rFonts w:ascii="TH Sarabun New" w:hAnsi="TH Sarabun New" w:cs="TH Sarabun New"/>
          <w:sz w:val="32"/>
          <w:szCs w:val="32"/>
        </w:rPr>
        <w:t xml:space="preserve"> “</w:t>
      </w:r>
      <w:r w:rsidRPr="00754D84">
        <w:rPr>
          <w:rFonts w:ascii="TH Sarabun New" w:hAnsi="TH Sarabun New" w:cs="TH Sarabun New"/>
          <w:sz w:val="32"/>
          <w:szCs w:val="32"/>
          <w:cs/>
        </w:rPr>
        <w:t>ต้องการให้ผู้บำบัดลดความอยากลง มีสติพัฒนาตนเองควบคุมอารมณ์ให้คงที่ มีสมาธิทำงานได้ดี และ มีปัญญารู้เท่าทันการดำเนินชีวิต</w:t>
      </w:r>
      <w:r w:rsidR="00C60B40">
        <w:rPr>
          <w:rFonts w:ascii="TH Sarabun New" w:hAnsi="TH Sarabun New" w:cs="TH Sarabun New"/>
          <w:sz w:val="32"/>
          <w:szCs w:val="32"/>
        </w:rPr>
        <w:t>”</w:t>
      </w:r>
      <w:r w:rsidR="00E75E03" w:rsidRPr="002C74E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>(วารสารสมาคมจิตแพทย์แห่งประเทศไทย ปีที่ 50</w:t>
      </w:r>
      <w:r w:rsidR="002C74E7" w:rsidRPr="002C74E7">
        <w:rPr>
          <w:rFonts w:ascii="TH Sarabun New" w:hAnsi="TH Sarabun New" w:cs="TH Sarabun New"/>
          <w:sz w:val="32"/>
          <w:szCs w:val="32"/>
        </w:rPr>
        <w:t xml:space="preserve">, 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>2548</w:t>
      </w:r>
      <w:r w:rsidR="002C74E7" w:rsidRPr="002C74E7">
        <w:rPr>
          <w:rFonts w:ascii="TH Sarabun New" w:hAnsi="TH Sarabun New" w:cs="TH Sarabun New"/>
          <w:sz w:val="32"/>
          <w:szCs w:val="32"/>
        </w:rPr>
        <w:t xml:space="preserve">, </w:t>
      </w:r>
      <w:r w:rsidR="002C74E7">
        <w:rPr>
          <w:rFonts w:ascii="TH Sarabun New" w:hAnsi="TH Sarabun New" w:cs="TH Sarabun New"/>
          <w:sz w:val="32"/>
          <w:szCs w:val="32"/>
          <w:cs/>
        </w:rPr>
        <w:t>น. 1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>31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>)</w:t>
      </w:r>
      <w:r w:rsidR="00C60B40">
        <w:rPr>
          <w:rFonts w:ascii="TH Sarabun New" w:hAnsi="TH Sarabun New" w:cs="TH Sarabun New"/>
          <w:sz w:val="32"/>
          <w:szCs w:val="32"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จะเห็นว่าจิตเวชนั้นได้รวมเอาพุทธศาสนาเข้ามาเป็นส่วนในการบำบัดอย่างชัดเจน จากตอนต้นบทความ ว่า </w:t>
      </w:r>
    </w:p>
    <w:p w:rsidR="00C60B40" w:rsidRDefault="00501EDD" w:rsidP="00E75E03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พุทธธรรมมิใช่เพียงแค่ทฤษฎีหรือปรัชญาดำเนินชีวิต แต่เป็นศาสนาแห่งการปฏิบัติได้จริง และเป็นวิทยาศาสตร์แห่งชีวิตจิตใจ เป็นสัจธรรม เป็นความจริงสากลต่อการดำเนินชีวิตด้วยเป้าหมายที่จะช่วยให้มนุษย์ทั้งที่ดูเหมือนจะปกติและที่เจ็บป่วยทางจิต ได้รับการบำบัดและพัฒนาเต็มศักยภาพทางจิตปัญญา โดยไม่เพียงแค่มีความสุขและปรับตัวได้ดีกับการเปลี่ยนแปลงเท่านั้นอย่างในจิตวิทยา และจิตบำบัดแนวตะวันตก แต่เป้าหมายของจิตปัญญาบำบัดที่คาดหวัง คือ ความสงบ สะอาด สว่าง ทางใจด้วยปัญญา หลักการของจิตปัญญาบำบัดคือ อาศัยแก่นพุทธธรรมในเรื่อง อริยสัจ</w:t>
      </w:r>
      <w:r w:rsidR="00C60B40">
        <w:rPr>
          <w:rFonts w:ascii="TH Sarabun New" w:hAnsi="TH Sarabun New" w:cs="TH Sarabun New"/>
          <w:sz w:val="32"/>
          <w:szCs w:val="32"/>
        </w:rPr>
        <w:t>4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>(วารสารสมาคมจิตแพทย์แห่งประเทศไทย ปีที่ 50</w:t>
      </w:r>
      <w:r w:rsidR="002C74E7" w:rsidRPr="002C74E7">
        <w:rPr>
          <w:rFonts w:ascii="TH Sarabun New" w:hAnsi="TH Sarabun New" w:cs="TH Sarabun New"/>
          <w:sz w:val="32"/>
          <w:szCs w:val="32"/>
        </w:rPr>
        <w:t xml:space="preserve">, 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>2548</w:t>
      </w:r>
      <w:r w:rsidR="002C74E7" w:rsidRPr="002C74E7">
        <w:rPr>
          <w:rFonts w:ascii="TH Sarabun New" w:hAnsi="TH Sarabun New" w:cs="TH Sarabun New"/>
          <w:sz w:val="32"/>
          <w:szCs w:val="32"/>
        </w:rPr>
        <w:t xml:space="preserve">, </w:t>
      </w:r>
      <w:r w:rsidR="002C74E7">
        <w:rPr>
          <w:rFonts w:ascii="TH Sarabun New" w:hAnsi="TH Sarabun New" w:cs="TH Sarabun New"/>
          <w:sz w:val="32"/>
          <w:szCs w:val="32"/>
          <w:cs/>
        </w:rPr>
        <w:t>น. 1</w:t>
      </w:r>
      <w:r w:rsidR="002C74E7">
        <w:rPr>
          <w:rFonts w:ascii="TH Sarabun New" w:hAnsi="TH Sarabun New" w:cs="TH Sarabun New" w:hint="cs"/>
          <w:sz w:val="32"/>
          <w:szCs w:val="32"/>
          <w:cs/>
        </w:rPr>
        <w:t>27</w:t>
      </w:r>
      <w:r w:rsidR="002C74E7" w:rsidRPr="002C74E7">
        <w:rPr>
          <w:rFonts w:ascii="TH Sarabun New" w:hAnsi="TH Sarabun New" w:cs="TH Sarabun New"/>
          <w:sz w:val="32"/>
          <w:szCs w:val="32"/>
          <w:cs/>
        </w:rPr>
        <w:t>)</w:t>
      </w:r>
    </w:p>
    <w:p w:rsidR="0040792D" w:rsidRDefault="0040792D" w:rsidP="00E75E03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40792D" w:rsidRPr="00754D84" w:rsidRDefault="0040792D" w:rsidP="0040792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54D84">
        <w:rPr>
          <w:rFonts w:ascii="TH Sarabun New" w:hAnsi="TH Sarabun New" w:cs="TH Sarabun New"/>
          <w:b/>
          <w:bCs/>
          <w:sz w:val="32"/>
          <w:szCs w:val="32"/>
          <w:cs/>
        </w:rPr>
        <w:t>บทสรุปของการผลิตสร้างความหมายของพื้นที่ทางจิตเวช</w:t>
      </w:r>
    </w:p>
    <w:p w:rsidR="00501EDD" w:rsidRPr="00C60B40" w:rsidRDefault="00501EDD" w:rsidP="0040792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จากตัวอย่างทั้งหมดนี้แสดงให้เห็นอย่างชัดเจนแล้วว่า</w:t>
      </w:r>
      <w:r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Pr="00754D84">
        <w:rPr>
          <w:rFonts w:ascii="TH Sarabun New" w:hAnsi="TH Sarabun New" w:cs="TH Sarabun New"/>
          <w:sz w:val="32"/>
          <w:szCs w:val="32"/>
          <w:cs/>
        </w:rPr>
        <w:t>จิตเวชนั้น ได้ขยับพื้นที่เข้ามาในพื้นที่ของการบำบัดทางจิตใจในระดับที่ละเอียดอ่อนมากขึ้น โดยการบำบัดต่างๆเหล่านี้ ส่งผลให้พฤติกรรมของผู้บำบัดได้เปลี่ยนไปด้วย หากแต่มิใช่เปลี่ยนไปเพราะถูกบังคับ หรือเพราะเงื่อนไขทางจิตเวชอื่นๆ แต่เป็นเพราะสำนึกของผู้ป่วยเอง ที่ทำให้เกิดการหันมาควบคุมและปรับเปลี่ยนความประพฤติของตัวเขาเอง ที่ยิ่งไปกว่านั้น ความรู้ทางจิตเวชที่ผนวกเอาชุดข้อมูลหลักธรรมทางพุทธศาส</w:t>
      </w:r>
      <w:r w:rsidR="006E7BA3">
        <w:rPr>
          <w:rFonts w:ascii="TH Sarabun New" w:hAnsi="TH Sarabun New" w:cs="TH Sarabun New"/>
          <w:sz w:val="32"/>
          <w:szCs w:val="32"/>
          <w:cs/>
        </w:rPr>
        <w:t xml:space="preserve">นาแบบเถรวาทเข้ามาใช้บำบัดนี้ </w:t>
      </w:r>
      <w:r w:rsidRPr="00754D84">
        <w:rPr>
          <w:rFonts w:ascii="TH Sarabun New" w:hAnsi="TH Sarabun New" w:cs="TH Sarabun New"/>
          <w:sz w:val="32"/>
          <w:szCs w:val="32"/>
          <w:cs/>
        </w:rPr>
        <w:t>ยังส่งผลให้เกิดกา</w:t>
      </w:r>
      <w:r w:rsidR="006E7BA3">
        <w:rPr>
          <w:rFonts w:ascii="TH Sarabun New" w:hAnsi="TH Sarabun New" w:cs="TH Sarabun New"/>
          <w:sz w:val="32"/>
          <w:szCs w:val="32"/>
          <w:cs/>
        </w:rPr>
        <w:t>รเปลี่ยนแปลงความคิด หรืออาจ</w:t>
      </w:r>
      <w:r w:rsidR="006E7BA3">
        <w:rPr>
          <w:rFonts w:ascii="TH Sarabun New" w:hAnsi="TH Sarabun New" w:cs="TH Sarabun New" w:hint="cs"/>
          <w:sz w:val="32"/>
          <w:szCs w:val="32"/>
          <w:cs/>
        </w:rPr>
        <w:t>กล่าว</w:t>
      </w:r>
      <w:r w:rsidRPr="00754D84">
        <w:rPr>
          <w:rFonts w:ascii="TH Sarabun New" w:hAnsi="TH Sarabun New" w:cs="TH Sarabun New"/>
          <w:sz w:val="32"/>
          <w:szCs w:val="32"/>
          <w:cs/>
        </w:rPr>
        <w:t>ได้ว่</w:t>
      </w:r>
      <w:r w:rsidR="006E7BA3">
        <w:rPr>
          <w:rFonts w:ascii="TH Sarabun New" w:hAnsi="TH Sarabun New" w:cs="TH Sarabun New"/>
          <w:sz w:val="32"/>
          <w:szCs w:val="32"/>
          <w:cs/>
        </w:rPr>
        <w:t>าจิตเวชได้เข้าไป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ปรับเปลี่ยนและสร้างพื้นที่ทางความคิดใหม่ให้ผู้ป่วย เปลี่ยนความคิดให้เป็นอย่างที่จะสามารถควบคุมตนเองได้อย่างถาวรยาวนานขึ้น ผ่านการควบคุมทางจิตใจอย่างแยบคายนี้ </w:t>
      </w:r>
    </w:p>
    <w:p w:rsidR="008D6DF3" w:rsidRDefault="00501EDD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เราอาจเรียกได้ว่า นี่เป็น </w:t>
      </w:r>
      <w:proofErr w:type="spellStart"/>
      <w:r w:rsidRPr="00754D84">
        <w:rPr>
          <w:rFonts w:ascii="TH Sarabun New" w:hAnsi="TH Sarabun New" w:cs="TH Sarabun New"/>
          <w:sz w:val="32"/>
          <w:szCs w:val="32"/>
        </w:rPr>
        <w:t>governmentality</w:t>
      </w:r>
      <w:proofErr w:type="spellEnd"/>
      <w:r w:rsidRPr="00754D84">
        <w:rPr>
          <w:rFonts w:ascii="TH Sarabun New" w:hAnsi="TH Sarabun New" w:cs="TH Sarabun New"/>
          <w:sz w:val="32"/>
          <w:szCs w:val="32"/>
        </w:rPr>
        <w:t xml:space="preserve"> </w:t>
      </w:r>
      <w:r w:rsidR="006E7BA3">
        <w:rPr>
          <w:rFonts w:ascii="TH Sarabun New" w:hAnsi="TH Sarabun New" w:cs="TH Sarabun New"/>
          <w:sz w:val="32"/>
          <w:szCs w:val="32"/>
          <w:cs/>
        </w:rPr>
        <w:t xml:space="preserve">โดยใช้ผ่านชุดความรู้ทางพุทธศาสนา </w:t>
      </w:r>
      <w:r w:rsidR="006E7BA3">
        <w:rPr>
          <w:rFonts w:ascii="TH Sarabun New" w:hAnsi="TH Sarabun New" w:cs="TH Sarabun New" w:hint="cs"/>
          <w:sz w:val="32"/>
          <w:szCs w:val="32"/>
          <w:cs/>
        </w:rPr>
        <w:t>กล่าวคือ</w:t>
      </w:r>
      <w:r w:rsidRPr="00754D84">
        <w:rPr>
          <w:rFonts w:ascii="TH Sarabun New" w:hAnsi="TH Sarabun New" w:cs="TH Sarabun New"/>
          <w:sz w:val="32"/>
          <w:szCs w:val="32"/>
          <w:cs/>
        </w:rPr>
        <w:t>ใช้ความรู้ที่ว่านี้ เป็นตัวหล่อหลอม กล่อมเกลาทางความคิด และจนนำมาสู่การควบคุม</w:t>
      </w:r>
      <w:r w:rsidR="006E7BA3">
        <w:rPr>
          <w:rFonts w:ascii="TH Sarabun New" w:hAnsi="TH Sarabun New" w:cs="TH Sarabun New"/>
          <w:sz w:val="32"/>
          <w:szCs w:val="32"/>
          <w:cs/>
        </w:rPr>
        <w:t xml:space="preserve">พฤติกรรมของตนเอง หรือ </w:t>
      </w:r>
      <w:r w:rsidRPr="00754D84">
        <w:rPr>
          <w:rFonts w:ascii="TH Sarabun New" w:hAnsi="TH Sarabun New" w:cs="TH Sarabun New"/>
          <w:sz w:val="32"/>
          <w:szCs w:val="32"/>
          <w:cs/>
        </w:rPr>
        <w:t xml:space="preserve">เปลี่ยนทัศนคติ และการมองปัญหาต่างๆ ให้เปลี่ยนไป อาจกล่าวได้ว่า เป็นการควบคุมแม้กระทั่งความคิด และ ทัศนคติ เพื่อให้ตัวปัจเจกเอง สามารถจัดการกับพฤติกรรม และ ความคิดของตนเองได้ โดยผ่านชุดความรู้หนึ่ง </w:t>
      </w:r>
    </w:p>
    <w:p w:rsidR="00501EDD" w:rsidRPr="00754D84" w:rsidRDefault="00501EDD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ดังจะเห็นได้ว่า กระบวนการทั้งหมดในการผนวกเอาความรู้ของพุทธศาสนาเข้ามาเป็นส่วนหนึ่งของความรู้ทางจิตเวชนั้น ไม่เพียงแต่จะทำให้เราเห็นถึง การเข้ามาใช้พื้นที่ของพื้นที่อื่นเท่านั้น หากแต่ยังทำให้เราเห็นถึง การผลิตสร้างความหมายของพื้นที่ทางจิตเวช โดยการเข้ามาเปลี่ยนพื้นที่ทางความคิด ด้วยวิธีการ สร้างภาพตัวแทน</w:t>
      </w:r>
      <w:r w:rsidRPr="00754D8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ของพื้นที่ทางจิตเวช โดยใช้พื้นที่ทางความคิด และ พื้นที่ทางสังคมของพุทธศาสนาที่มีอยู่ก่อนแล้ว เพื่อสถาปนาพื้นที่ทางความคิดของจิตเวช อันเป็นส่วนสำคัญของการสร้างพื้นที่ทางจิตเวช </w:t>
      </w:r>
    </w:p>
    <w:p w:rsidR="008D6DF3" w:rsidRDefault="00501EDD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>ทั้งนี้วิธีการเปลี่ยนพื้นที่ทางความคิดนี้ ก็กระทำผ่านการสร้างภาพตัวแทนของพื้นที่ กล่าวคือแต่เดิมพื้นที่พุทธศาสนาแยกออกจากพื้นที่ทางจิตเวช แต่จากตัวอย่างที่กล่าวมา จะเห็นได้อย่างชัดเจนว่า ความรู้ทางพุทธศาสนาได้เข้ามาเป็นส่วนหนึ่งของความรู้ทางจิตเวช ในปัจจุบันนี้เราไม่อาจปฏิเสธได้ว่า เมื่อเราเขาไปถึงยังโรงพยาบาลจิตเวชต่างๆ ก็มักจะพบกับหนังสือธรรมมะ หรือ ชั้นเรียนปฏิบัติธรรมมากมาย ป้ายโฆษณาเชิญชวนการนั่งสมาธิ แม้ในแต่ในโรงเรียนของรัฐบาลทั้งหลาย ก็มีการให้นักเรียนนั่งสมาธิปฏิบัติธรรมต่างๆ ในคุกเองก็มีการบำบัดนักโทษด้วยการปฏิบัติธรรมเช่นกัน จากที่จะเห็นได้จากรายงานทางจ</w:t>
      </w:r>
      <w:r w:rsidR="008D6DF3">
        <w:rPr>
          <w:rFonts w:ascii="TH Sarabun New" w:hAnsi="TH Sarabun New" w:cs="TH Sarabun New"/>
          <w:sz w:val="32"/>
          <w:szCs w:val="32"/>
          <w:cs/>
        </w:rPr>
        <w:t>ิตเวชต่างๆในวารสาร</w:t>
      </w:r>
      <w:r w:rsidR="008D6DF3">
        <w:rPr>
          <w:rFonts w:ascii="TH Sarabun New" w:hAnsi="TH Sarabun New" w:cs="TH Sarabun New" w:hint="cs"/>
          <w:sz w:val="32"/>
          <w:szCs w:val="32"/>
          <w:cs/>
        </w:rPr>
        <w:t>จิตแพทย์สมาคม</w:t>
      </w:r>
    </w:p>
    <w:p w:rsidR="00501EDD" w:rsidRPr="00754D84" w:rsidRDefault="00501EDD" w:rsidP="00E75E0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54D8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40792D" w:rsidRDefault="0040792D" w:rsidP="0040792D">
      <w:pPr>
        <w:spacing w:after="0" w:line="240" w:lineRule="auto"/>
        <w:jc w:val="center"/>
        <w:rPr>
          <w:rFonts w:hint="cs"/>
          <w:sz w:val="32"/>
          <w:szCs w:val="32"/>
        </w:rPr>
      </w:pPr>
    </w:p>
    <w:p w:rsidR="00260C00" w:rsidRDefault="00C60B40" w:rsidP="0040792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F444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เอกสารอ้างอิง</w:t>
      </w:r>
    </w:p>
    <w:p w:rsidR="005F444D" w:rsidRPr="005F444D" w:rsidRDefault="005F444D" w:rsidP="005F444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60C00" w:rsidRDefault="00260C00" w:rsidP="00260C00">
      <w:pPr>
        <w:spacing w:after="0" w:line="240" w:lineRule="auto"/>
        <w:rPr>
          <w:rFonts w:ascii="TH Sarabun New" w:hAnsi="TH Sarabun New" w:cs="TH Sarabun New"/>
          <w:sz w:val="28"/>
        </w:rPr>
      </w:pPr>
      <w:proofErr w:type="spellStart"/>
      <w:r w:rsidRPr="00707173">
        <w:rPr>
          <w:rFonts w:ascii="TH Sarabun New" w:hAnsi="TH Sarabun New" w:cs="TH Sarabun New"/>
          <w:sz w:val="28"/>
          <w:cs/>
        </w:rPr>
        <w:t>ชวนันท์</w:t>
      </w:r>
      <w:proofErr w:type="spellEnd"/>
      <w:r w:rsidRPr="00707173">
        <w:rPr>
          <w:rFonts w:ascii="TH Sarabun New" w:hAnsi="TH Sarabun New" w:cs="TH Sarabun New"/>
          <w:sz w:val="28"/>
          <w:cs/>
        </w:rPr>
        <w:t xml:space="preserve"> ชาญศิลป์</w:t>
      </w:r>
      <w:r w:rsidRPr="00707173">
        <w:rPr>
          <w:rFonts w:ascii="TH Sarabun New" w:hAnsi="TH Sarabun New" w:cs="TH Sarabun New" w:hint="cs"/>
          <w:sz w:val="28"/>
          <w:cs/>
        </w:rPr>
        <w:t>.</w:t>
      </w:r>
      <w:r w:rsidRPr="00707173">
        <w:rPr>
          <w:rFonts w:ascii="TH Sarabun New" w:hAnsi="TH Sarabun New" w:cs="TH Sarabun New"/>
          <w:sz w:val="28"/>
        </w:rPr>
        <w:t xml:space="preserve"> </w:t>
      </w:r>
      <w:r w:rsidRPr="00707173">
        <w:rPr>
          <w:rFonts w:ascii="TH Sarabun New" w:hAnsi="TH Sarabun New" w:cs="TH Sarabun New" w:hint="cs"/>
          <w:sz w:val="28"/>
          <w:cs/>
        </w:rPr>
        <w:t>(</w:t>
      </w:r>
      <w:r w:rsidRPr="00707173">
        <w:rPr>
          <w:rFonts w:ascii="TH Sarabun New" w:hAnsi="TH Sarabun New" w:cs="TH Sarabun New"/>
          <w:sz w:val="28"/>
          <w:cs/>
        </w:rPr>
        <w:t>2544</w:t>
      </w:r>
      <w:r w:rsidRPr="00707173">
        <w:rPr>
          <w:rFonts w:ascii="TH Sarabun New" w:hAnsi="TH Sarabun New" w:cs="TH Sarabun New" w:hint="cs"/>
          <w:sz w:val="28"/>
          <w:cs/>
        </w:rPr>
        <w:t>).</w:t>
      </w:r>
      <w:r w:rsidRPr="00707173">
        <w:rPr>
          <w:rFonts w:ascii="TH Sarabun New" w:hAnsi="TH Sarabun New" w:cs="TH Sarabun New"/>
          <w:sz w:val="28"/>
        </w:rPr>
        <w:t xml:space="preserve"> </w:t>
      </w:r>
      <w:r w:rsidRPr="00707173">
        <w:rPr>
          <w:rFonts w:ascii="TH Sarabun New" w:hAnsi="TH Sarabun New" w:cs="TH Sarabun New"/>
          <w:sz w:val="28"/>
          <w:cs/>
        </w:rPr>
        <w:t xml:space="preserve">แนวทางการรักษาผู้ป่วย </w:t>
      </w:r>
      <w:r w:rsidRPr="00707173">
        <w:rPr>
          <w:rFonts w:ascii="TH Sarabun New" w:hAnsi="TH Sarabun New" w:cs="TH Sarabun New"/>
          <w:sz w:val="28"/>
        </w:rPr>
        <w:t>bipolar disorder</w:t>
      </w:r>
      <w:r w:rsidRPr="00707173">
        <w:rPr>
          <w:rFonts w:ascii="TH Sarabun New" w:hAnsi="TH Sarabun New" w:cs="TH Sarabun New" w:hint="cs"/>
          <w:sz w:val="28"/>
          <w:cs/>
        </w:rPr>
        <w:t xml:space="preserve">.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วารสารสมาคมจิตแพทย์แห่งประเทศไทย</w:t>
      </w:r>
      <w:r w:rsidRPr="00707173">
        <w:rPr>
          <w:rFonts w:ascii="TH Sarabun New" w:hAnsi="TH Sarabun New" w:cs="TH Sarabun New" w:hint="cs"/>
          <w:sz w:val="28"/>
          <w:cs/>
        </w:rPr>
        <w:t xml:space="preserve">,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46</w:t>
      </w:r>
      <w:r w:rsidRPr="00707173">
        <w:rPr>
          <w:rFonts w:ascii="TH Sarabun New" w:hAnsi="TH Sarabun New" w:cs="TH Sarabun New" w:hint="cs"/>
          <w:sz w:val="28"/>
          <w:cs/>
        </w:rPr>
        <w:t>(4), 345-</w:t>
      </w:r>
    </w:p>
    <w:p w:rsidR="00C60B40" w:rsidRPr="005F444D" w:rsidRDefault="00260C00" w:rsidP="005F444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707173">
        <w:rPr>
          <w:rFonts w:ascii="TH Sarabun New" w:hAnsi="TH Sarabun New" w:cs="TH Sarabun New" w:hint="cs"/>
          <w:sz w:val="28"/>
          <w:cs/>
        </w:rPr>
        <w:t>352.</w:t>
      </w:r>
    </w:p>
    <w:p w:rsidR="008D6EC2" w:rsidRDefault="00C60B40" w:rsidP="00260C00">
      <w:pPr>
        <w:spacing w:after="0" w:line="240" w:lineRule="auto"/>
        <w:rPr>
          <w:rFonts w:ascii="TH Sarabun New" w:hAnsi="TH Sarabun New" w:cs="TH Sarabun New"/>
          <w:sz w:val="28"/>
        </w:rPr>
      </w:pPr>
      <w:proofErr w:type="spellStart"/>
      <w:r w:rsidRPr="00862322">
        <w:rPr>
          <w:rFonts w:ascii="TH Sarabun New" w:hAnsi="TH Sarabun New" w:cs="TH Sarabun New"/>
          <w:sz w:val="28"/>
          <w:cs/>
        </w:rPr>
        <w:t>ณัฐ</w:t>
      </w:r>
      <w:proofErr w:type="spellEnd"/>
      <w:r w:rsidRPr="00862322">
        <w:rPr>
          <w:rFonts w:ascii="TH Sarabun New" w:hAnsi="TH Sarabun New" w:cs="TH Sarabun New"/>
          <w:sz w:val="28"/>
          <w:cs/>
        </w:rPr>
        <w:t>วุฒิ อัศวโกวิทวงศ์</w:t>
      </w:r>
      <w:r w:rsidRPr="00862322">
        <w:rPr>
          <w:rFonts w:ascii="TH Sarabun New" w:hAnsi="TH Sarabun New" w:cs="TH Sarabun New"/>
          <w:sz w:val="28"/>
        </w:rPr>
        <w:t>. (2554)</w:t>
      </w:r>
      <w:r w:rsidRPr="00862322">
        <w:rPr>
          <w:rFonts w:ascii="TH Sarabun New" w:hAnsi="TH Sarabun New" w:cs="TH Sarabun New" w:hint="cs"/>
          <w:sz w:val="28"/>
          <w:cs/>
        </w:rPr>
        <w:t xml:space="preserve">. </w:t>
      </w:r>
      <w:r w:rsidRPr="002D1290">
        <w:rPr>
          <w:rFonts w:ascii="TH Sarabun New" w:hAnsi="TH Sarabun New" w:cs="TH Sarabun New"/>
          <w:sz w:val="28"/>
          <w:cs/>
        </w:rPr>
        <w:t>ภาพตัวแทน ความหมาย และความเป็นการเมือง: บทวิเคราะห์เชิง</w:t>
      </w:r>
      <w:proofErr w:type="spellStart"/>
      <w:r w:rsidRPr="002D1290">
        <w:rPr>
          <w:rFonts w:ascii="TH Sarabun New" w:hAnsi="TH Sarabun New" w:cs="TH Sarabun New"/>
          <w:sz w:val="28"/>
        </w:rPr>
        <w:t>Lefebvrian</w:t>
      </w:r>
      <w:proofErr w:type="spellEnd"/>
      <w:r w:rsidRPr="002D1290">
        <w:rPr>
          <w:rFonts w:ascii="TH Sarabun New" w:hAnsi="TH Sarabun New" w:cs="TH Sarabun New"/>
          <w:sz w:val="28"/>
        </w:rPr>
        <w:t xml:space="preserve"> </w:t>
      </w:r>
      <w:r w:rsidRPr="002D1290">
        <w:rPr>
          <w:rFonts w:ascii="TH Sarabun New" w:hAnsi="TH Sarabun New" w:cs="TH Sarabun New"/>
          <w:sz w:val="28"/>
          <w:cs/>
        </w:rPr>
        <w:t>สู่สถาปัตยกรรม</w:t>
      </w:r>
      <w:r w:rsidRPr="002D1290">
        <w:rPr>
          <w:rFonts w:ascii="TH Sarabun New" w:hAnsi="TH Sarabun New" w:cs="TH Sarabun New"/>
          <w:sz w:val="28"/>
        </w:rPr>
        <w:t>.</w:t>
      </w:r>
      <w:r w:rsidR="002D1290">
        <w:rPr>
          <w:rFonts w:ascii="TH Sarabun New" w:hAnsi="TH Sarabun New" w:cs="TH Sarabun New" w:hint="cs"/>
          <w:sz w:val="28"/>
          <w:cs/>
        </w:rPr>
        <w:t xml:space="preserve"> </w:t>
      </w:r>
    </w:p>
    <w:p w:rsidR="00260C00" w:rsidRDefault="008D6EC2" w:rsidP="005F444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8D6EC2">
        <w:rPr>
          <w:rFonts w:ascii="TH Sarabun New" w:hAnsi="TH Sarabun New" w:cs="TH Sarabun New" w:hint="cs"/>
          <w:i/>
          <w:iCs/>
          <w:sz w:val="28"/>
          <w:cs/>
        </w:rPr>
        <w:t>วารสารวิจัยและสาระสถาปัตยกรรม/การผังเมือง</w:t>
      </w:r>
      <w:r>
        <w:rPr>
          <w:rFonts w:ascii="TH Sarabun New" w:hAnsi="TH Sarabun New" w:cs="TH Sarabun New" w:hint="cs"/>
          <w:sz w:val="28"/>
          <w:cs/>
        </w:rPr>
        <w:t xml:space="preserve">, </w:t>
      </w:r>
      <w:r>
        <w:rPr>
          <w:rFonts w:ascii="TH Sarabun New" w:hAnsi="TH Sarabun New" w:cs="TH Sarabun New" w:hint="cs"/>
          <w:i/>
          <w:iCs/>
          <w:sz w:val="28"/>
          <w:cs/>
        </w:rPr>
        <w:t>8</w:t>
      </w:r>
      <w:r>
        <w:rPr>
          <w:rFonts w:ascii="TH Sarabun New" w:hAnsi="TH Sarabun New" w:cs="TH Sarabun New" w:hint="cs"/>
          <w:sz w:val="28"/>
          <w:cs/>
        </w:rPr>
        <w:t>(2), 77.</w:t>
      </w:r>
    </w:p>
    <w:p w:rsidR="00260C00" w:rsidRDefault="00260C00" w:rsidP="00260C00">
      <w:pPr>
        <w:spacing w:after="0" w:line="240" w:lineRule="auto"/>
        <w:rPr>
          <w:rFonts w:ascii="TH Sarabun New" w:hAnsi="TH Sarabun New" w:cs="TH Sarabun New"/>
          <w:sz w:val="28"/>
        </w:rPr>
      </w:pPr>
      <w:r w:rsidRPr="00707173">
        <w:rPr>
          <w:rFonts w:ascii="TH Sarabun New" w:hAnsi="TH Sarabun New" w:cs="TH Sarabun New"/>
          <w:sz w:val="28"/>
          <w:cs/>
        </w:rPr>
        <w:t xml:space="preserve">ดวงใจ </w:t>
      </w:r>
      <w:proofErr w:type="spellStart"/>
      <w:r w:rsidRPr="00707173">
        <w:rPr>
          <w:rFonts w:ascii="TH Sarabun New" w:hAnsi="TH Sarabun New" w:cs="TH Sarabun New"/>
          <w:sz w:val="28"/>
          <w:cs/>
        </w:rPr>
        <w:t>กสาน</w:t>
      </w:r>
      <w:proofErr w:type="spellEnd"/>
      <w:r w:rsidRPr="00707173">
        <w:rPr>
          <w:rFonts w:ascii="TH Sarabun New" w:hAnsi="TH Sarabun New" w:cs="TH Sarabun New"/>
          <w:sz w:val="28"/>
          <w:cs/>
        </w:rPr>
        <w:t>ติกุล และ เดชา ลิลิตอนันต์พงศ์</w:t>
      </w:r>
      <w:r w:rsidRPr="00707173">
        <w:rPr>
          <w:rFonts w:ascii="TH Sarabun New" w:hAnsi="TH Sarabun New" w:cs="TH Sarabun New" w:hint="cs"/>
          <w:sz w:val="28"/>
          <w:cs/>
        </w:rPr>
        <w:t>.</w:t>
      </w:r>
      <w:r w:rsidRPr="00707173">
        <w:rPr>
          <w:rFonts w:ascii="TH Sarabun New" w:hAnsi="TH Sarabun New" w:cs="TH Sarabun New"/>
          <w:sz w:val="28"/>
        </w:rPr>
        <w:t xml:space="preserve"> </w:t>
      </w:r>
      <w:r w:rsidRPr="00707173">
        <w:rPr>
          <w:rFonts w:ascii="TH Sarabun New" w:hAnsi="TH Sarabun New" w:cs="TH Sarabun New" w:hint="cs"/>
          <w:sz w:val="28"/>
          <w:cs/>
        </w:rPr>
        <w:t>(</w:t>
      </w:r>
      <w:r w:rsidRPr="00707173">
        <w:rPr>
          <w:rFonts w:ascii="TH Sarabun New" w:hAnsi="TH Sarabun New" w:cs="TH Sarabun New"/>
          <w:sz w:val="28"/>
          <w:cs/>
        </w:rPr>
        <w:t>2542</w:t>
      </w:r>
      <w:r w:rsidRPr="00707173">
        <w:rPr>
          <w:rFonts w:ascii="TH Sarabun New" w:hAnsi="TH Sarabun New" w:cs="TH Sarabun New" w:hint="cs"/>
          <w:sz w:val="28"/>
          <w:cs/>
        </w:rPr>
        <w:t>).</w:t>
      </w:r>
      <w:r w:rsidRPr="00707173">
        <w:rPr>
          <w:rFonts w:ascii="TH Sarabun New" w:hAnsi="TH Sarabun New" w:cs="TH Sarabun New"/>
          <w:sz w:val="28"/>
        </w:rPr>
        <w:t xml:space="preserve"> </w:t>
      </w:r>
      <w:r w:rsidRPr="00707173">
        <w:rPr>
          <w:rFonts w:ascii="TH Sarabun New" w:hAnsi="TH Sarabun New" w:cs="TH Sarabun New"/>
          <w:sz w:val="28"/>
          <w:cs/>
        </w:rPr>
        <w:t>แนวโน้มการวินิจฉัยโรคจิตเภทและโรคทางอารมณ์ในผู้ป่วยไทยช่วง 10 ปี</w:t>
      </w:r>
      <w:r w:rsidRPr="00707173">
        <w:rPr>
          <w:rFonts w:ascii="TH Sarabun New" w:hAnsi="TH Sarabun New" w:cs="TH Sarabun New" w:hint="cs"/>
          <w:sz w:val="28"/>
          <w:cs/>
        </w:rPr>
        <w:t xml:space="preserve">. </w:t>
      </w:r>
    </w:p>
    <w:p w:rsidR="00260C00" w:rsidRDefault="00260C00" w:rsidP="005F444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707173">
        <w:rPr>
          <w:rFonts w:ascii="TH Sarabun New" w:hAnsi="TH Sarabun New" w:cs="TH Sarabun New" w:hint="cs"/>
          <w:i/>
          <w:iCs/>
          <w:sz w:val="28"/>
          <w:cs/>
        </w:rPr>
        <w:t>วารสารสมาคมจิตแพทย์แห่งประเทศไทย</w:t>
      </w:r>
      <w:r w:rsidRPr="00707173">
        <w:rPr>
          <w:rFonts w:ascii="TH Sarabun New" w:hAnsi="TH Sarabun New" w:cs="TH Sarabun New" w:hint="cs"/>
          <w:sz w:val="28"/>
          <w:cs/>
        </w:rPr>
        <w:t xml:space="preserve">,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44</w:t>
      </w:r>
      <w:r w:rsidRPr="00707173">
        <w:rPr>
          <w:rFonts w:ascii="TH Sarabun New" w:hAnsi="TH Sarabun New" w:cs="TH Sarabun New" w:hint="cs"/>
          <w:sz w:val="28"/>
          <w:cs/>
        </w:rPr>
        <w:t>(2), 90-98.</w:t>
      </w:r>
    </w:p>
    <w:p w:rsidR="00260C00" w:rsidRDefault="00260C00" w:rsidP="00260C00">
      <w:pPr>
        <w:spacing w:after="0" w:line="240" w:lineRule="auto"/>
        <w:rPr>
          <w:rFonts w:ascii="TH Sarabun New" w:hAnsi="TH Sarabun New" w:cs="TH Sarabun New"/>
          <w:i/>
          <w:iCs/>
          <w:sz w:val="28"/>
        </w:rPr>
      </w:pPr>
      <w:proofErr w:type="spellStart"/>
      <w:r w:rsidRPr="00707173">
        <w:rPr>
          <w:rFonts w:ascii="TH Sarabun New" w:hAnsi="TH Sarabun New" w:cs="TH Sarabun New"/>
          <w:sz w:val="28"/>
          <w:cs/>
        </w:rPr>
        <w:t>ธนา</w:t>
      </w:r>
      <w:proofErr w:type="spellEnd"/>
      <w:r w:rsidRPr="00707173">
        <w:rPr>
          <w:rFonts w:ascii="TH Sarabun New" w:hAnsi="TH Sarabun New" w:cs="TH Sarabun New"/>
          <w:sz w:val="28"/>
          <w:cs/>
        </w:rPr>
        <w:t xml:space="preserve"> นิลชัย</w:t>
      </w:r>
      <w:proofErr w:type="spellStart"/>
      <w:r w:rsidRPr="00707173">
        <w:rPr>
          <w:rFonts w:ascii="TH Sarabun New" w:hAnsi="TH Sarabun New" w:cs="TH Sarabun New"/>
          <w:sz w:val="28"/>
          <w:cs/>
        </w:rPr>
        <w:t>โกวิทย์</w:t>
      </w:r>
      <w:proofErr w:type="spellEnd"/>
      <w:r w:rsidRPr="00707173">
        <w:rPr>
          <w:rFonts w:ascii="TH Sarabun New" w:hAnsi="TH Sarabun New" w:cs="TH Sarabun New"/>
          <w:sz w:val="28"/>
          <w:cs/>
        </w:rPr>
        <w:t xml:space="preserve"> และ จักรกฤษณ์ สุขยิ่ง</w:t>
      </w:r>
      <w:r w:rsidRPr="00707173">
        <w:rPr>
          <w:rFonts w:ascii="TH Sarabun New" w:hAnsi="TH Sarabun New" w:cs="TH Sarabun New" w:hint="cs"/>
          <w:sz w:val="28"/>
          <w:cs/>
        </w:rPr>
        <w:t>. (</w:t>
      </w:r>
      <w:r w:rsidRPr="00707173">
        <w:rPr>
          <w:rFonts w:ascii="TH Sarabun New" w:hAnsi="TH Sarabun New" w:cs="TH Sarabun New"/>
          <w:sz w:val="28"/>
          <w:cs/>
        </w:rPr>
        <w:t>2540</w:t>
      </w:r>
      <w:r w:rsidRPr="00707173">
        <w:rPr>
          <w:rFonts w:ascii="TH Sarabun New" w:hAnsi="TH Sarabun New" w:cs="TH Sarabun New" w:hint="cs"/>
          <w:sz w:val="28"/>
          <w:cs/>
        </w:rPr>
        <w:t xml:space="preserve">). </w:t>
      </w:r>
      <w:r w:rsidRPr="00707173">
        <w:rPr>
          <w:rFonts w:ascii="TH Sarabun New" w:hAnsi="TH Sarabun New" w:cs="TH Sarabun New"/>
          <w:sz w:val="28"/>
          <w:cs/>
        </w:rPr>
        <w:t>ความคิดอยากฆ่าตัวตายในประชาชนเขตหนองจอก กรุงเทพมหานคร</w:t>
      </w:r>
      <w:r w:rsidRPr="00707173">
        <w:rPr>
          <w:rFonts w:ascii="TH Sarabun New" w:hAnsi="TH Sarabun New" w:cs="TH Sarabun New" w:hint="cs"/>
          <w:sz w:val="28"/>
          <w:cs/>
        </w:rPr>
        <w:t xml:space="preserve">.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วารสาร</w:t>
      </w:r>
    </w:p>
    <w:p w:rsidR="00260C00" w:rsidRDefault="00260C00" w:rsidP="005F444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707173">
        <w:rPr>
          <w:rFonts w:ascii="TH Sarabun New" w:hAnsi="TH Sarabun New" w:cs="TH Sarabun New" w:hint="cs"/>
          <w:i/>
          <w:iCs/>
          <w:sz w:val="28"/>
          <w:cs/>
        </w:rPr>
        <w:t>สมาคมจิตแพทย์แห่งประเทศไทย</w:t>
      </w:r>
      <w:r w:rsidRPr="00707173">
        <w:rPr>
          <w:rFonts w:ascii="TH Sarabun New" w:hAnsi="TH Sarabun New" w:cs="TH Sarabun New" w:hint="cs"/>
          <w:sz w:val="28"/>
          <w:cs/>
        </w:rPr>
        <w:t xml:space="preserve">,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42</w:t>
      </w:r>
      <w:r w:rsidRPr="00707173">
        <w:rPr>
          <w:rFonts w:ascii="TH Sarabun New" w:hAnsi="TH Sarabun New" w:cs="TH Sarabun New" w:hint="cs"/>
          <w:sz w:val="28"/>
          <w:cs/>
        </w:rPr>
        <w:t>(2), 77-87.</w:t>
      </w:r>
    </w:p>
    <w:p w:rsidR="00C60B40" w:rsidRPr="00F97B82" w:rsidRDefault="00C60B40" w:rsidP="00260C00">
      <w:pPr>
        <w:spacing w:after="0" w:line="240" w:lineRule="auto"/>
        <w:rPr>
          <w:rFonts w:ascii="TH Sarabun New" w:hAnsi="TH Sarabun New" w:cs="TH Sarabun New"/>
          <w:i/>
          <w:iCs/>
          <w:sz w:val="28"/>
        </w:rPr>
      </w:pPr>
      <w:r w:rsidRPr="00862322">
        <w:rPr>
          <w:rFonts w:ascii="TH Sarabun New" w:hAnsi="TH Sarabun New" w:cs="TH Sarabun New"/>
          <w:sz w:val="28"/>
          <w:cs/>
        </w:rPr>
        <w:t>นราธร สายเส็ง</w:t>
      </w:r>
      <w:r w:rsidRPr="00862322">
        <w:rPr>
          <w:rFonts w:ascii="TH Sarabun New" w:hAnsi="TH Sarabun New" w:cs="TH Sarabun New"/>
          <w:sz w:val="28"/>
        </w:rPr>
        <w:t xml:space="preserve">. </w:t>
      </w:r>
      <w:proofErr w:type="gramStart"/>
      <w:r w:rsidRPr="00862322">
        <w:rPr>
          <w:rFonts w:ascii="TH Sarabun New" w:hAnsi="TH Sarabun New" w:cs="TH Sarabun New"/>
          <w:sz w:val="28"/>
        </w:rPr>
        <w:t xml:space="preserve">(2560). </w:t>
      </w:r>
      <w:r w:rsidRPr="008D6EC2">
        <w:rPr>
          <w:rFonts w:ascii="TH Sarabun New" w:hAnsi="TH Sarabun New" w:cs="TH Sarabun New"/>
          <w:sz w:val="28"/>
          <w:cs/>
        </w:rPr>
        <w:t>ธรรมชาติมนุษย์กับมุมมองเชิงพื้นที่</w:t>
      </w:r>
      <w:r w:rsidRPr="008D6EC2">
        <w:rPr>
          <w:rFonts w:ascii="TH Sarabun New" w:hAnsi="TH Sarabun New" w:cs="TH Sarabun New"/>
          <w:sz w:val="28"/>
        </w:rPr>
        <w:t>.</w:t>
      </w:r>
      <w:proofErr w:type="gramEnd"/>
      <w:r w:rsidRPr="00862322">
        <w:rPr>
          <w:rFonts w:ascii="TH Sarabun New" w:hAnsi="TH Sarabun New" w:cs="TH Sarabun New"/>
          <w:sz w:val="28"/>
        </w:rPr>
        <w:t xml:space="preserve"> </w:t>
      </w:r>
      <w:proofErr w:type="spellStart"/>
      <w:r w:rsidRPr="008D6EC2">
        <w:rPr>
          <w:rFonts w:ascii="TH Sarabun New" w:hAnsi="TH Sarabun New" w:cs="TH Sarabun New"/>
          <w:i/>
          <w:iCs/>
          <w:sz w:val="28"/>
        </w:rPr>
        <w:t>Veridian</w:t>
      </w:r>
      <w:proofErr w:type="spellEnd"/>
      <w:r w:rsidRPr="008D6EC2">
        <w:rPr>
          <w:rFonts w:ascii="TH Sarabun New" w:hAnsi="TH Sarabun New" w:cs="TH Sarabun New"/>
          <w:i/>
          <w:iCs/>
          <w:sz w:val="28"/>
        </w:rPr>
        <w:t xml:space="preserve"> E-Journal, </w:t>
      </w:r>
      <w:proofErr w:type="spellStart"/>
      <w:r w:rsidRPr="008D6EC2">
        <w:rPr>
          <w:rFonts w:ascii="TH Sarabun New" w:hAnsi="TH Sarabun New" w:cs="TH Sarabun New"/>
          <w:i/>
          <w:iCs/>
          <w:sz w:val="28"/>
        </w:rPr>
        <w:t>Silpakorn</w:t>
      </w:r>
      <w:proofErr w:type="spellEnd"/>
      <w:r w:rsidRPr="008D6EC2">
        <w:rPr>
          <w:rFonts w:ascii="TH Sarabun New" w:hAnsi="TH Sarabun New" w:cs="TH Sarabun New"/>
          <w:i/>
          <w:iCs/>
          <w:sz w:val="28"/>
        </w:rPr>
        <w:t xml:space="preserve"> </w:t>
      </w:r>
      <w:r w:rsidRPr="00F97B82">
        <w:rPr>
          <w:rFonts w:ascii="TH Sarabun New" w:hAnsi="TH Sarabun New" w:cs="TH Sarabun New"/>
          <w:i/>
          <w:iCs/>
          <w:sz w:val="28"/>
        </w:rPr>
        <w:t>University</w:t>
      </w:r>
      <w:r w:rsidR="00F97B82" w:rsidRPr="00F97B82">
        <w:rPr>
          <w:rFonts w:ascii="TH Sarabun New" w:hAnsi="TH Sarabun New" w:cs="TH Sarabun New" w:hint="cs"/>
          <w:i/>
          <w:iCs/>
          <w:sz w:val="28"/>
          <w:cs/>
        </w:rPr>
        <w:t xml:space="preserve"> </w:t>
      </w:r>
      <w:r w:rsidRPr="00F97B82">
        <w:rPr>
          <w:rFonts w:ascii="TH Sarabun New" w:hAnsi="TH Sarabun New" w:cs="TH Sarabun New"/>
          <w:i/>
          <w:iCs/>
          <w:sz w:val="28"/>
          <w:cs/>
        </w:rPr>
        <w:t xml:space="preserve">ฉบับภาษาไทย </w:t>
      </w:r>
      <w:r w:rsidRPr="00F97B82">
        <w:rPr>
          <w:rFonts w:ascii="TH Sarabun New" w:hAnsi="TH Sarabun New" w:cs="TH Sarabun New" w:hint="cs"/>
          <w:i/>
          <w:iCs/>
          <w:sz w:val="28"/>
          <w:cs/>
        </w:rPr>
        <w:t xml:space="preserve">  </w:t>
      </w:r>
    </w:p>
    <w:p w:rsidR="00C60B40" w:rsidRDefault="00C60B40" w:rsidP="00260C00">
      <w:pPr>
        <w:spacing w:after="0" w:line="240" w:lineRule="auto"/>
        <w:rPr>
          <w:rFonts w:ascii="TH Sarabun New" w:hAnsi="TH Sarabun New" w:cs="TH Sarabun New"/>
          <w:sz w:val="28"/>
        </w:rPr>
      </w:pPr>
      <w:r w:rsidRPr="00F97B82">
        <w:rPr>
          <w:rFonts w:ascii="TH Sarabun New" w:hAnsi="TH Sarabun New" w:cs="TH Sarabun New" w:hint="cs"/>
          <w:i/>
          <w:iCs/>
          <w:sz w:val="28"/>
          <w:cs/>
        </w:rPr>
        <w:t xml:space="preserve">      </w:t>
      </w:r>
      <w:r w:rsidR="005F444D">
        <w:rPr>
          <w:rFonts w:ascii="TH Sarabun New" w:hAnsi="TH Sarabun New" w:cs="TH Sarabun New" w:hint="cs"/>
          <w:i/>
          <w:iCs/>
          <w:sz w:val="28"/>
          <w:cs/>
        </w:rPr>
        <w:tab/>
      </w:r>
      <w:r w:rsidRPr="00F97B82">
        <w:rPr>
          <w:rFonts w:ascii="TH Sarabun New" w:hAnsi="TH Sarabun New" w:cs="TH Sarabun New"/>
          <w:i/>
          <w:iCs/>
          <w:sz w:val="28"/>
          <w:cs/>
        </w:rPr>
        <w:t>สาขามนุษยศาสตร์ สังคมศาสตร์ และศิลปะ</w:t>
      </w:r>
      <w:r w:rsidR="00F97B82">
        <w:rPr>
          <w:rFonts w:ascii="TH Sarabun New" w:hAnsi="TH Sarabun New" w:cs="TH Sarabun New" w:hint="cs"/>
          <w:sz w:val="28"/>
          <w:cs/>
        </w:rPr>
        <w:t xml:space="preserve">, </w:t>
      </w:r>
      <w:r w:rsidR="00F97B82" w:rsidRPr="00F97B82">
        <w:rPr>
          <w:rFonts w:ascii="TH Sarabun New" w:hAnsi="TH Sarabun New" w:cs="TH Sarabun New"/>
          <w:i/>
          <w:iCs/>
          <w:sz w:val="28"/>
        </w:rPr>
        <w:t>10</w:t>
      </w:r>
      <w:r w:rsidR="00F97B82">
        <w:rPr>
          <w:rFonts w:ascii="TH Sarabun New" w:hAnsi="TH Sarabun New" w:cs="TH Sarabun New" w:hint="cs"/>
          <w:sz w:val="28"/>
          <w:cs/>
        </w:rPr>
        <w:t>(</w:t>
      </w:r>
      <w:r w:rsidRPr="00862322">
        <w:rPr>
          <w:rFonts w:ascii="TH Sarabun New" w:hAnsi="TH Sarabun New" w:cs="TH Sarabun New"/>
          <w:sz w:val="28"/>
        </w:rPr>
        <w:t>1</w:t>
      </w:r>
      <w:r w:rsidR="00F97B82">
        <w:rPr>
          <w:rFonts w:ascii="TH Sarabun New" w:hAnsi="TH Sarabun New" w:cs="TH Sarabun New" w:hint="cs"/>
          <w:sz w:val="28"/>
          <w:cs/>
        </w:rPr>
        <w:t>),</w:t>
      </w:r>
      <w:r w:rsidRPr="00862322">
        <w:rPr>
          <w:rFonts w:ascii="TH Sarabun New" w:hAnsi="TH Sarabun New" w:cs="TH Sarabun New"/>
          <w:sz w:val="28"/>
        </w:rPr>
        <w:t xml:space="preserve"> </w:t>
      </w:r>
      <w:r w:rsidR="00F97B82">
        <w:rPr>
          <w:rFonts w:ascii="TH Sarabun New" w:hAnsi="TH Sarabun New" w:cs="TH Sarabun New" w:hint="cs"/>
          <w:sz w:val="28"/>
          <w:cs/>
        </w:rPr>
        <w:t>637.</w:t>
      </w:r>
    </w:p>
    <w:p w:rsidR="00C60B40" w:rsidRDefault="00260C00" w:rsidP="005F444D">
      <w:pPr>
        <w:spacing w:after="0" w:line="240" w:lineRule="auto"/>
        <w:rPr>
          <w:rFonts w:ascii="TH Sarabun New" w:hAnsi="TH Sarabun New" w:cs="TH Sarabun New"/>
          <w:sz w:val="28"/>
        </w:rPr>
      </w:pPr>
      <w:r w:rsidRPr="00707173">
        <w:rPr>
          <w:rFonts w:ascii="TH Sarabun New" w:hAnsi="TH Sarabun New" w:cs="TH Sarabun New"/>
          <w:sz w:val="28"/>
          <w:cs/>
        </w:rPr>
        <w:t xml:space="preserve">ปราโมทย์ </w:t>
      </w:r>
      <w:proofErr w:type="spellStart"/>
      <w:r w:rsidRPr="00707173">
        <w:rPr>
          <w:rFonts w:ascii="TH Sarabun New" w:hAnsi="TH Sarabun New" w:cs="TH Sarabun New"/>
          <w:sz w:val="28"/>
          <w:cs/>
        </w:rPr>
        <w:t>สุคนิชย์</w:t>
      </w:r>
      <w:proofErr w:type="spellEnd"/>
      <w:r w:rsidRPr="00707173">
        <w:rPr>
          <w:rFonts w:ascii="TH Sarabun New" w:hAnsi="TH Sarabun New" w:cs="TH Sarabun New" w:hint="cs"/>
          <w:sz w:val="28"/>
          <w:cs/>
        </w:rPr>
        <w:t>. (</w:t>
      </w:r>
      <w:r w:rsidRPr="00707173">
        <w:rPr>
          <w:rFonts w:ascii="TH Sarabun New" w:hAnsi="TH Sarabun New" w:cs="TH Sarabun New"/>
          <w:sz w:val="28"/>
          <w:cs/>
        </w:rPr>
        <w:t>2540</w:t>
      </w:r>
      <w:r w:rsidRPr="00707173">
        <w:rPr>
          <w:rFonts w:ascii="TH Sarabun New" w:hAnsi="TH Sarabun New" w:cs="TH Sarabun New" w:hint="cs"/>
          <w:sz w:val="28"/>
          <w:cs/>
        </w:rPr>
        <w:t xml:space="preserve">). </w:t>
      </w:r>
      <w:r w:rsidRPr="00707173">
        <w:rPr>
          <w:rFonts w:ascii="TH Sarabun New" w:hAnsi="TH Sarabun New" w:cs="TH Sarabun New"/>
          <w:sz w:val="28"/>
        </w:rPr>
        <w:t xml:space="preserve"> </w:t>
      </w:r>
      <w:r w:rsidRPr="00707173">
        <w:rPr>
          <w:rFonts w:ascii="TH Sarabun New" w:hAnsi="TH Sarabun New" w:cs="TH Sarabun New"/>
          <w:sz w:val="28"/>
          <w:cs/>
        </w:rPr>
        <w:t xml:space="preserve">โรคซึมเศร้าในเด็กและวัยรุ่น.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วารสารสมาคมจิตแพทย์แห่งประเทศไทย</w:t>
      </w:r>
      <w:r w:rsidRPr="00707173">
        <w:rPr>
          <w:rFonts w:ascii="TH Sarabun New" w:hAnsi="TH Sarabun New" w:cs="TH Sarabun New" w:hint="cs"/>
          <w:sz w:val="28"/>
          <w:cs/>
        </w:rPr>
        <w:t xml:space="preserve">,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42</w:t>
      </w:r>
      <w:r w:rsidRPr="00707173">
        <w:rPr>
          <w:rFonts w:ascii="TH Sarabun New" w:hAnsi="TH Sarabun New" w:cs="TH Sarabun New" w:hint="cs"/>
          <w:sz w:val="28"/>
          <w:cs/>
        </w:rPr>
        <w:t xml:space="preserve">(1), </w:t>
      </w:r>
      <w:r w:rsidRPr="00707173">
        <w:rPr>
          <w:rFonts w:ascii="TH Sarabun New" w:hAnsi="TH Sarabun New" w:cs="TH Sarabun New"/>
          <w:sz w:val="28"/>
          <w:cs/>
        </w:rPr>
        <w:t>35-45</w:t>
      </w:r>
      <w:r w:rsidRPr="00707173">
        <w:rPr>
          <w:rFonts w:ascii="TH Sarabun New" w:hAnsi="TH Sarabun New" w:cs="TH Sarabun New" w:hint="cs"/>
          <w:sz w:val="28"/>
          <w:cs/>
        </w:rPr>
        <w:t>.</w:t>
      </w:r>
    </w:p>
    <w:p w:rsidR="00AA716A" w:rsidRDefault="00C60B40" w:rsidP="005F444D">
      <w:pPr>
        <w:spacing w:after="0" w:line="240" w:lineRule="auto"/>
        <w:rPr>
          <w:rFonts w:ascii="TH Sarabun New" w:hAnsi="TH Sarabun New" w:cs="TH Sarabun New"/>
          <w:sz w:val="28"/>
        </w:rPr>
      </w:pPr>
      <w:proofErr w:type="spellStart"/>
      <w:r w:rsidRPr="00862322">
        <w:rPr>
          <w:rFonts w:ascii="TH Sarabun New" w:hAnsi="TH Sarabun New" w:cs="TH Sarabun New"/>
          <w:sz w:val="28"/>
          <w:cs/>
        </w:rPr>
        <w:t>ภิญญ</w:t>
      </w:r>
      <w:proofErr w:type="spellEnd"/>
      <w:r w:rsidRPr="00862322">
        <w:rPr>
          <w:rFonts w:ascii="TH Sarabun New" w:hAnsi="TH Sarabun New" w:cs="TH Sarabun New"/>
          <w:sz w:val="28"/>
          <w:cs/>
        </w:rPr>
        <w:t xml:space="preserve">พันธุ์ </w:t>
      </w:r>
      <w:proofErr w:type="spellStart"/>
      <w:r w:rsidRPr="00862322">
        <w:rPr>
          <w:rFonts w:ascii="TH Sarabun New" w:hAnsi="TH Sarabun New" w:cs="TH Sarabun New"/>
          <w:sz w:val="28"/>
          <w:cs/>
        </w:rPr>
        <w:t>พจ</w:t>
      </w:r>
      <w:proofErr w:type="spellEnd"/>
      <w:r w:rsidRPr="00862322">
        <w:rPr>
          <w:rFonts w:ascii="TH Sarabun New" w:hAnsi="TH Sarabun New" w:cs="TH Sarabun New"/>
          <w:sz w:val="28"/>
          <w:cs/>
        </w:rPr>
        <w:t>นะลาวัณย์</w:t>
      </w:r>
      <w:r w:rsidRPr="00862322">
        <w:rPr>
          <w:rFonts w:ascii="TH Sarabun New" w:hAnsi="TH Sarabun New" w:cs="TH Sarabun New"/>
          <w:sz w:val="28"/>
        </w:rPr>
        <w:t xml:space="preserve">. </w:t>
      </w:r>
      <w:proofErr w:type="gramStart"/>
      <w:r w:rsidRPr="00862322">
        <w:rPr>
          <w:rFonts w:ascii="TH Sarabun New" w:hAnsi="TH Sarabun New" w:cs="TH Sarabun New"/>
          <w:sz w:val="28"/>
        </w:rPr>
        <w:t xml:space="preserve">(2552). </w:t>
      </w:r>
      <w:r w:rsidRPr="00862322">
        <w:rPr>
          <w:rFonts w:ascii="TH Sarabun New" w:hAnsi="TH Sarabun New" w:cs="TH Sarabun New"/>
          <w:i/>
          <w:iCs/>
          <w:sz w:val="28"/>
          <w:cs/>
        </w:rPr>
        <w:t>การผลิตความหมาย พื้นที่ประเทศไทย ในยุคพัฒนา (พ.ศ.</w:t>
      </w:r>
      <w:r w:rsidR="00AA716A">
        <w:rPr>
          <w:rFonts w:ascii="TH Sarabun New" w:hAnsi="TH Sarabun New" w:cs="TH Sarabun New"/>
          <w:i/>
          <w:iCs/>
          <w:sz w:val="28"/>
        </w:rPr>
        <w:t>2500 2509).</w:t>
      </w:r>
      <w:proofErr w:type="gramEnd"/>
      <w:r w:rsidR="00AA716A">
        <w:rPr>
          <w:rFonts w:ascii="TH Sarabun New" w:hAnsi="TH Sarabun New" w:cs="TH Sarabun New" w:hint="cs"/>
          <w:sz w:val="28"/>
          <w:cs/>
        </w:rPr>
        <w:t xml:space="preserve"> (วิทยานิพนธ์ปริญญา</w:t>
      </w:r>
    </w:p>
    <w:p w:rsidR="00260C00" w:rsidRPr="005F444D" w:rsidRDefault="00AA716A" w:rsidP="005F444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มหาบัณฑิต). มหาวิทยาลัย</w:t>
      </w:r>
      <w:r w:rsidR="00C60B40" w:rsidRPr="00862322">
        <w:rPr>
          <w:rFonts w:ascii="TH Sarabun New" w:hAnsi="TH Sarabun New" w:cs="TH Sarabun New" w:hint="cs"/>
          <w:sz w:val="28"/>
          <w:cs/>
        </w:rPr>
        <w:t>เชียงใหม่</w:t>
      </w:r>
      <w:r>
        <w:rPr>
          <w:rFonts w:ascii="TH Sarabun New" w:hAnsi="TH Sarabun New" w:cs="TH Sarabun New" w:hint="cs"/>
          <w:sz w:val="28"/>
          <w:cs/>
        </w:rPr>
        <w:t>, คณะมนุษยศาสตร์, ภาควิชาประวัติศาสตร์.</w:t>
      </w:r>
    </w:p>
    <w:p w:rsidR="00260C00" w:rsidRDefault="00260C00" w:rsidP="005F444D">
      <w:pPr>
        <w:spacing w:after="0" w:line="240" w:lineRule="auto"/>
        <w:rPr>
          <w:rFonts w:ascii="TH Sarabun New" w:hAnsi="TH Sarabun New" w:cs="TH Sarabun New"/>
          <w:i/>
          <w:iCs/>
          <w:sz w:val="28"/>
        </w:rPr>
      </w:pPr>
      <w:r w:rsidRPr="00707173">
        <w:rPr>
          <w:rFonts w:ascii="TH Sarabun New" w:hAnsi="TH Sarabun New" w:cs="TH Sarabun New"/>
          <w:sz w:val="28"/>
          <w:cs/>
        </w:rPr>
        <w:t xml:space="preserve">พริ้มเพรา </w:t>
      </w:r>
      <w:proofErr w:type="spellStart"/>
      <w:r w:rsidRPr="00707173">
        <w:rPr>
          <w:rFonts w:ascii="TH Sarabun New" w:hAnsi="TH Sarabun New" w:cs="TH Sarabun New"/>
          <w:sz w:val="28"/>
          <w:cs/>
        </w:rPr>
        <w:t>ดิษยวณิช</w:t>
      </w:r>
      <w:proofErr w:type="spellEnd"/>
      <w:r w:rsidRPr="00707173">
        <w:rPr>
          <w:rFonts w:ascii="TH Sarabun New" w:hAnsi="TH Sarabun New" w:cs="TH Sarabun New" w:hint="cs"/>
          <w:sz w:val="28"/>
          <w:cs/>
        </w:rPr>
        <w:t>. (</w:t>
      </w:r>
      <w:r w:rsidRPr="00707173">
        <w:rPr>
          <w:rFonts w:ascii="TH Sarabun New" w:hAnsi="TH Sarabun New" w:cs="TH Sarabun New"/>
          <w:sz w:val="28"/>
          <w:cs/>
        </w:rPr>
        <w:t>2544</w:t>
      </w:r>
      <w:r w:rsidRPr="00707173">
        <w:rPr>
          <w:rFonts w:ascii="TH Sarabun New" w:hAnsi="TH Sarabun New" w:cs="TH Sarabun New" w:hint="cs"/>
          <w:sz w:val="28"/>
          <w:cs/>
        </w:rPr>
        <w:t xml:space="preserve">). </w:t>
      </w:r>
      <w:r w:rsidRPr="00707173">
        <w:rPr>
          <w:rFonts w:ascii="TH Sarabun New" w:hAnsi="TH Sarabun New" w:cs="TH Sarabun New"/>
          <w:sz w:val="28"/>
          <w:cs/>
        </w:rPr>
        <w:t>ผลของการปฏิบัติวิปัสสนากรรมฐานที่มีต่อบุคลิกภาพและเชาว์อารมณ์</w:t>
      </w:r>
      <w:r w:rsidRPr="00707173">
        <w:rPr>
          <w:rFonts w:ascii="TH Sarabun New" w:hAnsi="TH Sarabun New" w:cs="TH Sarabun New" w:hint="cs"/>
          <w:sz w:val="28"/>
          <w:cs/>
        </w:rPr>
        <w:t xml:space="preserve">.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วารสารสมาคมจิตแพทย์</w:t>
      </w:r>
    </w:p>
    <w:p w:rsidR="00260C00" w:rsidRDefault="00260C00" w:rsidP="005F444D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707173">
        <w:rPr>
          <w:rFonts w:ascii="TH Sarabun New" w:hAnsi="TH Sarabun New" w:cs="TH Sarabun New" w:hint="cs"/>
          <w:i/>
          <w:iCs/>
          <w:sz w:val="28"/>
          <w:cs/>
        </w:rPr>
        <w:t>แห่งประเทศไทย</w:t>
      </w:r>
      <w:r w:rsidRPr="00707173">
        <w:rPr>
          <w:rFonts w:ascii="TH Sarabun New" w:hAnsi="TH Sarabun New" w:cs="TH Sarabun New" w:hint="cs"/>
          <w:sz w:val="28"/>
          <w:cs/>
        </w:rPr>
        <w:t xml:space="preserve">, </w:t>
      </w:r>
      <w:r w:rsidRPr="00707173">
        <w:rPr>
          <w:rFonts w:ascii="TH Sarabun New" w:hAnsi="TH Sarabun New" w:cs="TH Sarabun New" w:hint="cs"/>
          <w:i/>
          <w:iCs/>
          <w:sz w:val="28"/>
          <w:cs/>
        </w:rPr>
        <w:t>46</w:t>
      </w:r>
      <w:r w:rsidRPr="00707173">
        <w:rPr>
          <w:rFonts w:ascii="TH Sarabun New" w:hAnsi="TH Sarabun New" w:cs="TH Sarabun New" w:hint="cs"/>
          <w:sz w:val="28"/>
          <w:cs/>
        </w:rPr>
        <w:t>(3), 195-207.</w:t>
      </w:r>
    </w:p>
    <w:p w:rsidR="005F444D" w:rsidRDefault="00260C00" w:rsidP="005F444D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(</w:t>
      </w:r>
      <w:r w:rsidRPr="00260C00">
        <w:rPr>
          <w:rFonts w:ascii="TH Sarabun New" w:hAnsi="TH Sarabun New" w:cs="TH Sarabun New"/>
          <w:sz w:val="28"/>
        </w:rPr>
        <w:t>2545</w:t>
      </w:r>
      <w:r>
        <w:rPr>
          <w:rFonts w:ascii="TH Sarabun New" w:hAnsi="TH Sarabun New" w:cs="TH Sarabun New" w:hint="cs"/>
          <w:sz w:val="28"/>
          <w:cs/>
        </w:rPr>
        <w:t xml:space="preserve">). </w:t>
      </w:r>
      <w:r w:rsidRPr="00260C00">
        <w:rPr>
          <w:rFonts w:ascii="TH Sarabun New" w:hAnsi="TH Sarabun New" w:cs="TH Sarabun New"/>
          <w:i/>
          <w:iCs/>
          <w:sz w:val="28"/>
          <w:cs/>
        </w:rPr>
        <w:t>วารสารสมาคมจิตแพทย์แห่งประเทศไทย</w:t>
      </w:r>
      <w:r>
        <w:rPr>
          <w:rFonts w:ascii="TH Sarabun New" w:hAnsi="TH Sarabun New" w:cs="TH Sarabun New" w:hint="cs"/>
          <w:sz w:val="28"/>
          <w:cs/>
        </w:rPr>
        <w:t xml:space="preserve">, </w:t>
      </w:r>
      <w:r w:rsidRPr="00260C00">
        <w:rPr>
          <w:rFonts w:ascii="TH Sarabun New" w:hAnsi="TH Sarabun New" w:cs="TH Sarabun New"/>
          <w:i/>
          <w:iCs/>
          <w:sz w:val="28"/>
        </w:rPr>
        <w:t>47</w:t>
      </w:r>
      <w:r w:rsidRPr="00260C00">
        <w:rPr>
          <w:rFonts w:ascii="TH Sarabun New" w:hAnsi="TH Sarabun New" w:cs="TH Sarabun New"/>
          <w:sz w:val="28"/>
        </w:rPr>
        <w:t xml:space="preserve">. </w:t>
      </w:r>
    </w:p>
    <w:p w:rsidR="005F444D" w:rsidRDefault="00260C00" w:rsidP="005F444D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(</w:t>
      </w:r>
      <w:r w:rsidRPr="00260C00">
        <w:rPr>
          <w:rFonts w:ascii="TH Sarabun New" w:hAnsi="TH Sarabun New" w:cs="TH Sarabun New"/>
          <w:sz w:val="28"/>
        </w:rPr>
        <w:t>2548</w:t>
      </w:r>
      <w:r>
        <w:rPr>
          <w:rFonts w:ascii="TH Sarabun New" w:hAnsi="TH Sarabun New" w:cs="TH Sarabun New" w:hint="cs"/>
          <w:sz w:val="28"/>
          <w:cs/>
        </w:rPr>
        <w:t xml:space="preserve">). </w:t>
      </w:r>
      <w:r w:rsidRPr="00260C00">
        <w:rPr>
          <w:rFonts w:ascii="TH Sarabun New" w:hAnsi="TH Sarabun New" w:cs="TH Sarabun New"/>
          <w:i/>
          <w:iCs/>
          <w:sz w:val="28"/>
          <w:cs/>
        </w:rPr>
        <w:t>วารสารสมาคมจิตแพทย์แห่งประเทศไทย</w:t>
      </w:r>
      <w:r>
        <w:rPr>
          <w:rFonts w:ascii="TH Sarabun New" w:hAnsi="TH Sarabun New" w:cs="TH Sarabun New" w:hint="cs"/>
          <w:sz w:val="28"/>
          <w:cs/>
        </w:rPr>
        <w:t xml:space="preserve">, </w:t>
      </w:r>
      <w:r w:rsidRPr="00260C00">
        <w:rPr>
          <w:rFonts w:ascii="TH Sarabun New" w:hAnsi="TH Sarabun New" w:cs="TH Sarabun New"/>
          <w:i/>
          <w:iCs/>
          <w:sz w:val="28"/>
        </w:rPr>
        <w:t>50</w:t>
      </w:r>
      <w:r w:rsidRPr="00260C00">
        <w:rPr>
          <w:rFonts w:ascii="TH Sarabun New" w:hAnsi="TH Sarabun New" w:cs="TH Sarabun New"/>
          <w:sz w:val="28"/>
        </w:rPr>
        <w:t xml:space="preserve">. </w:t>
      </w:r>
    </w:p>
    <w:p w:rsidR="00C60B40" w:rsidRPr="00862322" w:rsidRDefault="00C60B40" w:rsidP="005F444D">
      <w:pPr>
        <w:spacing w:after="0" w:line="240" w:lineRule="auto"/>
        <w:rPr>
          <w:rFonts w:ascii="TH Sarabun New" w:hAnsi="TH Sarabun New" w:cs="TH Sarabun New"/>
          <w:sz w:val="28"/>
        </w:rPr>
      </w:pPr>
      <w:r w:rsidRPr="00862322">
        <w:rPr>
          <w:rFonts w:ascii="TH Sarabun New" w:hAnsi="TH Sarabun New" w:cs="TH Sarabun New"/>
          <w:sz w:val="28"/>
        </w:rPr>
        <w:t>Lefebvre</w:t>
      </w:r>
      <w:r w:rsidRPr="00A41D77">
        <w:rPr>
          <w:rFonts w:ascii="TH Sarabun New" w:hAnsi="TH Sarabun New" w:cs="TH Sarabun New"/>
          <w:sz w:val="28"/>
        </w:rPr>
        <w:t xml:space="preserve"> </w:t>
      </w:r>
      <w:r w:rsidRPr="00862322">
        <w:rPr>
          <w:rFonts w:ascii="TH Sarabun New" w:hAnsi="TH Sarabun New" w:cs="TH Sarabun New"/>
          <w:sz w:val="28"/>
        </w:rPr>
        <w:t xml:space="preserve">Henri. </w:t>
      </w:r>
      <w:proofErr w:type="gramStart"/>
      <w:r w:rsidRPr="00862322">
        <w:rPr>
          <w:rFonts w:ascii="TH Sarabun New" w:hAnsi="TH Sarabun New" w:cs="TH Sarabun New"/>
          <w:sz w:val="28"/>
        </w:rPr>
        <w:t xml:space="preserve">(1991). </w:t>
      </w:r>
      <w:r w:rsidRPr="00862322">
        <w:rPr>
          <w:rFonts w:ascii="TH Sarabun New" w:hAnsi="TH Sarabun New" w:cs="TH Sarabun New"/>
          <w:i/>
          <w:iCs/>
          <w:sz w:val="28"/>
        </w:rPr>
        <w:t>The Production of space</w:t>
      </w:r>
      <w:r>
        <w:rPr>
          <w:rFonts w:ascii="TH Sarabun New" w:hAnsi="TH Sarabun New" w:cs="TH Sarabun New"/>
          <w:sz w:val="28"/>
        </w:rPr>
        <w:t>.</w:t>
      </w:r>
      <w:proofErr w:type="gramEnd"/>
      <w:r>
        <w:rPr>
          <w:rFonts w:ascii="TH Sarabun New" w:hAnsi="TH Sarabun New" w:cs="TH Sarabun New"/>
          <w:sz w:val="28"/>
        </w:rPr>
        <w:t xml:space="preserve"> Oxford, OX, </w:t>
      </w:r>
      <w:proofErr w:type="gramStart"/>
      <w:r>
        <w:rPr>
          <w:rFonts w:ascii="TH Sarabun New" w:hAnsi="TH Sarabun New" w:cs="TH Sarabun New"/>
          <w:sz w:val="28"/>
        </w:rPr>
        <w:t>UK ;</w:t>
      </w:r>
      <w:proofErr w:type="gramEnd"/>
      <w:r>
        <w:rPr>
          <w:rFonts w:ascii="TH Sarabun New" w:hAnsi="TH Sarabun New" w:cs="TH Sarabun New"/>
          <w:sz w:val="28"/>
        </w:rPr>
        <w:t xml:space="preserve"> Cambridge,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862322">
        <w:rPr>
          <w:rFonts w:ascii="TH Sarabun New" w:hAnsi="TH Sarabun New" w:cs="TH Sarabun New"/>
          <w:sz w:val="28"/>
        </w:rPr>
        <w:t>Mass., USA : Blackwell</w:t>
      </w:r>
      <w:r>
        <w:rPr>
          <w:rFonts w:ascii="TH Sarabun New" w:hAnsi="TH Sarabun New" w:cs="TH Sarabun New" w:hint="cs"/>
          <w:sz w:val="28"/>
          <w:cs/>
        </w:rPr>
        <w:t>.</w:t>
      </w:r>
    </w:p>
    <w:p w:rsidR="004A3CF1" w:rsidRDefault="004A3CF1" w:rsidP="00260C00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707173" w:rsidRPr="00707173" w:rsidRDefault="00707173" w:rsidP="00754D84">
      <w:pPr>
        <w:spacing w:line="240" w:lineRule="auto"/>
        <w:rPr>
          <w:rFonts w:ascii="TH Sarabun New" w:hAnsi="TH Sarabun New" w:cs="TH Sarabun New"/>
          <w:sz w:val="28"/>
        </w:rPr>
      </w:pPr>
      <w:bookmarkStart w:id="0" w:name="_GoBack"/>
      <w:bookmarkEnd w:id="0"/>
    </w:p>
    <w:p w:rsidR="00F83B78" w:rsidRDefault="00F83B78" w:rsidP="00707173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</w:p>
    <w:p w:rsidR="00707173" w:rsidRPr="00707173" w:rsidRDefault="00707173" w:rsidP="00707173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</w:p>
    <w:p w:rsidR="00707173" w:rsidRPr="00707173" w:rsidRDefault="00707173" w:rsidP="00707173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</w:p>
    <w:p w:rsidR="00260C00" w:rsidRDefault="00260C00" w:rsidP="00707173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</w:p>
    <w:p w:rsidR="00707173" w:rsidRPr="00707173" w:rsidRDefault="00707173" w:rsidP="00707173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</w:p>
    <w:p w:rsidR="00260C00" w:rsidRPr="00C60B40" w:rsidRDefault="00260C00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260C00" w:rsidRPr="00C6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D8F" w:rsidRDefault="00227D8F" w:rsidP="005C53BD">
      <w:pPr>
        <w:spacing w:after="0" w:line="240" w:lineRule="auto"/>
      </w:pPr>
      <w:r>
        <w:separator/>
      </w:r>
    </w:p>
  </w:endnote>
  <w:endnote w:type="continuationSeparator" w:id="0">
    <w:p w:rsidR="00227D8F" w:rsidRDefault="00227D8F" w:rsidP="005C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D8F" w:rsidRDefault="00227D8F" w:rsidP="005C53BD">
      <w:pPr>
        <w:spacing w:after="0" w:line="240" w:lineRule="auto"/>
      </w:pPr>
      <w:r>
        <w:separator/>
      </w:r>
    </w:p>
  </w:footnote>
  <w:footnote w:type="continuationSeparator" w:id="0">
    <w:p w:rsidR="00227D8F" w:rsidRDefault="00227D8F" w:rsidP="005C5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55"/>
    <w:rsid w:val="000832C4"/>
    <w:rsid w:val="000D3C64"/>
    <w:rsid w:val="0018693F"/>
    <w:rsid w:val="00227D8F"/>
    <w:rsid w:val="00260C00"/>
    <w:rsid w:val="002C74E7"/>
    <w:rsid w:val="002D1290"/>
    <w:rsid w:val="002E5355"/>
    <w:rsid w:val="00336246"/>
    <w:rsid w:val="00361D62"/>
    <w:rsid w:val="0040792D"/>
    <w:rsid w:val="00416BA9"/>
    <w:rsid w:val="004A3CF1"/>
    <w:rsid w:val="004E1DB4"/>
    <w:rsid w:val="005016D0"/>
    <w:rsid w:val="00501EDD"/>
    <w:rsid w:val="00597EC1"/>
    <w:rsid w:val="005C53BD"/>
    <w:rsid w:val="005F444D"/>
    <w:rsid w:val="00675F6C"/>
    <w:rsid w:val="006E7BA3"/>
    <w:rsid w:val="006F0CE6"/>
    <w:rsid w:val="00707173"/>
    <w:rsid w:val="00754D84"/>
    <w:rsid w:val="00852C23"/>
    <w:rsid w:val="00853FE0"/>
    <w:rsid w:val="00885290"/>
    <w:rsid w:val="008D6DF3"/>
    <w:rsid w:val="008D6EC2"/>
    <w:rsid w:val="00980311"/>
    <w:rsid w:val="00A00C8C"/>
    <w:rsid w:val="00AA716A"/>
    <w:rsid w:val="00AB501F"/>
    <w:rsid w:val="00B24D59"/>
    <w:rsid w:val="00B57145"/>
    <w:rsid w:val="00BA0EBC"/>
    <w:rsid w:val="00BF4EE0"/>
    <w:rsid w:val="00C609AB"/>
    <w:rsid w:val="00C60B40"/>
    <w:rsid w:val="00CF2787"/>
    <w:rsid w:val="00D16E3F"/>
    <w:rsid w:val="00D90623"/>
    <w:rsid w:val="00E20C28"/>
    <w:rsid w:val="00E42906"/>
    <w:rsid w:val="00E75E03"/>
    <w:rsid w:val="00F449EB"/>
    <w:rsid w:val="00F8386D"/>
    <w:rsid w:val="00F83B78"/>
    <w:rsid w:val="00F84092"/>
    <w:rsid w:val="00F9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C53B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53B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C53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C53B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53B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C53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3C714B7-27FF-4A21-B50A-5218EABA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3336</Words>
  <Characters>19020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2020-05-31T14:01:00Z</dcterms:created>
  <dcterms:modified xsi:type="dcterms:W3CDTF">2020-05-31T14:25:00Z</dcterms:modified>
</cp:coreProperties>
</file>