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6B183" w14:textId="6FD3A09B" w:rsidR="00A34CDA" w:rsidRPr="00394C04" w:rsidRDefault="00A34CDA" w:rsidP="00667528">
      <w:pPr>
        <w:spacing w:after="0" w:line="240" w:lineRule="auto"/>
        <w:rPr>
          <w:rFonts w:ascii="TH SarabunPSK" w:eastAsia="Times New Roman" w:hAnsi="TH SarabunPSK" w:cs="TH SarabunPSK" w:hint="cs"/>
          <w:b/>
          <w:bCs/>
          <w:sz w:val="32"/>
          <w:szCs w:val="32"/>
          <w:shd w:val="clear" w:color="auto" w:fill="FFFFFF"/>
        </w:rPr>
      </w:pPr>
      <w:r w:rsidRPr="00394C04">
        <w:rPr>
          <w:rFonts w:ascii="TH SarabunPSK" w:eastAsia="Times New Roman" w:hAnsi="TH SarabunPSK" w:cs="TH SarabunPSK" w:hint="cs"/>
          <w:b/>
          <w:bCs/>
          <w:sz w:val="32"/>
          <w:szCs w:val="32"/>
          <w:shd w:val="clear" w:color="auto" w:fill="FFFFFF"/>
          <w:cs/>
        </w:rPr>
        <w:t>ผลของทิศทางอารมณ์ของสารต่อความดึงดูดใจระหว่างบุคคลในการสร้างความสัมพันธ์เเบบคนรู้จักผ่านแอปพลิเคชันไลน์</w:t>
      </w:r>
      <w:r w:rsidR="00FC5FF8" w:rsidRPr="00394C04">
        <w:rPr>
          <w:rFonts w:ascii="TH SarabunPSK" w:eastAsia="Times New Roman" w:hAnsi="TH SarabunPSK" w:cs="TH SarabunPSK" w:hint="cs"/>
          <w:b/>
          <w:bCs/>
          <w:sz w:val="32"/>
          <w:szCs w:val="32"/>
          <w:shd w:val="clear" w:color="auto" w:fill="FFFFFF"/>
        </w:rPr>
        <w:t xml:space="preserve"> </w:t>
      </w:r>
    </w:p>
    <w:p w14:paraId="0BF53DAA" w14:textId="2333E519" w:rsidR="00A34CDA" w:rsidRPr="00667528" w:rsidRDefault="00A34CDA" w:rsidP="00667528">
      <w:pPr>
        <w:spacing w:after="0" w:line="240" w:lineRule="auto"/>
        <w:rPr>
          <w:rFonts w:ascii="TH SarabunPSK" w:eastAsia="Times New Roman" w:hAnsi="TH SarabunPSK" w:cs="TH SarabunPSK" w:hint="cs"/>
          <w:sz w:val="32"/>
          <w:szCs w:val="32"/>
        </w:rPr>
      </w:pPr>
      <w:r w:rsidRPr="00667528">
        <w:rPr>
          <w:rFonts w:ascii="TH SarabunPSK" w:eastAsia="Times New Roman" w:hAnsi="TH SarabunPSK" w:cs="TH SarabunPSK" w:hint="cs"/>
          <w:sz w:val="32"/>
          <w:szCs w:val="32"/>
          <w:cs/>
        </w:rPr>
        <w:t>กาญจนา สุภาพงษ์</w:t>
      </w:r>
      <w:r w:rsidR="00D018CD" w:rsidRPr="00667528">
        <w:rPr>
          <w:rFonts w:ascii="TH SarabunPSK" w:eastAsia="Times New Roman" w:hAnsi="TH SarabunPSK" w:cs="TH SarabunPSK" w:hint="cs"/>
          <w:sz w:val="32"/>
          <w:szCs w:val="32"/>
          <w:cs/>
        </w:rPr>
        <w:t xml:space="preserve">, </w:t>
      </w:r>
      <w:r w:rsidRPr="00667528">
        <w:rPr>
          <w:rFonts w:ascii="TH SarabunPSK" w:eastAsia="Times New Roman" w:hAnsi="TH SarabunPSK" w:cs="TH SarabunPSK" w:hint="cs"/>
          <w:sz w:val="32"/>
          <w:szCs w:val="32"/>
          <w:cs/>
        </w:rPr>
        <w:t>ธันยพร ศิริอริยพร</w:t>
      </w:r>
      <w:r w:rsidR="00D018CD" w:rsidRPr="00667528">
        <w:rPr>
          <w:rFonts w:ascii="TH SarabunPSK" w:eastAsia="Times New Roman" w:hAnsi="TH SarabunPSK" w:cs="TH SarabunPSK" w:hint="cs"/>
          <w:sz w:val="32"/>
          <w:szCs w:val="32"/>
          <w:cs/>
        </w:rPr>
        <w:t xml:space="preserve"> และภัคนันท์ จิตต์ธรรม</w:t>
      </w:r>
    </w:p>
    <w:p w14:paraId="18E8B385" w14:textId="2F26E4CC" w:rsidR="00173938" w:rsidRPr="00667528" w:rsidRDefault="00173938" w:rsidP="00667528">
      <w:pPr>
        <w:spacing w:after="0" w:line="240" w:lineRule="auto"/>
        <w:rPr>
          <w:rFonts w:ascii="TH SarabunPSK" w:eastAsia="Times New Roman" w:hAnsi="TH SarabunPSK" w:cs="TH SarabunPSK" w:hint="cs"/>
          <w:sz w:val="32"/>
          <w:szCs w:val="32"/>
        </w:rPr>
      </w:pPr>
      <w:r w:rsidRPr="00667528">
        <w:rPr>
          <w:rFonts w:ascii="TH SarabunPSK" w:eastAsia="Times New Roman" w:hAnsi="TH SarabunPSK" w:cs="TH SarabunPSK" w:hint="cs"/>
          <w:sz w:val="32"/>
          <w:szCs w:val="32"/>
          <w:cs/>
        </w:rPr>
        <w:t>คณะจิตวิทยา จุฬาลงกรณ์มหาวิทยาลัย</w:t>
      </w:r>
    </w:p>
    <w:p w14:paraId="4FEB3E74" w14:textId="77777777" w:rsidR="00173938" w:rsidRPr="00394C04" w:rsidRDefault="00173938" w:rsidP="00667528">
      <w:pPr>
        <w:spacing w:after="0" w:line="240" w:lineRule="auto"/>
        <w:rPr>
          <w:rStyle w:val="normaltextrun"/>
          <w:rFonts w:ascii="TH SarabunPSK" w:hAnsi="TH SarabunPSK" w:cs="TH SarabunPSK" w:hint="cs"/>
          <w:color w:val="000000"/>
          <w:sz w:val="32"/>
          <w:szCs w:val="32"/>
          <w:shd w:val="clear" w:color="auto" w:fill="FFFFFF"/>
        </w:rPr>
      </w:pPr>
    </w:p>
    <w:p w14:paraId="33F6EECC" w14:textId="7B503AC3" w:rsidR="00173938" w:rsidRPr="00394C04" w:rsidRDefault="00173938" w:rsidP="00667528">
      <w:pPr>
        <w:spacing w:after="0" w:line="240" w:lineRule="auto"/>
        <w:rPr>
          <w:rStyle w:val="normaltextrun"/>
          <w:rFonts w:ascii="TH SarabunPSK" w:hAnsi="TH SarabunPSK" w:cs="TH SarabunPSK" w:hint="cs"/>
          <w:color w:val="000000"/>
          <w:sz w:val="32"/>
          <w:szCs w:val="32"/>
          <w:shd w:val="clear" w:color="auto" w:fill="FFFFFF"/>
        </w:rPr>
      </w:pPr>
      <w:r w:rsidRPr="00394C04">
        <w:rPr>
          <w:rStyle w:val="normaltextrun"/>
          <w:rFonts w:ascii="TH SarabunPSK" w:hAnsi="TH SarabunPSK" w:cs="TH SarabunPSK" w:hint="cs"/>
          <w:color w:val="000000"/>
          <w:sz w:val="32"/>
          <w:szCs w:val="32"/>
          <w:shd w:val="clear" w:color="auto" w:fill="FFFFFF"/>
          <w:cs/>
        </w:rPr>
        <w:t>บทคัดย่อ</w:t>
      </w:r>
    </w:p>
    <w:p w14:paraId="19790777" w14:textId="77777777" w:rsidR="0036785F" w:rsidRPr="00394C04" w:rsidRDefault="00173938" w:rsidP="00667528">
      <w:pPr>
        <w:spacing w:after="0" w:line="240" w:lineRule="auto"/>
        <w:ind w:firstLine="720"/>
        <w:rPr>
          <w:rStyle w:val="normaltextrun"/>
          <w:rFonts w:ascii="TH SarabunPSK" w:hAnsi="TH SarabunPSK" w:cs="TH SarabunPSK" w:hint="cs"/>
          <w:color w:val="000000"/>
          <w:sz w:val="32"/>
          <w:szCs w:val="32"/>
          <w:shd w:val="clear" w:color="auto" w:fill="FFFFFF"/>
        </w:rPr>
      </w:pPr>
      <w:r w:rsidRPr="00394C04">
        <w:rPr>
          <w:rStyle w:val="normaltextrun"/>
          <w:rFonts w:ascii="TH SarabunPSK" w:hAnsi="TH SarabunPSK" w:cs="TH SarabunPSK" w:hint="cs"/>
          <w:color w:val="000000"/>
          <w:sz w:val="32"/>
          <w:szCs w:val="32"/>
          <w:shd w:val="clear" w:color="auto" w:fill="FFFFFF"/>
          <w:cs/>
        </w:rPr>
        <w:t>ปัจจุบันการปฏิสัมพันธ์ระหว่างบุคคลผ่านเทคโนโลยีดิจิทัลมีบทบาทที่สำคัญมากขึ้นในการสร้างความสัมพันธ์ โดยแอปพลิเคชันและสติกเกอร์ไลน์ได้รับความนิยมอย่างมากในประเทศไทย จากการทบทวนวรรณกรรมทำให้ทราบว่าสติกเกอร์ไลน์มีผลต่อการตีความสารและส่งผลต่อความดึงดูดใจระหว่าง</w:t>
      </w:r>
      <w:r w:rsidRPr="00394C04">
        <w:rPr>
          <w:rStyle w:val="normaltextrun"/>
          <w:rFonts w:ascii="TH SarabunPSK" w:hAnsi="TH SarabunPSK" w:cs="TH SarabunPSK" w:hint="cs"/>
          <w:sz w:val="32"/>
          <w:szCs w:val="32"/>
          <w:shd w:val="clear" w:color="auto" w:fill="FFFFFF"/>
          <w:cs/>
        </w:rPr>
        <w:t xml:space="preserve">บุคคล </w:t>
      </w:r>
      <w:r w:rsidR="00E6375F" w:rsidRPr="00394C04">
        <w:rPr>
          <w:rStyle w:val="normaltextrun"/>
          <w:rFonts w:ascii="TH SarabunPSK" w:hAnsi="TH SarabunPSK" w:cs="TH SarabunPSK" w:hint="cs"/>
          <w:sz w:val="32"/>
          <w:szCs w:val="32"/>
          <w:shd w:val="clear" w:color="auto" w:fill="FFFFFF"/>
          <w:cs/>
        </w:rPr>
        <w:t>แต่</w:t>
      </w:r>
      <w:r w:rsidR="00D678EE" w:rsidRPr="00394C04">
        <w:rPr>
          <w:rStyle w:val="normaltextrun"/>
          <w:rFonts w:ascii="TH SarabunPSK" w:hAnsi="TH SarabunPSK" w:cs="TH SarabunPSK" w:hint="cs"/>
          <w:sz w:val="32"/>
          <w:szCs w:val="32"/>
          <w:shd w:val="clear" w:color="auto" w:fill="FFFFFF"/>
          <w:cs/>
        </w:rPr>
        <w:t>ยังไม่มี</w:t>
      </w:r>
      <w:r w:rsidRPr="00394C04">
        <w:rPr>
          <w:rStyle w:val="normaltextrun"/>
          <w:rFonts w:ascii="TH SarabunPSK" w:hAnsi="TH SarabunPSK" w:cs="TH SarabunPSK" w:hint="cs"/>
          <w:sz w:val="32"/>
          <w:szCs w:val="32"/>
          <w:shd w:val="clear" w:color="auto" w:fill="FFFFFF"/>
          <w:cs/>
        </w:rPr>
        <w:t>งานวิจัย</w:t>
      </w:r>
      <w:r w:rsidR="00D678EE" w:rsidRPr="00394C04">
        <w:rPr>
          <w:rStyle w:val="normaltextrun"/>
          <w:rFonts w:ascii="TH SarabunPSK" w:hAnsi="TH SarabunPSK" w:cs="TH SarabunPSK" w:hint="cs"/>
          <w:sz w:val="32"/>
          <w:szCs w:val="32"/>
          <w:shd w:val="clear" w:color="auto" w:fill="FFFFFF"/>
          <w:cs/>
        </w:rPr>
        <w:t>ในประเทศที่</w:t>
      </w:r>
      <w:r w:rsidRPr="00394C04">
        <w:rPr>
          <w:rStyle w:val="normaltextrun"/>
          <w:rFonts w:ascii="TH SarabunPSK" w:hAnsi="TH SarabunPSK" w:cs="TH SarabunPSK" w:hint="cs"/>
          <w:sz w:val="32"/>
          <w:szCs w:val="32"/>
          <w:shd w:val="clear" w:color="auto" w:fill="FFFFFF"/>
          <w:cs/>
        </w:rPr>
        <w:t>ศึกษาผลของทิศทางอารมณ์ของ</w:t>
      </w:r>
      <w:r w:rsidR="00D678EE" w:rsidRPr="00394C04">
        <w:rPr>
          <w:rStyle w:val="normaltextrun"/>
          <w:rFonts w:ascii="TH SarabunPSK" w:hAnsi="TH SarabunPSK" w:cs="TH SarabunPSK" w:hint="cs"/>
          <w:sz w:val="32"/>
          <w:szCs w:val="32"/>
          <w:shd w:val="clear" w:color="auto" w:fill="FFFFFF"/>
          <w:cs/>
        </w:rPr>
        <w:t>ข้อความและสติกเกอร์</w:t>
      </w:r>
      <w:r w:rsidRPr="00394C04">
        <w:rPr>
          <w:rStyle w:val="normaltextrun"/>
          <w:rFonts w:ascii="TH SarabunPSK" w:hAnsi="TH SarabunPSK" w:cs="TH SarabunPSK" w:hint="cs"/>
          <w:sz w:val="32"/>
          <w:szCs w:val="32"/>
          <w:shd w:val="clear" w:color="auto" w:fill="FFFFFF"/>
          <w:cs/>
        </w:rPr>
        <w:t>ต่อความดึงดูดใจระหว่างบุคคล</w:t>
      </w:r>
      <w:r w:rsidR="00326C40" w:rsidRPr="00394C04">
        <w:rPr>
          <w:rStyle w:val="normaltextrun"/>
          <w:rFonts w:ascii="TH SarabunPSK" w:hAnsi="TH SarabunPSK" w:cs="TH SarabunPSK" w:hint="cs"/>
          <w:sz w:val="32"/>
          <w:szCs w:val="32"/>
          <w:shd w:val="clear" w:color="auto" w:fill="FFFFFF"/>
          <w:cs/>
        </w:rPr>
        <w:t>ในการสื่อสารผ่านแอพพลิเคชั่นไลน์</w:t>
      </w:r>
      <w:r w:rsidRPr="00394C04">
        <w:rPr>
          <w:rStyle w:val="normaltextrun"/>
          <w:rFonts w:ascii="TH SarabunPSK" w:hAnsi="TH SarabunPSK" w:cs="TH SarabunPSK" w:hint="cs"/>
          <w:sz w:val="32"/>
          <w:szCs w:val="32"/>
          <w:shd w:val="clear" w:color="auto" w:fill="FFFFFF"/>
          <w:cs/>
        </w:rPr>
        <w:t xml:space="preserve"> </w:t>
      </w:r>
      <w:r w:rsidRPr="00394C04">
        <w:rPr>
          <w:rStyle w:val="normaltextrun"/>
          <w:rFonts w:ascii="TH SarabunPSK" w:hAnsi="TH SarabunPSK" w:cs="TH SarabunPSK" w:hint="cs"/>
          <w:color w:val="000000"/>
          <w:sz w:val="32"/>
          <w:szCs w:val="32"/>
          <w:shd w:val="clear" w:color="auto" w:fill="FFFFFF"/>
          <w:cs/>
        </w:rPr>
        <w:t xml:space="preserve">จึงเป็นที่มาให้คณะผู้วิจัยทำการศึกษาในหัวข้อดังกล่าว </w:t>
      </w:r>
    </w:p>
    <w:p w14:paraId="7D54D26D" w14:textId="2CE41B3F" w:rsidR="00F74263" w:rsidRPr="00394C04" w:rsidRDefault="0036785F" w:rsidP="00667528">
      <w:pPr>
        <w:spacing w:after="0" w:line="240" w:lineRule="auto"/>
        <w:ind w:firstLine="720"/>
        <w:rPr>
          <w:rStyle w:val="normaltextrun"/>
          <w:rFonts w:ascii="TH SarabunPSK" w:hAnsi="TH SarabunPSK" w:cs="TH SarabunPSK" w:hint="cs"/>
          <w:color w:val="000000"/>
          <w:sz w:val="32"/>
          <w:szCs w:val="32"/>
          <w:shd w:val="clear" w:color="auto" w:fill="FFFFFF"/>
        </w:rPr>
      </w:pPr>
      <w:r w:rsidRPr="00394C04">
        <w:rPr>
          <w:rStyle w:val="normaltextrun"/>
          <w:rFonts w:ascii="TH SarabunPSK" w:hAnsi="TH SarabunPSK" w:cs="TH SarabunPSK" w:hint="cs"/>
          <w:color w:val="000000"/>
          <w:sz w:val="32"/>
          <w:szCs w:val="32"/>
          <w:shd w:val="clear" w:color="auto" w:fill="FFFFFF"/>
          <w:cs/>
        </w:rPr>
        <w:t>คณะวิจัย</w:t>
      </w:r>
      <w:r w:rsidR="00F3111F" w:rsidRPr="00394C04">
        <w:rPr>
          <w:rStyle w:val="normaltextrun"/>
          <w:rFonts w:ascii="TH SarabunPSK" w:hAnsi="TH SarabunPSK" w:cs="TH SarabunPSK" w:hint="cs"/>
          <w:color w:val="000000"/>
          <w:sz w:val="32"/>
          <w:szCs w:val="32"/>
          <w:shd w:val="clear" w:color="auto" w:fill="FFFFFF"/>
          <w:cs/>
        </w:rPr>
        <w:t>ทำการทดลอ</w:t>
      </w:r>
      <w:r w:rsidR="006F5D08" w:rsidRPr="00394C04">
        <w:rPr>
          <w:rStyle w:val="normaltextrun"/>
          <w:rFonts w:ascii="TH SarabunPSK" w:hAnsi="TH SarabunPSK" w:cs="TH SarabunPSK" w:hint="cs"/>
          <w:color w:val="000000"/>
          <w:sz w:val="32"/>
          <w:szCs w:val="32"/>
          <w:shd w:val="clear" w:color="auto" w:fill="FFFFFF"/>
          <w:cs/>
        </w:rPr>
        <w:t>งออนไลน์</w:t>
      </w:r>
      <w:r w:rsidR="0036649C" w:rsidRPr="00394C04">
        <w:rPr>
          <w:rStyle w:val="normaltextrun"/>
          <w:rFonts w:ascii="TH SarabunPSK" w:hAnsi="TH SarabunPSK" w:cs="TH SarabunPSK" w:hint="cs"/>
          <w:color w:val="000000"/>
          <w:sz w:val="32"/>
          <w:szCs w:val="32"/>
          <w:shd w:val="clear" w:color="auto" w:fill="FFFFFF"/>
          <w:cs/>
        </w:rPr>
        <w:t>เปรียบเทีย</w:t>
      </w:r>
      <w:r w:rsidR="00285AC9" w:rsidRPr="00394C04">
        <w:rPr>
          <w:rStyle w:val="normaltextrun"/>
          <w:rFonts w:ascii="TH SarabunPSK" w:hAnsi="TH SarabunPSK" w:cs="TH SarabunPSK" w:hint="cs"/>
          <w:color w:val="000000"/>
          <w:sz w:val="32"/>
          <w:szCs w:val="32"/>
          <w:shd w:val="clear" w:color="auto" w:fill="FFFFFF"/>
          <w:cs/>
        </w:rPr>
        <w:t>บ</w:t>
      </w:r>
      <w:r w:rsidR="0036649C" w:rsidRPr="00394C04">
        <w:rPr>
          <w:rStyle w:val="normaltextrun"/>
          <w:rFonts w:ascii="TH SarabunPSK" w:hAnsi="TH SarabunPSK" w:cs="TH SarabunPSK" w:hint="cs"/>
          <w:color w:val="000000"/>
          <w:sz w:val="32"/>
          <w:szCs w:val="32"/>
          <w:shd w:val="clear" w:color="auto" w:fill="FFFFFF"/>
          <w:cs/>
        </w:rPr>
        <w:t>ผลของสาร 4 ประเภท ได้แก่ สารทางบวกที่ประกอบด้วยข้อความและสติกเกอร์</w:t>
      </w:r>
      <w:r w:rsidR="00141B87" w:rsidRPr="00394C04">
        <w:rPr>
          <w:rStyle w:val="normaltextrun"/>
          <w:rFonts w:ascii="TH SarabunPSK" w:hAnsi="TH SarabunPSK" w:cs="TH SarabunPSK" w:hint="cs"/>
          <w:color w:val="000000"/>
          <w:sz w:val="32"/>
          <w:szCs w:val="32"/>
          <w:shd w:val="clear" w:color="auto" w:fill="FFFFFF"/>
          <w:cs/>
        </w:rPr>
        <w:t>ที่สื่ออารมณ์</w:t>
      </w:r>
      <w:r w:rsidR="0036649C" w:rsidRPr="00394C04">
        <w:rPr>
          <w:rStyle w:val="normaltextrun"/>
          <w:rFonts w:ascii="TH SarabunPSK" w:hAnsi="TH SarabunPSK" w:cs="TH SarabunPSK" w:hint="cs"/>
          <w:color w:val="000000"/>
          <w:sz w:val="32"/>
          <w:szCs w:val="32"/>
          <w:shd w:val="clear" w:color="auto" w:fill="FFFFFF"/>
          <w:cs/>
        </w:rPr>
        <w:t>ทางบวก</w:t>
      </w:r>
      <w:r w:rsidR="00141B87" w:rsidRPr="00394C04">
        <w:rPr>
          <w:rStyle w:val="normaltextrun"/>
          <w:rFonts w:ascii="TH SarabunPSK" w:hAnsi="TH SarabunPSK" w:cs="TH SarabunPSK" w:hint="cs"/>
          <w:color w:val="000000"/>
          <w:sz w:val="32"/>
          <w:szCs w:val="32"/>
          <w:shd w:val="clear" w:color="auto" w:fill="FFFFFF"/>
          <w:cs/>
        </w:rPr>
        <w:t>ของผู้ส่งสาร</w:t>
      </w:r>
      <w:r w:rsidR="0036649C" w:rsidRPr="00394C04">
        <w:rPr>
          <w:rStyle w:val="normaltextrun"/>
          <w:rFonts w:ascii="TH SarabunPSK" w:hAnsi="TH SarabunPSK" w:cs="TH SarabunPSK" w:hint="cs"/>
          <w:color w:val="000000"/>
          <w:sz w:val="32"/>
          <w:szCs w:val="32"/>
          <w:shd w:val="clear" w:color="auto" w:fill="FFFFFF"/>
          <w:cs/>
        </w:rPr>
        <w:t xml:space="preserve"> สารแบบผสมที่ประกอบด้วยข้อความ</w:t>
      </w:r>
      <w:r w:rsidR="00285AC9" w:rsidRPr="00394C04">
        <w:rPr>
          <w:rStyle w:val="normaltextrun"/>
          <w:rFonts w:ascii="TH SarabunPSK" w:hAnsi="TH SarabunPSK" w:cs="TH SarabunPSK" w:hint="cs"/>
          <w:color w:val="000000"/>
          <w:sz w:val="32"/>
          <w:szCs w:val="32"/>
          <w:shd w:val="clear" w:color="auto" w:fill="FFFFFF"/>
          <w:cs/>
        </w:rPr>
        <w:t>ที่สื่ออารมณ์</w:t>
      </w:r>
      <w:r w:rsidR="0036649C" w:rsidRPr="00394C04">
        <w:rPr>
          <w:rStyle w:val="normaltextrun"/>
          <w:rFonts w:ascii="TH SarabunPSK" w:hAnsi="TH SarabunPSK" w:cs="TH SarabunPSK" w:hint="cs"/>
          <w:color w:val="000000"/>
          <w:sz w:val="32"/>
          <w:szCs w:val="32"/>
          <w:shd w:val="clear" w:color="auto" w:fill="FFFFFF"/>
          <w:cs/>
        </w:rPr>
        <w:t>ทางบวกและสติกเกอร์</w:t>
      </w:r>
      <w:r w:rsidR="004D7A48" w:rsidRPr="00394C04">
        <w:rPr>
          <w:rStyle w:val="normaltextrun"/>
          <w:rFonts w:ascii="TH SarabunPSK" w:hAnsi="TH SarabunPSK" w:cs="TH SarabunPSK" w:hint="cs"/>
          <w:color w:val="000000"/>
          <w:sz w:val="32"/>
          <w:szCs w:val="32"/>
          <w:shd w:val="clear" w:color="auto" w:fill="FFFFFF"/>
          <w:cs/>
        </w:rPr>
        <w:t>ที่สื่ออารมณ์</w:t>
      </w:r>
      <w:r w:rsidR="0036649C" w:rsidRPr="00394C04">
        <w:rPr>
          <w:rStyle w:val="normaltextrun"/>
          <w:rFonts w:ascii="TH SarabunPSK" w:hAnsi="TH SarabunPSK" w:cs="TH SarabunPSK" w:hint="cs"/>
          <w:color w:val="000000"/>
          <w:sz w:val="32"/>
          <w:szCs w:val="32"/>
          <w:shd w:val="clear" w:color="auto" w:fill="FFFFFF"/>
          <w:cs/>
        </w:rPr>
        <w:t>ทางลบ</w:t>
      </w:r>
      <w:r w:rsidR="004D7A48" w:rsidRPr="00394C04">
        <w:rPr>
          <w:rStyle w:val="normaltextrun"/>
          <w:rFonts w:ascii="TH SarabunPSK" w:hAnsi="TH SarabunPSK" w:cs="TH SarabunPSK" w:hint="cs"/>
          <w:color w:val="000000"/>
          <w:sz w:val="32"/>
          <w:szCs w:val="32"/>
          <w:shd w:val="clear" w:color="auto" w:fill="FFFFFF"/>
          <w:cs/>
        </w:rPr>
        <w:t>ของผู้ส่งสาร</w:t>
      </w:r>
      <w:r w:rsidR="0036649C" w:rsidRPr="00394C04">
        <w:rPr>
          <w:rStyle w:val="normaltextrun"/>
          <w:rFonts w:ascii="TH SarabunPSK" w:hAnsi="TH SarabunPSK" w:cs="TH SarabunPSK" w:hint="cs"/>
          <w:color w:val="000000"/>
          <w:sz w:val="32"/>
          <w:szCs w:val="32"/>
          <w:shd w:val="clear" w:color="auto" w:fill="FFFFFF"/>
          <w:cs/>
        </w:rPr>
        <w:t xml:space="preserve"> </w:t>
      </w:r>
      <w:r w:rsidR="00141B87" w:rsidRPr="00394C04">
        <w:rPr>
          <w:rStyle w:val="normaltextrun"/>
          <w:rFonts w:ascii="TH SarabunPSK" w:hAnsi="TH SarabunPSK" w:cs="TH SarabunPSK" w:hint="cs"/>
          <w:color w:val="000000"/>
          <w:sz w:val="32"/>
          <w:szCs w:val="32"/>
          <w:shd w:val="clear" w:color="auto" w:fill="FFFFFF"/>
          <w:cs/>
        </w:rPr>
        <w:t>สารแบบผสมที่ประกอบด้วยข้อความ</w:t>
      </w:r>
      <w:r w:rsidR="004D7A48" w:rsidRPr="00394C04">
        <w:rPr>
          <w:rStyle w:val="normaltextrun"/>
          <w:rFonts w:ascii="TH SarabunPSK" w:hAnsi="TH SarabunPSK" w:cs="TH SarabunPSK" w:hint="cs"/>
          <w:color w:val="000000"/>
          <w:sz w:val="32"/>
          <w:szCs w:val="32"/>
          <w:shd w:val="clear" w:color="auto" w:fill="FFFFFF"/>
          <w:cs/>
        </w:rPr>
        <w:t>ที่สื่ออารมณ์</w:t>
      </w:r>
      <w:r w:rsidR="00141B87" w:rsidRPr="00394C04">
        <w:rPr>
          <w:rStyle w:val="normaltextrun"/>
          <w:rFonts w:ascii="TH SarabunPSK" w:hAnsi="TH SarabunPSK" w:cs="TH SarabunPSK" w:hint="cs"/>
          <w:color w:val="000000"/>
          <w:sz w:val="32"/>
          <w:szCs w:val="32"/>
          <w:shd w:val="clear" w:color="auto" w:fill="FFFFFF"/>
          <w:cs/>
        </w:rPr>
        <w:t>ทางลบและสติกเกอร์</w:t>
      </w:r>
      <w:r w:rsidR="0070765A" w:rsidRPr="00394C04">
        <w:rPr>
          <w:rStyle w:val="normaltextrun"/>
          <w:rFonts w:ascii="TH SarabunPSK" w:hAnsi="TH SarabunPSK" w:cs="TH SarabunPSK" w:hint="cs"/>
          <w:color w:val="000000"/>
          <w:sz w:val="32"/>
          <w:szCs w:val="32"/>
          <w:shd w:val="clear" w:color="auto" w:fill="FFFFFF"/>
          <w:cs/>
        </w:rPr>
        <w:t>ที่สื่ออารมณ์ทาง</w:t>
      </w:r>
      <w:r w:rsidR="00141B87" w:rsidRPr="00394C04">
        <w:rPr>
          <w:rStyle w:val="normaltextrun"/>
          <w:rFonts w:ascii="TH SarabunPSK" w:hAnsi="TH SarabunPSK" w:cs="TH SarabunPSK" w:hint="cs"/>
          <w:color w:val="000000"/>
          <w:sz w:val="32"/>
          <w:szCs w:val="32"/>
          <w:shd w:val="clear" w:color="auto" w:fill="FFFFFF"/>
          <w:cs/>
        </w:rPr>
        <w:t>บวก</w:t>
      </w:r>
      <w:r w:rsidR="0070765A" w:rsidRPr="00394C04">
        <w:rPr>
          <w:rStyle w:val="normaltextrun"/>
          <w:rFonts w:ascii="TH SarabunPSK" w:hAnsi="TH SarabunPSK" w:cs="TH SarabunPSK" w:hint="cs"/>
          <w:color w:val="000000"/>
          <w:sz w:val="32"/>
          <w:szCs w:val="32"/>
          <w:shd w:val="clear" w:color="auto" w:fill="FFFFFF"/>
          <w:cs/>
        </w:rPr>
        <w:t>ของผู้ส่งสาร และสารทางลบที่ประกอบด้วยข้อความและสติกเกอร์ที่สื่ออารมณ์ทางลบของผู้ส่งสาร</w:t>
      </w:r>
      <w:r w:rsidR="00141B87" w:rsidRPr="00394C04">
        <w:rPr>
          <w:rStyle w:val="normaltextrun"/>
          <w:rFonts w:ascii="TH SarabunPSK" w:hAnsi="TH SarabunPSK" w:cs="TH SarabunPSK" w:hint="cs"/>
          <w:color w:val="000000"/>
          <w:sz w:val="32"/>
          <w:szCs w:val="32"/>
          <w:shd w:val="clear" w:color="auto" w:fill="FFFFFF"/>
          <w:cs/>
        </w:rPr>
        <w:t xml:space="preserve"> </w:t>
      </w:r>
      <w:r w:rsidR="00863B32" w:rsidRPr="00394C04">
        <w:rPr>
          <w:rStyle w:val="normaltextrun"/>
          <w:rFonts w:ascii="TH SarabunPSK" w:hAnsi="TH SarabunPSK" w:cs="TH SarabunPSK" w:hint="cs"/>
          <w:color w:val="000000"/>
          <w:sz w:val="32"/>
          <w:szCs w:val="32"/>
          <w:shd w:val="clear" w:color="auto" w:fill="FFFFFF"/>
          <w:cs/>
        </w:rPr>
        <w:t>ผู้เข้าร่วมการทดลองคือ</w:t>
      </w:r>
      <w:r w:rsidR="00F3111F" w:rsidRPr="00394C04">
        <w:rPr>
          <w:rStyle w:val="normaltextrun"/>
          <w:rFonts w:ascii="TH SarabunPSK" w:hAnsi="TH SarabunPSK" w:cs="TH SarabunPSK" w:hint="cs"/>
          <w:color w:val="000000"/>
          <w:sz w:val="32"/>
          <w:szCs w:val="32"/>
          <w:shd w:val="clear" w:color="auto" w:fill="FFFFFF"/>
          <w:cs/>
        </w:rPr>
        <w:t xml:space="preserve">นิสิต </w:t>
      </w:r>
      <w:r w:rsidR="00173938" w:rsidRPr="00394C04">
        <w:rPr>
          <w:rStyle w:val="normaltextrun"/>
          <w:rFonts w:ascii="TH SarabunPSK" w:hAnsi="TH SarabunPSK" w:cs="TH SarabunPSK" w:hint="cs"/>
          <w:color w:val="000000"/>
          <w:sz w:val="32"/>
          <w:szCs w:val="32"/>
          <w:shd w:val="clear" w:color="auto" w:fill="FFFFFF"/>
          <w:cs/>
        </w:rPr>
        <w:t>นักศึกษาและบุคคลทั่วไ</w:t>
      </w:r>
      <w:r w:rsidR="00F3111F" w:rsidRPr="00394C04">
        <w:rPr>
          <w:rStyle w:val="normaltextrun"/>
          <w:rFonts w:ascii="TH SarabunPSK" w:hAnsi="TH SarabunPSK" w:cs="TH SarabunPSK" w:hint="cs"/>
          <w:color w:val="000000"/>
          <w:sz w:val="32"/>
          <w:szCs w:val="32"/>
          <w:shd w:val="clear" w:color="auto" w:fill="FFFFFF"/>
          <w:cs/>
        </w:rPr>
        <w:t>ป</w:t>
      </w:r>
      <w:r w:rsidR="00173938" w:rsidRPr="00394C04">
        <w:rPr>
          <w:rStyle w:val="normaltextrun"/>
          <w:rFonts w:ascii="TH SarabunPSK" w:hAnsi="TH SarabunPSK" w:cs="TH SarabunPSK" w:hint="cs"/>
          <w:color w:val="000000"/>
          <w:sz w:val="32"/>
          <w:szCs w:val="32"/>
          <w:shd w:val="clear" w:color="auto" w:fill="FFFFFF"/>
          <w:cs/>
        </w:rPr>
        <w:t>จำนวน</w:t>
      </w:r>
      <w:r w:rsidR="00173938" w:rsidRPr="00394C04">
        <w:rPr>
          <w:rStyle w:val="normaltextrun"/>
          <w:rFonts w:ascii="TH SarabunPSK" w:hAnsi="TH SarabunPSK" w:cs="TH SarabunPSK" w:hint="cs"/>
          <w:color w:val="000000"/>
          <w:sz w:val="32"/>
          <w:szCs w:val="32"/>
          <w:shd w:val="clear" w:color="auto" w:fill="FFFFFF"/>
        </w:rPr>
        <w:t> 123 </w:t>
      </w:r>
      <w:r w:rsidR="00173938" w:rsidRPr="00394C04">
        <w:rPr>
          <w:rStyle w:val="normaltextrun"/>
          <w:rFonts w:ascii="TH SarabunPSK" w:hAnsi="TH SarabunPSK" w:cs="TH SarabunPSK" w:hint="cs"/>
          <w:color w:val="000000"/>
          <w:sz w:val="32"/>
          <w:szCs w:val="32"/>
          <w:shd w:val="clear" w:color="auto" w:fill="FFFFFF"/>
          <w:cs/>
        </w:rPr>
        <w:t>คน</w:t>
      </w:r>
    </w:p>
    <w:p w14:paraId="3CB6B984" w14:textId="1A69265E" w:rsidR="00173938" w:rsidRPr="00394C04" w:rsidRDefault="00173938" w:rsidP="00667528">
      <w:pPr>
        <w:spacing w:after="0" w:line="240" w:lineRule="auto"/>
        <w:ind w:firstLine="720"/>
        <w:rPr>
          <w:rStyle w:val="fontstyle01"/>
          <w:rFonts w:ascii="TH SarabunPSK" w:hAnsi="TH SarabunPSK" w:cs="TH SarabunPSK" w:hint="cs"/>
          <w:color w:val="auto"/>
          <w:shd w:val="clear" w:color="auto" w:fill="FFFFFF"/>
        </w:rPr>
      </w:pPr>
      <w:r w:rsidRPr="00394C04">
        <w:rPr>
          <w:rStyle w:val="normaltextrun"/>
          <w:rFonts w:ascii="TH SarabunPSK" w:hAnsi="TH SarabunPSK" w:cs="TH SarabunPSK" w:hint="cs"/>
          <w:color w:val="000000"/>
          <w:sz w:val="32"/>
          <w:szCs w:val="32"/>
          <w:shd w:val="clear" w:color="auto" w:fill="FFFFFF"/>
          <w:cs/>
        </w:rPr>
        <w:t>ผลการวิเคราะห์ความแปรปรวนทางเดียวพบว่า</w:t>
      </w:r>
      <w:r w:rsidR="006B43B2" w:rsidRPr="00394C04">
        <w:rPr>
          <w:rStyle w:val="normaltextrun"/>
          <w:rFonts w:ascii="TH SarabunPSK" w:hAnsi="TH SarabunPSK" w:cs="TH SarabunPSK" w:hint="cs"/>
          <w:color w:val="000000"/>
          <w:sz w:val="32"/>
          <w:szCs w:val="32"/>
          <w:shd w:val="clear" w:color="auto" w:fill="FFFFFF"/>
          <w:cs/>
        </w:rPr>
        <w:t xml:space="preserve"> </w:t>
      </w:r>
      <w:r w:rsidRPr="00394C04">
        <w:rPr>
          <w:rStyle w:val="normaltextrun"/>
          <w:rFonts w:ascii="TH SarabunPSK" w:hAnsi="TH SarabunPSK" w:cs="TH SarabunPSK" w:hint="cs"/>
          <w:color w:val="000000"/>
          <w:sz w:val="32"/>
          <w:szCs w:val="32"/>
          <w:shd w:val="clear" w:color="auto" w:fill="FFFFFF"/>
          <w:cs/>
        </w:rPr>
        <w:t>สารทางบวกส่งผลให้เกิดความดึงดูดใจระหว่างบุคคล</w:t>
      </w:r>
      <w:r w:rsidR="003D6C85" w:rsidRPr="00394C04">
        <w:rPr>
          <w:rStyle w:val="normaltextrun"/>
          <w:rFonts w:ascii="TH SarabunPSK" w:hAnsi="TH SarabunPSK" w:cs="TH SarabunPSK" w:hint="cs"/>
          <w:color w:val="000000"/>
          <w:sz w:val="32"/>
          <w:szCs w:val="32"/>
          <w:shd w:val="clear" w:color="auto" w:fill="FFFFFF"/>
          <w:cs/>
        </w:rPr>
        <w:t>สูง</w:t>
      </w:r>
      <w:r w:rsidRPr="00394C04">
        <w:rPr>
          <w:rStyle w:val="normaltextrun"/>
          <w:rFonts w:ascii="TH SarabunPSK" w:hAnsi="TH SarabunPSK" w:cs="TH SarabunPSK" w:hint="cs"/>
          <w:color w:val="000000"/>
          <w:sz w:val="32"/>
          <w:szCs w:val="32"/>
          <w:shd w:val="clear" w:color="auto" w:fill="FFFFFF"/>
          <w:cs/>
        </w:rPr>
        <w:t>กว่า</w:t>
      </w:r>
      <w:r w:rsidR="00993B1C" w:rsidRPr="00394C04">
        <w:rPr>
          <w:rStyle w:val="normaltextrun"/>
          <w:rFonts w:ascii="TH SarabunPSK" w:hAnsi="TH SarabunPSK" w:cs="TH SarabunPSK" w:hint="cs"/>
          <w:color w:val="000000"/>
          <w:sz w:val="32"/>
          <w:szCs w:val="32"/>
          <w:shd w:val="clear" w:color="auto" w:fill="FFFFFF"/>
          <w:cs/>
        </w:rPr>
        <w:t>สารประเภทอื่นๆ</w:t>
      </w:r>
      <w:r w:rsidR="00607B30" w:rsidRPr="00394C04">
        <w:rPr>
          <w:rStyle w:val="normaltextrun"/>
          <w:rFonts w:ascii="TH SarabunPSK" w:hAnsi="TH SarabunPSK" w:cs="TH SarabunPSK" w:hint="cs"/>
          <w:color w:val="000000"/>
          <w:sz w:val="32"/>
          <w:szCs w:val="32"/>
          <w:shd w:val="clear" w:color="auto" w:fill="FFFFFF"/>
          <w:cs/>
        </w:rPr>
        <w:t xml:space="preserve"> ยกเว้น</w:t>
      </w:r>
      <w:r w:rsidRPr="00394C04">
        <w:rPr>
          <w:rStyle w:val="normaltextrun"/>
          <w:rFonts w:ascii="TH SarabunPSK" w:hAnsi="TH SarabunPSK" w:cs="TH SarabunPSK" w:hint="cs"/>
          <w:sz w:val="32"/>
          <w:szCs w:val="32"/>
          <w:shd w:val="clear" w:color="auto" w:fill="FFFFFF"/>
          <w:cs/>
        </w:rPr>
        <w:t xml:space="preserve">สารเเบบผสมที่ประกอบด้วยข้อความทางบวกและสติกเกอร์ทางลบ </w:t>
      </w:r>
      <w:r w:rsidRPr="00394C04">
        <w:rPr>
          <w:rStyle w:val="normaltextrun"/>
          <w:rFonts w:ascii="TH SarabunPSK" w:hAnsi="TH SarabunPSK" w:cs="TH SarabunPSK" w:hint="cs"/>
          <w:color w:val="000000"/>
          <w:sz w:val="32"/>
          <w:szCs w:val="32"/>
          <w:shd w:val="clear" w:color="auto" w:fill="FFFFFF"/>
          <w:cs/>
        </w:rPr>
        <w:t>การส่งสารทางลบส่งผลให้เกิดความดึงดูดใจระหว่างบุคคล</w:t>
      </w:r>
      <w:r w:rsidR="003D6C85" w:rsidRPr="00394C04">
        <w:rPr>
          <w:rStyle w:val="normaltextrun"/>
          <w:rFonts w:ascii="TH SarabunPSK" w:hAnsi="TH SarabunPSK" w:cs="TH SarabunPSK" w:hint="cs"/>
          <w:color w:val="000000"/>
          <w:sz w:val="32"/>
          <w:szCs w:val="32"/>
          <w:shd w:val="clear" w:color="auto" w:fill="FFFFFF"/>
          <w:cs/>
        </w:rPr>
        <w:t>ต่ำ</w:t>
      </w:r>
      <w:r w:rsidRPr="00394C04">
        <w:rPr>
          <w:rStyle w:val="normaltextrun"/>
          <w:rFonts w:ascii="TH SarabunPSK" w:hAnsi="TH SarabunPSK" w:cs="TH SarabunPSK" w:hint="cs"/>
          <w:color w:val="000000"/>
          <w:sz w:val="32"/>
          <w:szCs w:val="32"/>
          <w:shd w:val="clear" w:color="auto" w:fill="FFFFFF"/>
          <w:cs/>
        </w:rPr>
        <w:t xml:space="preserve">กว่าสารประเภทอื่นๆ </w:t>
      </w:r>
      <w:r w:rsidR="006B43B2" w:rsidRPr="00394C04">
        <w:rPr>
          <w:rStyle w:val="normaltextrun"/>
          <w:rFonts w:ascii="TH SarabunPSK" w:hAnsi="TH SarabunPSK" w:cs="TH SarabunPSK" w:hint="cs"/>
          <w:color w:val="000000"/>
          <w:sz w:val="32"/>
          <w:szCs w:val="32"/>
          <w:shd w:val="clear" w:color="auto" w:fill="FFFFFF"/>
          <w:cs/>
        </w:rPr>
        <w:t>ยกเว้น</w:t>
      </w:r>
      <w:r w:rsidRPr="00394C04">
        <w:rPr>
          <w:rStyle w:val="normaltextrun"/>
          <w:rFonts w:ascii="TH SarabunPSK" w:hAnsi="TH SarabunPSK" w:cs="TH SarabunPSK" w:hint="cs"/>
          <w:color w:val="000000"/>
          <w:sz w:val="32"/>
          <w:szCs w:val="32"/>
          <w:shd w:val="clear" w:color="auto" w:fill="FFFFFF"/>
          <w:cs/>
        </w:rPr>
        <w:t>สารเเบบผสมที่ประกอบด้วยข้อความทางลบและสติกเกอร์ทางบวก เมื่อเปรียบเทียบสารเเบบผสม</w:t>
      </w:r>
      <w:r w:rsidR="004126F5" w:rsidRPr="00394C04">
        <w:rPr>
          <w:rStyle w:val="normaltextrun"/>
          <w:rFonts w:ascii="TH SarabunPSK" w:hAnsi="TH SarabunPSK" w:cs="TH SarabunPSK" w:hint="cs"/>
          <w:color w:val="000000"/>
          <w:sz w:val="32"/>
          <w:szCs w:val="32"/>
          <w:shd w:val="clear" w:color="auto" w:fill="FFFFFF"/>
          <w:cs/>
        </w:rPr>
        <w:t>สองประเภท</w:t>
      </w:r>
      <w:r w:rsidRPr="00394C04">
        <w:rPr>
          <w:rStyle w:val="normaltextrun"/>
          <w:rFonts w:ascii="TH SarabunPSK" w:hAnsi="TH SarabunPSK" w:cs="TH SarabunPSK" w:hint="cs"/>
          <w:color w:val="000000"/>
          <w:sz w:val="32"/>
          <w:szCs w:val="32"/>
          <w:shd w:val="clear" w:color="auto" w:fill="FFFFFF"/>
          <w:cs/>
        </w:rPr>
        <w:t>พบว่า</w:t>
      </w:r>
      <w:r w:rsidR="004126F5" w:rsidRPr="00394C04">
        <w:rPr>
          <w:rStyle w:val="normaltextrun"/>
          <w:rFonts w:ascii="TH SarabunPSK" w:hAnsi="TH SarabunPSK" w:cs="TH SarabunPSK" w:hint="cs"/>
          <w:color w:val="000000"/>
          <w:sz w:val="32"/>
          <w:szCs w:val="32"/>
          <w:shd w:val="clear" w:color="auto" w:fill="FFFFFF"/>
          <w:cs/>
        </w:rPr>
        <w:t xml:space="preserve"> </w:t>
      </w:r>
      <w:r w:rsidRPr="00394C04">
        <w:rPr>
          <w:rStyle w:val="normaltextrun"/>
          <w:rFonts w:ascii="TH SarabunPSK" w:hAnsi="TH SarabunPSK" w:cs="TH SarabunPSK" w:hint="cs"/>
          <w:color w:val="000000"/>
          <w:sz w:val="32"/>
          <w:szCs w:val="32"/>
          <w:shd w:val="clear" w:color="auto" w:fill="FFFFFF"/>
          <w:cs/>
        </w:rPr>
        <w:t>สารเเบบผสมที่ประกอบด้วยข้อความทางบวกและสติกเกอร์ทางลบ ส่งผลให้เกิดความดึงดูดใจระหว่างบุคคล</w:t>
      </w:r>
      <w:r w:rsidR="003D6C85" w:rsidRPr="00394C04">
        <w:rPr>
          <w:rStyle w:val="normaltextrun"/>
          <w:rFonts w:ascii="TH SarabunPSK" w:hAnsi="TH SarabunPSK" w:cs="TH SarabunPSK" w:hint="cs"/>
          <w:color w:val="000000"/>
          <w:sz w:val="32"/>
          <w:szCs w:val="32"/>
          <w:shd w:val="clear" w:color="auto" w:fill="FFFFFF"/>
          <w:cs/>
        </w:rPr>
        <w:t>สูง</w:t>
      </w:r>
      <w:r w:rsidRPr="00394C04">
        <w:rPr>
          <w:rStyle w:val="normaltextrun"/>
          <w:rFonts w:ascii="TH SarabunPSK" w:hAnsi="TH SarabunPSK" w:cs="TH SarabunPSK" w:hint="cs"/>
          <w:color w:val="000000"/>
          <w:sz w:val="32"/>
          <w:szCs w:val="32"/>
          <w:shd w:val="clear" w:color="auto" w:fill="FFFFFF"/>
          <w:cs/>
        </w:rPr>
        <w:t>กว่าสารเเบบผสมที่ประกอบด้วยข้อความทางลบและสติกเกอร์ทางบวก</w:t>
      </w:r>
      <w:r w:rsidR="006C5BD5" w:rsidRPr="00394C04">
        <w:rPr>
          <w:rStyle w:val="normaltextrun"/>
          <w:rFonts w:ascii="TH SarabunPSK" w:hAnsi="TH SarabunPSK" w:cs="TH SarabunPSK" w:hint="cs"/>
          <w:color w:val="000000"/>
          <w:sz w:val="32"/>
          <w:szCs w:val="32"/>
          <w:shd w:val="clear" w:color="auto" w:fill="FFFFFF"/>
          <w:cs/>
        </w:rPr>
        <w:t xml:space="preserve"> จึงสรุปได้ว่าข้อความของสารมีน้ำหนักมากกว่าสติกเกอร์</w:t>
      </w:r>
      <w:r w:rsidRPr="00394C04">
        <w:rPr>
          <w:rStyle w:val="normaltextrun"/>
          <w:rFonts w:ascii="TH SarabunPSK" w:hAnsi="TH SarabunPSK" w:cs="TH SarabunPSK" w:hint="cs"/>
          <w:color w:val="000000"/>
          <w:sz w:val="32"/>
          <w:szCs w:val="32"/>
          <w:shd w:val="clear" w:color="auto" w:fill="FFFFFF"/>
          <w:cs/>
        </w:rPr>
        <w:t xml:space="preserve"> </w:t>
      </w:r>
      <w:r w:rsidRPr="00394C04">
        <w:rPr>
          <w:rStyle w:val="normaltextrun"/>
          <w:rFonts w:ascii="TH SarabunPSK" w:hAnsi="TH SarabunPSK" w:cs="TH SarabunPSK" w:hint="cs"/>
          <w:sz w:val="32"/>
          <w:szCs w:val="32"/>
          <w:shd w:val="clear" w:color="auto" w:fill="FFFFFF"/>
          <w:cs/>
        </w:rPr>
        <w:t>ดังนั้นผู้ใช้งานแอปพลิเคชันไลน์ควรเลือกส่งข้อความที่แสดงออกถึงอารมณ์ทางบวกเพื่อให้ผู้รับสารเกิดความดึงดูดใจและนำไปสู่การสานสัมพันธ์ที่ดีต่อไปในอนาคต</w:t>
      </w:r>
      <w:r w:rsidR="00864A0A" w:rsidRPr="00394C04">
        <w:rPr>
          <w:rStyle w:val="normaltextrun"/>
          <w:rFonts w:ascii="TH SarabunPSK" w:hAnsi="TH SarabunPSK" w:cs="TH SarabunPSK" w:hint="cs"/>
          <w:sz w:val="32"/>
          <w:szCs w:val="32"/>
          <w:shd w:val="clear" w:color="auto" w:fill="FFFFFF"/>
          <w:cs/>
        </w:rPr>
        <w:t xml:space="preserve"> </w:t>
      </w:r>
    </w:p>
    <w:p w14:paraId="5A652D0E" w14:textId="77777777" w:rsidR="00173938" w:rsidRPr="00394C04" w:rsidRDefault="00173938" w:rsidP="00667528">
      <w:pPr>
        <w:spacing w:after="0" w:line="240" w:lineRule="auto"/>
        <w:rPr>
          <w:rFonts w:ascii="TH SarabunPSK" w:eastAsia="Times New Roman" w:hAnsi="TH SarabunPSK" w:cs="TH SarabunPSK" w:hint="cs"/>
          <w:b/>
          <w:bCs/>
          <w:sz w:val="32"/>
          <w:szCs w:val="32"/>
        </w:rPr>
      </w:pPr>
    </w:p>
    <w:p w14:paraId="5E6C3A0F" w14:textId="77777777" w:rsidR="000B231A" w:rsidRDefault="000B231A" w:rsidP="00667528">
      <w:pPr>
        <w:spacing w:after="0" w:line="240" w:lineRule="auto"/>
        <w:rPr>
          <w:rFonts w:ascii="TH SarabunPSK" w:eastAsia="Times New Roman" w:hAnsi="TH SarabunPSK" w:cs="TH SarabunPSK"/>
          <w:b/>
          <w:bCs/>
          <w:sz w:val="32"/>
          <w:szCs w:val="32"/>
          <w:shd w:val="clear" w:color="auto" w:fill="FFFFFF"/>
        </w:rPr>
      </w:pPr>
      <w:bookmarkStart w:id="0" w:name="_Hlk40475110"/>
    </w:p>
    <w:p w14:paraId="02092E87" w14:textId="77777777" w:rsidR="000B231A" w:rsidRDefault="000B231A" w:rsidP="00667528">
      <w:pPr>
        <w:spacing w:after="0" w:line="240" w:lineRule="auto"/>
        <w:rPr>
          <w:rFonts w:ascii="TH SarabunPSK" w:eastAsia="Times New Roman" w:hAnsi="TH SarabunPSK" w:cs="TH SarabunPSK"/>
          <w:b/>
          <w:bCs/>
          <w:sz w:val="32"/>
          <w:szCs w:val="32"/>
          <w:shd w:val="clear" w:color="auto" w:fill="FFFFFF"/>
        </w:rPr>
      </w:pPr>
    </w:p>
    <w:p w14:paraId="0962ED58" w14:textId="77777777" w:rsidR="000B231A" w:rsidRDefault="000B231A" w:rsidP="00667528">
      <w:pPr>
        <w:spacing w:after="0" w:line="240" w:lineRule="auto"/>
        <w:rPr>
          <w:rFonts w:ascii="TH SarabunPSK" w:eastAsia="Times New Roman" w:hAnsi="TH SarabunPSK" w:cs="TH SarabunPSK"/>
          <w:b/>
          <w:bCs/>
          <w:sz w:val="32"/>
          <w:szCs w:val="32"/>
          <w:shd w:val="clear" w:color="auto" w:fill="FFFFFF"/>
        </w:rPr>
      </w:pPr>
    </w:p>
    <w:p w14:paraId="03CE6AC2" w14:textId="77777777" w:rsidR="000B231A" w:rsidRDefault="000B231A" w:rsidP="00667528">
      <w:pPr>
        <w:spacing w:after="0" w:line="240" w:lineRule="auto"/>
        <w:rPr>
          <w:rFonts w:ascii="TH SarabunPSK" w:eastAsia="Times New Roman" w:hAnsi="TH SarabunPSK" w:cs="TH SarabunPSK"/>
          <w:b/>
          <w:bCs/>
          <w:sz w:val="32"/>
          <w:szCs w:val="32"/>
          <w:shd w:val="clear" w:color="auto" w:fill="FFFFFF"/>
        </w:rPr>
      </w:pPr>
    </w:p>
    <w:p w14:paraId="21E6E4B9" w14:textId="77777777" w:rsidR="000B231A" w:rsidRDefault="000B231A" w:rsidP="00667528">
      <w:pPr>
        <w:spacing w:after="0" w:line="240" w:lineRule="auto"/>
        <w:rPr>
          <w:rFonts w:ascii="TH SarabunPSK" w:eastAsia="Times New Roman" w:hAnsi="TH SarabunPSK" w:cs="TH SarabunPSK"/>
          <w:b/>
          <w:bCs/>
          <w:sz w:val="32"/>
          <w:szCs w:val="32"/>
          <w:shd w:val="clear" w:color="auto" w:fill="FFFFFF"/>
        </w:rPr>
      </w:pPr>
    </w:p>
    <w:p w14:paraId="2BF68EAB" w14:textId="77777777" w:rsidR="000B231A" w:rsidRDefault="000B231A" w:rsidP="00667528">
      <w:pPr>
        <w:spacing w:after="0" w:line="240" w:lineRule="auto"/>
        <w:rPr>
          <w:rFonts w:ascii="TH SarabunPSK" w:eastAsia="Times New Roman" w:hAnsi="TH SarabunPSK" w:cs="TH SarabunPSK"/>
          <w:b/>
          <w:bCs/>
          <w:sz w:val="32"/>
          <w:szCs w:val="32"/>
          <w:shd w:val="clear" w:color="auto" w:fill="FFFFFF"/>
        </w:rPr>
      </w:pPr>
    </w:p>
    <w:p w14:paraId="5A4B6298" w14:textId="31E1513E" w:rsidR="00FB5C08" w:rsidRPr="00394C04" w:rsidRDefault="00A34CDA" w:rsidP="00667528">
      <w:pPr>
        <w:spacing w:after="0" w:line="240" w:lineRule="auto"/>
        <w:rPr>
          <w:rFonts w:ascii="TH SarabunPSK" w:eastAsia="Times New Roman" w:hAnsi="TH SarabunPSK" w:cs="TH SarabunPSK" w:hint="cs"/>
          <w:b/>
          <w:bCs/>
          <w:sz w:val="32"/>
          <w:szCs w:val="32"/>
        </w:rPr>
      </w:pPr>
      <w:r w:rsidRPr="00394C04">
        <w:rPr>
          <w:rFonts w:ascii="TH SarabunPSK" w:eastAsia="Times New Roman" w:hAnsi="TH SarabunPSK" w:cs="TH SarabunPSK" w:hint="cs"/>
          <w:b/>
          <w:bCs/>
          <w:sz w:val="32"/>
          <w:szCs w:val="32"/>
          <w:shd w:val="clear" w:color="auto" w:fill="FFFFFF"/>
        </w:rPr>
        <w:t>EFFECT OF VALANCE ON INTERPERSONAL ATTRACTION IN THE CONTEXT OF LINE APPLICATION</w:t>
      </w:r>
      <w:bookmarkEnd w:id="0"/>
    </w:p>
    <w:p w14:paraId="1314576E" w14:textId="61F5696F" w:rsidR="00FB5C08" w:rsidRPr="00667528" w:rsidRDefault="00A34CDA" w:rsidP="00667528">
      <w:pPr>
        <w:spacing w:after="0" w:line="240" w:lineRule="auto"/>
        <w:rPr>
          <w:rFonts w:ascii="TH SarabunPSK" w:eastAsia="Times New Roman" w:hAnsi="TH SarabunPSK" w:cs="TH SarabunPSK" w:hint="cs"/>
          <w:sz w:val="32"/>
          <w:szCs w:val="32"/>
        </w:rPr>
      </w:pPr>
      <w:r w:rsidRPr="00667528">
        <w:rPr>
          <w:rFonts w:ascii="TH SarabunPSK" w:eastAsia="Times New Roman" w:hAnsi="TH SarabunPSK" w:cs="TH SarabunPSK" w:hint="cs"/>
          <w:sz w:val="32"/>
          <w:szCs w:val="32"/>
        </w:rPr>
        <w:t xml:space="preserve">Kanchana </w:t>
      </w:r>
      <w:proofErr w:type="spellStart"/>
      <w:r w:rsidRPr="00667528">
        <w:rPr>
          <w:rFonts w:ascii="TH SarabunPSK" w:eastAsia="Times New Roman" w:hAnsi="TH SarabunPSK" w:cs="TH SarabunPSK" w:hint="cs"/>
          <w:sz w:val="32"/>
          <w:szCs w:val="32"/>
        </w:rPr>
        <w:t>Supapong</w:t>
      </w:r>
      <w:proofErr w:type="spellEnd"/>
      <w:r w:rsidR="00FB5C08" w:rsidRPr="00667528">
        <w:rPr>
          <w:rFonts w:ascii="TH SarabunPSK" w:eastAsia="Times New Roman" w:hAnsi="TH SarabunPSK" w:cs="TH SarabunPSK" w:hint="cs"/>
          <w:sz w:val="32"/>
          <w:szCs w:val="32"/>
        </w:rPr>
        <w:t xml:space="preserve">, </w:t>
      </w:r>
      <w:proofErr w:type="spellStart"/>
      <w:r w:rsidRPr="00667528">
        <w:rPr>
          <w:rFonts w:ascii="TH SarabunPSK" w:eastAsia="Times New Roman" w:hAnsi="TH SarabunPSK" w:cs="TH SarabunPSK" w:hint="cs"/>
          <w:sz w:val="32"/>
          <w:szCs w:val="32"/>
        </w:rPr>
        <w:t>Thunyaporn</w:t>
      </w:r>
      <w:proofErr w:type="spellEnd"/>
      <w:r w:rsidRPr="00667528">
        <w:rPr>
          <w:rFonts w:ascii="TH SarabunPSK" w:eastAsia="Times New Roman" w:hAnsi="TH SarabunPSK" w:cs="TH SarabunPSK" w:hint="cs"/>
          <w:sz w:val="32"/>
          <w:szCs w:val="32"/>
        </w:rPr>
        <w:t xml:space="preserve"> </w:t>
      </w:r>
      <w:proofErr w:type="spellStart"/>
      <w:r w:rsidRPr="00667528">
        <w:rPr>
          <w:rFonts w:ascii="TH SarabunPSK" w:eastAsia="Times New Roman" w:hAnsi="TH SarabunPSK" w:cs="TH SarabunPSK" w:hint="cs"/>
          <w:sz w:val="32"/>
          <w:szCs w:val="32"/>
        </w:rPr>
        <w:t>Siriariyaporn</w:t>
      </w:r>
      <w:proofErr w:type="spellEnd"/>
      <w:r w:rsidR="00FB5C08" w:rsidRPr="00667528">
        <w:rPr>
          <w:rFonts w:ascii="TH SarabunPSK" w:eastAsia="Times New Roman" w:hAnsi="TH SarabunPSK" w:cs="TH SarabunPSK" w:hint="cs"/>
          <w:sz w:val="32"/>
          <w:szCs w:val="32"/>
        </w:rPr>
        <w:t xml:space="preserve"> &amp; Phakkanun Chittham</w:t>
      </w:r>
    </w:p>
    <w:p w14:paraId="042F4A92" w14:textId="431251D1" w:rsidR="00E152DD" w:rsidRPr="00667528" w:rsidRDefault="00E152DD" w:rsidP="00667528">
      <w:pPr>
        <w:spacing w:after="0" w:line="240" w:lineRule="auto"/>
        <w:rPr>
          <w:rFonts w:ascii="TH SarabunPSK" w:hAnsi="TH SarabunPSK" w:cs="TH SarabunPSK" w:hint="cs"/>
          <w:sz w:val="32"/>
          <w:szCs w:val="32"/>
        </w:rPr>
      </w:pPr>
      <w:r w:rsidRPr="00667528">
        <w:rPr>
          <w:rFonts w:ascii="TH SarabunPSK" w:eastAsia="Times New Roman" w:hAnsi="TH SarabunPSK" w:cs="TH SarabunPSK" w:hint="cs"/>
          <w:sz w:val="32"/>
          <w:szCs w:val="32"/>
        </w:rPr>
        <w:t>Faculty of Psychology, Chulalongkorn University</w:t>
      </w:r>
    </w:p>
    <w:p w14:paraId="076A8AD0" w14:textId="097D6BFA" w:rsidR="00FB5C08" w:rsidRPr="00394C04" w:rsidRDefault="00FB5C08" w:rsidP="00667528">
      <w:pPr>
        <w:spacing w:after="0" w:line="240" w:lineRule="auto"/>
        <w:rPr>
          <w:rFonts w:ascii="TH SarabunPSK" w:hAnsi="TH SarabunPSK" w:cs="TH SarabunPSK" w:hint="cs"/>
          <w:b/>
          <w:bCs/>
          <w:sz w:val="32"/>
          <w:szCs w:val="32"/>
        </w:rPr>
      </w:pPr>
    </w:p>
    <w:p w14:paraId="2BA3FA29" w14:textId="6FBE2427" w:rsidR="00FB5C08" w:rsidRPr="00394C04" w:rsidRDefault="00FB5C08" w:rsidP="00667528">
      <w:pPr>
        <w:spacing w:after="0" w:line="240" w:lineRule="auto"/>
        <w:rPr>
          <w:rFonts w:ascii="TH SarabunPSK" w:hAnsi="TH SarabunPSK" w:cs="TH SarabunPSK" w:hint="cs"/>
          <w:sz w:val="32"/>
          <w:szCs w:val="32"/>
        </w:rPr>
      </w:pPr>
      <w:r w:rsidRPr="00394C04">
        <w:rPr>
          <w:rFonts w:ascii="TH SarabunPSK" w:hAnsi="TH SarabunPSK" w:cs="TH SarabunPSK" w:hint="cs"/>
          <w:sz w:val="32"/>
          <w:szCs w:val="32"/>
        </w:rPr>
        <w:t>Abstract</w:t>
      </w:r>
    </w:p>
    <w:p w14:paraId="03C48FB6" w14:textId="470D2A0B" w:rsidR="00EE13FB" w:rsidRPr="00394C04" w:rsidRDefault="00D73159" w:rsidP="00667528">
      <w:pPr>
        <w:spacing w:after="0" w:line="240" w:lineRule="auto"/>
        <w:ind w:firstLine="720"/>
        <w:rPr>
          <w:rFonts w:ascii="TH SarabunPSK" w:hAnsi="TH SarabunPSK" w:cs="TH SarabunPSK" w:hint="cs"/>
          <w:sz w:val="32"/>
          <w:szCs w:val="32"/>
        </w:rPr>
      </w:pPr>
      <w:r w:rsidRPr="00394C04">
        <w:rPr>
          <w:rFonts w:ascii="TH SarabunPSK" w:hAnsi="TH SarabunPSK" w:cs="TH SarabunPSK" w:hint="cs"/>
          <w:sz w:val="32"/>
          <w:szCs w:val="32"/>
        </w:rPr>
        <w:t>Nowadays,</w:t>
      </w:r>
      <w:r w:rsidR="00A34CDA" w:rsidRPr="00394C04">
        <w:rPr>
          <w:rFonts w:ascii="TH SarabunPSK" w:hAnsi="TH SarabunPSK" w:cs="TH SarabunPSK" w:hint="cs"/>
          <w:sz w:val="32"/>
          <w:szCs w:val="32"/>
        </w:rPr>
        <w:t xml:space="preserve"> digital technology makes a significant contribution to relationship</w:t>
      </w:r>
      <w:r w:rsidRPr="00394C04">
        <w:rPr>
          <w:rFonts w:ascii="TH SarabunPSK" w:hAnsi="TH SarabunPSK" w:cs="TH SarabunPSK" w:hint="cs"/>
          <w:sz w:val="32"/>
          <w:szCs w:val="32"/>
        </w:rPr>
        <w:t xml:space="preserve"> formation</w:t>
      </w:r>
      <w:r w:rsidR="00A34CDA" w:rsidRPr="00394C04">
        <w:rPr>
          <w:rFonts w:ascii="TH SarabunPSK" w:hAnsi="TH SarabunPSK" w:cs="TH SarabunPSK" w:hint="cs"/>
          <w:sz w:val="32"/>
          <w:szCs w:val="32"/>
        </w:rPr>
        <w:t xml:space="preserve">. Line is one of the most popular application in Thailand that has a </w:t>
      </w:r>
      <w:r w:rsidR="001D63CF" w:rsidRPr="00394C04">
        <w:rPr>
          <w:rFonts w:ascii="TH SarabunPSK" w:hAnsi="TH SarabunPSK" w:cs="TH SarabunPSK" w:hint="cs"/>
          <w:sz w:val="32"/>
          <w:szCs w:val="32"/>
        </w:rPr>
        <w:t>feature</w:t>
      </w:r>
      <w:r w:rsidR="00A34CDA" w:rsidRPr="00394C04">
        <w:rPr>
          <w:rFonts w:ascii="TH SarabunPSK" w:hAnsi="TH SarabunPSK" w:cs="TH SarabunPSK" w:hint="cs"/>
          <w:sz w:val="32"/>
          <w:szCs w:val="32"/>
        </w:rPr>
        <w:t xml:space="preserve"> called “Sticker” that help</w:t>
      </w:r>
      <w:r w:rsidR="001D63CF" w:rsidRPr="00394C04">
        <w:rPr>
          <w:rFonts w:ascii="TH SarabunPSK" w:hAnsi="TH SarabunPSK" w:cs="TH SarabunPSK" w:hint="cs"/>
          <w:sz w:val="32"/>
          <w:szCs w:val="32"/>
        </w:rPr>
        <w:t>s</w:t>
      </w:r>
      <w:r w:rsidR="00A34CDA" w:rsidRPr="00394C04">
        <w:rPr>
          <w:rFonts w:ascii="TH SarabunPSK" w:hAnsi="TH SarabunPSK" w:cs="TH SarabunPSK" w:hint="cs"/>
          <w:sz w:val="32"/>
          <w:szCs w:val="32"/>
        </w:rPr>
        <w:t xml:space="preserve"> people to express emotion in online communication. </w:t>
      </w:r>
      <w:r w:rsidR="001E05A0" w:rsidRPr="00394C04">
        <w:rPr>
          <w:rFonts w:ascii="TH SarabunPSK" w:hAnsi="TH SarabunPSK" w:cs="TH SarabunPSK" w:hint="cs"/>
          <w:sz w:val="32"/>
          <w:szCs w:val="32"/>
        </w:rPr>
        <w:t>Previous studies have shown that</w:t>
      </w:r>
      <w:r w:rsidR="00A34CDA" w:rsidRPr="00394C04">
        <w:rPr>
          <w:rFonts w:ascii="TH SarabunPSK" w:hAnsi="TH SarabunPSK" w:cs="TH SarabunPSK" w:hint="cs"/>
          <w:sz w:val="32"/>
          <w:szCs w:val="32"/>
        </w:rPr>
        <w:t xml:space="preserve"> sticker </w:t>
      </w:r>
      <w:r w:rsidR="00B02FDB" w:rsidRPr="00394C04">
        <w:rPr>
          <w:rFonts w:ascii="TH SarabunPSK" w:hAnsi="TH SarabunPSK" w:cs="TH SarabunPSK" w:hint="cs"/>
          <w:sz w:val="32"/>
          <w:szCs w:val="32"/>
        </w:rPr>
        <w:t>influence</w:t>
      </w:r>
      <w:r w:rsidR="00A34CDA" w:rsidRPr="00394C04">
        <w:rPr>
          <w:rFonts w:ascii="TH SarabunPSK" w:hAnsi="TH SarabunPSK" w:cs="TH SarabunPSK" w:hint="cs"/>
          <w:sz w:val="32"/>
          <w:szCs w:val="32"/>
        </w:rPr>
        <w:t xml:space="preserve"> not only the interpretation of the </w:t>
      </w:r>
      <w:r w:rsidR="001E05A0" w:rsidRPr="00394C04">
        <w:rPr>
          <w:rFonts w:ascii="TH SarabunPSK" w:hAnsi="TH SarabunPSK" w:cs="TH SarabunPSK" w:hint="cs"/>
          <w:sz w:val="32"/>
          <w:szCs w:val="32"/>
        </w:rPr>
        <w:t xml:space="preserve">message </w:t>
      </w:r>
      <w:r w:rsidR="00A34CDA" w:rsidRPr="00394C04">
        <w:rPr>
          <w:rFonts w:ascii="TH SarabunPSK" w:hAnsi="TH SarabunPSK" w:cs="TH SarabunPSK" w:hint="cs"/>
          <w:sz w:val="32"/>
          <w:szCs w:val="32"/>
        </w:rPr>
        <w:t xml:space="preserve">but also </w:t>
      </w:r>
      <w:r w:rsidR="004309E7" w:rsidRPr="00394C04">
        <w:rPr>
          <w:rFonts w:ascii="TH SarabunPSK" w:hAnsi="TH SarabunPSK" w:cs="TH SarabunPSK" w:hint="cs"/>
          <w:sz w:val="32"/>
          <w:szCs w:val="32"/>
        </w:rPr>
        <w:t xml:space="preserve">on </w:t>
      </w:r>
      <w:r w:rsidR="00A34CDA" w:rsidRPr="00394C04">
        <w:rPr>
          <w:rFonts w:ascii="TH SarabunPSK" w:hAnsi="TH SarabunPSK" w:cs="TH SarabunPSK" w:hint="cs"/>
          <w:sz w:val="32"/>
          <w:szCs w:val="32"/>
        </w:rPr>
        <w:t xml:space="preserve">interpersonal attraction. </w:t>
      </w:r>
      <w:r w:rsidR="00BA172D" w:rsidRPr="00394C04">
        <w:rPr>
          <w:rFonts w:ascii="TH SarabunPSK" w:hAnsi="TH SarabunPSK" w:cs="TH SarabunPSK" w:hint="cs"/>
          <w:sz w:val="32"/>
          <w:szCs w:val="32"/>
        </w:rPr>
        <w:t>Considering</w:t>
      </w:r>
      <w:r w:rsidR="00CE004B" w:rsidRPr="00394C04">
        <w:rPr>
          <w:rFonts w:ascii="TH SarabunPSK" w:hAnsi="TH SarabunPSK" w:cs="TH SarabunPSK" w:hint="cs"/>
          <w:sz w:val="32"/>
          <w:szCs w:val="32"/>
        </w:rPr>
        <w:t xml:space="preserve"> </w:t>
      </w:r>
      <w:r w:rsidR="00BA172D" w:rsidRPr="00394C04">
        <w:rPr>
          <w:rFonts w:ascii="TH SarabunPSK" w:hAnsi="TH SarabunPSK" w:cs="TH SarabunPSK" w:hint="cs"/>
          <w:sz w:val="32"/>
          <w:szCs w:val="32"/>
        </w:rPr>
        <w:t>none of the research in Thailand explored th</w:t>
      </w:r>
      <w:r w:rsidR="00890F6D" w:rsidRPr="00394C04">
        <w:rPr>
          <w:rFonts w:ascii="TH SarabunPSK" w:hAnsi="TH SarabunPSK" w:cs="TH SarabunPSK" w:hint="cs"/>
          <w:sz w:val="32"/>
          <w:szCs w:val="32"/>
        </w:rPr>
        <w:t>e effect of valence of texting and using sticker via Line on interpersonal attraction</w:t>
      </w:r>
      <w:r w:rsidR="00A34CDA" w:rsidRPr="00394C04">
        <w:rPr>
          <w:rFonts w:ascii="TH SarabunPSK" w:hAnsi="TH SarabunPSK" w:cs="TH SarabunPSK" w:hint="cs"/>
          <w:sz w:val="32"/>
          <w:szCs w:val="32"/>
        </w:rPr>
        <w:t>,</w:t>
      </w:r>
      <w:r w:rsidRPr="00394C04">
        <w:rPr>
          <w:rFonts w:ascii="TH SarabunPSK" w:hAnsi="TH SarabunPSK" w:cs="TH SarabunPSK" w:hint="cs"/>
          <w:sz w:val="32"/>
          <w:szCs w:val="32"/>
        </w:rPr>
        <w:t xml:space="preserve"> the</w:t>
      </w:r>
      <w:r w:rsidR="00A34CDA" w:rsidRPr="00394C04">
        <w:rPr>
          <w:rFonts w:ascii="TH SarabunPSK" w:hAnsi="TH SarabunPSK" w:cs="TH SarabunPSK" w:hint="cs"/>
          <w:sz w:val="32"/>
          <w:szCs w:val="32"/>
        </w:rPr>
        <w:t xml:space="preserve"> researchers </w:t>
      </w:r>
      <w:r w:rsidR="00EE13FB" w:rsidRPr="00394C04">
        <w:rPr>
          <w:rFonts w:ascii="TH SarabunPSK" w:hAnsi="TH SarabunPSK" w:cs="TH SarabunPSK" w:hint="cs"/>
          <w:sz w:val="32"/>
          <w:szCs w:val="32"/>
        </w:rPr>
        <w:t xml:space="preserve">decided to </w:t>
      </w:r>
      <w:r w:rsidR="000A39C4" w:rsidRPr="00394C04">
        <w:rPr>
          <w:rFonts w:ascii="TH SarabunPSK" w:hAnsi="TH SarabunPSK" w:cs="TH SarabunPSK" w:hint="cs"/>
          <w:sz w:val="32"/>
          <w:szCs w:val="32"/>
        </w:rPr>
        <w:t>address this research question.</w:t>
      </w:r>
    </w:p>
    <w:p w14:paraId="5BE2560E" w14:textId="4EA0B529" w:rsidR="00944A33" w:rsidRPr="00394C04" w:rsidRDefault="00F714C0" w:rsidP="00667528">
      <w:pPr>
        <w:spacing w:after="0" w:line="240" w:lineRule="auto"/>
        <w:ind w:firstLine="720"/>
        <w:rPr>
          <w:rFonts w:ascii="TH SarabunPSK" w:hAnsi="TH SarabunPSK" w:cs="TH SarabunPSK" w:hint="cs"/>
          <w:sz w:val="32"/>
          <w:szCs w:val="32"/>
        </w:rPr>
      </w:pPr>
      <w:r w:rsidRPr="00394C04">
        <w:rPr>
          <w:rFonts w:ascii="TH SarabunPSK" w:hAnsi="TH SarabunPSK" w:cs="TH SarabunPSK" w:hint="cs"/>
          <w:sz w:val="32"/>
          <w:szCs w:val="32"/>
        </w:rPr>
        <w:t>The study was an online experiment</w:t>
      </w:r>
      <w:r w:rsidR="00956F8E" w:rsidRPr="00394C04">
        <w:rPr>
          <w:rFonts w:ascii="TH SarabunPSK" w:hAnsi="TH SarabunPSK" w:cs="TH SarabunPSK" w:hint="cs"/>
          <w:sz w:val="32"/>
          <w:szCs w:val="32"/>
        </w:rPr>
        <w:t xml:space="preserve"> comparing four types of message i.e., positive message </w:t>
      </w:r>
      <w:r w:rsidR="00B56B34" w:rsidRPr="00394C04">
        <w:rPr>
          <w:rFonts w:ascii="TH SarabunPSK" w:hAnsi="TH SarabunPSK" w:cs="TH SarabunPSK" w:hint="cs"/>
          <w:sz w:val="32"/>
          <w:szCs w:val="32"/>
        </w:rPr>
        <w:t>in which the sender used positive</w:t>
      </w:r>
      <w:r w:rsidR="00956F8E" w:rsidRPr="00394C04">
        <w:rPr>
          <w:rFonts w:ascii="TH SarabunPSK" w:hAnsi="TH SarabunPSK" w:cs="TH SarabunPSK" w:hint="cs"/>
          <w:sz w:val="32"/>
          <w:szCs w:val="32"/>
        </w:rPr>
        <w:t xml:space="preserve"> </w:t>
      </w:r>
      <w:r w:rsidR="00B56B34" w:rsidRPr="00394C04">
        <w:rPr>
          <w:rFonts w:ascii="TH SarabunPSK" w:hAnsi="TH SarabunPSK" w:cs="TH SarabunPSK" w:hint="cs"/>
          <w:sz w:val="32"/>
          <w:szCs w:val="32"/>
        </w:rPr>
        <w:t xml:space="preserve">text </w:t>
      </w:r>
      <w:r w:rsidR="001C6E09" w:rsidRPr="00394C04">
        <w:rPr>
          <w:rFonts w:ascii="TH SarabunPSK" w:hAnsi="TH SarabunPSK" w:cs="TH SarabunPSK" w:hint="cs"/>
          <w:sz w:val="32"/>
          <w:szCs w:val="32"/>
        </w:rPr>
        <w:t>and</w:t>
      </w:r>
      <w:r w:rsidR="00B56B34" w:rsidRPr="00394C04">
        <w:rPr>
          <w:rFonts w:ascii="TH SarabunPSK" w:hAnsi="TH SarabunPSK" w:cs="TH SarabunPSK" w:hint="cs"/>
          <w:sz w:val="32"/>
          <w:szCs w:val="32"/>
        </w:rPr>
        <w:t xml:space="preserve"> sticker, </w:t>
      </w:r>
      <w:r w:rsidR="001649B1" w:rsidRPr="00394C04">
        <w:rPr>
          <w:rFonts w:ascii="TH SarabunPSK" w:hAnsi="TH SarabunPSK" w:cs="TH SarabunPSK" w:hint="cs"/>
          <w:sz w:val="32"/>
          <w:szCs w:val="32"/>
        </w:rPr>
        <w:t>mixed message in which the sender used positive text with negative sticker, mixed message in which the sender used negative text with positive sticker and negative message in which the sender used negative text and sticker.</w:t>
      </w:r>
      <w:r w:rsidR="00B56B34" w:rsidRPr="00394C04">
        <w:rPr>
          <w:rFonts w:ascii="TH SarabunPSK" w:hAnsi="TH SarabunPSK" w:cs="TH SarabunPSK" w:hint="cs"/>
          <w:sz w:val="32"/>
          <w:szCs w:val="32"/>
        </w:rPr>
        <w:t xml:space="preserve"> </w:t>
      </w:r>
      <w:r w:rsidR="001649B1" w:rsidRPr="00394C04">
        <w:rPr>
          <w:rFonts w:ascii="TH SarabunPSK" w:hAnsi="TH SarabunPSK" w:cs="TH SarabunPSK" w:hint="cs"/>
          <w:sz w:val="32"/>
          <w:szCs w:val="32"/>
        </w:rPr>
        <w:t xml:space="preserve">The participants </w:t>
      </w:r>
      <w:r w:rsidR="008C79A4" w:rsidRPr="00394C04">
        <w:rPr>
          <w:rFonts w:ascii="TH SarabunPSK" w:hAnsi="TH SarabunPSK" w:cs="TH SarabunPSK" w:hint="cs"/>
          <w:sz w:val="32"/>
          <w:szCs w:val="32"/>
        </w:rPr>
        <w:t>were 123 students and laypeople.</w:t>
      </w:r>
    </w:p>
    <w:p w14:paraId="054308CC" w14:textId="456ABD3B" w:rsidR="00903E72" w:rsidRPr="00394C04" w:rsidRDefault="0001062A" w:rsidP="00667528">
      <w:pPr>
        <w:spacing w:after="0" w:line="240" w:lineRule="auto"/>
        <w:ind w:firstLine="720"/>
        <w:rPr>
          <w:rFonts w:ascii="TH SarabunPSK" w:hAnsi="TH SarabunPSK" w:cs="TH SarabunPSK" w:hint="cs"/>
          <w:sz w:val="32"/>
          <w:szCs w:val="32"/>
        </w:rPr>
      </w:pPr>
      <w:r w:rsidRPr="00394C04">
        <w:rPr>
          <w:rFonts w:ascii="TH SarabunPSK" w:hAnsi="TH SarabunPSK" w:cs="TH SarabunPSK" w:hint="cs"/>
          <w:sz w:val="32"/>
          <w:szCs w:val="32"/>
        </w:rPr>
        <w:t>The</w:t>
      </w:r>
      <w:r w:rsidR="00A34CDA" w:rsidRPr="00394C04">
        <w:rPr>
          <w:rFonts w:ascii="TH SarabunPSK" w:hAnsi="TH SarabunPSK" w:cs="TH SarabunPSK" w:hint="cs"/>
          <w:sz w:val="32"/>
          <w:szCs w:val="32"/>
        </w:rPr>
        <w:t xml:space="preserve"> analysis showed that positive message </w:t>
      </w:r>
      <w:r w:rsidRPr="00394C04">
        <w:rPr>
          <w:rFonts w:ascii="TH SarabunPSK" w:hAnsi="TH SarabunPSK" w:cs="TH SarabunPSK" w:hint="cs"/>
          <w:sz w:val="32"/>
          <w:szCs w:val="32"/>
        </w:rPr>
        <w:t>led</w:t>
      </w:r>
      <w:r w:rsidR="00A34CDA" w:rsidRPr="00394C04">
        <w:rPr>
          <w:rFonts w:ascii="TH SarabunPSK" w:hAnsi="TH SarabunPSK" w:cs="TH SarabunPSK" w:hint="cs"/>
          <w:sz w:val="32"/>
          <w:szCs w:val="32"/>
        </w:rPr>
        <w:t xml:space="preserve"> to</w:t>
      </w:r>
      <w:r w:rsidRPr="00394C04">
        <w:rPr>
          <w:rFonts w:ascii="TH SarabunPSK" w:hAnsi="TH SarabunPSK" w:cs="TH SarabunPSK" w:hint="cs"/>
          <w:sz w:val="32"/>
          <w:szCs w:val="32"/>
        </w:rPr>
        <w:t xml:space="preserve"> highe</w:t>
      </w:r>
      <w:r w:rsidR="007B6304" w:rsidRPr="00394C04">
        <w:rPr>
          <w:rFonts w:ascii="TH SarabunPSK" w:hAnsi="TH SarabunPSK" w:cs="TH SarabunPSK" w:hint="cs"/>
          <w:sz w:val="32"/>
          <w:szCs w:val="32"/>
        </w:rPr>
        <w:t>r</w:t>
      </w:r>
      <w:r w:rsidR="00A34CDA" w:rsidRPr="00394C04">
        <w:rPr>
          <w:rFonts w:ascii="TH SarabunPSK" w:hAnsi="TH SarabunPSK" w:cs="TH SarabunPSK" w:hint="cs"/>
          <w:sz w:val="32"/>
          <w:szCs w:val="32"/>
        </w:rPr>
        <w:t xml:space="preserve"> interpersonal attraction than </w:t>
      </w:r>
      <w:r w:rsidR="007B6304" w:rsidRPr="00394C04">
        <w:rPr>
          <w:rFonts w:ascii="TH SarabunPSK" w:hAnsi="TH SarabunPSK" w:cs="TH SarabunPSK" w:hint="cs"/>
          <w:sz w:val="32"/>
          <w:szCs w:val="32"/>
        </w:rPr>
        <w:t>other messages except</w:t>
      </w:r>
      <w:r w:rsidR="00A34CDA" w:rsidRPr="00394C04">
        <w:rPr>
          <w:rFonts w:ascii="TH SarabunPSK" w:hAnsi="TH SarabunPSK" w:cs="TH SarabunPSK" w:hint="cs"/>
          <w:sz w:val="32"/>
          <w:szCs w:val="32"/>
        </w:rPr>
        <w:t xml:space="preserve"> mixed message </w:t>
      </w:r>
      <w:r w:rsidR="007B6304" w:rsidRPr="00394C04">
        <w:rPr>
          <w:rFonts w:ascii="TH SarabunPSK" w:hAnsi="TH SarabunPSK" w:cs="TH SarabunPSK" w:hint="cs"/>
          <w:sz w:val="32"/>
          <w:szCs w:val="32"/>
        </w:rPr>
        <w:t xml:space="preserve">in which the sender used </w:t>
      </w:r>
      <w:r w:rsidR="00A34CDA" w:rsidRPr="00394C04">
        <w:rPr>
          <w:rFonts w:ascii="TH SarabunPSK" w:hAnsi="TH SarabunPSK" w:cs="TH SarabunPSK" w:hint="cs"/>
          <w:sz w:val="32"/>
          <w:szCs w:val="32"/>
        </w:rPr>
        <w:t xml:space="preserve">positive text </w:t>
      </w:r>
      <w:r w:rsidR="002007B0" w:rsidRPr="00394C04">
        <w:rPr>
          <w:rFonts w:ascii="TH SarabunPSK" w:hAnsi="TH SarabunPSK" w:cs="TH SarabunPSK" w:hint="cs"/>
          <w:sz w:val="32"/>
          <w:szCs w:val="32"/>
        </w:rPr>
        <w:t>with</w:t>
      </w:r>
      <w:r w:rsidR="00A34CDA" w:rsidRPr="00394C04">
        <w:rPr>
          <w:rFonts w:ascii="TH SarabunPSK" w:hAnsi="TH SarabunPSK" w:cs="TH SarabunPSK" w:hint="cs"/>
          <w:sz w:val="32"/>
          <w:szCs w:val="32"/>
        </w:rPr>
        <w:t xml:space="preserve"> negative sticker. Furthermore, negative message </w:t>
      </w:r>
      <w:r w:rsidR="00EF08D5" w:rsidRPr="00394C04">
        <w:rPr>
          <w:rFonts w:ascii="TH SarabunPSK" w:hAnsi="TH SarabunPSK" w:cs="TH SarabunPSK" w:hint="cs"/>
          <w:sz w:val="32"/>
          <w:szCs w:val="32"/>
        </w:rPr>
        <w:t>led to lower</w:t>
      </w:r>
      <w:r w:rsidR="00A34CDA" w:rsidRPr="00394C04">
        <w:rPr>
          <w:rFonts w:ascii="TH SarabunPSK" w:hAnsi="TH SarabunPSK" w:cs="TH SarabunPSK" w:hint="cs"/>
          <w:sz w:val="32"/>
          <w:szCs w:val="32"/>
        </w:rPr>
        <w:t xml:space="preserve"> interpersonal attraction than other messages</w:t>
      </w:r>
      <w:r w:rsidR="00EF08D5" w:rsidRPr="00394C04">
        <w:rPr>
          <w:rFonts w:ascii="TH SarabunPSK" w:hAnsi="TH SarabunPSK" w:cs="TH SarabunPSK" w:hint="cs"/>
          <w:sz w:val="32"/>
          <w:szCs w:val="32"/>
        </w:rPr>
        <w:t xml:space="preserve"> except</w:t>
      </w:r>
      <w:r w:rsidR="00A34CDA" w:rsidRPr="00394C04">
        <w:rPr>
          <w:rFonts w:ascii="TH SarabunPSK" w:hAnsi="TH SarabunPSK" w:cs="TH SarabunPSK" w:hint="cs"/>
          <w:sz w:val="32"/>
          <w:szCs w:val="32"/>
        </w:rPr>
        <w:t xml:space="preserve"> mixed message </w:t>
      </w:r>
      <w:r w:rsidR="00A11BBF" w:rsidRPr="00394C04">
        <w:rPr>
          <w:rFonts w:ascii="TH SarabunPSK" w:hAnsi="TH SarabunPSK" w:cs="TH SarabunPSK" w:hint="cs"/>
          <w:sz w:val="32"/>
          <w:szCs w:val="32"/>
        </w:rPr>
        <w:t xml:space="preserve">in which the sender used </w:t>
      </w:r>
      <w:r w:rsidR="00A34CDA" w:rsidRPr="00394C04">
        <w:rPr>
          <w:rFonts w:ascii="TH SarabunPSK" w:hAnsi="TH SarabunPSK" w:cs="TH SarabunPSK" w:hint="cs"/>
          <w:sz w:val="32"/>
          <w:szCs w:val="32"/>
        </w:rPr>
        <w:t xml:space="preserve">negative text </w:t>
      </w:r>
      <w:r w:rsidR="002007B0" w:rsidRPr="00394C04">
        <w:rPr>
          <w:rFonts w:ascii="TH SarabunPSK" w:hAnsi="TH SarabunPSK" w:cs="TH SarabunPSK" w:hint="cs"/>
          <w:sz w:val="32"/>
          <w:szCs w:val="32"/>
        </w:rPr>
        <w:t>with</w:t>
      </w:r>
      <w:r w:rsidR="00A34CDA" w:rsidRPr="00394C04">
        <w:rPr>
          <w:rFonts w:ascii="TH SarabunPSK" w:hAnsi="TH SarabunPSK" w:cs="TH SarabunPSK" w:hint="cs"/>
          <w:sz w:val="32"/>
          <w:szCs w:val="32"/>
        </w:rPr>
        <w:t xml:space="preserve"> positive sticker. </w:t>
      </w:r>
      <w:r w:rsidR="00F1146E" w:rsidRPr="00394C04">
        <w:rPr>
          <w:rFonts w:ascii="TH SarabunPSK" w:hAnsi="TH SarabunPSK" w:cs="TH SarabunPSK" w:hint="cs"/>
          <w:sz w:val="32"/>
          <w:szCs w:val="32"/>
        </w:rPr>
        <w:t>Lastly</w:t>
      </w:r>
      <w:r w:rsidR="00A34CDA" w:rsidRPr="00394C04">
        <w:rPr>
          <w:rFonts w:ascii="TH SarabunPSK" w:hAnsi="TH SarabunPSK" w:cs="TH SarabunPSK" w:hint="cs"/>
          <w:sz w:val="32"/>
          <w:szCs w:val="32"/>
        </w:rPr>
        <w:t xml:space="preserve">, </w:t>
      </w:r>
      <w:r w:rsidR="00F1146E" w:rsidRPr="00394C04">
        <w:rPr>
          <w:rFonts w:ascii="TH SarabunPSK" w:hAnsi="TH SarabunPSK" w:cs="TH SarabunPSK" w:hint="cs"/>
          <w:sz w:val="32"/>
          <w:szCs w:val="32"/>
        </w:rPr>
        <w:t>we found that</w:t>
      </w:r>
      <w:r w:rsidR="00A34CDA" w:rsidRPr="00394C04">
        <w:rPr>
          <w:rFonts w:ascii="TH SarabunPSK" w:hAnsi="TH SarabunPSK" w:cs="TH SarabunPSK" w:hint="cs"/>
          <w:sz w:val="32"/>
          <w:szCs w:val="32"/>
        </w:rPr>
        <w:t xml:space="preserve"> mixed message </w:t>
      </w:r>
      <w:r w:rsidR="00F1146E" w:rsidRPr="00394C04">
        <w:rPr>
          <w:rFonts w:ascii="TH SarabunPSK" w:hAnsi="TH SarabunPSK" w:cs="TH SarabunPSK" w:hint="cs"/>
          <w:sz w:val="32"/>
          <w:szCs w:val="32"/>
        </w:rPr>
        <w:t xml:space="preserve">in which the sender used </w:t>
      </w:r>
      <w:r w:rsidR="00A34CDA" w:rsidRPr="00394C04">
        <w:rPr>
          <w:rFonts w:ascii="TH SarabunPSK" w:hAnsi="TH SarabunPSK" w:cs="TH SarabunPSK" w:hint="cs"/>
          <w:sz w:val="32"/>
          <w:szCs w:val="32"/>
        </w:rPr>
        <w:t>positive text and negative sticker</w:t>
      </w:r>
      <w:r w:rsidR="00F1146E" w:rsidRPr="00394C04">
        <w:rPr>
          <w:rFonts w:ascii="TH SarabunPSK" w:hAnsi="TH SarabunPSK" w:cs="TH SarabunPSK" w:hint="cs"/>
          <w:sz w:val="32"/>
          <w:szCs w:val="32"/>
        </w:rPr>
        <w:t xml:space="preserve"> led to higher</w:t>
      </w:r>
      <w:r w:rsidR="00A34CDA" w:rsidRPr="00394C04">
        <w:rPr>
          <w:rFonts w:ascii="TH SarabunPSK" w:hAnsi="TH SarabunPSK" w:cs="TH SarabunPSK" w:hint="cs"/>
          <w:sz w:val="32"/>
          <w:szCs w:val="32"/>
        </w:rPr>
        <w:t xml:space="preserve"> interpersonal attraction than </w:t>
      </w:r>
      <w:r w:rsidR="00F1146E" w:rsidRPr="00394C04">
        <w:rPr>
          <w:rFonts w:ascii="TH SarabunPSK" w:hAnsi="TH SarabunPSK" w:cs="TH SarabunPSK" w:hint="cs"/>
          <w:sz w:val="32"/>
          <w:szCs w:val="32"/>
        </w:rPr>
        <w:t xml:space="preserve">the other type of </w:t>
      </w:r>
      <w:r w:rsidR="00A34CDA" w:rsidRPr="00394C04">
        <w:rPr>
          <w:rFonts w:ascii="TH SarabunPSK" w:hAnsi="TH SarabunPSK" w:cs="TH SarabunPSK" w:hint="cs"/>
          <w:sz w:val="32"/>
          <w:szCs w:val="32"/>
        </w:rPr>
        <w:t>mixed message</w:t>
      </w:r>
      <w:r w:rsidR="00F1146E" w:rsidRPr="00394C04">
        <w:rPr>
          <w:rFonts w:ascii="TH SarabunPSK" w:hAnsi="TH SarabunPSK" w:cs="TH SarabunPSK" w:hint="cs"/>
          <w:sz w:val="32"/>
          <w:szCs w:val="32"/>
        </w:rPr>
        <w:t xml:space="preserve"> in which the sender used </w:t>
      </w:r>
      <w:r w:rsidR="00A34CDA" w:rsidRPr="00394C04">
        <w:rPr>
          <w:rFonts w:ascii="TH SarabunPSK" w:hAnsi="TH SarabunPSK" w:cs="TH SarabunPSK" w:hint="cs"/>
          <w:sz w:val="32"/>
          <w:szCs w:val="32"/>
        </w:rPr>
        <w:t xml:space="preserve">negative text and positive sticker. </w:t>
      </w:r>
      <w:r w:rsidR="00F73C0C" w:rsidRPr="00394C04">
        <w:rPr>
          <w:rFonts w:ascii="TH SarabunPSK" w:hAnsi="TH SarabunPSK" w:cs="TH SarabunPSK" w:hint="cs"/>
          <w:sz w:val="32"/>
          <w:szCs w:val="32"/>
        </w:rPr>
        <w:t>It can be concluded that</w:t>
      </w:r>
      <w:r w:rsidR="00DA379A" w:rsidRPr="00394C04">
        <w:rPr>
          <w:rFonts w:ascii="TH SarabunPSK" w:hAnsi="TH SarabunPSK" w:cs="TH SarabunPSK" w:hint="cs"/>
          <w:sz w:val="32"/>
          <w:szCs w:val="32"/>
        </w:rPr>
        <w:t xml:space="preserve"> text carries more weight than sticker</w:t>
      </w:r>
      <w:r w:rsidR="00A34CDA" w:rsidRPr="00394C04">
        <w:rPr>
          <w:rFonts w:ascii="TH SarabunPSK" w:hAnsi="TH SarabunPSK" w:cs="TH SarabunPSK" w:hint="cs"/>
          <w:sz w:val="32"/>
          <w:szCs w:val="32"/>
        </w:rPr>
        <w:t xml:space="preserve">. </w:t>
      </w:r>
      <w:r w:rsidR="00903E72" w:rsidRPr="00394C04">
        <w:rPr>
          <w:rFonts w:ascii="TH SarabunPSK" w:hAnsi="TH SarabunPSK" w:cs="TH SarabunPSK" w:hint="cs"/>
          <w:sz w:val="32"/>
          <w:szCs w:val="32"/>
        </w:rPr>
        <w:t xml:space="preserve">Therefore, Line users should </w:t>
      </w:r>
      <w:r w:rsidR="000C13D0" w:rsidRPr="00394C04">
        <w:rPr>
          <w:rFonts w:ascii="TH SarabunPSK" w:hAnsi="TH SarabunPSK" w:cs="TH SarabunPSK" w:hint="cs"/>
          <w:sz w:val="32"/>
          <w:szCs w:val="32"/>
        </w:rPr>
        <w:t>use</w:t>
      </w:r>
      <w:r w:rsidR="00903E72" w:rsidRPr="00394C04">
        <w:rPr>
          <w:rFonts w:ascii="TH SarabunPSK" w:hAnsi="TH SarabunPSK" w:cs="TH SarabunPSK" w:hint="cs"/>
          <w:sz w:val="32"/>
          <w:szCs w:val="32"/>
        </w:rPr>
        <w:t xml:space="preserve"> positive </w:t>
      </w:r>
      <w:r w:rsidR="000C13D0" w:rsidRPr="00394C04">
        <w:rPr>
          <w:rFonts w:ascii="TH SarabunPSK" w:hAnsi="TH SarabunPSK" w:cs="TH SarabunPSK" w:hint="cs"/>
          <w:sz w:val="32"/>
          <w:szCs w:val="32"/>
        </w:rPr>
        <w:t>text</w:t>
      </w:r>
      <w:r w:rsidR="00903E72" w:rsidRPr="00394C04">
        <w:rPr>
          <w:rFonts w:ascii="TH SarabunPSK" w:hAnsi="TH SarabunPSK" w:cs="TH SarabunPSK" w:hint="cs"/>
          <w:sz w:val="32"/>
          <w:szCs w:val="32"/>
        </w:rPr>
        <w:t xml:space="preserve"> in order to build attraction and relationships in the future.</w:t>
      </w:r>
    </w:p>
    <w:p w14:paraId="410ABCFE" w14:textId="77777777" w:rsidR="00903E72" w:rsidRPr="00394C04" w:rsidRDefault="00903E72" w:rsidP="00667528">
      <w:pPr>
        <w:spacing w:after="0" w:line="240" w:lineRule="auto"/>
        <w:ind w:firstLine="720"/>
        <w:rPr>
          <w:rFonts w:ascii="TH SarabunPSK" w:hAnsi="TH SarabunPSK" w:cs="TH SarabunPSK" w:hint="cs"/>
          <w:sz w:val="32"/>
          <w:szCs w:val="32"/>
        </w:rPr>
      </w:pPr>
    </w:p>
    <w:p w14:paraId="273A73D5" w14:textId="77777777" w:rsidR="000B231A" w:rsidRDefault="000B231A" w:rsidP="00667528">
      <w:pPr>
        <w:pStyle w:val="paragraph"/>
        <w:spacing w:before="0" w:beforeAutospacing="0" w:after="0" w:afterAutospacing="0"/>
        <w:textAlignment w:val="baseline"/>
        <w:rPr>
          <w:rStyle w:val="normaltextrun"/>
          <w:rFonts w:ascii="TH SarabunPSK" w:hAnsi="TH SarabunPSK" w:cs="TH SarabunPSK"/>
          <w:b/>
          <w:bCs/>
          <w:sz w:val="32"/>
          <w:szCs w:val="32"/>
        </w:rPr>
      </w:pPr>
    </w:p>
    <w:p w14:paraId="5C9F1D57" w14:textId="77777777" w:rsidR="000B231A" w:rsidRDefault="000B231A" w:rsidP="00667528">
      <w:pPr>
        <w:pStyle w:val="paragraph"/>
        <w:spacing w:before="0" w:beforeAutospacing="0" w:after="0" w:afterAutospacing="0"/>
        <w:textAlignment w:val="baseline"/>
        <w:rPr>
          <w:rStyle w:val="normaltextrun"/>
          <w:rFonts w:ascii="TH SarabunPSK" w:hAnsi="TH SarabunPSK" w:cs="TH SarabunPSK"/>
          <w:b/>
          <w:bCs/>
          <w:sz w:val="32"/>
          <w:szCs w:val="32"/>
        </w:rPr>
      </w:pPr>
    </w:p>
    <w:p w14:paraId="1F68C4C5" w14:textId="77777777" w:rsidR="000B231A" w:rsidRDefault="000B231A" w:rsidP="00667528">
      <w:pPr>
        <w:pStyle w:val="paragraph"/>
        <w:spacing w:before="0" w:beforeAutospacing="0" w:after="0" w:afterAutospacing="0"/>
        <w:textAlignment w:val="baseline"/>
        <w:rPr>
          <w:rStyle w:val="normaltextrun"/>
          <w:rFonts w:ascii="TH SarabunPSK" w:hAnsi="TH SarabunPSK" w:cs="TH SarabunPSK"/>
          <w:b/>
          <w:bCs/>
          <w:sz w:val="32"/>
          <w:szCs w:val="32"/>
        </w:rPr>
      </w:pPr>
    </w:p>
    <w:p w14:paraId="7E075730" w14:textId="77777777" w:rsidR="000B231A" w:rsidRDefault="000B231A" w:rsidP="00667528">
      <w:pPr>
        <w:pStyle w:val="paragraph"/>
        <w:spacing w:before="0" w:beforeAutospacing="0" w:after="0" w:afterAutospacing="0"/>
        <w:textAlignment w:val="baseline"/>
        <w:rPr>
          <w:rStyle w:val="normaltextrun"/>
          <w:rFonts w:ascii="TH SarabunPSK" w:hAnsi="TH SarabunPSK" w:cs="TH SarabunPSK"/>
          <w:b/>
          <w:bCs/>
          <w:sz w:val="32"/>
          <w:szCs w:val="32"/>
        </w:rPr>
      </w:pPr>
    </w:p>
    <w:p w14:paraId="37BFACE9" w14:textId="77777777" w:rsidR="000B231A" w:rsidRDefault="000B231A" w:rsidP="00667528">
      <w:pPr>
        <w:pStyle w:val="paragraph"/>
        <w:spacing w:before="0" w:beforeAutospacing="0" w:after="0" w:afterAutospacing="0"/>
        <w:textAlignment w:val="baseline"/>
        <w:rPr>
          <w:rStyle w:val="normaltextrun"/>
          <w:rFonts w:ascii="TH SarabunPSK" w:hAnsi="TH SarabunPSK" w:cs="TH SarabunPSK"/>
          <w:b/>
          <w:bCs/>
          <w:sz w:val="32"/>
          <w:szCs w:val="32"/>
        </w:rPr>
      </w:pPr>
    </w:p>
    <w:p w14:paraId="32D2AC72" w14:textId="1BED870C" w:rsidR="00EB32C0" w:rsidRPr="00394C04" w:rsidRDefault="00EB32C0" w:rsidP="00621AFE">
      <w:pPr>
        <w:pStyle w:val="paragraph"/>
        <w:spacing w:before="0" w:beforeAutospacing="0" w:after="0" w:afterAutospacing="0"/>
        <w:jc w:val="center"/>
        <w:textAlignment w:val="baseline"/>
        <w:rPr>
          <w:rFonts w:ascii="TH SarabunPSK" w:hAnsi="TH SarabunPSK" w:cs="TH SarabunPSK" w:hint="cs"/>
          <w:sz w:val="32"/>
          <w:szCs w:val="32"/>
        </w:rPr>
      </w:pPr>
      <w:r w:rsidRPr="00394C04">
        <w:rPr>
          <w:rStyle w:val="normaltextrun"/>
          <w:rFonts w:ascii="TH SarabunPSK" w:hAnsi="TH SarabunPSK" w:cs="TH SarabunPSK" w:hint="cs"/>
          <w:b/>
          <w:bCs/>
          <w:sz w:val="32"/>
          <w:szCs w:val="32"/>
          <w:cs/>
        </w:rPr>
        <w:t>ความเป็นมาและความสำคัญของปัญหา</w:t>
      </w:r>
    </w:p>
    <w:p w14:paraId="235F62CD" w14:textId="3FB14BD4" w:rsidR="0060089D" w:rsidRPr="00394C04" w:rsidRDefault="00EB32C0" w:rsidP="00667528">
      <w:pPr>
        <w:spacing w:after="0" w:line="240" w:lineRule="auto"/>
        <w:ind w:firstLine="720"/>
        <w:rPr>
          <w:rStyle w:val="normaltextrun"/>
          <w:rFonts w:ascii="TH SarabunPSK" w:hAnsi="TH SarabunPSK" w:cs="TH SarabunPSK" w:hint="cs"/>
          <w:sz w:val="32"/>
          <w:szCs w:val="32"/>
        </w:rPr>
      </w:pPr>
      <w:r w:rsidRPr="00394C04">
        <w:rPr>
          <w:rFonts w:ascii="TH SarabunPSK" w:hAnsi="TH SarabunPSK" w:cs="TH SarabunPSK" w:hint="cs"/>
          <w:sz w:val="32"/>
          <w:szCs w:val="32"/>
          <w:cs/>
        </w:rPr>
        <w:t>ในโลกปัจจุบันไม่สามารถปฏิเสธได้ว่าเทคโนโลยีเข้ามามีบทบาทอย่างยิ่งในการสื่อสารของมนุษย์ ก่อให้เกิดรูปแบบการสื่อสารที่เรียกว่า</w:t>
      </w:r>
      <w:r w:rsidRPr="00394C04">
        <w:rPr>
          <w:rFonts w:ascii="TH SarabunPSK" w:hAnsi="TH SarabunPSK" w:cs="TH SarabunPSK" w:hint="cs"/>
          <w:sz w:val="32"/>
          <w:szCs w:val="32"/>
        </w:rPr>
        <w:t> Computer-mediated communication</w:t>
      </w:r>
      <w:r w:rsidRPr="00394C04">
        <w:rPr>
          <w:rFonts w:ascii="Arial" w:hAnsi="Arial" w:cs="Arial"/>
          <w:sz w:val="32"/>
          <w:szCs w:val="32"/>
        </w:rPr>
        <w:t> </w:t>
      </w:r>
      <w:r w:rsidRPr="00394C04">
        <w:rPr>
          <w:rFonts w:ascii="TH SarabunPSK" w:hAnsi="TH SarabunPSK" w:cs="TH SarabunPSK" w:hint="cs"/>
          <w:sz w:val="32"/>
          <w:szCs w:val="32"/>
          <w:cs/>
        </w:rPr>
        <w:t>หมายถึงการปฏิสัมพันธ์ระหว่างบุคคลผ่านเทคโนโลยีดิจิทัล (</w:t>
      </w:r>
      <w:proofErr w:type="spellStart"/>
      <w:r w:rsidRPr="00394C04">
        <w:rPr>
          <w:rFonts w:ascii="TH SarabunPSK" w:hAnsi="TH SarabunPSK" w:cs="TH SarabunPSK" w:hint="cs"/>
          <w:sz w:val="32"/>
          <w:szCs w:val="32"/>
        </w:rPr>
        <w:t>Spitzberg</w:t>
      </w:r>
      <w:proofErr w:type="spellEnd"/>
      <w:r w:rsidRPr="00394C04">
        <w:rPr>
          <w:rFonts w:ascii="TH SarabunPSK" w:hAnsi="TH SarabunPSK" w:cs="TH SarabunPSK" w:hint="cs"/>
          <w:sz w:val="32"/>
          <w:szCs w:val="32"/>
        </w:rPr>
        <w:t xml:space="preserve">, 2006) </w:t>
      </w:r>
      <w:r w:rsidRPr="00394C04">
        <w:rPr>
          <w:rFonts w:ascii="TH SarabunPSK" w:hAnsi="TH SarabunPSK" w:cs="TH SarabunPSK" w:hint="cs"/>
          <w:sz w:val="32"/>
          <w:szCs w:val="32"/>
          <w:cs/>
        </w:rPr>
        <w:t>ซึ่งมีประโยชน์ในด้านการริเริ่ม รักษา และพัฒนาความสัมพันธ์ โดยเปิดโอกาสให้บุคคลสร้าง และสานปฏิสัมพันธ์กับบุคคลแปลกหน้านำไปสู่การพัฒนาความสัมพันธ์ที่คงทนยั่งยืน (</w:t>
      </w:r>
      <w:r w:rsidRPr="00394C04">
        <w:rPr>
          <w:rFonts w:ascii="TH SarabunPSK" w:hAnsi="TH SarabunPSK" w:cs="TH SarabunPSK" w:hint="cs"/>
          <w:sz w:val="32"/>
          <w:szCs w:val="32"/>
        </w:rPr>
        <w:t>Walther</w:t>
      </w:r>
      <w:r w:rsidR="00414A99" w:rsidRPr="00394C04">
        <w:rPr>
          <w:rFonts w:ascii="TH SarabunPSK" w:hAnsi="TH SarabunPSK" w:cs="TH SarabunPSK" w:hint="cs"/>
          <w:sz w:val="32"/>
          <w:szCs w:val="32"/>
        </w:rPr>
        <w:t xml:space="preserve"> </w:t>
      </w:r>
      <w:r w:rsidRPr="00394C04">
        <w:rPr>
          <w:rFonts w:ascii="TH SarabunPSK" w:hAnsi="TH SarabunPSK" w:cs="TH SarabunPSK" w:hint="cs"/>
          <w:sz w:val="32"/>
          <w:szCs w:val="32"/>
        </w:rPr>
        <w:t>&amp; Burgoon,</w:t>
      </w:r>
      <w:r w:rsidR="00414A99" w:rsidRPr="00394C04">
        <w:rPr>
          <w:rFonts w:ascii="TH SarabunPSK" w:hAnsi="TH SarabunPSK" w:cs="TH SarabunPSK" w:hint="cs"/>
          <w:sz w:val="32"/>
          <w:szCs w:val="32"/>
        </w:rPr>
        <w:t xml:space="preserve"> </w:t>
      </w:r>
      <w:r w:rsidRPr="00394C04">
        <w:rPr>
          <w:rFonts w:ascii="TH SarabunPSK" w:hAnsi="TH SarabunPSK" w:cs="TH SarabunPSK" w:hint="cs"/>
          <w:sz w:val="32"/>
          <w:szCs w:val="32"/>
        </w:rPr>
        <w:t xml:space="preserve">1992) </w:t>
      </w:r>
      <w:r w:rsidRPr="00394C04">
        <w:rPr>
          <w:rFonts w:ascii="TH SarabunPSK" w:hAnsi="TH SarabunPSK" w:cs="TH SarabunPSK" w:hint="cs"/>
          <w:sz w:val="32"/>
          <w:szCs w:val="32"/>
          <w:cs/>
        </w:rPr>
        <w:t>แต่ในขณะเดียวกันการปฏิสัมพันธ์ระหว่างบุคคลผ่านเทคโนโลยีดิจิทัลก็ถูกมองว่ามีความกำกวมในการสื่อสารมากกว่าเมื่อเปรียบเทียบกับการปฏิสัมพันธ์ในชีวิตจริงเนื่องจากขาดอวัจนภาษา (</w:t>
      </w:r>
      <w:r w:rsidRPr="00394C04">
        <w:rPr>
          <w:rFonts w:ascii="TH SarabunPSK" w:hAnsi="TH SarabunPSK" w:cs="TH SarabunPSK" w:hint="cs"/>
          <w:sz w:val="32"/>
          <w:szCs w:val="32"/>
        </w:rPr>
        <w:t>non-verbal cues) </w:t>
      </w:r>
      <w:r w:rsidRPr="00394C04">
        <w:rPr>
          <w:rFonts w:ascii="TH SarabunPSK" w:hAnsi="TH SarabunPSK" w:cs="TH SarabunPSK" w:hint="cs"/>
          <w:sz w:val="32"/>
          <w:szCs w:val="32"/>
          <w:cs/>
        </w:rPr>
        <w:t>จึงมีการใช้อีโมติคอน</w:t>
      </w:r>
      <w:r w:rsidR="000A0750">
        <w:rPr>
          <w:rFonts w:ascii="TH SarabunPSK" w:hAnsi="TH SarabunPSK" w:cs="TH SarabunPSK" w:hint="cs"/>
          <w:sz w:val="32"/>
          <w:szCs w:val="32"/>
          <w:cs/>
        </w:rPr>
        <w:t xml:space="preserve"> </w:t>
      </w:r>
      <w:r w:rsidRPr="00394C04">
        <w:rPr>
          <w:rFonts w:ascii="TH SarabunPSK" w:hAnsi="TH SarabunPSK" w:cs="TH SarabunPSK" w:hint="cs"/>
          <w:sz w:val="32"/>
          <w:szCs w:val="32"/>
          <w:cs/>
        </w:rPr>
        <w:t>อีโมจิ</w:t>
      </w:r>
      <w:r w:rsidR="000A0750">
        <w:rPr>
          <w:rFonts w:ascii="TH SarabunPSK" w:hAnsi="TH SarabunPSK" w:cs="TH SarabunPSK" w:hint="cs"/>
          <w:sz w:val="32"/>
          <w:szCs w:val="32"/>
          <w:cs/>
        </w:rPr>
        <w:t>และสติกเกอร์</w:t>
      </w:r>
      <w:r w:rsidR="00D914FC">
        <w:rPr>
          <w:rFonts w:ascii="TH SarabunPSK" w:hAnsi="TH SarabunPSK" w:cs="TH SarabunPSK" w:hint="cs"/>
          <w:sz w:val="32"/>
          <w:szCs w:val="32"/>
          <w:cs/>
        </w:rPr>
        <w:t>เ</w:t>
      </w:r>
      <w:r w:rsidRPr="00394C04">
        <w:rPr>
          <w:rFonts w:ascii="TH SarabunPSK" w:hAnsi="TH SarabunPSK" w:cs="TH SarabunPSK" w:hint="cs"/>
          <w:sz w:val="32"/>
          <w:szCs w:val="32"/>
          <w:cs/>
        </w:rPr>
        <w:t>ป็นตัวช่วยในการเเสดงออกทางอารมณ์ และเน้นย้ำความหมายของข้อความที่บุคคลต้องการสื่อ (</w:t>
      </w:r>
      <w:proofErr w:type="spellStart"/>
      <w:r w:rsidRPr="00394C04">
        <w:rPr>
          <w:rFonts w:ascii="TH SarabunPSK" w:hAnsi="TH SarabunPSK" w:cs="TH SarabunPSK" w:hint="cs"/>
          <w:sz w:val="32"/>
          <w:szCs w:val="32"/>
        </w:rPr>
        <w:t>Fullwood</w:t>
      </w:r>
      <w:proofErr w:type="spellEnd"/>
      <w:r w:rsidRPr="00394C04">
        <w:rPr>
          <w:rFonts w:ascii="TH SarabunPSK" w:hAnsi="TH SarabunPSK" w:cs="TH SarabunPSK" w:hint="cs"/>
          <w:sz w:val="32"/>
          <w:szCs w:val="32"/>
        </w:rPr>
        <w:t> et al., 2013; Kaye et al., 2016)</w:t>
      </w:r>
    </w:p>
    <w:p w14:paraId="67515FE3" w14:textId="77777777" w:rsidR="003B6D48" w:rsidRDefault="00EB32C0" w:rsidP="00667528">
      <w:pPr>
        <w:spacing w:after="0" w:line="240" w:lineRule="auto"/>
        <w:ind w:firstLine="720"/>
        <w:rPr>
          <w:rStyle w:val="normaltextrun"/>
          <w:rFonts w:ascii="TH SarabunPSK" w:hAnsi="TH SarabunPSK" w:cs="TH SarabunPSK"/>
          <w:sz w:val="32"/>
          <w:szCs w:val="32"/>
        </w:rPr>
      </w:pPr>
      <w:r w:rsidRPr="00394C04">
        <w:rPr>
          <w:rStyle w:val="normaltextrun"/>
          <w:rFonts w:ascii="TH SarabunPSK" w:hAnsi="TH SarabunPSK" w:cs="TH SarabunPSK" w:hint="cs"/>
          <w:sz w:val="32"/>
          <w:szCs w:val="32"/>
          <w:cs/>
        </w:rPr>
        <w:t>หนึ่งในแอปพลิเคชันสนทนา</w:t>
      </w:r>
      <w:r w:rsidR="009D3E01">
        <w:rPr>
          <w:rStyle w:val="normaltextrun"/>
          <w:rFonts w:ascii="TH SarabunPSK" w:hAnsi="TH SarabunPSK" w:cs="TH SarabunPSK" w:hint="cs"/>
          <w:sz w:val="32"/>
          <w:szCs w:val="32"/>
          <w:cs/>
        </w:rPr>
        <w:t>ที่</w:t>
      </w:r>
      <w:r w:rsidRPr="00394C04">
        <w:rPr>
          <w:rStyle w:val="normaltextrun"/>
          <w:rFonts w:ascii="TH SarabunPSK" w:hAnsi="TH SarabunPSK" w:cs="TH SarabunPSK" w:hint="cs"/>
          <w:sz w:val="32"/>
          <w:szCs w:val="32"/>
          <w:cs/>
        </w:rPr>
        <w:t>ได้รับความนิยมคือ “ไลน์” (</w:t>
      </w:r>
      <w:r w:rsidRPr="00394C04">
        <w:rPr>
          <w:rStyle w:val="normaltextrun"/>
          <w:rFonts w:ascii="TH SarabunPSK" w:hAnsi="TH SarabunPSK" w:cs="TH SarabunPSK" w:hint="cs"/>
          <w:sz w:val="32"/>
          <w:szCs w:val="32"/>
        </w:rPr>
        <w:t>Line) </w:t>
      </w:r>
      <w:r w:rsidRPr="00394C04">
        <w:rPr>
          <w:rStyle w:val="normaltextrun"/>
          <w:rFonts w:ascii="TH SarabunPSK" w:hAnsi="TH SarabunPSK" w:cs="TH SarabunPSK" w:hint="cs"/>
          <w:sz w:val="32"/>
          <w:szCs w:val="32"/>
          <w:cs/>
        </w:rPr>
        <w:t>โดยในปีค.ศ. 2016 พบว่าทั่วโลกมีการส่งสติกเกอร์ผ่านแอปพลิเคชันไลน์มากกว่า 2</w:t>
      </w:r>
      <w:r w:rsidRPr="00394C04">
        <w:rPr>
          <w:rStyle w:val="normaltextrun"/>
          <w:rFonts w:ascii="TH SarabunPSK" w:hAnsi="TH SarabunPSK" w:cs="TH SarabunPSK" w:hint="cs"/>
          <w:sz w:val="32"/>
          <w:szCs w:val="32"/>
        </w:rPr>
        <w:t xml:space="preserve">,400 </w:t>
      </w:r>
      <w:r w:rsidRPr="00394C04">
        <w:rPr>
          <w:rStyle w:val="normaltextrun"/>
          <w:rFonts w:ascii="TH SarabunPSK" w:hAnsi="TH SarabunPSK" w:cs="TH SarabunPSK" w:hint="cs"/>
          <w:sz w:val="32"/>
          <w:szCs w:val="32"/>
          <w:cs/>
        </w:rPr>
        <w:t xml:space="preserve">ล้านครั้งต่อวัน อีกทั้งแอปพลิเคชันดังกล่าวยังได้รับความนิยมเป็นอย่างมากในประเทศไทยสอดคล้องกับสถิติในปีค.ศ. </w:t>
      </w:r>
      <w:r w:rsidRPr="00394C04">
        <w:rPr>
          <w:rStyle w:val="normaltextrun"/>
          <w:rFonts w:ascii="TH SarabunPSK" w:hAnsi="TH SarabunPSK" w:cs="TH SarabunPSK" w:hint="cs"/>
          <w:sz w:val="32"/>
          <w:szCs w:val="32"/>
        </w:rPr>
        <w:t xml:space="preserve">2018 </w:t>
      </w:r>
      <w:r w:rsidRPr="00394C04">
        <w:rPr>
          <w:rStyle w:val="normaltextrun"/>
          <w:rFonts w:ascii="TH SarabunPSK" w:hAnsi="TH SarabunPSK" w:cs="TH SarabunPSK" w:hint="cs"/>
          <w:sz w:val="32"/>
          <w:szCs w:val="32"/>
          <w:cs/>
        </w:rPr>
        <w:t xml:space="preserve">ที่พบว่าจากประชากรไทยจำนวนทั้งหมด </w:t>
      </w:r>
      <w:r w:rsidRPr="00394C04">
        <w:rPr>
          <w:rStyle w:val="normaltextrun"/>
          <w:rFonts w:ascii="TH SarabunPSK" w:hAnsi="TH SarabunPSK" w:cs="TH SarabunPSK" w:hint="cs"/>
          <w:sz w:val="32"/>
          <w:szCs w:val="32"/>
        </w:rPr>
        <w:t xml:space="preserve">69 </w:t>
      </w:r>
      <w:r w:rsidRPr="00394C04">
        <w:rPr>
          <w:rStyle w:val="normaltextrun"/>
          <w:rFonts w:ascii="TH SarabunPSK" w:hAnsi="TH SarabunPSK" w:cs="TH SarabunPSK" w:hint="cs"/>
          <w:sz w:val="32"/>
          <w:szCs w:val="32"/>
          <w:cs/>
        </w:rPr>
        <w:t xml:space="preserve">ล้านคน มีผู้ใช้งานแอปพลิเคชันไลน์มากถึง </w:t>
      </w:r>
      <w:r w:rsidRPr="00394C04">
        <w:rPr>
          <w:rStyle w:val="normaltextrun"/>
          <w:rFonts w:ascii="TH SarabunPSK" w:hAnsi="TH SarabunPSK" w:cs="TH SarabunPSK" w:hint="cs"/>
          <w:sz w:val="32"/>
          <w:szCs w:val="32"/>
        </w:rPr>
        <w:t xml:space="preserve">44 </w:t>
      </w:r>
      <w:r w:rsidRPr="00394C04">
        <w:rPr>
          <w:rStyle w:val="normaltextrun"/>
          <w:rFonts w:ascii="TH SarabunPSK" w:hAnsi="TH SarabunPSK" w:cs="TH SarabunPSK" w:hint="cs"/>
          <w:sz w:val="32"/>
          <w:szCs w:val="32"/>
          <w:cs/>
        </w:rPr>
        <w:t xml:space="preserve">ล้านคน หรือเป็นอันดับสองของโลก และมีการส่งสติกเกอร์ไลน์เฉลี่ยมากถึง </w:t>
      </w:r>
      <w:r w:rsidRPr="00394C04">
        <w:rPr>
          <w:rStyle w:val="normaltextrun"/>
          <w:rFonts w:ascii="TH SarabunPSK" w:hAnsi="TH SarabunPSK" w:cs="TH SarabunPSK" w:hint="cs"/>
          <w:sz w:val="32"/>
          <w:szCs w:val="32"/>
        </w:rPr>
        <w:t xml:space="preserve">31 </w:t>
      </w:r>
      <w:r w:rsidRPr="00394C04">
        <w:rPr>
          <w:rStyle w:val="normaltextrun"/>
          <w:rFonts w:ascii="TH SarabunPSK" w:hAnsi="TH SarabunPSK" w:cs="TH SarabunPSK" w:hint="cs"/>
          <w:sz w:val="32"/>
          <w:szCs w:val="32"/>
          <w:cs/>
        </w:rPr>
        <w:t>ล้านครั้งต่อวัน (</w:t>
      </w:r>
      <w:r w:rsidRPr="00394C04">
        <w:rPr>
          <w:rStyle w:val="normaltextrun"/>
          <w:rFonts w:ascii="TH SarabunPSK" w:hAnsi="TH SarabunPSK" w:cs="TH SarabunPSK" w:hint="cs"/>
          <w:sz w:val="32"/>
          <w:szCs w:val="32"/>
        </w:rPr>
        <w:t>Smith, 2018)</w:t>
      </w:r>
      <w:r w:rsidR="00CF5197">
        <w:rPr>
          <w:rStyle w:val="normaltextrun"/>
          <w:rFonts w:ascii="TH SarabunPSK" w:hAnsi="TH SarabunPSK" w:cs="TH SarabunPSK" w:hint="cs"/>
          <w:sz w:val="32"/>
          <w:szCs w:val="32"/>
          <w:cs/>
        </w:rPr>
        <w:t xml:space="preserve"> </w:t>
      </w:r>
      <w:r w:rsidR="00124209" w:rsidRPr="00394C04">
        <w:rPr>
          <w:rStyle w:val="normaltextrun"/>
          <w:rFonts w:ascii="TH SarabunPSK" w:hAnsi="TH SarabunPSK" w:cs="TH SarabunPSK" w:hint="cs"/>
          <w:sz w:val="32"/>
          <w:szCs w:val="32"/>
          <w:cs/>
        </w:rPr>
        <w:t>การศึกษาเกี่ยวกับสติกเกอร์</w:t>
      </w:r>
      <w:r w:rsidR="00147BE7">
        <w:rPr>
          <w:rStyle w:val="normaltextrun"/>
          <w:rFonts w:ascii="TH SarabunPSK" w:hAnsi="TH SarabunPSK" w:cs="TH SarabunPSK" w:hint="cs"/>
          <w:sz w:val="32"/>
          <w:szCs w:val="32"/>
          <w:cs/>
        </w:rPr>
        <w:t>มัก</w:t>
      </w:r>
      <w:r w:rsidR="00124209" w:rsidRPr="00394C04">
        <w:rPr>
          <w:rStyle w:val="normaltextrun"/>
          <w:rFonts w:ascii="TH SarabunPSK" w:hAnsi="TH SarabunPSK" w:cs="TH SarabunPSK" w:hint="cs"/>
          <w:sz w:val="32"/>
          <w:szCs w:val="32"/>
          <w:cs/>
        </w:rPr>
        <w:t xml:space="preserve">มุ่งเน้นไปที่รูปแบบหรือพฤติกรรมการใช้ซึ่งมีจุดประสงค์เพื่อพัฒนาสติกเกอร์ที่สวยงาม น่าดึงดูด แต่การศึกษาถึงกระบวนการทางจิตวิทยาในการใช้สติกเกอร์ทางสังคมนั้นยังมีจำนวนจำกัด จึงเป็นที่มาให้คณะผู้วิจัยทำการศึกษาเพิ่มเติมในประเด็นดังกล่าว </w:t>
      </w:r>
    </w:p>
    <w:p w14:paraId="673C9CC1" w14:textId="6A6EB1B0" w:rsidR="00124209" w:rsidRPr="00394C04" w:rsidRDefault="00124209" w:rsidP="00667528">
      <w:pPr>
        <w:spacing w:after="0" w:line="240" w:lineRule="auto"/>
        <w:ind w:firstLine="720"/>
        <w:rPr>
          <w:rFonts w:ascii="TH SarabunPSK" w:hAnsi="TH SarabunPSK" w:cs="TH SarabunPSK" w:hint="cs"/>
          <w:sz w:val="32"/>
          <w:szCs w:val="32"/>
        </w:rPr>
      </w:pPr>
      <w:r w:rsidRPr="00394C04">
        <w:rPr>
          <w:rStyle w:val="normaltextrun"/>
          <w:rFonts w:ascii="TH SarabunPSK" w:hAnsi="TH SarabunPSK" w:cs="TH SarabunPSK" w:hint="cs"/>
          <w:sz w:val="32"/>
          <w:szCs w:val="32"/>
          <w:cs/>
        </w:rPr>
        <w:t>สติกเกอร์ไลน์มีความเชื่อมโยงกับการเปิดเผยตนเอง (</w:t>
      </w:r>
      <w:r w:rsidRPr="00394C04">
        <w:rPr>
          <w:rStyle w:val="normaltextrun"/>
          <w:rFonts w:ascii="TH SarabunPSK" w:hAnsi="TH SarabunPSK" w:cs="TH SarabunPSK" w:hint="cs"/>
          <w:sz w:val="32"/>
          <w:szCs w:val="32"/>
        </w:rPr>
        <w:t>self-disclosure)</w:t>
      </w:r>
      <w:r w:rsidRPr="00394C04">
        <w:rPr>
          <w:rStyle w:val="normaltextrun"/>
          <w:rFonts w:ascii="Arial" w:hAnsi="Arial" w:cs="Arial"/>
          <w:sz w:val="32"/>
          <w:szCs w:val="32"/>
        </w:rPr>
        <w:t> </w:t>
      </w:r>
      <w:r w:rsidRPr="00394C04">
        <w:rPr>
          <w:rStyle w:val="normaltextrun"/>
          <w:rFonts w:ascii="TH SarabunPSK" w:hAnsi="TH SarabunPSK" w:cs="TH SarabunPSK" w:hint="cs"/>
          <w:sz w:val="32"/>
          <w:szCs w:val="32"/>
          <w:cs/>
        </w:rPr>
        <w:t>หมายถึงกระบวนการที่มีจุดประสงค์ในการเปิดเผยข้อมูลเกี่ยวกับตนเอง (</w:t>
      </w:r>
      <w:proofErr w:type="spellStart"/>
      <w:r w:rsidRPr="00394C04">
        <w:rPr>
          <w:rStyle w:val="normaltextrun"/>
          <w:rFonts w:ascii="TH SarabunPSK" w:hAnsi="TH SarabunPSK" w:cs="TH SarabunPSK" w:hint="cs"/>
          <w:sz w:val="32"/>
          <w:szCs w:val="32"/>
        </w:rPr>
        <w:t>Derlega</w:t>
      </w:r>
      <w:proofErr w:type="spellEnd"/>
      <w:r w:rsidRPr="00394C04">
        <w:rPr>
          <w:rStyle w:val="normaltextrun"/>
          <w:rFonts w:ascii="Arial" w:hAnsi="Arial" w:cs="Arial"/>
          <w:sz w:val="32"/>
          <w:szCs w:val="32"/>
        </w:rPr>
        <w:t> </w:t>
      </w:r>
      <w:r w:rsidRPr="00394C04">
        <w:rPr>
          <w:rStyle w:val="normaltextrun"/>
          <w:rFonts w:ascii="TH SarabunPSK" w:hAnsi="TH SarabunPSK" w:cs="TH SarabunPSK" w:hint="cs"/>
          <w:sz w:val="32"/>
          <w:szCs w:val="32"/>
        </w:rPr>
        <w:t>et al., 1993)</w:t>
      </w:r>
      <w:r w:rsidRPr="00394C04">
        <w:rPr>
          <w:rStyle w:val="normaltextrun"/>
          <w:rFonts w:ascii="Arial" w:hAnsi="Arial" w:cs="Arial"/>
          <w:sz w:val="32"/>
          <w:szCs w:val="32"/>
        </w:rPr>
        <w:t> </w:t>
      </w:r>
      <w:r w:rsidRPr="00394C04">
        <w:rPr>
          <w:rStyle w:val="normaltextrun"/>
          <w:rFonts w:ascii="TH SarabunPSK" w:hAnsi="TH SarabunPSK" w:cs="TH SarabunPSK" w:hint="cs"/>
          <w:sz w:val="32"/>
          <w:szCs w:val="32"/>
          <w:cs/>
        </w:rPr>
        <w:t>ซึ่งการเปิดเผยตนเองมีสหสัมพันธ์ทางบวกกับความดึงดูดใจระหว่างบุคคล (</w:t>
      </w:r>
      <w:proofErr w:type="spellStart"/>
      <w:r w:rsidRPr="00394C04">
        <w:rPr>
          <w:rStyle w:val="normaltextrun"/>
          <w:rFonts w:ascii="TH SarabunPSK" w:hAnsi="TH SarabunPSK" w:cs="TH SarabunPSK" w:hint="cs"/>
          <w:sz w:val="32"/>
          <w:szCs w:val="32"/>
        </w:rPr>
        <w:t>Baruh</w:t>
      </w:r>
      <w:proofErr w:type="spellEnd"/>
      <w:r w:rsidRPr="00394C04">
        <w:rPr>
          <w:rStyle w:val="normaltextrun"/>
          <w:rFonts w:ascii="Arial" w:hAnsi="Arial" w:cs="Arial"/>
          <w:sz w:val="32"/>
          <w:szCs w:val="32"/>
        </w:rPr>
        <w:t> </w:t>
      </w:r>
      <w:r w:rsidRPr="00394C04">
        <w:rPr>
          <w:rStyle w:val="normaltextrun"/>
          <w:rFonts w:ascii="TH SarabunPSK" w:hAnsi="TH SarabunPSK" w:cs="TH SarabunPSK" w:hint="cs"/>
          <w:sz w:val="32"/>
          <w:szCs w:val="32"/>
        </w:rPr>
        <w:t>&amp;</w:t>
      </w:r>
      <w:r w:rsidRPr="00394C04">
        <w:rPr>
          <w:rStyle w:val="normaltextrun"/>
          <w:rFonts w:ascii="Arial" w:hAnsi="Arial" w:cs="Arial"/>
          <w:sz w:val="32"/>
          <w:szCs w:val="32"/>
        </w:rPr>
        <w:t> </w:t>
      </w:r>
      <w:proofErr w:type="spellStart"/>
      <w:r w:rsidRPr="00394C04">
        <w:rPr>
          <w:rStyle w:val="normaltextrun"/>
          <w:rFonts w:ascii="TH SarabunPSK" w:hAnsi="TH SarabunPSK" w:cs="TH SarabunPSK" w:hint="cs"/>
          <w:sz w:val="32"/>
          <w:szCs w:val="32"/>
        </w:rPr>
        <w:t>Cemalcilar</w:t>
      </w:r>
      <w:proofErr w:type="spellEnd"/>
      <w:r w:rsidRPr="00394C04">
        <w:rPr>
          <w:rStyle w:val="normaltextrun"/>
          <w:rFonts w:ascii="TH SarabunPSK" w:hAnsi="TH SarabunPSK" w:cs="TH SarabunPSK" w:hint="cs"/>
          <w:sz w:val="32"/>
          <w:szCs w:val="32"/>
        </w:rPr>
        <w:t>, 2018)</w:t>
      </w:r>
      <w:r w:rsidR="009B1DC0">
        <w:rPr>
          <w:rStyle w:val="normaltextrun"/>
          <w:rFonts w:ascii="TH SarabunPSK" w:hAnsi="TH SarabunPSK" w:cs="TH SarabunPSK" w:hint="cs"/>
          <w:sz w:val="32"/>
          <w:szCs w:val="32"/>
          <w:cs/>
        </w:rPr>
        <w:t xml:space="preserve"> </w:t>
      </w:r>
      <w:r w:rsidR="00787F5C">
        <w:rPr>
          <w:rStyle w:val="normaltextrun"/>
          <w:rFonts w:ascii="TH SarabunPSK" w:hAnsi="TH SarabunPSK" w:cs="TH SarabunPSK" w:hint="cs"/>
          <w:sz w:val="32"/>
          <w:szCs w:val="32"/>
          <w:cs/>
        </w:rPr>
        <w:t>ก</w:t>
      </w:r>
      <w:r w:rsidRPr="00394C04">
        <w:rPr>
          <w:rStyle w:val="normaltextrun"/>
          <w:rFonts w:ascii="TH SarabunPSK" w:hAnsi="TH SarabunPSK" w:cs="TH SarabunPSK" w:hint="cs"/>
          <w:sz w:val="32"/>
          <w:szCs w:val="32"/>
          <w:cs/>
        </w:rPr>
        <w:t>ารสื่อสารระหว่างบุคคลผ่านเทคโนโลยีดิจิทัลก่อให้เกิดการเปิดเผยตนเองและการถามคำถามส่วนบุคคล ซึ่งนำไปสู่ความดึงดูดใจระหว่างบุคคลในที่สุด (</w:t>
      </w:r>
      <w:proofErr w:type="spellStart"/>
      <w:r w:rsidRPr="00394C04">
        <w:rPr>
          <w:rStyle w:val="normaltextrun"/>
          <w:rFonts w:ascii="TH SarabunPSK" w:hAnsi="TH SarabunPSK" w:cs="TH SarabunPSK" w:hint="cs"/>
          <w:sz w:val="32"/>
          <w:szCs w:val="32"/>
        </w:rPr>
        <w:t>Antheunis</w:t>
      </w:r>
      <w:proofErr w:type="spellEnd"/>
      <w:r w:rsidRPr="00394C04">
        <w:rPr>
          <w:rStyle w:val="normaltextrun"/>
          <w:rFonts w:ascii="Arial" w:hAnsi="Arial" w:cs="Arial"/>
          <w:sz w:val="32"/>
          <w:szCs w:val="32"/>
        </w:rPr>
        <w:t> </w:t>
      </w:r>
      <w:r w:rsidRPr="00394C04">
        <w:rPr>
          <w:rStyle w:val="normaltextrun"/>
          <w:rFonts w:ascii="TH SarabunPSK" w:hAnsi="TH SarabunPSK" w:cs="TH SarabunPSK" w:hint="cs"/>
          <w:sz w:val="32"/>
          <w:szCs w:val="32"/>
        </w:rPr>
        <w:t>et al., 2007)</w:t>
      </w:r>
      <w:r w:rsidRPr="00394C04">
        <w:rPr>
          <w:rStyle w:val="normaltextrun"/>
          <w:rFonts w:ascii="Arial" w:hAnsi="Arial" w:cs="Arial"/>
          <w:sz w:val="32"/>
          <w:szCs w:val="32"/>
        </w:rPr>
        <w:t> </w:t>
      </w:r>
      <w:r w:rsidRPr="00394C04">
        <w:rPr>
          <w:rStyle w:val="normaltextrun"/>
          <w:rFonts w:ascii="TH SarabunPSK" w:hAnsi="TH SarabunPSK" w:cs="TH SarabunPSK" w:hint="cs"/>
          <w:sz w:val="32"/>
          <w:szCs w:val="32"/>
          <w:cs/>
        </w:rPr>
        <w:t>แต่เนื่องจากในบริบทสังคมไทยปัจจุบันยังขาดงานวิจัยที่ทำการศึกษ</w:t>
      </w:r>
      <w:r w:rsidR="00787F5C">
        <w:rPr>
          <w:rStyle w:val="normaltextrun"/>
          <w:rFonts w:ascii="TH SarabunPSK" w:hAnsi="TH SarabunPSK" w:cs="TH SarabunPSK" w:hint="cs"/>
          <w:sz w:val="32"/>
          <w:szCs w:val="32"/>
          <w:cs/>
        </w:rPr>
        <w:t>ากระบวนการดังกล่าวใน</w:t>
      </w:r>
      <w:r w:rsidRPr="00394C04">
        <w:rPr>
          <w:rStyle w:val="normaltextrun"/>
          <w:rFonts w:ascii="TH SarabunPSK" w:hAnsi="TH SarabunPSK" w:cs="TH SarabunPSK" w:hint="cs"/>
          <w:sz w:val="32"/>
          <w:szCs w:val="32"/>
          <w:shd w:val="clear" w:color="auto" w:fill="FFFFFF"/>
          <w:cs/>
        </w:rPr>
        <w:t>การสร้างความสัมพันธ์เเบบคนรู้จักผ่านแอปพลิเคชันไลน์</w:t>
      </w:r>
      <w:r w:rsidRPr="00394C04">
        <w:rPr>
          <w:rStyle w:val="normaltextrun"/>
          <w:rFonts w:ascii="Arial" w:hAnsi="Arial" w:cs="Arial"/>
          <w:sz w:val="32"/>
          <w:szCs w:val="32"/>
        </w:rPr>
        <w:t> </w:t>
      </w:r>
      <w:r w:rsidRPr="00394C04">
        <w:rPr>
          <w:rStyle w:val="normaltextrun"/>
          <w:rFonts w:ascii="TH SarabunPSK" w:hAnsi="TH SarabunPSK" w:cs="TH SarabunPSK" w:hint="cs"/>
          <w:sz w:val="32"/>
          <w:szCs w:val="32"/>
          <w:cs/>
        </w:rPr>
        <w:t>จึงเป็นสาเหตุให้คณะผู้วิจัยสนใจทำการศึกษาในประเด็นดังกล่าว</w:t>
      </w:r>
      <w:r w:rsidRPr="00394C04">
        <w:rPr>
          <w:rStyle w:val="normaltextrun"/>
          <w:rFonts w:ascii="Arial" w:hAnsi="Arial" w:cs="Arial"/>
          <w:sz w:val="32"/>
          <w:szCs w:val="32"/>
        </w:rPr>
        <w:t> </w:t>
      </w:r>
      <w:r w:rsidRPr="00394C04">
        <w:rPr>
          <w:rStyle w:val="eop"/>
          <w:rFonts w:ascii="TH SarabunPSK" w:hAnsi="TH SarabunPSK" w:cs="TH SarabunPSK" w:hint="cs"/>
          <w:sz w:val="32"/>
          <w:szCs w:val="32"/>
        </w:rPr>
        <w:t> </w:t>
      </w:r>
    </w:p>
    <w:p w14:paraId="6225B3C1" w14:textId="4226FECE" w:rsidR="00124209" w:rsidRPr="00394C04" w:rsidRDefault="00124209" w:rsidP="00667528">
      <w:pPr>
        <w:pStyle w:val="paragraph"/>
        <w:spacing w:before="0" w:beforeAutospacing="0" w:after="0" w:afterAutospacing="0"/>
        <w:textAlignment w:val="baseline"/>
        <w:rPr>
          <w:rFonts w:ascii="TH SarabunPSK" w:hAnsi="TH SarabunPSK" w:cs="TH SarabunPSK" w:hint="cs"/>
          <w:sz w:val="32"/>
          <w:szCs w:val="32"/>
        </w:rPr>
      </w:pPr>
    </w:p>
    <w:p w14:paraId="5B6DE9B9" w14:textId="77777777" w:rsidR="00124209" w:rsidRPr="00394C04" w:rsidRDefault="00124209" w:rsidP="00667528">
      <w:pPr>
        <w:pStyle w:val="paragraph"/>
        <w:spacing w:before="0" w:beforeAutospacing="0" w:after="0" w:afterAutospacing="0"/>
        <w:textAlignment w:val="baseline"/>
        <w:rPr>
          <w:rFonts w:ascii="TH SarabunPSK" w:hAnsi="TH SarabunPSK" w:cs="TH SarabunPSK" w:hint="cs"/>
          <w:sz w:val="32"/>
          <w:szCs w:val="32"/>
        </w:rPr>
      </w:pPr>
      <w:r w:rsidRPr="00394C04">
        <w:rPr>
          <w:rStyle w:val="normaltextrun"/>
          <w:rFonts w:ascii="TH SarabunPSK" w:hAnsi="TH SarabunPSK" w:cs="TH SarabunPSK" w:hint="cs"/>
          <w:b/>
          <w:bCs/>
          <w:sz w:val="32"/>
          <w:szCs w:val="32"/>
          <w:cs/>
        </w:rPr>
        <w:t>แนวคิด ทฤษฎี และงานวิจัยที่เกี่ยวข้อง</w:t>
      </w:r>
      <w:r w:rsidRPr="00394C04">
        <w:rPr>
          <w:rStyle w:val="eop"/>
          <w:rFonts w:ascii="TH SarabunPSK" w:hAnsi="TH SarabunPSK" w:cs="TH SarabunPSK" w:hint="cs"/>
          <w:sz w:val="32"/>
          <w:szCs w:val="32"/>
        </w:rPr>
        <w:t> </w:t>
      </w:r>
    </w:p>
    <w:p w14:paraId="22AC4CA7" w14:textId="4132499E" w:rsidR="00124209" w:rsidRPr="00394C04" w:rsidRDefault="00124209" w:rsidP="00667528">
      <w:pPr>
        <w:pStyle w:val="paragraph"/>
        <w:spacing w:before="0" w:beforeAutospacing="0" w:after="0" w:afterAutospacing="0"/>
        <w:textAlignment w:val="baseline"/>
        <w:rPr>
          <w:rFonts w:ascii="TH SarabunPSK" w:hAnsi="TH SarabunPSK" w:cs="TH SarabunPSK" w:hint="cs"/>
          <w:sz w:val="32"/>
          <w:szCs w:val="32"/>
        </w:rPr>
      </w:pPr>
      <w:r w:rsidRPr="00394C04">
        <w:rPr>
          <w:rStyle w:val="normaltextrun"/>
          <w:rFonts w:ascii="TH SarabunPSK" w:hAnsi="TH SarabunPSK" w:cs="TH SarabunPSK" w:hint="cs"/>
          <w:b/>
          <w:bCs/>
          <w:i/>
          <w:iCs/>
          <w:sz w:val="32"/>
          <w:szCs w:val="32"/>
          <w:cs/>
        </w:rPr>
        <w:t>ความดึงดูดใจระหว่างบุคคล</w:t>
      </w:r>
      <w:r w:rsidRPr="00394C04">
        <w:rPr>
          <w:rStyle w:val="normaltextrun"/>
          <w:rFonts w:ascii="Arial" w:hAnsi="Arial" w:cs="Arial"/>
          <w:b/>
          <w:bCs/>
          <w:i/>
          <w:iCs/>
          <w:sz w:val="32"/>
          <w:szCs w:val="32"/>
        </w:rPr>
        <w:t> </w:t>
      </w:r>
      <w:r w:rsidRPr="00394C04">
        <w:rPr>
          <w:rStyle w:val="eop"/>
          <w:rFonts w:ascii="TH SarabunPSK" w:hAnsi="TH SarabunPSK" w:cs="TH SarabunPSK" w:hint="cs"/>
          <w:sz w:val="32"/>
          <w:szCs w:val="32"/>
        </w:rPr>
        <w:t> </w:t>
      </w:r>
    </w:p>
    <w:p w14:paraId="5C31DB98" w14:textId="33FEF0D8" w:rsidR="00124209" w:rsidRPr="00394C04" w:rsidRDefault="00124209" w:rsidP="00667528">
      <w:pPr>
        <w:pStyle w:val="paragraph"/>
        <w:spacing w:before="0" w:beforeAutospacing="0" w:after="0" w:afterAutospacing="0"/>
        <w:ind w:firstLine="720"/>
        <w:textAlignment w:val="baseline"/>
        <w:rPr>
          <w:rFonts w:ascii="TH SarabunPSK" w:hAnsi="TH SarabunPSK" w:cs="TH SarabunPSK" w:hint="cs"/>
          <w:sz w:val="32"/>
          <w:szCs w:val="32"/>
        </w:rPr>
      </w:pPr>
      <w:r w:rsidRPr="00394C04">
        <w:rPr>
          <w:rStyle w:val="normaltextrun"/>
          <w:rFonts w:ascii="TH SarabunPSK" w:hAnsi="TH SarabunPSK" w:cs="TH SarabunPSK" w:hint="cs"/>
          <w:sz w:val="32"/>
          <w:szCs w:val="32"/>
          <w:cs/>
        </w:rPr>
        <w:t>แต่เดิมในจิตวิทยาสังคมนิยาม</w:t>
      </w:r>
      <w:r w:rsidR="00981743" w:rsidRPr="00394C04">
        <w:rPr>
          <w:rStyle w:val="normaltextrun"/>
          <w:rFonts w:ascii="TH SarabunPSK" w:hAnsi="TH SarabunPSK" w:cs="TH SarabunPSK" w:hint="cs"/>
          <w:sz w:val="32"/>
          <w:szCs w:val="32"/>
          <w:cs/>
        </w:rPr>
        <w:t xml:space="preserve"> “ความดึงดูดใจ” </w:t>
      </w:r>
      <w:r w:rsidRPr="00394C04">
        <w:rPr>
          <w:rStyle w:val="normaltextrun"/>
          <w:rFonts w:ascii="TH SarabunPSK" w:hAnsi="TH SarabunPSK" w:cs="TH SarabunPSK" w:hint="cs"/>
          <w:sz w:val="32"/>
          <w:szCs w:val="32"/>
          <w:cs/>
        </w:rPr>
        <w:t>ว่าเป็นเจตคติหรือการประเมินทางบวกที่บุคคลมีต่อบุคคลใดบุคคลหนึ่งประกอบด้วยทั้งหมด</w:t>
      </w:r>
      <w:r w:rsidRPr="00394C04">
        <w:rPr>
          <w:rStyle w:val="normaltextrun"/>
          <w:rFonts w:ascii="TH SarabunPSK" w:hAnsi="TH SarabunPSK" w:cs="TH SarabunPSK" w:hint="cs"/>
          <w:sz w:val="32"/>
          <w:szCs w:val="32"/>
        </w:rPr>
        <w:t> 3 </w:t>
      </w:r>
      <w:r w:rsidRPr="00394C04">
        <w:rPr>
          <w:rStyle w:val="normaltextrun"/>
          <w:rFonts w:ascii="TH SarabunPSK" w:hAnsi="TH SarabunPSK" w:cs="TH SarabunPSK" w:hint="cs"/>
          <w:sz w:val="32"/>
          <w:szCs w:val="32"/>
          <w:cs/>
        </w:rPr>
        <w:t>องค์ประกอบได้แก่ องค์ประกอบแรกคือ พฤติกรรม (</w:t>
      </w:r>
      <w:r w:rsidRPr="00394C04">
        <w:rPr>
          <w:rStyle w:val="normaltextrun"/>
          <w:rFonts w:ascii="TH SarabunPSK" w:hAnsi="TH SarabunPSK" w:cs="TH SarabunPSK" w:hint="cs"/>
          <w:sz w:val="32"/>
          <w:szCs w:val="32"/>
        </w:rPr>
        <w:t>behavioral component) </w:t>
      </w:r>
      <w:r w:rsidRPr="00394C04">
        <w:rPr>
          <w:rStyle w:val="normaltextrun"/>
          <w:rFonts w:ascii="TH SarabunPSK" w:hAnsi="TH SarabunPSK" w:cs="TH SarabunPSK" w:hint="cs"/>
          <w:sz w:val="32"/>
          <w:szCs w:val="32"/>
          <w:cs/>
        </w:rPr>
        <w:t>หมายถึงแนวโน้มที่จะเข้าหาบุคคลนั้น องค์ประกอบที่สองคือ ความคิด (</w:t>
      </w:r>
      <w:r w:rsidRPr="00394C04">
        <w:rPr>
          <w:rStyle w:val="normaltextrun"/>
          <w:rFonts w:ascii="TH SarabunPSK" w:hAnsi="TH SarabunPSK" w:cs="TH SarabunPSK" w:hint="cs"/>
          <w:sz w:val="32"/>
          <w:szCs w:val="32"/>
        </w:rPr>
        <w:t>cognitive component) </w:t>
      </w:r>
      <w:r w:rsidRPr="00394C04">
        <w:rPr>
          <w:rStyle w:val="normaltextrun"/>
          <w:rFonts w:ascii="TH SarabunPSK" w:hAnsi="TH SarabunPSK" w:cs="TH SarabunPSK" w:hint="cs"/>
          <w:sz w:val="32"/>
          <w:szCs w:val="32"/>
          <w:cs/>
        </w:rPr>
        <w:t>หมายถึงความคิดเชิงบวกที่มีต่อบุคคลนั้น และองค์ประกอบที่สามคือ ความรู้สึก (</w:t>
      </w:r>
      <w:r w:rsidRPr="00394C04">
        <w:rPr>
          <w:rStyle w:val="normaltextrun"/>
          <w:rFonts w:ascii="TH SarabunPSK" w:hAnsi="TH SarabunPSK" w:cs="TH SarabunPSK" w:hint="cs"/>
          <w:sz w:val="32"/>
          <w:szCs w:val="32"/>
        </w:rPr>
        <w:t>affective component) </w:t>
      </w:r>
      <w:r w:rsidRPr="00394C04">
        <w:rPr>
          <w:rStyle w:val="normaltextrun"/>
          <w:rFonts w:ascii="TH SarabunPSK" w:hAnsi="TH SarabunPSK" w:cs="TH SarabunPSK" w:hint="cs"/>
          <w:sz w:val="32"/>
          <w:szCs w:val="32"/>
          <w:cs/>
        </w:rPr>
        <w:t>หมายถึงความรู้สึกเชิงบวกที่มีต่อบุคคลนั้น แต่จากการรวบรวมและสังเคราะห์งานวิจัยที่ทำการศึกษาเกี่ยวกับความดึงดูดใจระหว่างบุคคล ทำให้</w:t>
      </w:r>
      <w:r w:rsidRPr="00394C04">
        <w:rPr>
          <w:rStyle w:val="normaltextrun"/>
          <w:rFonts w:ascii="TH SarabunPSK" w:hAnsi="TH SarabunPSK" w:cs="TH SarabunPSK" w:hint="cs"/>
          <w:sz w:val="32"/>
          <w:szCs w:val="32"/>
        </w:rPr>
        <w:t> Mont</w:t>
      </w:r>
      <w:r w:rsidR="008C1910" w:rsidRPr="00394C04">
        <w:rPr>
          <w:rStyle w:val="normaltextrun"/>
          <w:rFonts w:ascii="TH SarabunPSK" w:hAnsi="TH SarabunPSK" w:cs="TH SarabunPSK" w:hint="cs"/>
          <w:sz w:val="32"/>
          <w:szCs w:val="32"/>
        </w:rPr>
        <w:t>o</w:t>
      </w:r>
      <w:r w:rsidRPr="00394C04">
        <w:rPr>
          <w:rStyle w:val="normaltextrun"/>
          <w:rFonts w:ascii="TH SarabunPSK" w:hAnsi="TH SarabunPSK" w:cs="TH SarabunPSK" w:hint="cs"/>
          <w:sz w:val="32"/>
          <w:szCs w:val="32"/>
        </w:rPr>
        <w:t>ya </w:t>
      </w:r>
      <w:r w:rsidRPr="00394C04">
        <w:rPr>
          <w:rStyle w:val="normaltextrun"/>
          <w:rFonts w:ascii="TH SarabunPSK" w:hAnsi="TH SarabunPSK" w:cs="TH SarabunPSK" w:hint="cs"/>
          <w:sz w:val="32"/>
          <w:szCs w:val="32"/>
          <w:cs/>
        </w:rPr>
        <w:t>และ</w:t>
      </w:r>
      <w:r w:rsidRPr="00394C04">
        <w:rPr>
          <w:rStyle w:val="normaltextrun"/>
          <w:rFonts w:ascii="TH SarabunPSK" w:hAnsi="TH SarabunPSK" w:cs="TH SarabunPSK" w:hint="cs"/>
          <w:sz w:val="32"/>
          <w:szCs w:val="32"/>
        </w:rPr>
        <w:t> Horton </w:t>
      </w:r>
      <w:r w:rsidRPr="00394C04">
        <w:rPr>
          <w:rStyle w:val="normaltextrun"/>
          <w:rFonts w:ascii="TH SarabunPSK" w:hAnsi="TH SarabunPSK" w:cs="TH SarabunPSK" w:hint="cs"/>
          <w:sz w:val="32"/>
          <w:szCs w:val="32"/>
          <w:cs/>
        </w:rPr>
        <w:t>ในปี</w:t>
      </w:r>
      <w:r w:rsidR="005D4244" w:rsidRPr="00394C04">
        <w:rPr>
          <w:rStyle w:val="normaltextrun"/>
          <w:rFonts w:ascii="TH SarabunPSK" w:hAnsi="TH SarabunPSK" w:cs="TH SarabunPSK" w:hint="cs"/>
          <w:sz w:val="32"/>
          <w:szCs w:val="32"/>
          <w:cs/>
        </w:rPr>
        <w:t>ค.ศ.</w:t>
      </w:r>
      <w:r w:rsidRPr="00394C04">
        <w:rPr>
          <w:rStyle w:val="normaltextrun"/>
          <w:rFonts w:ascii="TH SarabunPSK" w:hAnsi="TH SarabunPSK" w:cs="TH SarabunPSK" w:hint="cs"/>
          <w:sz w:val="32"/>
          <w:szCs w:val="32"/>
        </w:rPr>
        <w:t> 201</w:t>
      </w:r>
      <w:r w:rsidR="001B108F" w:rsidRPr="00394C04">
        <w:rPr>
          <w:rStyle w:val="normaltextrun"/>
          <w:rFonts w:ascii="TH SarabunPSK" w:hAnsi="TH SarabunPSK" w:cs="TH SarabunPSK" w:hint="cs"/>
          <w:sz w:val="32"/>
          <w:szCs w:val="32"/>
          <w:cs/>
        </w:rPr>
        <w:t>8</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นิยามความดึงดูดใจระหว่างบุคคลว่าเป็นปฏิกิริยาตอบสนองทางอารมณ์ และ/หรือพฤติกรรมเชิงบวกของบุคคลที่เกิดขึ้นทันทีต่อบุคคลใดบุคคลหนึ่งหลังจากการประเมินบุคคลนั้น และเชื่อว่าความดึงดูดใจระหว่างบุคคลประกอบไปด้วย</w:t>
      </w:r>
      <w:r w:rsidRPr="00394C04">
        <w:rPr>
          <w:rStyle w:val="normaltextrun"/>
          <w:rFonts w:ascii="TH SarabunPSK" w:hAnsi="TH SarabunPSK" w:cs="TH SarabunPSK" w:hint="cs"/>
          <w:sz w:val="32"/>
          <w:szCs w:val="32"/>
        </w:rPr>
        <w:t> 2 </w:t>
      </w:r>
      <w:r w:rsidRPr="00394C04">
        <w:rPr>
          <w:rStyle w:val="normaltextrun"/>
          <w:rFonts w:ascii="TH SarabunPSK" w:hAnsi="TH SarabunPSK" w:cs="TH SarabunPSK" w:hint="cs"/>
          <w:sz w:val="32"/>
          <w:szCs w:val="32"/>
          <w:cs/>
        </w:rPr>
        <w:t>องค์ประกอบเท่านั้น ได้แก่ ความรู้สึกที่สะท้อนถึงการตอบสนองทางอารมณ์ของบุคคลต่อบุคคลใดบุคคลหนึ่ง (ส่วนมากวัดจากปฏิกิริยาตอบสนองทางร่างกายและการประเมินปฏิกิริยาตอบสนองทางอารมณ์ของตนเอง) และพฤติกรรมที่สะท้อนถึงแนวโน้มที่จะเเสดงพฤติกรรมบางอย่างของบุคคลต่อบุคคลใดบุคคลหนึ่ง (ส่วนมากวัดจากการตัดสินใจที่จะเข้าหาหรือชอบไปใกล้ชิดบุคคลนั้น) ดังนั้นจะใช้คำว่า</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ความดึงดูดใจระหว่างบุคคล</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หรือ</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ความชอบ</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 xml:space="preserve">ก็ต่อเมื่อองค์ประกอบด้านพฤติกรรมและความรู้สึกมีความสอดคล้องกัน </w:t>
      </w:r>
    </w:p>
    <w:p w14:paraId="7FC23EF7" w14:textId="4BB78A4B" w:rsidR="00124209" w:rsidRPr="00394C04" w:rsidRDefault="00AF3FFA" w:rsidP="00667528">
      <w:pPr>
        <w:pStyle w:val="paragraph"/>
        <w:spacing w:before="0" w:beforeAutospacing="0" w:after="0" w:afterAutospacing="0"/>
        <w:ind w:firstLine="720"/>
        <w:textAlignment w:val="baseline"/>
        <w:rPr>
          <w:rFonts w:ascii="TH SarabunPSK" w:hAnsi="TH SarabunPSK" w:cs="TH SarabunPSK" w:hint="cs"/>
          <w:sz w:val="32"/>
          <w:szCs w:val="32"/>
        </w:rPr>
      </w:pPr>
      <w:r w:rsidRPr="00394C04">
        <w:rPr>
          <w:rStyle w:val="normaltextrun"/>
          <w:rFonts w:ascii="TH SarabunPSK" w:hAnsi="TH SarabunPSK" w:cs="TH SarabunPSK" w:hint="cs"/>
          <w:sz w:val="32"/>
          <w:szCs w:val="32"/>
          <w:cs/>
        </w:rPr>
        <w:t>ความดึงดูดใจ</w:t>
      </w:r>
      <w:r w:rsidRPr="00394C04">
        <w:rPr>
          <w:rStyle w:val="normaltextrun"/>
          <w:rFonts w:ascii="TH SarabunPSK" w:hAnsi="TH SarabunPSK" w:cs="TH SarabunPSK" w:hint="cs"/>
          <w:sz w:val="32"/>
          <w:szCs w:val="32"/>
          <w:cs/>
        </w:rPr>
        <w:t>เป็นปัจจัยพื้นฐานก่อให้เกิดความสัมพันธ์ที่ดีต่อไปในอนาคต (ธนิตา เบ็งสงวน</w:t>
      </w:r>
      <w:r w:rsidRPr="00394C04">
        <w:rPr>
          <w:rStyle w:val="normaltextrun"/>
          <w:rFonts w:ascii="TH SarabunPSK" w:hAnsi="TH SarabunPSK" w:cs="TH SarabunPSK" w:hint="cs"/>
          <w:sz w:val="32"/>
          <w:szCs w:val="32"/>
        </w:rPr>
        <w:t>, 2551)</w:t>
      </w:r>
      <w:r w:rsidR="00124209" w:rsidRPr="00394C04">
        <w:rPr>
          <w:rStyle w:val="normaltextrun"/>
          <w:rFonts w:ascii="TH SarabunPSK" w:hAnsi="TH SarabunPSK" w:cs="TH SarabunPSK" w:hint="cs"/>
          <w:sz w:val="32"/>
          <w:szCs w:val="32"/>
          <w:cs/>
        </w:rPr>
        <w:t xml:space="preserve"> เนื่องจากเป็นเเรงจูงใจพื้นฐานที่นำไปสู่การมีปฏิสัมพันธ์กับบุคคลอื่น (</w:t>
      </w:r>
      <w:r w:rsidR="00124209" w:rsidRPr="00394C04">
        <w:rPr>
          <w:rStyle w:val="normaltextrun"/>
          <w:rFonts w:ascii="TH SarabunPSK" w:hAnsi="TH SarabunPSK" w:cs="TH SarabunPSK" w:hint="cs"/>
          <w:sz w:val="32"/>
          <w:szCs w:val="32"/>
        </w:rPr>
        <w:t>Regan, 2011) </w:t>
      </w:r>
      <w:r w:rsidR="00124209" w:rsidRPr="00394C04">
        <w:rPr>
          <w:rStyle w:val="normaltextrun"/>
          <w:rFonts w:ascii="TH SarabunPSK" w:hAnsi="TH SarabunPSK" w:cs="TH SarabunPSK" w:hint="cs"/>
          <w:sz w:val="32"/>
          <w:szCs w:val="32"/>
          <w:cs/>
        </w:rPr>
        <w:t xml:space="preserve">จึงกล่าวได้ว่าความดึงดูดใจระหว่างบุคคลมีบทบาทมากที่สุดในการริเริ่มความสัมพันธ์ </w:t>
      </w:r>
      <w:r w:rsidR="00EC6F62" w:rsidRPr="00394C04">
        <w:rPr>
          <w:rStyle w:val="normaltextrun"/>
          <w:rFonts w:ascii="TH SarabunPSK" w:hAnsi="TH SarabunPSK" w:cs="TH SarabunPSK" w:hint="cs"/>
          <w:sz w:val="32"/>
          <w:szCs w:val="32"/>
          <w:cs/>
        </w:rPr>
        <w:t xml:space="preserve">ทั้งนี้ความดึงดูดใจไม่ได้จำกัดอยู่ที่ความสัมพันธ์แบบโรแมนติกเท่านั้น </w:t>
      </w:r>
      <w:r w:rsidR="005A7D78" w:rsidRPr="00394C04">
        <w:rPr>
          <w:rStyle w:val="normaltextrun"/>
          <w:rFonts w:ascii="TH SarabunPSK" w:hAnsi="TH SarabunPSK" w:cs="TH SarabunPSK" w:hint="cs"/>
          <w:sz w:val="32"/>
          <w:szCs w:val="32"/>
          <w:cs/>
        </w:rPr>
        <w:t>โดย</w:t>
      </w:r>
      <w:r w:rsidR="00124209" w:rsidRPr="00394C04">
        <w:rPr>
          <w:rStyle w:val="normaltextrun"/>
          <w:rFonts w:ascii="TH SarabunPSK" w:hAnsi="TH SarabunPSK" w:cs="TH SarabunPSK" w:hint="cs"/>
          <w:sz w:val="32"/>
          <w:szCs w:val="32"/>
          <w:cs/>
        </w:rPr>
        <w:t>คณะผู้วิจัยสนใจศึกษาความดึงดูดใจระหว่างบุคคลในความสัมพันธ์เเบบคนรู้จัก (</w:t>
      </w:r>
      <w:r w:rsidR="00124209" w:rsidRPr="00394C04">
        <w:rPr>
          <w:rStyle w:val="normaltextrun"/>
          <w:rFonts w:ascii="TH SarabunPSK" w:hAnsi="TH SarabunPSK" w:cs="TH SarabunPSK" w:hint="cs"/>
          <w:sz w:val="32"/>
          <w:szCs w:val="32"/>
        </w:rPr>
        <w:t>Acquaintanceship) </w:t>
      </w:r>
      <w:r w:rsidR="005A7D78" w:rsidRPr="00394C04">
        <w:rPr>
          <w:rStyle w:val="normaltextrun"/>
          <w:rFonts w:ascii="TH SarabunPSK" w:hAnsi="TH SarabunPSK" w:cs="TH SarabunPSK" w:hint="cs"/>
          <w:sz w:val="32"/>
          <w:szCs w:val="32"/>
          <w:cs/>
        </w:rPr>
        <w:t>เนื่องจากเป็นความสัมพันธ์ที่ยังได้รับการศึกษาน้อยแม้จะ</w:t>
      </w:r>
      <w:r w:rsidR="00903B65" w:rsidRPr="00394C04">
        <w:rPr>
          <w:rStyle w:val="normaltextrun"/>
          <w:rFonts w:ascii="TH SarabunPSK" w:hAnsi="TH SarabunPSK" w:cs="TH SarabunPSK" w:hint="cs"/>
          <w:sz w:val="32"/>
          <w:szCs w:val="32"/>
          <w:cs/>
        </w:rPr>
        <w:t>เป็นความสัมพันธ์ที่เป็นพื้นฐานของความสัมพันธ์หลายประเภท ได้แก่ เพื่อนและคนรัก</w:t>
      </w:r>
      <w:r w:rsidR="00124209" w:rsidRPr="00394C04">
        <w:rPr>
          <w:rStyle w:val="normaltextrun"/>
          <w:rFonts w:ascii="TH SarabunPSK" w:hAnsi="TH SarabunPSK" w:cs="TH SarabunPSK" w:hint="cs"/>
          <w:sz w:val="32"/>
          <w:szCs w:val="32"/>
          <w:cs/>
        </w:rPr>
        <w:t xml:space="preserve"> (</w:t>
      </w:r>
      <w:r w:rsidR="00124209" w:rsidRPr="00394C04">
        <w:rPr>
          <w:rStyle w:val="normaltextrun"/>
          <w:rFonts w:ascii="TH SarabunPSK" w:hAnsi="TH SarabunPSK" w:cs="TH SarabunPSK" w:hint="cs"/>
          <w:sz w:val="32"/>
          <w:szCs w:val="32"/>
        </w:rPr>
        <w:t>Lang &amp; </w:t>
      </w:r>
      <w:proofErr w:type="spellStart"/>
      <w:r w:rsidR="00124209" w:rsidRPr="00394C04">
        <w:rPr>
          <w:rStyle w:val="normaltextrun"/>
          <w:rFonts w:ascii="TH SarabunPSK" w:hAnsi="TH SarabunPSK" w:cs="TH SarabunPSK" w:hint="cs"/>
          <w:sz w:val="32"/>
          <w:szCs w:val="32"/>
        </w:rPr>
        <w:t>Fingerman</w:t>
      </w:r>
      <w:proofErr w:type="spellEnd"/>
      <w:r w:rsidR="00124209" w:rsidRPr="00394C04">
        <w:rPr>
          <w:rStyle w:val="normaltextrun"/>
          <w:rFonts w:ascii="TH SarabunPSK" w:hAnsi="TH SarabunPSK" w:cs="TH SarabunPSK" w:hint="cs"/>
          <w:sz w:val="32"/>
          <w:szCs w:val="32"/>
        </w:rPr>
        <w:t>, 2003)</w:t>
      </w:r>
    </w:p>
    <w:p w14:paraId="59F68762" w14:textId="3CDD95C4" w:rsidR="00124209" w:rsidRPr="00394C04" w:rsidRDefault="00124209" w:rsidP="00667528">
      <w:pPr>
        <w:pStyle w:val="paragraph"/>
        <w:spacing w:before="0" w:beforeAutospacing="0" w:after="0" w:afterAutospacing="0"/>
        <w:ind w:firstLine="720"/>
        <w:textAlignment w:val="baseline"/>
        <w:rPr>
          <w:rFonts w:ascii="TH SarabunPSK" w:hAnsi="TH SarabunPSK" w:cs="TH SarabunPSK" w:hint="cs"/>
          <w:sz w:val="32"/>
          <w:szCs w:val="32"/>
        </w:rPr>
      </w:pPr>
      <w:r w:rsidRPr="00394C04">
        <w:rPr>
          <w:rStyle w:val="normaltextrun"/>
          <w:rFonts w:ascii="TH SarabunPSK" w:hAnsi="TH SarabunPSK" w:cs="TH SarabunPSK" w:hint="cs"/>
          <w:sz w:val="32"/>
          <w:szCs w:val="32"/>
          <w:cs/>
        </w:rPr>
        <w:t>ในอดีตอาจเป็นไปได้ยากที่ความสัมพันธ์แบบคนรู้จักจะพัฒนามาเป็นความสัมพันธ์แบบใกล้ชิด แต่ไม่ใช่ในโลกปัจจุบัน ด้วยความก้าวหน้าทางเทคโนโลยี การสื่อสารบนโลกออนไลน์กลายเป็นส่วนหนึ่งในชีวิตประจำวัน ซึ่งมีผู้คนจำนวนมากใช้อินเตอร์เน็ตเพื่อค้นหามิตรภาพ หรือแม้กระทั่งความสัมพันธ์แบบ</w:t>
      </w:r>
      <w:r w:rsidR="005D4244" w:rsidRPr="00394C04">
        <w:rPr>
          <w:rStyle w:val="normaltextrun"/>
          <w:rFonts w:ascii="TH SarabunPSK" w:hAnsi="TH SarabunPSK" w:cs="TH SarabunPSK" w:hint="cs"/>
          <w:sz w:val="32"/>
          <w:szCs w:val="32"/>
          <w:cs/>
        </w:rPr>
        <w:br/>
      </w:r>
      <w:r w:rsidRPr="00394C04">
        <w:rPr>
          <w:rStyle w:val="normaltextrun"/>
          <w:rFonts w:ascii="TH SarabunPSK" w:hAnsi="TH SarabunPSK" w:cs="TH SarabunPSK" w:hint="cs"/>
          <w:sz w:val="32"/>
          <w:szCs w:val="32"/>
          <w:cs/>
        </w:rPr>
        <w:t>โรแมนติก</w:t>
      </w:r>
      <w:r w:rsidRPr="00394C04">
        <w:rPr>
          <w:rStyle w:val="normaltextrun"/>
          <w:rFonts w:ascii="TH SarabunPSK" w:hAnsi="TH SarabunPSK" w:cs="TH SarabunPSK" w:hint="cs"/>
          <w:sz w:val="32"/>
          <w:szCs w:val="32"/>
        </w:rPr>
        <w:t> (McKenna, 2008) </w:t>
      </w:r>
      <w:r w:rsidRPr="00394C04">
        <w:rPr>
          <w:rStyle w:val="normaltextrun"/>
          <w:rFonts w:ascii="TH SarabunPSK" w:hAnsi="TH SarabunPSK" w:cs="TH SarabunPSK" w:hint="cs"/>
          <w:sz w:val="32"/>
          <w:szCs w:val="32"/>
          <w:cs/>
        </w:rPr>
        <w:t>สอดคล้องกับ</w:t>
      </w:r>
      <w:r w:rsidR="00987EC5" w:rsidRPr="00394C04">
        <w:rPr>
          <w:rStyle w:val="normaltextrun"/>
          <w:rFonts w:ascii="TH SarabunPSK" w:hAnsi="TH SarabunPSK" w:cs="TH SarabunPSK" w:hint="cs"/>
          <w:sz w:val="32"/>
          <w:szCs w:val="32"/>
          <w:cs/>
        </w:rPr>
        <w:t>ผล</w:t>
      </w:r>
      <w:r w:rsidR="007C2CAF" w:rsidRPr="00394C04">
        <w:rPr>
          <w:rStyle w:val="normaltextrun"/>
          <w:rFonts w:ascii="TH SarabunPSK" w:hAnsi="TH SarabunPSK" w:cs="TH SarabunPSK" w:hint="cs"/>
          <w:sz w:val="32"/>
          <w:szCs w:val="32"/>
          <w:cs/>
        </w:rPr>
        <w:t>การศึกษา</w:t>
      </w:r>
      <w:r w:rsidRPr="00394C04">
        <w:rPr>
          <w:rStyle w:val="normaltextrun"/>
          <w:rFonts w:ascii="TH SarabunPSK" w:hAnsi="TH SarabunPSK" w:cs="TH SarabunPSK" w:hint="cs"/>
          <w:sz w:val="32"/>
          <w:szCs w:val="32"/>
          <w:cs/>
        </w:rPr>
        <w:t>ของ</w:t>
      </w:r>
      <w:r w:rsidRPr="00394C04">
        <w:rPr>
          <w:rStyle w:val="normaltextrun"/>
          <w:rFonts w:ascii="TH SarabunPSK" w:hAnsi="TH SarabunPSK" w:cs="TH SarabunPSK" w:hint="cs"/>
          <w:sz w:val="32"/>
          <w:szCs w:val="32"/>
        </w:rPr>
        <w:t> </w:t>
      </w:r>
      <w:proofErr w:type="spellStart"/>
      <w:r w:rsidRPr="00394C04">
        <w:rPr>
          <w:rStyle w:val="normaltextrun"/>
          <w:rFonts w:ascii="TH SarabunPSK" w:hAnsi="TH SarabunPSK" w:cs="TH SarabunPSK" w:hint="cs"/>
          <w:sz w:val="32"/>
          <w:szCs w:val="32"/>
        </w:rPr>
        <w:t>Antheunis</w:t>
      </w:r>
      <w:proofErr w:type="spellEnd"/>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และคณะในปีค.ศ.</w:t>
      </w:r>
      <w:r w:rsidRPr="00394C04">
        <w:rPr>
          <w:rStyle w:val="normaltextrun"/>
          <w:rFonts w:ascii="TH SarabunPSK" w:hAnsi="TH SarabunPSK" w:cs="TH SarabunPSK" w:hint="cs"/>
          <w:sz w:val="32"/>
          <w:szCs w:val="32"/>
        </w:rPr>
        <w:t> 2007 </w:t>
      </w:r>
      <w:r w:rsidRPr="00394C04">
        <w:rPr>
          <w:rStyle w:val="normaltextrun"/>
          <w:rFonts w:ascii="TH SarabunPSK" w:hAnsi="TH SarabunPSK" w:cs="TH SarabunPSK" w:hint="cs"/>
          <w:sz w:val="32"/>
          <w:szCs w:val="32"/>
          <w:cs/>
        </w:rPr>
        <w:t>ที่ศึกษาอิทธิพลของการสื่อสารระหว่างบุคคลผ่านเทคโนโลยีดิจิทัลต่อความดึงดูดใจระหว่างบุคคล และกระบวนการที่เกิดขึ้นภายในความสัมพันธ์ของทั้งสองตัวแปร</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โดยทำการสุ่มผู้เข้าร่วมการวิจัยเข้า</w:t>
      </w:r>
      <w:r w:rsidRPr="00394C04">
        <w:rPr>
          <w:rStyle w:val="normaltextrun"/>
          <w:rFonts w:ascii="TH SarabunPSK" w:hAnsi="TH SarabunPSK" w:cs="TH SarabunPSK" w:hint="cs"/>
          <w:sz w:val="32"/>
          <w:szCs w:val="32"/>
        </w:rPr>
        <w:t> 3 </w:t>
      </w:r>
      <w:r w:rsidRPr="00394C04">
        <w:rPr>
          <w:rStyle w:val="normaltextrun"/>
          <w:rFonts w:ascii="TH SarabunPSK" w:hAnsi="TH SarabunPSK" w:cs="TH SarabunPSK" w:hint="cs"/>
          <w:sz w:val="32"/>
          <w:szCs w:val="32"/>
          <w:cs/>
        </w:rPr>
        <w:t>เงื่อนไข ได้แก่ การสื่อสารระหว่างบุคคลผ่านเทคโนโลยีดิจิทัลแบบข้อความ การสื่อสารระหว่างบุคคลผ่านเทคโนโลยีดิจิทัล</w:t>
      </w:r>
      <w:r w:rsidR="005D4244" w:rsidRPr="00394C04">
        <w:rPr>
          <w:rStyle w:val="normaltextrun"/>
          <w:rFonts w:ascii="TH SarabunPSK" w:hAnsi="TH SarabunPSK" w:cs="TH SarabunPSK" w:hint="cs"/>
          <w:sz w:val="32"/>
          <w:szCs w:val="32"/>
          <w:cs/>
        </w:rPr>
        <w:t xml:space="preserve">ผ่านวีดีโอ </w:t>
      </w:r>
      <w:r w:rsidRPr="00394C04">
        <w:rPr>
          <w:rStyle w:val="normaltextrun"/>
          <w:rFonts w:ascii="TH SarabunPSK" w:hAnsi="TH SarabunPSK" w:cs="TH SarabunPSK" w:hint="cs"/>
          <w:sz w:val="32"/>
          <w:szCs w:val="32"/>
          <w:cs/>
        </w:rPr>
        <w:t>และการสื่อสารผ่านการมีปฏิสัมพันธ์ในชีวิตจริง ถึงแม้</w:t>
      </w:r>
      <w:r w:rsidR="00BA472E" w:rsidRPr="00394C04">
        <w:rPr>
          <w:rStyle w:val="normaltextrun"/>
          <w:rFonts w:ascii="TH SarabunPSK" w:hAnsi="TH SarabunPSK" w:cs="TH SarabunPSK" w:hint="cs"/>
          <w:sz w:val="32"/>
          <w:szCs w:val="32"/>
          <w:cs/>
        </w:rPr>
        <w:t>ผลการวิจัยไม่พบ</w:t>
      </w:r>
      <w:r w:rsidR="00BA472E" w:rsidRPr="00394C04">
        <w:rPr>
          <w:rFonts w:ascii="TH SarabunPSK" w:hAnsi="TH SarabunPSK" w:cs="TH SarabunPSK" w:hint="cs"/>
          <w:sz w:val="32"/>
          <w:szCs w:val="32"/>
          <w:shd w:val="clear" w:color="auto" w:fill="FFFFFF"/>
          <w:cs/>
        </w:rPr>
        <w:t>ว่าการสื่อสารผ่านเทคโนโลยีดิจิทัลมีผลทางตรงต่อความดึงดูดใ</w:t>
      </w:r>
      <w:r w:rsidR="00BA472E" w:rsidRPr="00394C04">
        <w:rPr>
          <w:rFonts w:ascii="TH SarabunPSK" w:hAnsi="TH SarabunPSK" w:cs="TH SarabunPSK" w:hint="cs"/>
          <w:color w:val="333333"/>
          <w:sz w:val="32"/>
          <w:szCs w:val="32"/>
          <w:shd w:val="clear" w:color="auto" w:fill="FFFFFF"/>
          <w:cs/>
        </w:rPr>
        <w:t xml:space="preserve">จ </w:t>
      </w:r>
      <w:r w:rsidRPr="00394C04">
        <w:rPr>
          <w:rStyle w:val="normaltextrun"/>
          <w:rFonts w:ascii="TH SarabunPSK" w:hAnsi="TH SarabunPSK" w:cs="TH SarabunPSK" w:hint="cs"/>
          <w:sz w:val="32"/>
          <w:szCs w:val="32"/>
          <w:cs/>
        </w:rPr>
        <w:t>แต่พบว่าการสื่อสารระหว่างบุคคลผ่านเทคโนโลยีดิจิทัลก่อให้เกิดการเปิดเผยตนเอง และการถามคำถามส่วนบุคคล ซึ่งนำไปสู่ความดึงดูดใจระหว่างบุคคลในที่สุด จึงทำให้คณะผู้วิจัยคาดว่าการสื่อสารผ่านแอปพลิเคชันไลน์ จะนำไปสู่ความดึงดูดใจระหว่างบุคคลในความสัมพันธ์แบบคนรู้จักได้</w:t>
      </w:r>
      <w:r w:rsidRPr="00394C04">
        <w:rPr>
          <w:rStyle w:val="normaltextrun"/>
          <w:rFonts w:ascii="Arial" w:hAnsi="Arial" w:cs="Arial"/>
          <w:sz w:val="32"/>
          <w:szCs w:val="32"/>
        </w:rPr>
        <w:t> </w:t>
      </w:r>
      <w:r w:rsidRPr="00394C04">
        <w:rPr>
          <w:rStyle w:val="eop"/>
          <w:rFonts w:ascii="TH SarabunPSK" w:hAnsi="TH SarabunPSK" w:cs="TH SarabunPSK" w:hint="cs"/>
          <w:sz w:val="32"/>
          <w:szCs w:val="32"/>
        </w:rPr>
        <w:t> </w:t>
      </w:r>
    </w:p>
    <w:p w14:paraId="61B4ABF7" w14:textId="77777777" w:rsidR="00124209" w:rsidRPr="00394C04" w:rsidRDefault="00124209" w:rsidP="00667528">
      <w:pPr>
        <w:pStyle w:val="paragraph"/>
        <w:spacing w:before="0" w:beforeAutospacing="0" w:after="0" w:afterAutospacing="0"/>
        <w:ind w:firstLine="720"/>
        <w:textAlignment w:val="baseline"/>
        <w:rPr>
          <w:rFonts w:ascii="TH SarabunPSK" w:hAnsi="TH SarabunPSK" w:cs="TH SarabunPSK" w:hint="cs"/>
          <w:sz w:val="32"/>
          <w:szCs w:val="32"/>
        </w:rPr>
      </w:pPr>
      <w:r w:rsidRPr="00394C04">
        <w:rPr>
          <w:rStyle w:val="eop"/>
          <w:rFonts w:ascii="TH SarabunPSK" w:hAnsi="TH SarabunPSK" w:cs="TH SarabunPSK" w:hint="cs"/>
          <w:sz w:val="32"/>
          <w:szCs w:val="32"/>
        </w:rPr>
        <w:t> </w:t>
      </w:r>
    </w:p>
    <w:p w14:paraId="6B361C1D" w14:textId="2E2E4C4F" w:rsidR="00124209" w:rsidRPr="00394C04" w:rsidRDefault="00124209" w:rsidP="00667528">
      <w:pPr>
        <w:pStyle w:val="paragraph"/>
        <w:spacing w:before="0" w:beforeAutospacing="0" w:after="0" w:afterAutospacing="0"/>
        <w:textAlignment w:val="baseline"/>
        <w:rPr>
          <w:rFonts w:ascii="TH SarabunPSK" w:hAnsi="TH SarabunPSK" w:cs="TH SarabunPSK" w:hint="cs"/>
          <w:sz w:val="32"/>
          <w:szCs w:val="32"/>
        </w:rPr>
      </w:pPr>
      <w:r w:rsidRPr="00394C04">
        <w:rPr>
          <w:rStyle w:val="normaltextrun"/>
          <w:rFonts w:ascii="TH SarabunPSK" w:hAnsi="TH SarabunPSK" w:cs="TH SarabunPSK" w:hint="cs"/>
          <w:b/>
          <w:bCs/>
          <w:i/>
          <w:iCs/>
          <w:sz w:val="32"/>
          <w:szCs w:val="32"/>
          <w:cs/>
        </w:rPr>
        <w:t>การเปิดเผยตนเอง</w:t>
      </w:r>
    </w:p>
    <w:p w14:paraId="0369C98E" w14:textId="1B7BF3B7" w:rsidR="00124209" w:rsidRPr="00394C04" w:rsidRDefault="00124209" w:rsidP="00667528">
      <w:pPr>
        <w:pStyle w:val="paragraph"/>
        <w:spacing w:before="0" w:beforeAutospacing="0" w:after="0" w:afterAutospacing="0"/>
        <w:ind w:firstLine="720"/>
        <w:textAlignment w:val="baseline"/>
        <w:rPr>
          <w:rFonts w:ascii="TH SarabunPSK" w:hAnsi="TH SarabunPSK" w:cs="TH SarabunPSK" w:hint="cs"/>
          <w:sz w:val="32"/>
          <w:szCs w:val="32"/>
        </w:rPr>
      </w:pPr>
      <w:r w:rsidRPr="00394C04">
        <w:rPr>
          <w:rStyle w:val="normaltextrun"/>
          <w:rFonts w:ascii="TH SarabunPSK" w:hAnsi="TH SarabunPSK" w:cs="TH SarabunPSK" w:hint="cs"/>
          <w:sz w:val="32"/>
          <w:szCs w:val="32"/>
          <w:cs/>
        </w:rPr>
        <w:t>ทฤษฎี</w:t>
      </w:r>
      <w:r w:rsidRPr="00394C04">
        <w:rPr>
          <w:rStyle w:val="normaltextrun"/>
          <w:rFonts w:ascii="TH SarabunPSK" w:hAnsi="TH SarabunPSK" w:cs="TH SarabunPSK" w:hint="cs"/>
          <w:sz w:val="32"/>
          <w:szCs w:val="32"/>
        </w:rPr>
        <w:t> Social Penetration </w:t>
      </w:r>
      <w:r w:rsidRPr="00394C04">
        <w:rPr>
          <w:rStyle w:val="normaltextrun"/>
          <w:rFonts w:ascii="TH SarabunPSK" w:hAnsi="TH SarabunPSK" w:cs="TH SarabunPSK" w:hint="cs"/>
          <w:sz w:val="32"/>
          <w:szCs w:val="32"/>
          <w:cs/>
        </w:rPr>
        <w:t>ของ</w:t>
      </w:r>
      <w:r w:rsidRPr="00394C04">
        <w:rPr>
          <w:rStyle w:val="normaltextrun"/>
          <w:rFonts w:ascii="TH SarabunPSK" w:hAnsi="TH SarabunPSK" w:cs="TH SarabunPSK" w:hint="cs"/>
          <w:sz w:val="32"/>
          <w:szCs w:val="32"/>
        </w:rPr>
        <w:t> Altman </w:t>
      </w:r>
      <w:r w:rsidRPr="00394C04">
        <w:rPr>
          <w:rStyle w:val="normaltextrun"/>
          <w:rFonts w:ascii="TH SarabunPSK" w:hAnsi="TH SarabunPSK" w:cs="TH SarabunPSK" w:hint="cs"/>
          <w:sz w:val="32"/>
          <w:szCs w:val="32"/>
          <w:cs/>
        </w:rPr>
        <w:t>และ</w:t>
      </w:r>
      <w:r w:rsidRPr="00394C04">
        <w:rPr>
          <w:rStyle w:val="normaltextrun"/>
          <w:rFonts w:ascii="TH SarabunPSK" w:hAnsi="TH SarabunPSK" w:cs="TH SarabunPSK" w:hint="cs"/>
          <w:sz w:val="32"/>
          <w:szCs w:val="32"/>
        </w:rPr>
        <w:t> Taylor </w:t>
      </w:r>
      <w:r w:rsidRPr="00394C04">
        <w:rPr>
          <w:rStyle w:val="normaltextrun"/>
          <w:rFonts w:ascii="TH SarabunPSK" w:hAnsi="TH SarabunPSK" w:cs="TH SarabunPSK" w:hint="cs"/>
          <w:sz w:val="32"/>
          <w:szCs w:val="32"/>
          <w:cs/>
        </w:rPr>
        <w:t>ในปี</w:t>
      </w:r>
      <w:r w:rsidR="005D4244" w:rsidRPr="00394C04">
        <w:rPr>
          <w:rStyle w:val="normaltextrun"/>
          <w:rFonts w:ascii="TH SarabunPSK" w:hAnsi="TH SarabunPSK" w:cs="TH SarabunPSK" w:hint="cs"/>
          <w:sz w:val="32"/>
          <w:szCs w:val="32"/>
          <w:cs/>
        </w:rPr>
        <w:t>ค.ศ.</w:t>
      </w:r>
      <w:r w:rsidRPr="00394C04">
        <w:rPr>
          <w:rStyle w:val="normaltextrun"/>
          <w:rFonts w:ascii="TH SarabunPSK" w:hAnsi="TH SarabunPSK" w:cs="TH SarabunPSK" w:hint="cs"/>
          <w:sz w:val="32"/>
          <w:szCs w:val="32"/>
        </w:rPr>
        <w:t> 1973 </w:t>
      </w:r>
      <w:r w:rsidRPr="00394C04">
        <w:rPr>
          <w:rStyle w:val="normaltextrun"/>
          <w:rFonts w:ascii="TH SarabunPSK" w:hAnsi="TH SarabunPSK" w:cs="TH SarabunPSK" w:hint="cs"/>
          <w:sz w:val="32"/>
          <w:szCs w:val="32"/>
          <w:cs/>
        </w:rPr>
        <w:t>อธิบายอิทธิพลของกระบวนการแลกเปลี่ยนข้อมูลต่อการยกระดับความสัมพันธ์จากระดับผิวเผินไปสู่ระดับใกล้ชิด โดยมีพื้นฐานความเชื่อว่าวิธีเดียวที่ความสัมพันธ์จะพัฒนาต่อไปได้ ต้องผ่านกระบวนการที่เรียกว่า</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การเปิดเผยตนเอง (</w:t>
      </w:r>
      <w:r w:rsidR="00BA472E" w:rsidRPr="00394C04">
        <w:rPr>
          <w:rStyle w:val="normaltextrun"/>
          <w:rFonts w:ascii="TH SarabunPSK" w:hAnsi="TH SarabunPSK" w:cs="TH SarabunPSK" w:hint="cs"/>
          <w:sz w:val="32"/>
          <w:szCs w:val="32"/>
        </w:rPr>
        <w:t>s</w:t>
      </w:r>
      <w:r w:rsidRPr="00394C04">
        <w:rPr>
          <w:rStyle w:val="normaltextrun"/>
          <w:rFonts w:ascii="TH SarabunPSK" w:hAnsi="TH SarabunPSK" w:cs="TH SarabunPSK" w:hint="cs"/>
          <w:sz w:val="32"/>
          <w:szCs w:val="32"/>
        </w:rPr>
        <w:t>elf-disclosure)” </w:t>
      </w:r>
      <w:r w:rsidRPr="00394C04">
        <w:rPr>
          <w:rStyle w:val="normaltextrun"/>
          <w:rFonts w:ascii="TH SarabunPSK" w:hAnsi="TH SarabunPSK" w:cs="TH SarabunPSK" w:hint="cs"/>
          <w:sz w:val="32"/>
          <w:szCs w:val="32"/>
          <w:cs/>
        </w:rPr>
        <w:t>หมายถึง กระบวนการที่มีจุดประสงค์ในการเปิดเผยข้อมูลเกี่ยวกับตนเอง (</w:t>
      </w:r>
      <w:proofErr w:type="spellStart"/>
      <w:r w:rsidRPr="00394C04">
        <w:rPr>
          <w:rStyle w:val="normaltextrun"/>
          <w:rFonts w:ascii="TH SarabunPSK" w:hAnsi="TH SarabunPSK" w:cs="TH SarabunPSK" w:hint="cs"/>
          <w:sz w:val="32"/>
          <w:szCs w:val="32"/>
        </w:rPr>
        <w:t>Derlega</w:t>
      </w:r>
      <w:proofErr w:type="spellEnd"/>
      <w:r w:rsidRPr="00394C04">
        <w:rPr>
          <w:rStyle w:val="normaltextrun"/>
          <w:rFonts w:ascii="TH SarabunPSK" w:hAnsi="TH SarabunPSK" w:cs="TH SarabunPSK" w:hint="cs"/>
          <w:sz w:val="32"/>
          <w:szCs w:val="32"/>
        </w:rPr>
        <w:t> et al., 1993) </w:t>
      </w:r>
      <w:r w:rsidRPr="00394C04">
        <w:rPr>
          <w:rStyle w:val="normaltextrun"/>
          <w:rFonts w:ascii="TH SarabunPSK" w:hAnsi="TH SarabunPSK" w:cs="TH SarabunPSK" w:hint="cs"/>
          <w:sz w:val="32"/>
          <w:szCs w:val="32"/>
          <w:cs/>
        </w:rPr>
        <w:t>ซึ่งเป็นปัจจัยสำคัญที่ส่งผลต่อการสร้างและรักษาความสัมพันธ์</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โดยทฤษฎีนี้ได้เเบ่งการเปิดเผยตนเองออกเป็น</w:t>
      </w:r>
      <w:r w:rsidRPr="00394C04">
        <w:rPr>
          <w:rStyle w:val="normaltextrun"/>
          <w:rFonts w:ascii="TH SarabunPSK" w:hAnsi="TH SarabunPSK" w:cs="TH SarabunPSK" w:hint="cs"/>
          <w:sz w:val="32"/>
          <w:szCs w:val="32"/>
        </w:rPr>
        <w:t> 6 </w:t>
      </w:r>
      <w:r w:rsidRPr="00394C04">
        <w:rPr>
          <w:rStyle w:val="normaltextrun"/>
          <w:rFonts w:ascii="TH SarabunPSK" w:hAnsi="TH SarabunPSK" w:cs="TH SarabunPSK" w:hint="cs"/>
          <w:sz w:val="32"/>
          <w:szCs w:val="32"/>
          <w:cs/>
        </w:rPr>
        <w:t>มิติ ได้แก่</w:t>
      </w:r>
      <w:r w:rsidRPr="00394C04">
        <w:rPr>
          <w:rStyle w:val="normaltextrun"/>
          <w:rFonts w:ascii="TH SarabunPSK" w:hAnsi="TH SarabunPSK" w:cs="TH SarabunPSK" w:hint="cs"/>
          <w:sz w:val="32"/>
          <w:szCs w:val="32"/>
        </w:rPr>
        <w:t> 1) </w:t>
      </w:r>
      <w:r w:rsidRPr="00394C04">
        <w:rPr>
          <w:rStyle w:val="normaltextrun"/>
          <w:rFonts w:ascii="TH SarabunPSK" w:hAnsi="TH SarabunPSK" w:cs="TH SarabunPSK" w:hint="cs"/>
          <w:sz w:val="32"/>
          <w:szCs w:val="32"/>
          <w:cs/>
        </w:rPr>
        <w:t>มิติความหลากหลาย (</w:t>
      </w:r>
      <w:r w:rsidR="00BA472E" w:rsidRPr="00394C04">
        <w:rPr>
          <w:rStyle w:val="normaltextrun"/>
          <w:rFonts w:ascii="TH SarabunPSK" w:hAnsi="TH SarabunPSK" w:cs="TH SarabunPSK" w:hint="cs"/>
          <w:sz w:val="32"/>
          <w:szCs w:val="32"/>
        </w:rPr>
        <w:t>b</w:t>
      </w:r>
      <w:r w:rsidRPr="00394C04">
        <w:rPr>
          <w:rStyle w:val="normaltextrun"/>
          <w:rFonts w:ascii="TH SarabunPSK" w:hAnsi="TH SarabunPSK" w:cs="TH SarabunPSK" w:hint="cs"/>
          <w:sz w:val="32"/>
          <w:szCs w:val="32"/>
        </w:rPr>
        <w:t>readth) </w:t>
      </w:r>
      <w:r w:rsidRPr="00394C04">
        <w:rPr>
          <w:rStyle w:val="normaltextrun"/>
          <w:rFonts w:ascii="TH SarabunPSK" w:hAnsi="TH SarabunPSK" w:cs="TH SarabunPSK" w:hint="cs"/>
          <w:sz w:val="32"/>
          <w:szCs w:val="32"/>
          <w:cs/>
        </w:rPr>
        <w:t>หมายถึงความหลากหลายของข้อมูลที่เปิดเผยเกี่ยวกับตนเอง</w:t>
      </w:r>
      <w:r w:rsidRPr="00394C04">
        <w:rPr>
          <w:rStyle w:val="normaltextrun"/>
          <w:rFonts w:ascii="TH SarabunPSK" w:hAnsi="TH SarabunPSK" w:cs="TH SarabunPSK" w:hint="cs"/>
          <w:sz w:val="32"/>
          <w:szCs w:val="32"/>
        </w:rPr>
        <w:t> 2) </w:t>
      </w:r>
      <w:r w:rsidRPr="00394C04">
        <w:rPr>
          <w:rStyle w:val="normaltextrun"/>
          <w:rFonts w:ascii="TH SarabunPSK" w:hAnsi="TH SarabunPSK" w:cs="TH SarabunPSK" w:hint="cs"/>
          <w:sz w:val="32"/>
          <w:szCs w:val="32"/>
          <w:cs/>
        </w:rPr>
        <w:t>มิติความลึก (</w:t>
      </w:r>
      <w:r w:rsidR="00BA472E" w:rsidRPr="00394C04">
        <w:rPr>
          <w:rStyle w:val="normaltextrun"/>
          <w:rFonts w:ascii="TH SarabunPSK" w:hAnsi="TH SarabunPSK" w:cs="TH SarabunPSK" w:hint="cs"/>
          <w:sz w:val="32"/>
          <w:szCs w:val="32"/>
        </w:rPr>
        <w:t>d</w:t>
      </w:r>
      <w:r w:rsidRPr="00394C04">
        <w:rPr>
          <w:rStyle w:val="normaltextrun"/>
          <w:rFonts w:ascii="TH SarabunPSK" w:hAnsi="TH SarabunPSK" w:cs="TH SarabunPSK" w:hint="cs"/>
          <w:sz w:val="32"/>
          <w:szCs w:val="32"/>
        </w:rPr>
        <w:t>epth) </w:t>
      </w:r>
      <w:r w:rsidRPr="00394C04">
        <w:rPr>
          <w:rStyle w:val="normaltextrun"/>
          <w:rFonts w:ascii="TH SarabunPSK" w:hAnsi="TH SarabunPSK" w:cs="TH SarabunPSK" w:hint="cs"/>
          <w:sz w:val="32"/>
          <w:szCs w:val="32"/>
          <w:cs/>
        </w:rPr>
        <w:t>หมายถึงความเป็นส่วนตัว หรือความลึกซึ้งของข้อมูลที่เปิดเผยเกี่ยวกับตนเอง</w:t>
      </w:r>
      <w:r w:rsidRPr="00394C04">
        <w:rPr>
          <w:rStyle w:val="normaltextrun"/>
          <w:rFonts w:ascii="TH SarabunPSK" w:hAnsi="TH SarabunPSK" w:cs="TH SarabunPSK" w:hint="cs"/>
          <w:sz w:val="32"/>
          <w:szCs w:val="32"/>
        </w:rPr>
        <w:t> 3) </w:t>
      </w:r>
      <w:r w:rsidRPr="00394C04">
        <w:rPr>
          <w:rStyle w:val="normaltextrun"/>
          <w:rFonts w:ascii="TH SarabunPSK" w:hAnsi="TH SarabunPSK" w:cs="TH SarabunPSK" w:hint="cs"/>
          <w:sz w:val="32"/>
          <w:szCs w:val="32"/>
          <w:cs/>
        </w:rPr>
        <w:t>มิติความถี่ (</w:t>
      </w:r>
      <w:r w:rsidR="00BA472E" w:rsidRPr="00394C04">
        <w:rPr>
          <w:rStyle w:val="normaltextrun"/>
          <w:rFonts w:ascii="TH SarabunPSK" w:hAnsi="TH SarabunPSK" w:cs="TH SarabunPSK" w:hint="cs"/>
          <w:sz w:val="32"/>
          <w:szCs w:val="32"/>
        </w:rPr>
        <w:t>f</w:t>
      </w:r>
      <w:r w:rsidRPr="00394C04">
        <w:rPr>
          <w:rStyle w:val="normaltextrun"/>
          <w:rFonts w:ascii="TH SarabunPSK" w:hAnsi="TH SarabunPSK" w:cs="TH SarabunPSK" w:hint="cs"/>
          <w:sz w:val="32"/>
          <w:szCs w:val="32"/>
        </w:rPr>
        <w:t>requency) </w:t>
      </w:r>
      <w:r w:rsidRPr="00394C04">
        <w:rPr>
          <w:rStyle w:val="normaltextrun"/>
          <w:rFonts w:ascii="TH SarabunPSK" w:hAnsi="TH SarabunPSK" w:cs="TH SarabunPSK" w:hint="cs"/>
          <w:sz w:val="32"/>
          <w:szCs w:val="32"/>
          <w:cs/>
        </w:rPr>
        <w:t>หมายถึงความถี่ของการเปิดเผยข้อมูลเกี่ยวกับตนเอง</w:t>
      </w:r>
      <w:r w:rsidRPr="00394C04">
        <w:rPr>
          <w:rStyle w:val="normaltextrun"/>
          <w:rFonts w:ascii="TH SarabunPSK" w:hAnsi="TH SarabunPSK" w:cs="TH SarabunPSK" w:hint="cs"/>
          <w:sz w:val="32"/>
          <w:szCs w:val="32"/>
        </w:rPr>
        <w:t> 4) </w:t>
      </w:r>
      <w:r w:rsidRPr="00394C04">
        <w:rPr>
          <w:rStyle w:val="normaltextrun"/>
          <w:rFonts w:ascii="TH SarabunPSK" w:hAnsi="TH SarabunPSK" w:cs="TH SarabunPSK" w:hint="cs"/>
          <w:sz w:val="32"/>
          <w:szCs w:val="32"/>
          <w:cs/>
        </w:rPr>
        <w:t>มิติระยะเวลา (</w:t>
      </w:r>
      <w:r w:rsidR="00BA472E" w:rsidRPr="00394C04">
        <w:rPr>
          <w:rStyle w:val="normaltextrun"/>
          <w:rFonts w:ascii="TH SarabunPSK" w:hAnsi="TH SarabunPSK" w:cs="TH SarabunPSK" w:hint="cs"/>
          <w:sz w:val="32"/>
          <w:szCs w:val="32"/>
        </w:rPr>
        <w:t>d</w:t>
      </w:r>
      <w:r w:rsidRPr="00394C04">
        <w:rPr>
          <w:rStyle w:val="normaltextrun"/>
          <w:rFonts w:ascii="TH SarabunPSK" w:hAnsi="TH SarabunPSK" w:cs="TH SarabunPSK" w:hint="cs"/>
          <w:sz w:val="32"/>
          <w:szCs w:val="32"/>
        </w:rPr>
        <w:t>uration) </w:t>
      </w:r>
      <w:r w:rsidRPr="00394C04">
        <w:rPr>
          <w:rStyle w:val="normaltextrun"/>
          <w:rFonts w:ascii="TH SarabunPSK" w:hAnsi="TH SarabunPSK" w:cs="TH SarabunPSK" w:hint="cs"/>
          <w:sz w:val="32"/>
          <w:szCs w:val="32"/>
          <w:cs/>
        </w:rPr>
        <w:t>หมายถึงระยะเวลาในการเปิดเผยข้อมูลเกี่ยวกับตนเอง</w:t>
      </w:r>
      <w:r w:rsidRPr="00394C04">
        <w:rPr>
          <w:rStyle w:val="normaltextrun"/>
          <w:rFonts w:ascii="TH SarabunPSK" w:hAnsi="TH SarabunPSK" w:cs="TH SarabunPSK" w:hint="cs"/>
          <w:sz w:val="32"/>
          <w:szCs w:val="32"/>
        </w:rPr>
        <w:t> 5) </w:t>
      </w:r>
      <w:r w:rsidRPr="00394C04">
        <w:rPr>
          <w:rStyle w:val="normaltextrun"/>
          <w:rFonts w:ascii="TH SarabunPSK" w:hAnsi="TH SarabunPSK" w:cs="TH SarabunPSK" w:hint="cs"/>
          <w:sz w:val="32"/>
          <w:szCs w:val="32"/>
          <w:cs/>
        </w:rPr>
        <w:t>มิติทิศทางอารมณ์ (</w:t>
      </w:r>
      <w:r w:rsidR="00BA472E" w:rsidRPr="00394C04">
        <w:rPr>
          <w:rStyle w:val="normaltextrun"/>
          <w:rFonts w:ascii="TH SarabunPSK" w:hAnsi="TH SarabunPSK" w:cs="TH SarabunPSK" w:hint="cs"/>
          <w:sz w:val="32"/>
          <w:szCs w:val="32"/>
        </w:rPr>
        <w:t>v</w:t>
      </w:r>
      <w:r w:rsidRPr="00394C04">
        <w:rPr>
          <w:rStyle w:val="normaltextrun"/>
          <w:rFonts w:ascii="TH SarabunPSK" w:hAnsi="TH SarabunPSK" w:cs="TH SarabunPSK" w:hint="cs"/>
          <w:sz w:val="32"/>
          <w:szCs w:val="32"/>
        </w:rPr>
        <w:t>alence) </w:t>
      </w:r>
      <w:r w:rsidRPr="00394C04">
        <w:rPr>
          <w:rStyle w:val="normaltextrun"/>
          <w:rFonts w:ascii="TH SarabunPSK" w:hAnsi="TH SarabunPSK" w:cs="TH SarabunPSK" w:hint="cs"/>
          <w:sz w:val="32"/>
          <w:szCs w:val="32"/>
          <w:cs/>
        </w:rPr>
        <w:t>หมายถึงความเป็นบวก หรือลบของข้อมูลที่เปิดเผยเกี่ยวกับตนเอง และ</w:t>
      </w:r>
      <w:r w:rsidRPr="00394C04">
        <w:rPr>
          <w:rStyle w:val="normaltextrun"/>
          <w:rFonts w:ascii="TH SarabunPSK" w:hAnsi="TH SarabunPSK" w:cs="TH SarabunPSK" w:hint="cs"/>
          <w:sz w:val="32"/>
          <w:szCs w:val="32"/>
        </w:rPr>
        <w:t> 6) </w:t>
      </w:r>
      <w:r w:rsidRPr="00394C04">
        <w:rPr>
          <w:rStyle w:val="normaltextrun"/>
          <w:rFonts w:ascii="TH SarabunPSK" w:hAnsi="TH SarabunPSK" w:cs="TH SarabunPSK" w:hint="cs"/>
          <w:sz w:val="32"/>
          <w:szCs w:val="32"/>
          <w:cs/>
        </w:rPr>
        <w:t>มิติความซื่อตรงของสาร (</w:t>
      </w:r>
      <w:r w:rsidR="00BA472E" w:rsidRPr="00394C04">
        <w:rPr>
          <w:rStyle w:val="normaltextrun"/>
          <w:rFonts w:ascii="TH SarabunPSK" w:hAnsi="TH SarabunPSK" w:cs="TH SarabunPSK" w:hint="cs"/>
          <w:sz w:val="32"/>
          <w:szCs w:val="32"/>
        </w:rPr>
        <w:t>v</w:t>
      </w:r>
      <w:r w:rsidRPr="00394C04">
        <w:rPr>
          <w:rStyle w:val="normaltextrun"/>
          <w:rFonts w:ascii="TH SarabunPSK" w:hAnsi="TH SarabunPSK" w:cs="TH SarabunPSK" w:hint="cs"/>
          <w:sz w:val="32"/>
          <w:szCs w:val="32"/>
        </w:rPr>
        <w:t>eracity) </w:t>
      </w:r>
      <w:r w:rsidRPr="00394C04">
        <w:rPr>
          <w:rStyle w:val="normaltextrun"/>
          <w:rFonts w:ascii="TH SarabunPSK" w:hAnsi="TH SarabunPSK" w:cs="TH SarabunPSK" w:hint="cs"/>
          <w:sz w:val="32"/>
          <w:szCs w:val="32"/>
          <w:cs/>
        </w:rPr>
        <w:t>หมายถึงความเเท้จริง หรือความบิดเบือนของข้อมูลที่เปิดเผยเกี่ยวกับตนเอง</w:t>
      </w:r>
    </w:p>
    <w:p w14:paraId="0C65FFB1" w14:textId="77777777" w:rsidR="00124209" w:rsidRPr="00394C04" w:rsidRDefault="00124209" w:rsidP="00667528">
      <w:pPr>
        <w:pStyle w:val="paragraph"/>
        <w:spacing w:before="0" w:beforeAutospacing="0" w:after="0" w:afterAutospacing="0"/>
        <w:ind w:firstLine="720"/>
        <w:textAlignment w:val="baseline"/>
        <w:rPr>
          <w:rFonts w:ascii="TH SarabunPSK" w:hAnsi="TH SarabunPSK" w:cs="TH SarabunPSK" w:hint="cs"/>
          <w:sz w:val="32"/>
          <w:szCs w:val="32"/>
        </w:rPr>
      </w:pPr>
      <w:r w:rsidRPr="00394C04">
        <w:rPr>
          <w:rStyle w:val="normaltextrun"/>
          <w:rFonts w:ascii="TH SarabunPSK" w:hAnsi="TH SarabunPSK" w:cs="TH SarabunPSK" w:hint="cs"/>
          <w:b/>
          <w:bCs/>
          <w:sz w:val="32"/>
          <w:szCs w:val="32"/>
          <w:cs/>
        </w:rPr>
        <w:t>การเปิดเผยตนเองกับความดึงดูดใจระหว่างบุคคล</w:t>
      </w:r>
      <w:r w:rsidRPr="00394C04">
        <w:rPr>
          <w:rStyle w:val="eop"/>
          <w:rFonts w:ascii="TH SarabunPSK" w:hAnsi="TH SarabunPSK" w:cs="TH SarabunPSK" w:hint="cs"/>
          <w:sz w:val="32"/>
          <w:szCs w:val="32"/>
        </w:rPr>
        <w:t> </w:t>
      </w:r>
    </w:p>
    <w:p w14:paraId="327C96EB" w14:textId="4DDAA5CB" w:rsidR="00124209" w:rsidRPr="00394C04" w:rsidRDefault="00124209" w:rsidP="00667528">
      <w:pPr>
        <w:pStyle w:val="paragraph"/>
        <w:spacing w:before="0" w:beforeAutospacing="0" w:after="0" w:afterAutospacing="0"/>
        <w:ind w:firstLine="720"/>
        <w:textAlignment w:val="baseline"/>
        <w:rPr>
          <w:rFonts w:ascii="TH SarabunPSK" w:hAnsi="TH SarabunPSK" w:cs="TH SarabunPSK" w:hint="cs"/>
          <w:sz w:val="32"/>
          <w:szCs w:val="32"/>
        </w:rPr>
      </w:pPr>
      <w:r w:rsidRPr="00394C04">
        <w:rPr>
          <w:rStyle w:val="normaltextrun"/>
          <w:rFonts w:ascii="TH SarabunPSK" w:hAnsi="TH SarabunPSK" w:cs="TH SarabunPSK" w:hint="cs"/>
          <w:sz w:val="32"/>
          <w:szCs w:val="32"/>
          <w:cs/>
        </w:rPr>
        <w:t>งานวิจัยชี้ว่าการเปิดเผยตนเองเป็นปัจจัยสำคัญที่ส่งผลต่อการสร้างและรักษาความสัมพันธ</w:t>
      </w:r>
      <w:r w:rsidR="00087D74" w:rsidRPr="00394C04">
        <w:rPr>
          <w:rStyle w:val="normaltextrun"/>
          <w:rFonts w:ascii="TH SarabunPSK" w:hAnsi="TH SarabunPSK" w:cs="TH SarabunPSK" w:hint="cs"/>
          <w:sz w:val="32"/>
          <w:szCs w:val="32"/>
          <w:cs/>
        </w:rPr>
        <w:t>์ดังใน</w:t>
      </w:r>
      <w:r w:rsidRPr="00394C04">
        <w:rPr>
          <w:rStyle w:val="normaltextrun"/>
          <w:rFonts w:ascii="TH SarabunPSK" w:hAnsi="TH SarabunPSK" w:cs="TH SarabunPSK" w:hint="cs"/>
          <w:sz w:val="32"/>
          <w:szCs w:val="32"/>
          <w:cs/>
        </w:rPr>
        <w:t>งานวิจัยของ</w:t>
      </w:r>
      <w:r w:rsidRPr="00394C04">
        <w:rPr>
          <w:rStyle w:val="normaltextrun"/>
          <w:rFonts w:ascii="TH SarabunPSK" w:hAnsi="TH SarabunPSK" w:cs="TH SarabunPSK" w:hint="cs"/>
          <w:sz w:val="32"/>
          <w:szCs w:val="32"/>
        </w:rPr>
        <w:t> Sprecher </w:t>
      </w:r>
      <w:r w:rsidRPr="00394C04">
        <w:rPr>
          <w:rStyle w:val="normaltextrun"/>
          <w:rFonts w:ascii="TH SarabunPSK" w:hAnsi="TH SarabunPSK" w:cs="TH SarabunPSK" w:hint="cs"/>
          <w:sz w:val="32"/>
          <w:szCs w:val="32"/>
          <w:cs/>
        </w:rPr>
        <w:t>และคณะ (</w:t>
      </w:r>
      <w:r w:rsidRPr="00394C04">
        <w:rPr>
          <w:rStyle w:val="normaltextrun"/>
          <w:rFonts w:ascii="TH SarabunPSK" w:hAnsi="TH SarabunPSK" w:cs="TH SarabunPSK" w:hint="cs"/>
          <w:sz w:val="32"/>
          <w:szCs w:val="32"/>
        </w:rPr>
        <w:t>2013) </w:t>
      </w:r>
      <w:r w:rsidRPr="00394C04">
        <w:rPr>
          <w:rStyle w:val="normaltextrun"/>
          <w:rFonts w:ascii="TH SarabunPSK" w:hAnsi="TH SarabunPSK" w:cs="TH SarabunPSK" w:hint="cs"/>
          <w:sz w:val="32"/>
          <w:szCs w:val="32"/>
          <w:cs/>
        </w:rPr>
        <w:t xml:space="preserve">ที่ทำการศึกษาอิทธิพลทางบวกของการเปิดเผยตนเองต่อความสัมพันธ์ งานวิจัยนี้เป็นการศึกษาเเบบทดลอง ผู้วิจัยจึงได้ทำการสุ่มคู่ผู้เข้าร่วมการวิจัยที่ไม่เคยรู้จักกันมาก่อนเข้าเงื่อนไขที่จัดกระทำให้มีการเปิดเผยข้อมูลของบุคคล (ถาม-ตอบ) และเข้าเงื่อนไขที่จัดกระทำให้ไม่มีการเปิดเผยข้อมูลของบุคคล (ไม่เปิดเผย/รับฟัง) และมีการสลับบทบาทในการปฏิสัมพันธ์ครั้งที่สองด้วย (เปลี่ยนจากผู้เปิดเผยเป็นรับฟัง) ซึ่งผลการวิจัยพบว่าคู่ผู้เข้าร่วมการวิจัยในเงื่อนไขที่มีการเปิดเผยข้อมูลระหว่างกันรายงานว่านำไปสู่ความชอบ ความใกล้ชิด การรับรู้ความเหมือนระหว่างบุคคลกับคู่สนทนา และความเพลิดเพลินในการสนทนามากกว่าคู่ผู้เข้าร่วมการวิจัยในเงื่อนไขที่ไม่มีการเปิดเผยข้อมูลระหว่างกัน นอกจากนี้ยังพบผลเช่นเดิมในการปฏิสัมพันธ์ครั้งที่สอง จึงทำให้ผู้วิจัยสรุปว่าการเปิดเผยตนเองในกระบวนการทำความรู้จักช่วยส่งเสริมผลลัพธ์ทางบวกในความสัมพันธ์ เช่น ความชอบ อีกทั้งยังพบว่ามีบทบาทในความสัมพันธ์รูปแบบอื่น ๆ ด้วย เช่นเดียวกับงานวิจัยที่พบความสัมพันธ์ระหว่างระดับการเปิดเผยตนเองในช่วงเริ่มต้นกับระยะเวลาในการคบหา ซึ่งคู่รักที่มีระยะเวลาในการคบหายาวนานกว่าจะมีระดับการเปิดเผยตนเองในช่วงเริ่มความสัมพันธ์มากกว่าคู่รักที่เลิกรากันอย่างรวดเร็ว </w:t>
      </w:r>
    </w:p>
    <w:p w14:paraId="4593D210" w14:textId="77777777" w:rsidR="00AF4D1C" w:rsidRDefault="00AF4D1C" w:rsidP="00667528">
      <w:pPr>
        <w:pStyle w:val="paragraph"/>
        <w:spacing w:before="0" w:beforeAutospacing="0" w:after="0" w:afterAutospacing="0"/>
        <w:textAlignment w:val="baseline"/>
        <w:rPr>
          <w:rStyle w:val="normaltextrun"/>
          <w:rFonts w:ascii="TH SarabunPSK" w:hAnsi="TH SarabunPSK" w:cs="TH SarabunPSK"/>
          <w:b/>
          <w:bCs/>
          <w:i/>
          <w:iCs/>
          <w:sz w:val="32"/>
          <w:szCs w:val="32"/>
        </w:rPr>
      </w:pPr>
    </w:p>
    <w:p w14:paraId="70B67549" w14:textId="7F88FE61" w:rsidR="00124209" w:rsidRPr="00394C04" w:rsidRDefault="00124209" w:rsidP="00667528">
      <w:pPr>
        <w:pStyle w:val="paragraph"/>
        <w:spacing w:before="0" w:beforeAutospacing="0" w:after="0" w:afterAutospacing="0"/>
        <w:textAlignment w:val="baseline"/>
        <w:rPr>
          <w:rFonts w:ascii="TH SarabunPSK" w:hAnsi="TH SarabunPSK" w:cs="TH SarabunPSK" w:hint="cs"/>
          <w:sz w:val="32"/>
          <w:szCs w:val="32"/>
        </w:rPr>
      </w:pPr>
      <w:r w:rsidRPr="00394C04">
        <w:rPr>
          <w:rStyle w:val="normaltextrun"/>
          <w:rFonts w:ascii="TH SarabunPSK" w:hAnsi="TH SarabunPSK" w:cs="TH SarabunPSK" w:hint="cs"/>
          <w:b/>
          <w:bCs/>
          <w:i/>
          <w:iCs/>
          <w:sz w:val="32"/>
          <w:szCs w:val="32"/>
          <w:cs/>
        </w:rPr>
        <w:t>บทบาทของสติกเกอร์ไลน์กับการตีความสาร</w:t>
      </w:r>
      <w:r w:rsidRPr="00394C04">
        <w:rPr>
          <w:rStyle w:val="normaltextrun"/>
          <w:rFonts w:ascii="Arial" w:hAnsi="Arial" w:cs="Arial"/>
          <w:b/>
          <w:bCs/>
          <w:i/>
          <w:iCs/>
          <w:sz w:val="32"/>
          <w:szCs w:val="32"/>
        </w:rPr>
        <w:t> </w:t>
      </w:r>
      <w:r w:rsidRPr="00394C04">
        <w:rPr>
          <w:rStyle w:val="eop"/>
          <w:rFonts w:ascii="TH SarabunPSK" w:hAnsi="TH SarabunPSK" w:cs="TH SarabunPSK" w:hint="cs"/>
          <w:sz w:val="32"/>
          <w:szCs w:val="32"/>
        </w:rPr>
        <w:t> </w:t>
      </w:r>
    </w:p>
    <w:p w14:paraId="7ABDFA49" w14:textId="73817939" w:rsidR="00124209" w:rsidRPr="00A9622B" w:rsidRDefault="00124209" w:rsidP="00667528">
      <w:pPr>
        <w:pStyle w:val="paragraph"/>
        <w:spacing w:before="0" w:beforeAutospacing="0" w:after="0" w:afterAutospacing="0"/>
        <w:ind w:firstLine="720"/>
        <w:textAlignment w:val="baseline"/>
        <w:rPr>
          <w:rFonts w:ascii="Arial" w:hAnsi="Arial" w:cstheme="minorBidi" w:hint="cs"/>
          <w:sz w:val="32"/>
          <w:szCs w:val="32"/>
        </w:rPr>
      </w:pPr>
      <w:r w:rsidRPr="00394C04">
        <w:rPr>
          <w:rStyle w:val="normaltextrun"/>
          <w:rFonts w:ascii="TH SarabunPSK" w:hAnsi="TH SarabunPSK" w:cs="TH SarabunPSK" w:hint="cs"/>
          <w:sz w:val="32"/>
          <w:szCs w:val="32"/>
          <w:cs/>
        </w:rPr>
        <w:t>งานวิจัยของ</w:t>
      </w:r>
      <w:r w:rsidRPr="00394C04">
        <w:rPr>
          <w:rStyle w:val="normaltextrun"/>
          <w:rFonts w:ascii="TH SarabunPSK" w:hAnsi="TH SarabunPSK" w:cs="TH SarabunPSK" w:hint="cs"/>
          <w:sz w:val="32"/>
          <w:szCs w:val="32"/>
        </w:rPr>
        <w:t> Walther </w:t>
      </w:r>
      <w:r w:rsidRPr="00394C04">
        <w:rPr>
          <w:rStyle w:val="normaltextrun"/>
          <w:rFonts w:ascii="TH SarabunPSK" w:hAnsi="TH SarabunPSK" w:cs="TH SarabunPSK" w:hint="cs"/>
          <w:sz w:val="32"/>
          <w:szCs w:val="32"/>
          <w:cs/>
        </w:rPr>
        <w:t>และ</w:t>
      </w:r>
      <w:r w:rsidRPr="00394C04">
        <w:rPr>
          <w:rStyle w:val="normaltextrun"/>
          <w:rFonts w:ascii="TH SarabunPSK" w:hAnsi="TH SarabunPSK" w:cs="TH SarabunPSK" w:hint="cs"/>
          <w:sz w:val="32"/>
          <w:szCs w:val="32"/>
        </w:rPr>
        <w:t> </w:t>
      </w:r>
      <w:proofErr w:type="spellStart"/>
      <w:r w:rsidRPr="00394C04">
        <w:rPr>
          <w:rStyle w:val="normaltextrun"/>
          <w:rFonts w:ascii="TH SarabunPSK" w:hAnsi="TH SarabunPSK" w:cs="TH SarabunPSK" w:hint="cs"/>
          <w:sz w:val="32"/>
          <w:szCs w:val="32"/>
        </w:rPr>
        <w:t>D’Addario</w:t>
      </w:r>
      <w:proofErr w:type="spellEnd"/>
      <w:r w:rsidRPr="00394C04">
        <w:rPr>
          <w:rStyle w:val="normaltextrun"/>
          <w:rFonts w:ascii="TH SarabunPSK" w:hAnsi="TH SarabunPSK" w:cs="TH SarabunPSK" w:hint="cs"/>
          <w:sz w:val="32"/>
          <w:szCs w:val="32"/>
        </w:rPr>
        <w:t> (2001) </w:t>
      </w:r>
      <w:r w:rsidRPr="00394C04">
        <w:rPr>
          <w:rStyle w:val="normaltextrun"/>
          <w:rFonts w:ascii="TH SarabunPSK" w:hAnsi="TH SarabunPSK" w:cs="TH SarabunPSK" w:hint="cs"/>
          <w:sz w:val="32"/>
          <w:szCs w:val="32"/>
          <w:cs/>
        </w:rPr>
        <w:t>ซึ่งเป็นงานวิจัยชิ้นเเรกที่ทำการศึกษาทดลองถึงอิทธิพลของอีโมติคอนต่อการตีความสารในบริบทอีเมล ทำการศึกษาเปรียบเทียบผลของการใช้ข้อความที่มีทิศทางอารมณ์ต่างกัน</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ได้แก่</w:t>
      </w:r>
      <w:r w:rsidR="00BA472E" w:rsidRPr="00394C04">
        <w:rPr>
          <w:rStyle w:val="normaltextrun"/>
          <w:rFonts w:ascii="TH SarabunPSK" w:hAnsi="TH SarabunPSK" w:cs="TH SarabunPSK" w:hint="cs"/>
          <w:sz w:val="32"/>
          <w:szCs w:val="32"/>
          <w:cs/>
        </w:rPr>
        <w:t xml:space="preserve"> </w:t>
      </w:r>
      <w:r w:rsidRPr="00394C04">
        <w:rPr>
          <w:rStyle w:val="normaltextrun"/>
          <w:rFonts w:ascii="TH SarabunPSK" w:hAnsi="TH SarabunPSK" w:cs="TH SarabunPSK" w:hint="cs"/>
          <w:sz w:val="32"/>
          <w:szCs w:val="32"/>
          <w:cs/>
        </w:rPr>
        <w:t>ข้อความทางบวกและลบ</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ร่วมกับอีโมติคอนที่สื่อถึงทิศทางอารมณ</w:t>
      </w:r>
      <w:r w:rsidR="00754C67" w:rsidRPr="00394C04">
        <w:rPr>
          <w:rStyle w:val="normaltextrun"/>
          <w:rFonts w:ascii="TH SarabunPSK" w:hAnsi="TH SarabunPSK" w:cs="TH SarabunPSK" w:hint="cs"/>
          <w:sz w:val="32"/>
          <w:szCs w:val="32"/>
          <w:cs/>
        </w:rPr>
        <w:t>์</w:t>
      </w:r>
      <w:r w:rsidRPr="00394C04">
        <w:rPr>
          <w:rStyle w:val="normaltextrun"/>
          <w:rFonts w:ascii="TH SarabunPSK" w:hAnsi="TH SarabunPSK" w:cs="TH SarabunPSK" w:hint="cs"/>
          <w:sz w:val="32"/>
          <w:szCs w:val="32"/>
          <w:cs/>
        </w:rPr>
        <w:t>ต่างกัน</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ได้แก่</w:t>
      </w:r>
      <w:r w:rsidRPr="00394C04">
        <w:rPr>
          <w:rStyle w:val="normaltextrun"/>
          <w:rFonts w:ascii="TH SarabunPSK" w:hAnsi="TH SarabunPSK" w:cs="TH SarabunPSK" w:hint="cs"/>
          <w:sz w:val="32"/>
          <w:szCs w:val="32"/>
        </w:rPr>
        <w:t> </w:t>
      </w:r>
      <w:r w:rsidR="00E36CD3" w:rsidRPr="00394C04">
        <w:rPr>
          <w:rStyle w:val="normaltextrun"/>
          <w:rFonts w:ascii="TH SarabunPSK" w:hAnsi="TH SarabunPSK" w:cs="TH SarabunPSK" w:hint="cs"/>
          <w:sz w:val="32"/>
          <w:szCs w:val="32"/>
          <w:cs/>
        </w:rPr>
        <w:br/>
      </w:r>
      <w:r w:rsidRPr="00394C04">
        <w:rPr>
          <w:rStyle w:val="normaltextrun"/>
          <w:rFonts w:ascii="TH SarabunPSK" w:hAnsi="TH SarabunPSK" w:cs="TH SarabunPSK" w:hint="cs"/>
          <w:sz w:val="32"/>
          <w:szCs w:val="32"/>
          <w:cs/>
        </w:rPr>
        <w:t>อีโมติคอนหน้ายิ้ม</w:t>
      </w:r>
      <w:r w:rsidRPr="00394C04">
        <w:rPr>
          <w:rStyle w:val="normaltextrun"/>
          <w:rFonts w:ascii="TH SarabunPSK" w:hAnsi="TH SarabunPSK" w:cs="TH SarabunPSK" w:hint="cs"/>
          <w:sz w:val="32"/>
          <w:szCs w:val="32"/>
        </w:rPr>
        <w:t> :-) </w:t>
      </w:r>
      <w:r w:rsidRPr="00394C04">
        <w:rPr>
          <w:rStyle w:val="normaltextrun"/>
          <w:rFonts w:ascii="TH SarabunPSK" w:hAnsi="TH SarabunPSK" w:cs="TH SarabunPSK" w:hint="cs"/>
          <w:sz w:val="32"/>
          <w:szCs w:val="32"/>
          <w:cs/>
        </w:rPr>
        <w:t>และหน้าบึ้ง</w:t>
      </w:r>
      <w:r w:rsidRPr="00394C04">
        <w:rPr>
          <w:rStyle w:val="normaltextrun"/>
          <w:rFonts w:ascii="TH SarabunPSK" w:hAnsi="TH SarabunPSK" w:cs="TH SarabunPSK" w:hint="cs"/>
          <w:sz w:val="32"/>
          <w:szCs w:val="32"/>
        </w:rPr>
        <w:t> :-(</w:t>
      </w:r>
      <w:r w:rsidR="008232FB" w:rsidRPr="00394C04">
        <w:rPr>
          <w:rStyle w:val="normaltextrun"/>
          <w:rFonts w:ascii="TH SarabunPSK" w:hAnsi="TH SarabunPSK" w:cs="TH SarabunPSK" w:hint="cs"/>
          <w:sz w:val="32"/>
          <w:szCs w:val="32"/>
        </w:rPr>
        <w:t xml:space="preserve"> </w:t>
      </w:r>
      <w:r w:rsidRPr="00394C04">
        <w:rPr>
          <w:rStyle w:val="normaltextrun"/>
          <w:rFonts w:ascii="TH SarabunPSK" w:hAnsi="TH SarabunPSK" w:cs="TH SarabunPSK" w:hint="cs"/>
          <w:sz w:val="32"/>
          <w:szCs w:val="32"/>
          <w:cs/>
        </w:rPr>
        <w:t>กับการใช้ข้อความเพียงอย่างเดียวต่อการตีความสาร โดยเเบ่งการใช้ข้อความร่วมกับอีโมติคอนออกเป็น</w:t>
      </w:r>
      <w:r w:rsidRPr="00394C04">
        <w:rPr>
          <w:rStyle w:val="normaltextrun"/>
          <w:rFonts w:ascii="TH SarabunPSK" w:hAnsi="TH SarabunPSK" w:cs="TH SarabunPSK" w:hint="cs"/>
          <w:sz w:val="32"/>
          <w:szCs w:val="32"/>
        </w:rPr>
        <w:t> 2 </w:t>
      </w:r>
      <w:r w:rsidRPr="00394C04">
        <w:rPr>
          <w:rStyle w:val="normaltextrun"/>
          <w:rFonts w:ascii="TH SarabunPSK" w:hAnsi="TH SarabunPSK" w:cs="TH SarabunPSK" w:hint="cs"/>
          <w:sz w:val="32"/>
          <w:szCs w:val="32"/>
          <w:cs/>
        </w:rPr>
        <w:t>รูปเเบบ ได้แก่</w:t>
      </w:r>
      <w:r w:rsidRPr="00394C04">
        <w:rPr>
          <w:rStyle w:val="normaltextrun"/>
          <w:rFonts w:ascii="TH SarabunPSK" w:hAnsi="TH SarabunPSK" w:cs="TH SarabunPSK" w:hint="cs"/>
          <w:sz w:val="32"/>
          <w:szCs w:val="32"/>
        </w:rPr>
        <w:t> 1) Pure message </w:t>
      </w:r>
      <w:r w:rsidRPr="00394C04">
        <w:rPr>
          <w:rStyle w:val="normaltextrun"/>
          <w:rFonts w:ascii="TH SarabunPSK" w:hAnsi="TH SarabunPSK" w:cs="TH SarabunPSK" w:hint="cs"/>
          <w:sz w:val="32"/>
          <w:szCs w:val="32"/>
          <w:cs/>
        </w:rPr>
        <w:t>หรือสารทางเดียว เเบ่งออ</w:t>
      </w:r>
      <w:r w:rsidR="00394C04" w:rsidRPr="00394C04">
        <w:rPr>
          <w:rStyle w:val="normaltextrun"/>
          <w:rFonts w:ascii="TH SarabunPSK" w:hAnsi="TH SarabunPSK" w:cs="TH SarabunPSK" w:hint="cs"/>
          <w:sz w:val="32"/>
          <w:szCs w:val="32"/>
          <w:cs/>
        </w:rPr>
        <w:t>ก</w:t>
      </w:r>
      <w:r w:rsidRPr="00394C04">
        <w:rPr>
          <w:rStyle w:val="normaltextrun"/>
          <w:rFonts w:ascii="TH SarabunPSK" w:hAnsi="TH SarabunPSK" w:cs="TH SarabunPSK" w:hint="cs"/>
          <w:sz w:val="32"/>
          <w:szCs w:val="32"/>
          <w:cs/>
        </w:rPr>
        <w:t>เป็น</w:t>
      </w:r>
      <w:r w:rsidRPr="00394C04">
        <w:rPr>
          <w:rStyle w:val="normaltextrun"/>
          <w:rFonts w:ascii="Arial" w:hAnsi="Arial" w:cs="Arial"/>
          <w:sz w:val="32"/>
          <w:szCs w:val="32"/>
        </w:rPr>
        <w:t> </w:t>
      </w:r>
      <w:r w:rsidR="00A9622B">
        <w:rPr>
          <w:rStyle w:val="normaltextrun"/>
          <w:rFonts w:ascii="Arial" w:hAnsi="Arial" w:cstheme="minorBidi"/>
          <w:sz w:val="32"/>
          <w:szCs w:val="32"/>
          <w:cs/>
        </w:rPr>
        <w:br/>
      </w:r>
      <w:r w:rsidRPr="00394C04">
        <w:rPr>
          <w:rStyle w:val="normaltextrun"/>
          <w:rFonts w:ascii="TH SarabunPSK" w:hAnsi="TH SarabunPSK" w:cs="TH SarabunPSK" w:hint="cs"/>
          <w:sz w:val="32"/>
          <w:szCs w:val="32"/>
        </w:rPr>
        <w:t>1.1) </w:t>
      </w:r>
      <w:r w:rsidRPr="00394C04">
        <w:rPr>
          <w:rStyle w:val="normaltextrun"/>
          <w:rFonts w:ascii="TH SarabunPSK" w:hAnsi="TH SarabunPSK" w:cs="TH SarabunPSK" w:hint="cs"/>
          <w:sz w:val="32"/>
          <w:szCs w:val="32"/>
          <w:cs/>
        </w:rPr>
        <w:t>สารทางบวก หมายถึงสารที่ประกอบไปด้วยข้อความทางบวกจับคู่กับอีโมติคอนหน้ายิ้ม</w:t>
      </w:r>
      <w:r w:rsidR="008232FB" w:rsidRPr="00394C04">
        <w:rPr>
          <w:rStyle w:val="normaltextrun"/>
          <w:rFonts w:ascii="TH SarabunPSK" w:hAnsi="TH SarabunPSK" w:cs="TH SarabunPSK" w:hint="cs"/>
          <w:sz w:val="32"/>
          <w:szCs w:val="32"/>
          <w:cs/>
        </w:rPr>
        <w:t xml:space="preserve"> </w:t>
      </w:r>
      <w:r w:rsidRPr="00394C04">
        <w:rPr>
          <w:rStyle w:val="normaltextrun"/>
          <w:rFonts w:ascii="TH SarabunPSK" w:hAnsi="TH SarabunPSK" w:cs="TH SarabunPSK" w:hint="cs"/>
          <w:sz w:val="32"/>
          <w:szCs w:val="32"/>
          <w:cs/>
        </w:rPr>
        <w:t>และ</w:t>
      </w:r>
      <w:r w:rsidRPr="00394C04">
        <w:rPr>
          <w:rStyle w:val="normaltextrun"/>
          <w:rFonts w:ascii="TH SarabunPSK" w:hAnsi="TH SarabunPSK" w:cs="TH SarabunPSK" w:hint="cs"/>
          <w:sz w:val="32"/>
          <w:szCs w:val="32"/>
        </w:rPr>
        <w:t> 1.2) </w:t>
      </w:r>
      <w:r w:rsidRPr="00394C04">
        <w:rPr>
          <w:rStyle w:val="normaltextrun"/>
          <w:rFonts w:ascii="TH SarabunPSK" w:hAnsi="TH SarabunPSK" w:cs="TH SarabunPSK" w:hint="cs"/>
          <w:sz w:val="32"/>
          <w:szCs w:val="32"/>
          <w:cs/>
        </w:rPr>
        <w:t>สารทางลบ หมายถึงสารที่ประกอบไปด้วยข้อความทางลบจับคู่กับอีโมติคอนหน้าบึ้ง</w:t>
      </w:r>
      <w:r w:rsidR="008232FB" w:rsidRPr="00394C04">
        <w:rPr>
          <w:rStyle w:val="normaltextrun"/>
          <w:rFonts w:ascii="TH SarabunPSK" w:hAnsi="TH SarabunPSK" w:cs="TH SarabunPSK" w:hint="cs"/>
          <w:sz w:val="32"/>
          <w:szCs w:val="32"/>
          <w:cs/>
        </w:rPr>
        <w:t xml:space="preserve"> </w:t>
      </w:r>
      <w:r w:rsidRPr="00394C04">
        <w:rPr>
          <w:rStyle w:val="normaltextrun"/>
          <w:rFonts w:ascii="TH SarabunPSK" w:hAnsi="TH SarabunPSK" w:cs="TH SarabunPSK" w:hint="cs"/>
          <w:sz w:val="32"/>
          <w:szCs w:val="32"/>
          <w:cs/>
        </w:rPr>
        <w:t>และ</w:t>
      </w:r>
      <w:r w:rsidRPr="00394C04">
        <w:rPr>
          <w:rStyle w:val="normaltextrun"/>
          <w:rFonts w:ascii="TH SarabunPSK" w:hAnsi="TH SarabunPSK" w:cs="TH SarabunPSK" w:hint="cs"/>
          <w:sz w:val="32"/>
          <w:szCs w:val="32"/>
        </w:rPr>
        <w:t> 2) Mixed message</w:t>
      </w:r>
      <w:r w:rsidR="008232FB" w:rsidRPr="00394C04">
        <w:rPr>
          <w:rStyle w:val="normaltextrun"/>
          <w:rFonts w:ascii="TH SarabunPSK" w:hAnsi="TH SarabunPSK" w:cs="TH SarabunPSK" w:hint="cs"/>
          <w:sz w:val="32"/>
          <w:szCs w:val="32"/>
        </w:rPr>
        <w:t xml:space="preserve"> </w:t>
      </w:r>
      <w:r w:rsidRPr="00394C04">
        <w:rPr>
          <w:rStyle w:val="normaltextrun"/>
          <w:rFonts w:ascii="TH SarabunPSK" w:hAnsi="TH SarabunPSK" w:cs="TH SarabunPSK" w:hint="cs"/>
          <w:sz w:val="32"/>
          <w:szCs w:val="32"/>
          <w:cs/>
        </w:rPr>
        <w:t>หรือสารแบบผสม แบ่งออกเป็น</w:t>
      </w:r>
      <w:r w:rsidRPr="00394C04">
        <w:rPr>
          <w:rStyle w:val="normaltextrun"/>
          <w:rFonts w:ascii="TH SarabunPSK" w:hAnsi="TH SarabunPSK" w:cs="TH SarabunPSK" w:hint="cs"/>
          <w:sz w:val="32"/>
          <w:szCs w:val="32"/>
        </w:rPr>
        <w:t> 2.1) </w:t>
      </w:r>
      <w:r w:rsidRPr="00394C04">
        <w:rPr>
          <w:rStyle w:val="normaltextrun"/>
          <w:rFonts w:ascii="TH SarabunPSK" w:hAnsi="TH SarabunPSK" w:cs="TH SarabunPSK" w:hint="cs"/>
          <w:sz w:val="32"/>
          <w:szCs w:val="32"/>
          <w:cs/>
        </w:rPr>
        <w:t>สารที่ประกอบไปด้วยข้อความทางบวกจับคู่กับอีโมติคอนหน้าบึ้ง และ</w:t>
      </w:r>
      <w:r w:rsidRPr="00394C04">
        <w:rPr>
          <w:rStyle w:val="normaltextrun"/>
          <w:rFonts w:ascii="TH SarabunPSK" w:hAnsi="TH SarabunPSK" w:cs="TH SarabunPSK" w:hint="cs"/>
          <w:sz w:val="32"/>
          <w:szCs w:val="32"/>
        </w:rPr>
        <w:t> 2.2) </w:t>
      </w:r>
      <w:r w:rsidRPr="00394C04">
        <w:rPr>
          <w:rStyle w:val="normaltextrun"/>
          <w:rFonts w:ascii="TH SarabunPSK" w:hAnsi="TH SarabunPSK" w:cs="TH SarabunPSK" w:hint="cs"/>
          <w:sz w:val="32"/>
          <w:szCs w:val="32"/>
          <w:cs/>
        </w:rPr>
        <w:t>สารที่ประกอบไปด้วยข้อความทางลบจับคู่กับอีโมติคอนหน้ายิ้ม งานวิจัยนี้ทำการสุ่มผู้เข้าร่วมการวิจัยที่เป็นนักศึกษามหาวิทยาลัยชาวอเมริกันจำนวน</w:t>
      </w:r>
      <w:r w:rsidRPr="00394C04">
        <w:rPr>
          <w:rStyle w:val="normaltextrun"/>
          <w:rFonts w:ascii="TH SarabunPSK" w:hAnsi="TH SarabunPSK" w:cs="TH SarabunPSK" w:hint="cs"/>
          <w:sz w:val="32"/>
          <w:szCs w:val="32"/>
        </w:rPr>
        <w:t> 226 </w:t>
      </w:r>
      <w:r w:rsidRPr="00394C04">
        <w:rPr>
          <w:rStyle w:val="normaltextrun"/>
          <w:rFonts w:ascii="TH SarabunPSK" w:hAnsi="TH SarabunPSK" w:cs="TH SarabunPSK" w:hint="cs"/>
          <w:sz w:val="32"/>
          <w:szCs w:val="32"/>
          <w:cs/>
        </w:rPr>
        <w:t>คน</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ที่เข้าใจว่าจะได้อ่านอีเมลที่เพื่อนคนหนึ่งเขียนถึงเพื่อนอีกคนเกี่ยวกับภาพยนตร์และวิชาเรียนเข้าหนึ่งใน</w:t>
      </w:r>
      <w:r w:rsidRPr="00394C04">
        <w:rPr>
          <w:rStyle w:val="normaltextrun"/>
          <w:rFonts w:ascii="TH SarabunPSK" w:hAnsi="TH SarabunPSK" w:cs="TH SarabunPSK" w:hint="cs"/>
          <w:sz w:val="32"/>
          <w:szCs w:val="32"/>
        </w:rPr>
        <w:t> 6 </w:t>
      </w:r>
      <w:r w:rsidRPr="00394C04">
        <w:rPr>
          <w:rStyle w:val="normaltextrun"/>
          <w:rFonts w:ascii="TH SarabunPSK" w:hAnsi="TH SarabunPSK" w:cs="TH SarabunPSK" w:hint="cs"/>
          <w:sz w:val="32"/>
          <w:szCs w:val="32"/>
          <w:cs/>
        </w:rPr>
        <w:t>เงื่อนไขการทดลอง</w:t>
      </w:r>
      <w:r w:rsidR="008232FB" w:rsidRPr="00394C04">
        <w:rPr>
          <w:rStyle w:val="normaltextrun"/>
          <w:rFonts w:ascii="TH SarabunPSK" w:hAnsi="TH SarabunPSK" w:cs="TH SarabunPSK" w:hint="cs"/>
          <w:sz w:val="32"/>
          <w:szCs w:val="32"/>
          <w:cs/>
        </w:rPr>
        <w:t xml:space="preserve"> </w:t>
      </w:r>
      <w:r w:rsidRPr="00394C04">
        <w:rPr>
          <w:rStyle w:val="normaltextrun"/>
          <w:rFonts w:ascii="TH SarabunPSK" w:hAnsi="TH SarabunPSK" w:cs="TH SarabunPSK" w:hint="cs"/>
          <w:sz w:val="32"/>
          <w:szCs w:val="32"/>
          <w:cs/>
        </w:rPr>
        <w:t>ซึ่งประกอบไปด้วยข้อความทางบวกหรือลบจับคู่กับอีโมติคอนหน้ายิ้มหรือหน้าบึ้ง</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หรือข้อความที่ไม่มีอีโมติคอนในเงื่อนไขควบคุม หลังจากนั้นให้ผู้เข้าร่วมการวิจัยประเมินการรับรู้ทิศทางอารมณ์ของข้อความ ผลการวิจัยพบว่าสารทางบวกได้รับการประเมินว่าสื่อถึงอารมณ์ทางบวกมากกว่าข้อความทางบวกเพียงอย่างเดียว แต่ไม่พบผลลักษณะเดียวกันในสารทางลบ นอกจากนี้ยังพบว่าสารแบบผสมทั้งสองแบบสื่อถึงอารมณ์ทางบวกน้อยกว่าสารทางบวก และสารแบบผสมที่ประกอบไปด้วยข้อความทางบวกจับคู่กับอีโมติคอนหน้าบึ้งสื่อถึงอารมณ์ทางบวกมากกว่าสารทางลบ แต่สารแบบผสมที่ประกอบไปด้วยข้อความทางลบจับคู่กับอีโมติคอนหน้ายิ้มสื่อถึงอารมณ์ทางลบไม่แตกต่างจากสารทางลบ จากผลดังกล่าวจึงทำให้</w:t>
      </w:r>
      <w:r w:rsidRPr="00394C04">
        <w:rPr>
          <w:rStyle w:val="normaltextrun"/>
          <w:rFonts w:ascii="TH SarabunPSK" w:hAnsi="TH SarabunPSK" w:cs="TH SarabunPSK" w:hint="cs"/>
          <w:sz w:val="32"/>
          <w:szCs w:val="32"/>
        </w:rPr>
        <w:t> Walther </w:t>
      </w:r>
      <w:r w:rsidRPr="00394C04">
        <w:rPr>
          <w:rStyle w:val="normaltextrun"/>
          <w:rFonts w:ascii="TH SarabunPSK" w:hAnsi="TH SarabunPSK" w:cs="TH SarabunPSK" w:hint="cs"/>
          <w:sz w:val="32"/>
          <w:szCs w:val="32"/>
          <w:cs/>
        </w:rPr>
        <w:t>และ</w:t>
      </w:r>
      <w:r w:rsidRPr="00394C04">
        <w:rPr>
          <w:rStyle w:val="normaltextrun"/>
          <w:rFonts w:ascii="TH SarabunPSK" w:hAnsi="TH SarabunPSK" w:cs="TH SarabunPSK" w:hint="cs"/>
          <w:sz w:val="32"/>
          <w:szCs w:val="32"/>
        </w:rPr>
        <w:t> </w:t>
      </w:r>
      <w:proofErr w:type="spellStart"/>
      <w:r w:rsidRPr="00394C04">
        <w:rPr>
          <w:rStyle w:val="normaltextrun"/>
          <w:rFonts w:ascii="TH SarabunPSK" w:hAnsi="TH SarabunPSK" w:cs="TH SarabunPSK" w:hint="cs"/>
          <w:sz w:val="32"/>
          <w:szCs w:val="32"/>
        </w:rPr>
        <w:t>D’Addario</w:t>
      </w:r>
      <w:proofErr w:type="spellEnd"/>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สรุปว่าอีโมติคอนมีบทบาทในการ</w:t>
      </w:r>
      <w:r w:rsidR="008232FB" w:rsidRPr="00394C04">
        <w:rPr>
          <w:rStyle w:val="normaltextrun"/>
          <w:rFonts w:ascii="TH SarabunPSK" w:hAnsi="TH SarabunPSK" w:cs="TH SarabunPSK" w:hint="cs"/>
          <w:sz w:val="32"/>
          <w:szCs w:val="32"/>
          <w:cs/>
        </w:rPr>
        <w:t>เน้นย้ำ</w:t>
      </w:r>
      <w:r w:rsidRPr="00394C04">
        <w:rPr>
          <w:rStyle w:val="normaltextrun"/>
          <w:rFonts w:ascii="TH SarabunPSK" w:hAnsi="TH SarabunPSK" w:cs="TH SarabunPSK" w:hint="cs"/>
          <w:sz w:val="32"/>
          <w:szCs w:val="32"/>
          <w:cs/>
        </w:rPr>
        <w:t>ความหมายของข้อความ แต่ไม่ได้มีอิทธิพลมากพอที่จะเปลี่ยนหรือขยายความหมายของข้อความ</w:t>
      </w:r>
      <w:r w:rsidRPr="00394C04">
        <w:rPr>
          <w:rStyle w:val="normaltextrun"/>
          <w:rFonts w:ascii="Arial" w:hAnsi="Arial" w:cs="Arial"/>
          <w:sz w:val="32"/>
          <w:szCs w:val="32"/>
        </w:rPr>
        <w:t> </w:t>
      </w:r>
      <w:r w:rsidRPr="00394C04">
        <w:rPr>
          <w:rStyle w:val="eop"/>
          <w:rFonts w:ascii="TH SarabunPSK" w:hAnsi="TH SarabunPSK" w:cs="TH SarabunPSK" w:hint="cs"/>
          <w:sz w:val="32"/>
          <w:szCs w:val="32"/>
        </w:rPr>
        <w:t> </w:t>
      </w:r>
    </w:p>
    <w:p w14:paraId="6537BFA6" w14:textId="4BEEDA32" w:rsidR="00124209" w:rsidRPr="00394C04" w:rsidRDefault="0057424A" w:rsidP="00667528">
      <w:pPr>
        <w:pStyle w:val="paragraph"/>
        <w:spacing w:before="0" w:beforeAutospacing="0" w:after="0" w:afterAutospacing="0"/>
        <w:ind w:firstLine="720"/>
        <w:textAlignment w:val="baseline"/>
        <w:rPr>
          <w:rFonts w:ascii="TH SarabunPSK" w:hAnsi="TH SarabunPSK" w:cs="TH SarabunPSK" w:hint="cs"/>
          <w:sz w:val="32"/>
          <w:szCs w:val="32"/>
        </w:rPr>
      </w:pPr>
      <w:r>
        <w:rPr>
          <w:rStyle w:val="normaltextrun"/>
          <w:rFonts w:ascii="TH SarabunPSK" w:hAnsi="TH SarabunPSK" w:cs="TH SarabunPSK" w:hint="cs"/>
          <w:sz w:val="32"/>
          <w:szCs w:val="32"/>
          <w:cs/>
        </w:rPr>
        <w:t>หลังจากนั้น</w:t>
      </w:r>
      <w:r w:rsidR="00124209" w:rsidRPr="00394C04">
        <w:rPr>
          <w:rStyle w:val="normaltextrun"/>
          <w:rFonts w:ascii="TH SarabunPSK" w:hAnsi="TH SarabunPSK" w:cs="TH SarabunPSK" w:hint="cs"/>
          <w:sz w:val="32"/>
          <w:szCs w:val="32"/>
        </w:rPr>
        <w:t> Derks </w:t>
      </w:r>
      <w:r w:rsidR="00124209" w:rsidRPr="00394C04">
        <w:rPr>
          <w:rStyle w:val="normaltextrun"/>
          <w:rFonts w:ascii="TH SarabunPSK" w:hAnsi="TH SarabunPSK" w:cs="TH SarabunPSK" w:hint="cs"/>
          <w:sz w:val="32"/>
          <w:szCs w:val="32"/>
          <w:cs/>
        </w:rPr>
        <w:t>และคณะ</w:t>
      </w:r>
      <w:r w:rsidR="008232FB" w:rsidRPr="00394C04">
        <w:rPr>
          <w:rStyle w:val="normaltextrun"/>
          <w:rFonts w:ascii="TH SarabunPSK" w:hAnsi="TH SarabunPSK" w:cs="TH SarabunPSK" w:hint="cs"/>
          <w:sz w:val="32"/>
          <w:szCs w:val="32"/>
          <w:cs/>
        </w:rPr>
        <w:t xml:space="preserve"> </w:t>
      </w:r>
      <w:r w:rsidR="00124209" w:rsidRPr="00394C04">
        <w:rPr>
          <w:rStyle w:val="normaltextrun"/>
          <w:rFonts w:ascii="TH SarabunPSK" w:hAnsi="TH SarabunPSK" w:cs="TH SarabunPSK" w:hint="cs"/>
          <w:sz w:val="32"/>
          <w:szCs w:val="32"/>
          <w:cs/>
        </w:rPr>
        <w:t>ในปี</w:t>
      </w:r>
      <w:r w:rsidR="005D4244" w:rsidRPr="00394C04">
        <w:rPr>
          <w:rStyle w:val="normaltextrun"/>
          <w:rFonts w:ascii="TH SarabunPSK" w:hAnsi="TH SarabunPSK" w:cs="TH SarabunPSK" w:hint="cs"/>
          <w:sz w:val="32"/>
          <w:szCs w:val="32"/>
          <w:cs/>
        </w:rPr>
        <w:t>ค.ศ.</w:t>
      </w:r>
      <w:r w:rsidR="00124209" w:rsidRPr="00394C04">
        <w:rPr>
          <w:rStyle w:val="normaltextrun"/>
          <w:rFonts w:ascii="TH SarabunPSK" w:hAnsi="TH SarabunPSK" w:cs="TH SarabunPSK" w:hint="cs"/>
          <w:sz w:val="32"/>
          <w:szCs w:val="32"/>
        </w:rPr>
        <w:t> 2008 </w:t>
      </w:r>
      <w:r w:rsidR="00124209" w:rsidRPr="00394C04">
        <w:rPr>
          <w:rStyle w:val="normaltextrun"/>
          <w:rFonts w:ascii="TH SarabunPSK" w:hAnsi="TH SarabunPSK" w:cs="TH SarabunPSK" w:hint="cs"/>
          <w:sz w:val="32"/>
          <w:szCs w:val="32"/>
          <w:cs/>
        </w:rPr>
        <w:t>ได้นำงานวิจั</w:t>
      </w:r>
      <w:r>
        <w:rPr>
          <w:rStyle w:val="normaltextrun"/>
          <w:rFonts w:ascii="TH SarabunPSK" w:hAnsi="TH SarabunPSK" w:cs="TH SarabunPSK" w:hint="cs"/>
          <w:sz w:val="32"/>
          <w:szCs w:val="32"/>
          <w:cs/>
        </w:rPr>
        <w:t>ย</w:t>
      </w:r>
      <w:r w:rsidR="00124209" w:rsidRPr="00394C04">
        <w:rPr>
          <w:rStyle w:val="normaltextrun"/>
          <w:rFonts w:ascii="TH SarabunPSK" w:hAnsi="TH SarabunPSK" w:cs="TH SarabunPSK" w:hint="cs"/>
          <w:sz w:val="32"/>
          <w:szCs w:val="32"/>
          <w:cs/>
        </w:rPr>
        <w:t>ของ</w:t>
      </w:r>
      <w:r w:rsidR="00124209" w:rsidRPr="00394C04">
        <w:rPr>
          <w:rStyle w:val="normaltextrun"/>
          <w:rFonts w:ascii="TH SarabunPSK" w:hAnsi="TH SarabunPSK" w:cs="TH SarabunPSK" w:hint="cs"/>
          <w:sz w:val="32"/>
          <w:szCs w:val="32"/>
        </w:rPr>
        <w:t> Walther </w:t>
      </w:r>
      <w:r w:rsidR="00124209" w:rsidRPr="00394C04">
        <w:rPr>
          <w:rStyle w:val="normaltextrun"/>
          <w:rFonts w:ascii="TH SarabunPSK" w:hAnsi="TH SarabunPSK" w:cs="TH SarabunPSK" w:hint="cs"/>
          <w:sz w:val="32"/>
          <w:szCs w:val="32"/>
          <w:cs/>
        </w:rPr>
        <w:t>และ</w:t>
      </w:r>
      <w:r w:rsidR="00124209" w:rsidRPr="00394C04">
        <w:rPr>
          <w:rStyle w:val="normaltextrun"/>
          <w:rFonts w:ascii="TH SarabunPSK" w:hAnsi="TH SarabunPSK" w:cs="TH SarabunPSK" w:hint="cs"/>
          <w:sz w:val="32"/>
          <w:szCs w:val="32"/>
        </w:rPr>
        <w:t> D’ Addario (2001) </w:t>
      </w:r>
      <w:r>
        <w:rPr>
          <w:rStyle w:val="normaltextrun"/>
          <w:rFonts w:ascii="TH SarabunPSK" w:hAnsi="TH SarabunPSK" w:cs="TH SarabunPSK"/>
          <w:sz w:val="32"/>
          <w:szCs w:val="32"/>
          <w:cs/>
        </w:rPr>
        <w:br/>
      </w:r>
      <w:r w:rsidR="00124209" w:rsidRPr="00394C04">
        <w:rPr>
          <w:rStyle w:val="normaltextrun"/>
          <w:rFonts w:ascii="TH SarabunPSK" w:hAnsi="TH SarabunPSK" w:cs="TH SarabunPSK" w:hint="cs"/>
          <w:sz w:val="32"/>
          <w:szCs w:val="32"/>
          <w:cs/>
        </w:rPr>
        <w:t>มาทำการดัดแปลงและศึกษาต่อ โดยจัดกระทำรูปแบบความสัมพันธ์ เพิ่มข้อความที่มีความเป็นกลาง และที่สำคัญคือการปรับเปลี่ยนรูปแบบของสารทางเดียวเป็นข้อความเพียงอย่างเดียวต่างจากงานเดิมที่เป็นข้อความจับคู่กับอีโมติคอน ซึ่งทำให้เงื่อนไขการทดลองแบ่งออกเป็น</w:t>
      </w:r>
      <w:r w:rsidR="00124209" w:rsidRPr="00394C04">
        <w:rPr>
          <w:rStyle w:val="normaltextrun"/>
          <w:rFonts w:ascii="TH SarabunPSK" w:hAnsi="TH SarabunPSK" w:cs="TH SarabunPSK" w:hint="cs"/>
          <w:sz w:val="32"/>
          <w:szCs w:val="32"/>
        </w:rPr>
        <w:t> 2 (</w:t>
      </w:r>
      <w:r w:rsidR="00124209" w:rsidRPr="00394C04">
        <w:rPr>
          <w:rStyle w:val="normaltextrun"/>
          <w:rFonts w:ascii="TH SarabunPSK" w:hAnsi="TH SarabunPSK" w:cs="TH SarabunPSK" w:hint="cs"/>
          <w:sz w:val="32"/>
          <w:szCs w:val="32"/>
          <w:cs/>
        </w:rPr>
        <w:t>รูปแบบความสัมพันธ์: เพื่อนและคนแปลกหน้า)</w:t>
      </w:r>
      <w:r w:rsidR="00124209" w:rsidRPr="00394C04">
        <w:rPr>
          <w:rStyle w:val="normaltextrun"/>
          <w:rFonts w:ascii="TH SarabunPSK" w:hAnsi="TH SarabunPSK" w:cs="TH SarabunPSK" w:hint="cs"/>
          <w:sz w:val="32"/>
          <w:szCs w:val="32"/>
        </w:rPr>
        <w:t> x 3 (</w:t>
      </w:r>
      <w:r w:rsidR="00124209" w:rsidRPr="00394C04">
        <w:rPr>
          <w:rStyle w:val="normaltextrun"/>
          <w:rFonts w:ascii="TH SarabunPSK" w:hAnsi="TH SarabunPSK" w:cs="TH SarabunPSK" w:hint="cs"/>
          <w:sz w:val="32"/>
          <w:szCs w:val="32"/>
          <w:cs/>
        </w:rPr>
        <w:t>ทิศทางอารมณ์ของข้อความ: บวก ลบ และเป็นกลาง)</w:t>
      </w:r>
      <w:r w:rsidR="00124209" w:rsidRPr="00394C04">
        <w:rPr>
          <w:rStyle w:val="normaltextrun"/>
          <w:rFonts w:ascii="TH SarabunPSK" w:hAnsi="TH SarabunPSK" w:cs="TH SarabunPSK" w:hint="cs"/>
          <w:sz w:val="32"/>
          <w:szCs w:val="32"/>
        </w:rPr>
        <w:t> x 3 (</w:t>
      </w:r>
      <w:r w:rsidR="00124209" w:rsidRPr="00394C04">
        <w:rPr>
          <w:rStyle w:val="normaltextrun"/>
          <w:rFonts w:ascii="TH SarabunPSK" w:hAnsi="TH SarabunPSK" w:cs="TH SarabunPSK" w:hint="cs"/>
          <w:sz w:val="32"/>
          <w:szCs w:val="32"/>
          <w:cs/>
        </w:rPr>
        <w:t>รูปแบบอีโมติคอน: หน้ายิ้ม หน้าบึ้ง และไม่มี) วิธีการทดลองของงานวิจัยชิ้นนี้อิงจากงานของ</w:t>
      </w:r>
      <w:r w:rsidR="00344A5C" w:rsidRPr="00394C04">
        <w:rPr>
          <w:rStyle w:val="normaltextrun"/>
          <w:rFonts w:ascii="TH SarabunPSK" w:hAnsi="TH SarabunPSK" w:cs="TH SarabunPSK" w:hint="cs"/>
          <w:sz w:val="32"/>
          <w:szCs w:val="32"/>
          <w:cs/>
        </w:rPr>
        <w:t xml:space="preserve"> </w:t>
      </w:r>
      <w:r w:rsidR="00124209" w:rsidRPr="00394C04">
        <w:rPr>
          <w:rStyle w:val="normaltextrun"/>
          <w:rFonts w:ascii="TH SarabunPSK" w:hAnsi="TH SarabunPSK" w:cs="TH SarabunPSK" w:hint="cs"/>
          <w:sz w:val="32"/>
          <w:szCs w:val="32"/>
        </w:rPr>
        <w:t>Walther</w:t>
      </w:r>
      <w:r w:rsidR="00344A5C" w:rsidRPr="00394C04">
        <w:rPr>
          <w:rStyle w:val="normaltextrun"/>
          <w:rFonts w:ascii="TH SarabunPSK" w:hAnsi="TH SarabunPSK" w:cs="TH SarabunPSK" w:hint="cs"/>
          <w:sz w:val="32"/>
          <w:szCs w:val="32"/>
          <w:cs/>
        </w:rPr>
        <w:t xml:space="preserve"> </w:t>
      </w:r>
      <w:r w:rsidR="00124209" w:rsidRPr="00394C04">
        <w:rPr>
          <w:rStyle w:val="normaltextrun"/>
          <w:rFonts w:ascii="TH SarabunPSK" w:hAnsi="TH SarabunPSK" w:cs="TH SarabunPSK" w:hint="cs"/>
          <w:sz w:val="32"/>
          <w:szCs w:val="32"/>
          <w:cs/>
        </w:rPr>
        <w:t>และ</w:t>
      </w:r>
      <w:r w:rsidR="00344A5C" w:rsidRPr="00394C04">
        <w:rPr>
          <w:rStyle w:val="normaltextrun"/>
          <w:rFonts w:ascii="TH SarabunPSK" w:hAnsi="TH SarabunPSK" w:cs="TH SarabunPSK" w:hint="cs"/>
          <w:sz w:val="32"/>
          <w:szCs w:val="32"/>
          <w:cs/>
        </w:rPr>
        <w:t xml:space="preserve"> </w:t>
      </w:r>
      <w:proofErr w:type="spellStart"/>
      <w:r w:rsidR="00124209" w:rsidRPr="00394C04">
        <w:rPr>
          <w:rStyle w:val="normaltextrun"/>
          <w:rFonts w:ascii="TH SarabunPSK" w:hAnsi="TH SarabunPSK" w:cs="TH SarabunPSK" w:hint="cs"/>
          <w:sz w:val="32"/>
          <w:szCs w:val="32"/>
        </w:rPr>
        <w:t>D’Addario</w:t>
      </w:r>
      <w:proofErr w:type="spellEnd"/>
      <w:r w:rsidR="00124209" w:rsidRPr="00394C04">
        <w:rPr>
          <w:rStyle w:val="normaltextrun"/>
          <w:rFonts w:ascii="TH SarabunPSK" w:hAnsi="TH SarabunPSK" w:cs="TH SarabunPSK" w:hint="cs"/>
          <w:sz w:val="32"/>
          <w:szCs w:val="32"/>
        </w:rPr>
        <w:t> (2001) </w:t>
      </w:r>
      <w:r w:rsidR="00124209" w:rsidRPr="00394C04">
        <w:rPr>
          <w:rStyle w:val="normaltextrun"/>
          <w:rFonts w:ascii="TH SarabunPSK" w:hAnsi="TH SarabunPSK" w:cs="TH SarabunPSK" w:hint="cs"/>
          <w:sz w:val="32"/>
          <w:szCs w:val="32"/>
          <w:cs/>
        </w:rPr>
        <w:t>ซึ่งให้ผู้เข้าร่วมการวิจัยอ่านอีเมลเช่นเดิม แต่ต่างกันที่</w:t>
      </w:r>
      <w:r w:rsidR="003B77D9" w:rsidRPr="00394C04">
        <w:rPr>
          <w:rStyle w:val="normaltextrun"/>
          <w:rFonts w:ascii="TH SarabunPSK" w:hAnsi="TH SarabunPSK" w:cs="TH SarabunPSK" w:hint="cs"/>
          <w:sz w:val="32"/>
          <w:szCs w:val="32"/>
          <w:cs/>
        </w:rPr>
        <w:t>การให้</w:t>
      </w:r>
      <w:r w:rsidR="00124209" w:rsidRPr="00394C04">
        <w:rPr>
          <w:rStyle w:val="normaltextrun"/>
          <w:rFonts w:ascii="TH SarabunPSK" w:hAnsi="TH SarabunPSK" w:cs="TH SarabunPSK" w:hint="cs"/>
          <w:sz w:val="32"/>
          <w:szCs w:val="32"/>
          <w:cs/>
        </w:rPr>
        <w:t>ผู้เข้าร่วมการวิจัย</w:t>
      </w:r>
      <w:r w:rsidR="003B77D9" w:rsidRPr="00394C04">
        <w:rPr>
          <w:rStyle w:val="normaltextrun"/>
          <w:rFonts w:ascii="TH SarabunPSK" w:hAnsi="TH SarabunPSK" w:cs="TH SarabunPSK" w:hint="cs"/>
          <w:sz w:val="32"/>
          <w:szCs w:val="32"/>
          <w:cs/>
        </w:rPr>
        <w:t>เข้าร่วมทุกเงื่อนไข โดยเก็บข้อมูลจาก</w:t>
      </w:r>
      <w:r w:rsidR="00124209" w:rsidRPr="00394C04">
        <w:rPr>
          <w:rStyle w:val="normaltextrun"/>
          <w:rFonts w:ascii="TH SarabunPSK" w:hAnsi="TH SarabunPSK" w:cs="TH SarabunPSK" w:hint="cs"/>
          <w:sz w:val="32"/>
          <w:szCs w:val="32"/>
          <w:cs/>
        </w:rPr>
        <w:t>นักเรียนมัธยมศึกษาตอนต้นในประเทศเนเธอร์แลนด์จำนวน</w:t>
      </w:r>
      <w:r w:rsidR="00124209" w:rsidRPr="00394C04">
        <w:rPr>
          <w:rStyle w:val="normaltextrun"/>
          <w:rFonts w:ascii="TH SarabunPSK" w:hAnsi="TH SarabunPSK" w:cs="TH SarabunPSK" w:hint="cs"/>
          <w:sz w:val="32"/>
          <w:szCs w:val="32"/>
        </w:rPr>
        <w:t> 105 </w:t>
      </w:r>
      <w:r w:rsidR="00124209" w:rsidRPr="00394C04">
        <w:rPr>
          <w:rStyle w:val="normaltextrun"/>
          <w:rFonts w:ascii="TH SarabunPSK" w:hAnsi="TH SarabunPSK" w:cs="TH SarabunPSK" w:hint="cs"/>
          <w:sz w:val="32"/>
          <w:szCs w:val="32"/>
          <w:cs/>
        </w:rPr>
        <w:t>คน</w:t>
      </w:r>
      <w:r w:rsidR="00344A5C" w:rsidRPr="00394C04">
        <w:rPr>
          <w:rStyle w:val="normaltextrun"/>
          <w:rFonts w:ascii="TH SarabunPSK" w:hAnsi="TH SarabunPSK" w:cs="TH SarabunPSK" w:hint="cs"/>
          <w:sz w:val="32"/>
          <w:szCs w:val="32"/>
          <w:cs/>
        </w:rPr>
        <w:t xml:space="preserve"> </w:t>
      </w:r>
      <w:r w:rsidR="00124209" w:rsidRPr="00394C04">
        <w:rPr>
          <w:rStyle w:val="normaltextrun"/>
          <w:rFonts w:ascii="TH SarabunPSK" w:hAnsi="TH SarabunPSK" w:cs="TH SarabunPSK" w:hint="cs"/>
          <w:sz w:val="32"/>
          <w:szCs w:val="32"/>
          <w:cs/>
        </w:rPr>
        <w:t>ผลการวิจัยไม่พบความแตกต่างระหว่างความสัมพันธ์แบบเพื่อนหรือคนรู้จัก</w:t>
      </w:r>
      <w:r w:rsidR="00124209" w:rsidRPr="00394C04">
        <w:rPr>
          <w:rStyle w:val="normaltextrun"/>
          <w:rFonts w:ascii="TH SarabunPSK" w:hAnsi="TH SarabunPSK" w:cs="TH SarabunPSK" w:hint="cs"/>
          <w:sz w:val="32"/>
          <w:szCs w:val="32"/>
        </w:rPr>
        <w:t> </w:t>
      </w:r>
      <w:r w:rsidR="00124209" w:rsidRPr="00394C04">
        <w:rPr>
          <w:rStyle w:val="normaltextrun"/>
          <w:rFonts w:ascii="TH SarabunPSK" w:hAnsi="TH SarabunPSK" w:cs="TH SarabunPSK" w:hint="cs"/>
          <w:sz w:val="32"/>
          <w:szCs w:val="32"/>
          <w:cs/>
        </w:rPr>
        <w:t>เมื่อข้อความทางบวกจับคู่กับอีโมติคอนหน้ายิ้มได้รับการประเมินว่าสื่อถึงอารมณ์ทางบวกมากกว่าข้อความทางบวกเพียงอย่างเดียว แต่ไม่พบผลลักษณะเดียวกันในข้อความทางลบจับคู่กับอีโมติคอนหน้าบึ้ง อีกทั้งยังพบว่าสารแบบผสมทั้งสองรูปเเบบคือ</w:t>
      </w:r>
      <w:r w:rsidR="00124209" w:rsidRPr="00394C04">
        <w:rPr>
          <w:rStyle w:val="normaltextrun"/>
          <w:rFonts w:ascii="TH SarabunPSK" w:hAnsi="TH SarabunPSK" w:cs="TH SarabunPSK" w:hint="cs"/>
          <w:sz w:val="32"/>
          <w:szCs w:val="32"/>
        </w:rPr>
        <w:t> </w:t>
      </w:r>
      <w:r w:rsidR="00124209" w:rsidRPr="00394C04">
        <w:rPr>
          <w:rStyle w:val="normaltextrun"/>
          <w:rFonts w:ascii="TH SarabunPSK" w:hAnsi="TH SarabunPSK" w:cs="TH SarabunPSK" w:hint="cs"/>
          <w:sz w:val="32"/>
          <w:szCs w:val="32"/>
          <w:cs/>
        </w:rPr>
        <w:t>ข้อความทางบวกจับคู่กับอีโมติคอนหน้าบึ้งและข้อความทางลบจับคู่กับอีโมติคอนหน้ายิ้มได้รับการประเมินว่าสื่อถึงอารมณ์ทางบวกน้อยกว่าข้อความทางบวกเพียงอย่างเดียว และสื่อถึงอารมณ์ทางลบน้อยกว่าข้อความทางลบเพียงอย่างเดียว นอกจากนี้ยังพบผลว่าสารที่จับคู่อีโมติคอนหน้าบึ้งกับข้อความที่เป็นกลางได้รับการประเมินว่าสื่อถึงอารมณ์ทางลบมากกว่าข้อความที่เป็นกลางเป็นอย่างเดียว และสารที่จับคู่อีโมติคอนหน้ายิ้มกับข้อความที่เป็นกลางได้รับการประเมินว่าสื่อถึงอารมณ์ทางบวกมากกว่าข้อความที่เป็นกลางเพียงอย่างเดียว จากผลการวิจัยดังกล่าวทำให้</w:t>
      </w:r>
      <w:r w:rsidR="00124209" w:rsidRPr="00394C04">
        <w:rPr>
          <w:rStyle w:val="normaltextrun"/>
          <w:rFonts w:ascii="TH SarabunPSK" w:hAnsi="TH SarabunPSK" w:cs="TH SarabunPSK" w:hint="cs"/>
          <w:sz w:val="32"/>
          <w:szCs w:val="32"/>
        </w:rPr>
        <w:t> Derks </w:t>
      </w:r>
      <w:r w:rsidR="004047B0">
        <w:rPr>
          <w:rStyle w:val="normaltextrun"/>
          <w:rFonts w:ascii="TH SarabunPSK" w:hAnsi="TH SarabunPSK" w:cs="TH SarabunPSK"/>
          <w:sz w:val="32"/>
          <w:szCs w:val="32"/>
          <w:cs/>
        </w:rPr>
        <w:br/>
      </w:r>
      <w:r w:rsidR="00124209" w:rsidRPr="00394C04">
        <w:rPr>
          <w:rStyle w:val="normaltextrun"/>
          <w:rFonts w:ascii="TH SarabunPSK" w:hAnsi="TH SarabunPSK" w:cs="TH SarabunPSK" w:hint="cs"/>
          <w:sz w:val="32"/>
          <w:szCs w:val="32"/>
          <w:cs/>
        </w:rPr>
        <w:t>และคณะได้ข้อสรุปว่าอีโมติคอนทำหน้าที่เป็นส่วนขยายของข้อความ แต่ไม่ได้มีบทบาทเหนือกว่าความหมายของตัวข้อความเอง หรือกล่าวได้ว่าอวัจนภาษาไม่ได้มีอิทธิพลมากเพียงพอในการเปลี่ยนทิศทางอารมณ์ของข้อความ</w:t>
      </w:r>
    </w:p>
    <w:p w14:paraId="26C02A55" w14:textId="5119125F" w:rsidR="00124209" w:rsidRPr="00394C04" w:rsidRDefault="00124209" w:rsidP="00667528">
      <w:pPr>
        <w:pStyle w:val="paragraph"/>
        <w:spacing w:before="0" w:beforeAutospacing="0" w:after="0" w:afterAutospacing="0"/>
        <w:ind w:firstLine="720"/>
        <w:textAlignment w:val="baseline"/>
        <w:rPr>
          <w:rFonts w:ascii="TH SarabunPSK" w:hAnsi="TH SarabunPSK" w:cs="TH SarabunPSK" w:hint="cs"/>
          <w:sz w:val="32"/>
          <w:szCs w:val="32"/>
        </w:rPr>
      </w:pPr>
      <w:r w:rsidRPr="00394C04">
        <w:rPr>
          <w:rStyle w:val="normaltextrun"/>
          <w:rFonts w:ascii="TH SarabunPSK" w:hAnsi="TH SarabunPSK" w:cs="TH SarabunPSK" w:hint="cs"/>
          <w:sz w:val="32"/>
          <w:szCs w:val="32"/>
          <w:cs/>
        </w:rPr>
        <w:t>เมื่อกล่าวถึงงานวิจัยที่ทำการศึกษาเกี่ยวกับทิศทางอารมณ์ของสติกเกอร์ พบงานวิจัยของ</w:t>
      </w:r>
      <w:r w:rsidRPr="00394C04">
        <w:rPr>
          <w:rStyle w:val="normaltextrun"/>
          <w:rFonts w:ascii="TH SarabunPSK" w:hAnsi="TH SarabunPSK" w:cs="TH SarabunPSK" w:hint="cs"/>
          <w:sz w:val="32"/>
          <w:szCs w:val="32"/>
        </w:rPr>
        <w:t> Wang (2015) </w:t>
      </w:r>
      <w:r w:rsidRPr="00394C04">
        <w:rPr>
          <w:rStyle w:val="normaltextrun"/>
          <w:rFonts w:ascii="TH SarabunPSK" w:hAnsi="TH SarabunPSK" w:cs="TH SarabunPSK" w:hint="cs"/>
          <w:sz w:val="32"/>
          <w:szCs w:val="32"/>
          <w:cs/>
        </w:rPr>
        <w:t>ที่ได้ทำการศึกษาผลของสติกเกอร์ต่อการรับรู้ความใกล้ชิดและความพึงพอใจในความสัมพันธ์ โดยงานวิจัยนี้เเบ่งเงื่อนไขการทดลองออกเป็น</w:t>
      </w:r>
      <w:r w:rsidRPr="00394C04">
        <w:rPr>
          <w:rStyle w:val="normaltextrun"/>
          <w:rFonts w:ascii="TH SarabunPSK" w:hAnsi="TH SarabunPSK" w:cs="TH SarabunPSK" w:hint="cs"/>
          <w:sz w:val="32"/>
          <w:szCs w:val="32"/>
        </w:rPr>
        <w:t> 2 (</w:t>
      </w:r>
      <w:r w:rsidRPr="00394C04">
        <w:rPr>
          <w:rStyle w:val="normaltextrun"/>
          <w:rFonts w:ascii="TH SarabunPSK" w:hAnsi="TH SarabunPSK" w:cs="TH SarabunPSK" w:hint="cs"/>
          <w:sz w:val="32"/>
          <w:szCs w:val="32"/>
          <w:cs/>
        </w:rPr>
        <w:t>ทิศทางอารมณ์ของเรื่องราว</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บวกและลบ)</w:t>
      </w:r>
      <w:r w:rsidRPr="00394C04">
        <w:rPr>
          <w:rStyle w:val="normaltextrun"/>
          <w:rFonts w:ascii="TH SarabunPSK" w:hAnsi="TH SarabunPSK" w:cs="TH SarabunPSK" w:hint="cs"/>
          <w:sz w:val="32"/>
          <w:szCs w:val="32"/>
        </w:rPr>
        <w:t> x 3 (</w:t>
      </w:r>
      <w:r w:rsidRPr="00394C04">
        <w:rPr>
          <w:rStyle w:val="normaltextrun"/>
          <w:rFonts w:ascii="TH SarabunPSK" w:hAnsi="TH SarabunPSK" w:cs="TH SarabunPSK" w:hint="cs"/>
          <w:sz w:val="32"/>
          <w:szCs w:val="32"/>
          <w:cs/>
        </w:rPr>
        <w:t>รูปเเบบการตอบสนองของผู้รับสาร: ข้อความอย่างเดียว สติกเกอร์อย่างเดียว และข้อความร่วมกับสติกเกอร์)</w:t>
      </w:r>
      <w:r w:rsidRPr="00394C04">
        <w:rPr>
          <w:rStyle w:val="normaltextrun"/>
          <w:rFonts w:ascii="TH SarabunPSK" w:hAnsi="TH SarabunPSK" w:cs="TH SarabunPSK" w:hint="cs"/>
          <w:sz w:val="32"/>
          <w:szCs w:val="32"/>
        </w:rPr>
        <w:t> x 3 (</w:t>
      </w:r>
      <w:r w:rsidRPr="00394C04">
        <w:rPr>
          <w:rStyle w:val="normaltextrun"/>
          <w:rFonts w:ascii="TH SarabunPSK" w:hAnsi="TH SarabunPSK" w:cs="TH SarabunPSK" w:hint="cs"/>
          <w:sz w:val="32"/>
          <w:szCs w:val="32"/>
          <w:cs/>
        </w:rPr>
        <w:t>รูปเเบบสถานการณ์: การทำงาน ความรัก และการศึกษา) งานวิจัยนี้ทำการสุ่มผู้เข้าร่วมการวิจัยที่เป็นบุคคลทั่วไปในประเทศไต้หวันจำนวน</w:t>
      </w:r>
      <w:r w:rsidRPr="00394C04">
        <w:rPr>
          <w:rStyle w:val="normaltextrun"/>
          <w:rFonts w:ascii="TH SarabunPSK" w:hAnsi="TH SarabunPSK" w:cs="TH SarabunPSK" w:hint="cs"/>
          <w:sz w:val="32"/>
          <w:szCs w:val="32"/>
        </w:rPr>
        <w:t> 300 </w:t>
      </w:r>
      <w:r w:rsidRPr="00394C04">
        <w:rPr>
          <w:rStyle w:val="normaltextrun"/>
          <w:rFonts w:ascii="TH SarabunPSK" w:hAnsi="TH SarabunPSK" w:cs="TH SarabunPSK" w:hint="cs"/>
          <w:sz w:val="32"/>
          <w:szCs w:val="32"/>
          <w:cs/>
        </w:rPr>
        <w:t>คน เข้าหนึ่งใน</w:t>
      </w:r>
      <w:r w:rsidRPr="00394C04">
        <w:rPr>
          <w:rStyle w:val="normaltextrun"/>
          <w:rFonts w:ascii="TH SarabunPSK" w:hAnsi="TH SarabunPSK" w:cs="TH SarabunPSK" w:hint="cs"/>
          <w:sz w:val="32"/>
          <w:szCs w:val="32"/>
        </w:rPr>
        <w:t> 6 </w:t>
      </w:r>
      <w:r w:rsidRPr="00394C04">
        <w:rPr>
          <w:rStyle w:val="normaltextrun"/>
          <w:rFonts w:ascii="TH SarabunPSK" w:hAnsi="TH SarabunPSK" w:cs="TH SarabunPSK" w:hint="cs"/>
          <w:sz w:val="32"/>
          <w:szCs w:val="32"/>
          <w:cs/>
        </w:rPr>
        <w:t xml:space="preserve">เงื่อนไข ทำการเก็บข้อมูลผ่านแบบสอบถามออนไลน์ โดยในเเต่ละเงื่อนไขมีหน้าจอที่นำเสนอรูปภาพจำลองบทสนทนาในแอปพลิเคชันไลน์ และให้ผู้เข้าร่วมการวิจัยจินตนาการว่าตนเองเป็นผู้ส่งสารตามรูปเเบบสถานการณ์ที่กำหนด เช่น หลังจากคุณเตรียมอ่านหนังสือสอบครั้งสำคัญในชีวิตอย่างหนัก คุณสอบผ่าน/ตก และคุณต้องการเเบ่งปันเรื่องราวกับคนใกล้ชิด (สมาชิกครอบครัว เพื่อน หรือคนรัก) ที่เป็นผู้รับสาร ซึ่งในเงื่อนไขสารทางบวกจะประกอบไปด้วยข้อความและสติกเกอร์ทางบวก ส่วนในเงื่อนไขสารทางลบจะประกอบไปด้วยข้อความและสติกเกอร์ทางลบ และในเเต่ละเงื่อนไขผู้รับสารจะมีรูปเเบบการตอบสนองต่างกัน ได้แก่ สติกเกอร์อย่างเดียว ข้อความอย่างเดียว และข้อความร่วมกับสติกเกอร์ เพื่อให้ผู้เข้าร่วมการวิจัยประเมินการรับรู้ความใกล้ชิดและความพึงพอใจในความสัมพันธ์ ผลการวิจัยพบว่าการที่ผู้รับสารมีรูปเเบบการตอบสนองเเบบใช้ข้อความร่วมกับสติกเกอร์นำมาซึ่งความใกล้ชิดและความพึงพอใจในความสัมพันธ์มากที่สุด </w:t>
      </w:r>
      <w:r w:rsidR="003B77D9" w:rsidRPr="00394C04">
        <w:rPr>
          <w:rStyle w:val="normaltextrun"/>
          <w:rFonts w:ascii="TH SarabunPSK" w:hAnsi="TH SarabunPSK" w:cs="TH SarabunPSK" w:hint="cs"/>
          <w:sz w:val="32"/>
          <w:szCs w:val="32"/>
          <w:cs/>
        </w:rPr>
        <w:t xml:space="preserve">เนื่องจากสติกเกอร์ทำหน้าที่ทดเเทนอวัจนภาษาที่ขาดหายไป และส่งเสริมความหมายของข้อความเช่นเดียวกับอีโมติคอน </w:t>
      </w:r>
      <w:r w:rsidRPr="00394C04">
        <w:rPr>
          <w:rStyle w:val="normaltextrun"/>
          <w:rFonts w:ascii="TH SarabunPSK" w:hAnsi="TH SarabunPSK" w:cs="TH SarabunPSK" w:hint="cs"/>
          <w:sz w:val="32"/>
          <w:szCs w:val="32"/>
          <w:cs/>
        </w:rPr>
        <w:t>ตามมาด้วยการตอบสนองเเบบข้อความอย่างเดียว และสติกเกอร์อย่างเดียวตามลำดับ อีกทั้งทำให้ผู้รับสารรับรู้ถึงความพยายามในการตอบสนอ</w:t>
      </w:r>
      <w:r w:rsidR="00344A5C" w:rsidRPr="00394C04">
        <w:rPr>
          <w:rStyle w:val="normaltextrun"/>
          <w:rFonts w:ascii="TH SarabunPSK" w:hAnsi="TH SarabunPSK" w:cs="TH SarabunPSK" w:hint="cs"/>
          <w:sz w:val="32"/>
          <w:szCs w:val="32"/>
          <w:cs/>
        </w:rPr>
        <w:t>ง</w:t>
      </w:r>
      <w:r w:rsidRPr="00394C04">
        <w:rPr>
          <w:rStyle w:val="normaltextrun"/>
          <w:rFonts w:ascii="TH SarabunPSK" w:hAnsi="TH SarabunPSK" w:cs="TH SarabunPSK" w:hint="cs"/>
          <w:sz w:val="32"/>
          <w:szCs w:val="32"/>
          <w:cs/>
        </w:rPr>
        <w:t>มากกว่า</w:t>
      </w:r>
      <w:r w:rsidR="00344A5C" w:rsidRPr="00394C04">
        <w:rPr>
          <w:rStyle w:val="normaltextrun"/>
          <w:rFonts w:ascii="TH SarabunPSK" w:hAnsi="TH SarabunPSK" w:cs="TH SarabunPSK" w:hint="cs"/>
          <w:sz w:val="32"/>
          <w:szCs w:val="32"/>
          <w:cs/>
        </w:rPr>
        <w:t xml:space="preserve"> </w:t>
      </w:r>
      <w:r w:rsidRPr="00394C04">
        <w:rPr>
          <w:rStyle w:val="normaltextrun"/>
          <w:rFonts w:ascii="TH SarabunPSK" w:hAnsi="TH SarabunPSK" w:cs="TH SarabunPSK" w:hint="cs"/>
          <w:sz w:val="32"/>
          <w:szCs w:val="32"/>
          <w:cs/>
        </w:rPr>
        <w:t>นอกจากนี้ยังพบผลอิทธิพลหลักของทิศทางอารมณ์ของสาร โดยสารทางบวกนำไปสู่ความใกล้ชิดและความ</w:t>
      </w:r>
      <w:r w:rsidR="00344A5C" w:rsidRPr="00394C04">
        <w:rPr>
          <w:rStyle w:val="normaltextrun"/>
          <w:rFonts w:ascii="TH SarabunPSK" w:hAnsi="TH SarabunPSK" w:cs="TH SarabunPSK" w:hint="cs"/>
          <w:sz w:val="32"/>
          <w:szCs w:val="32"/>
          <w:cs/>
        </w:rPr>
        <w:br/>
      </w:r>
      <w:r w:rsidRPr="00394C04">
        <w:rPr>
          <w:rStyle w:val="normaltextrun"/>
          <w:rFonts w:ascii="TH SarabunPSK" w:hAnsi="TH SarabunPSK" w:cs="TH SarabunPSK" w:hint="cs"/>
          <w:sz w:val="32"/>
          <w:szCs w:val="32"/>
          <w:cs/>
        </w:rPr>
        <w:t>พึงพอใจในความสัมพันธ์มากกว่าสารทางลบ เเต่ไม่พบผลอิทธิพลหลักของรูปเเบบสถานการณ์</w:t>
      </w:r>
      <w:r w:rsidRPr="00394C04">
        <w:rPr>
          <w:rStyle w:val="normaltextrun"/>
          <w:rFonts w:ascii="Arial" w:hAnsi="Arial" w:cs="Arial"/>
          <w:sz w:val="32"/>
          <w:szCs w:val="32"/>
        </w:rPr>
        <w:t>  </w:t>
      </w:r>
      <w:r w:rsidRPr="00394C04">
        <w:rPr>
          <w:rStyle w:val="eop"/>
          <w:rFonts w:ascii="TH SarabunPSK" w:hAnsi="TH SarabunPSK" w:cs="TH SarabunPSK" w:hint="cs"/>
          <w:sz w:val="32"/>
          <w:szCs w:val="32"/>
        </w:rPr>
        <w:t> </w:t>
      </w:r>
    </w:p>
    <w:p w14:paraId="0A0FE1C3" w14:textId="559353BA" w:rsidR="009E60C1" w:rsidRPr="00394C04" w:rsidRDefault="008B3DA5" w:rsidP="00667528">
      <w:pPr>
        <w:pStyle w:val="paragraph"/>
        <w:spacing w:before="0" w:beforeAutospacing="0" w:after="0" w:afterAutospacing="0"/>
        <w:ind w:firstLine="720"/>
        <w:textAlignment w:val="baseline"/>
        <w:rPr>
          <w:rStyle w:val="eop"/>
          <w:rFonts w:ascii="TH SarabunPSK" w:hAnsi="TH SarabunPSK" w:cs="TH SarabunPSK" w:hint="cs"/>
          <w:sz w:val="32"/>
          <w:szCs w:val="32"/>
        </w:rPr>
      </w:pPr>
      <w:r>
        <w:rPr>
          <w:rStyle w:val="normaltextrun"/>
          <w:rFonts w:ascii="TH SarabunPSK" w:hAnsi="TH SarabunPSK" w:cs="TH SarabunPSK" w:hint="cs"/>
          <w:sz w:val="32"/>
          <w:szCs w:val="32"/>
          <w:cs/>
        </w:rPr>
        <w:t>แม้</w:t>
      </w:r>
      <w:r w:rsidR="00124209" w:rsidRPr="00394C04">
        <w:rPr>
          <w:rStyle w:val="normaltextrun"/>
          <w:rFonts w:ascii="TH SarabunPSK" w:hAnsi="TH SarabunPSK" w:cs="TH SarabunPSK" w:hint="cs"/>
          <w:sz w:val="32"/>
          <w:szCs w:val="32"/>
        </w:rPr>
        <w:t> Wang (2015) </w:t>
      </w:r>
      <w:r w:rsidR="00124209" w:rsidRPr="00394C04">
        <w:rPr>
          <w:rStyle w:val="normaltextrun"/>
          <w:rFonts w:ascii="TH SarabunPSK" w:hAnsi="TH SarabunPSK" w:cs="TH SarabunPSK" w:hint="cs"/>
          <w:sz w:val="32"/>
          <w:szCs w:val="32"/>
          <w:cs/>
        </w:rPr>
        <w:t>ได้ทำการศึกษาทิศทางอารมณ์ของสารในบริบทแอปพลิเคชันไลน์</w:t>
      </w:r>
      <w:r w:rsidR="00D217C0" w:rsidRPr="00394C04">
        <w:rPr>
          <w:rStyle w:val="normaltextrun"/>
          <w:rFonts w:ascii="TH SarabunPSK" w:hAnsi="TH SarabunPSK" w:cs="TH SarabunPSK" w:hint="cs"/>
          <w:sz w:val="32"/>
          <w:szCs w:val="32"/>
          <w:cs/>
        </w:rPr>
        <w:t xml:space="preserve"> </w:t>
      </w:r>
      <w:r w:rsidR="00124209" w:rsidRPr="00394C04">
        <w:rPr>
          <w:rStyle w:val="normaltextrun"/>
          <w:rFonts w:ascii="TH SarabunPSK" w:hAnsi="TH SarabunPSK" w:cs="TH SarabunPSK" w:hint="cs"/>
          <w:sz w:val="32"/>
          <w:szCs w:val="32"/>
          <w:cs/>
        </w:rPr>
        <w:t xml:space="preserve">แต่ยังขาดงานวิจัยที่ทำการศึกษาอิทธิพลของสารในรูปแบบสารทางเดียวและสารแบบผสมต่อการตีความทิศทางอารมณ์ของสารในบริบทแอปพลิเคชันไลน์ </w:t>
      </w:r>
      <w:r w:rsidR="00901196">
        <w:rPr>
          <w:rStyle w:val="normaltextrun"/>
          <w:rFonts w:ascii="TH SarabunPSK" w:hAnsi="TH SarabunPSK" w:cs="TH SarabunPSK" w:hint="cs"/>
          <w:sz w:val="32"/>
          <w:szCs w:val="32"/>
          <w:cs/>
        </w:rPr>
        <w:t>นอกจากนี้คณะผู้วิจัยจะ</w:t>
      </w:r>
      <w:r w:rsidRPr="00394C04">
        <w:rPr>
          <w:rStyle w:val="normaltextrun"/>
          <w:rFonts w:ascii="TH SarabunPSK" w:hAnsi="TH SarabunPSK" w:cs="TH SarabunPSK" w:hint="cs"/>
          <w:sz w:val="32"/>
          <w:szCs w:val="32"/>
          <w:cs/>
        </w:rPr>
        <w:t>เปรียบเทียบสารแบบผสมที่ประกอบด้วยข้อความที่สื่ออารมณ์ทางบวกและสติกเกอร์ที่สื่ออารมณ์ทางลบกับสารแบบผสมที่ประกอบด้วยข้อความที่สื่ออารมณ์ทางลบและสติกเกอร์ที่สื่ออารมณ์ทางบวกที่ขาดหายไปในงานวิจัยที่ทำการศึกษาในอีโมติคอนก่อนหน้าด้วย (</w:t>
      </w:r>
      <w:r w:rsidRPr="00394C04">
        <w:rPr>
          <w:rStyle w:val="normaltextrun"/>
          <w:rFonts w:ascii="TH SarabunPSK" w:hAnsi="TH SarabunPSK" w:cs="TH SarabunPSK" w:hint="cs"/>
          <w:sz w:val="32"/>
          <w:szCs w:val="32"/>
        </w:rPr>
        <w:t>Derks et al., 2008; Walther &amp; D’ Addario, 2001</w:t>
      </w:r>
      <w:r w:rsidRPr="00394C04">
        <w:rPr>
          <w:rStyle w:val="normaltextrun"/>
          <w:rFonts w:ascii="TH SarabunPSK" w:hAnsi="TH SarabunPSK" w:cs="TH SarabunPSK" w:hint="cs"/>
          <w:sz w:val="32"/>
          <w:szCs w:val="32"/>
          <w:cs/>
        </w:rPr>
        <w:t>)</w:t>
      </w:r>
    </w:p>
    <w:p w14:paraId="60338CAE" w14:textId="1443DA06" w:rsidR="00124209" w:rsidRPr="00394C04" w:rsidRDefault="00124209" w:rsidP="00667528">
      <w:pPr>
        <w:pStyle w:val="paragraph"/>
        <w:spacing w:before="0" w:beforeAutospacing="0" w:after="0" w:afterAutospacing="0"/>
        <w:ind w:firstLine="720"/>
        <w:textAlignment w:val="baseline"/>
        <w:rPr>
          <w:rFonts w:ascii="TH SarabunPSK" w:hAnsi="TH SarabunPSK" w:cs="TH SarabunPSK" w:hint="cs"/>
          <w:sz w:val="32"/>
          <w:szCs w:val="32"/>
        </w:rPr>
      </w:pPr>
      <w:r w:rsidRPr="00394C04">
        <w:rPr>
          <w:rStyle w:val="eop"/>
          <w:rFonts w:ascii="TH SarabunPSK" w:hAnsi="TH SarabunPSK" w:cs="TH SarabunPSK" w:hint="cs"/>
          <w:sz w:val="32"/>
          <w:szCs w:val="32"/>
        </w:rPr>
        <w:t> </w:t>
      </w:r>
    </w:p>
    <w:p w14:paraId="34A8D903" w14:textId="77777777" w:rsidR="00124209" w:rsidRPr="00394C04" w:rsidRDefault="00124209" w:rsidP="00667528">
      <w:pPr>
        <w:pStyle w:val="paragraph"/>
        <w:spacing w:before="0" w:beforeAutospacing="0" w:after="0" w:afterAutospacing="0"/>
        <w:textAlignment w:val="baseline"/>
        <w:rPr>
          <w:rFonts w:ascii="TH SarabunPSK" w:hAnsi="TH SarabunPSK" w:cs="TH SarabunPSK" w:hint="cs"/>
          <w:sz w:val="32"/>
          <w:szCs w:val="32"/>
        </w:rPr>
      </w:pPr>
      <w:r w:rsidRPr="00394C04">
        <w:rPr>
          <w:rStyle w:val="normaltextrun"/>
          <w:rFonts w:ascii="TH SarabunPSK" w:hAnsi="TH SarabunPSK" w:cs="TH SarabunPSK" w:hint="cs"/>
          <w:b/>
          <w:bCs/>
          <w:i/>
          <w:iCs/>
          <w:sz w:val="32"/>
          <w:szCs w:val="32"/>
          <w:cs/>
        </w:rPr>
        <w:t>บทบาทของการเปิดเผยตนเองในมิติทิศทางอารมณ์ของสารผ่านสติกเกอร์ไลน์ต่อความดึงดูดใจระหว่างบุคคล</w:t>
      </w:r>
      <w:r w:rsidRPr="00394C04">
        <w:rPr>
          <w:rStyle w:val="eop"/>
          <w:rFonts w:ascii="TH SarabunPSK" w:hAnsi="TH SarabunPSK" w:cs="TH SarabunPSK" w:hint="cs"/>
          <w:sz w:val="32"/>
          <w:szCs w:val="32"/>
        </w:rPr>
        <w:t> </w:t>
      </w:r>
    </w:p>
    <w:p w14:paraId="4C9A0DD9" w14:textId="625FE33E" w:rsidR="00124209" w:rsidRPr="00394C04" w:rsidRDefault="00124209" w:rsidP="00667528">
      <w:pPr>
        <w:pStyle w:val="paragraph"/>
        <w:spacing w:before="0" w:beforeAutospacing="0" w:after="0" w:afterAutospacing="0"/>
        <w:ind w:firstLine="720"/>
        <w:textAlignment w:val="baseline"/>
        <w:rPr>
          <w:rFonts w:ascii="TH SarabunPSK" w:hAnsi="TH SarabunPSK" w:cs="TH SarabunPSK" w:hint="cs"/>
          <w:sz w:val="32"/>
          <w:szCs w:val="32"/>
        </w:rPr>
      </w:pPr>
      <w:r w:rsidRPr="00394C04">
        <w:rPr>
          <w:rStyle w:val="normaltextrun"/>
          <w:rFonts w:ascii="TH SarabunPSK" w:hAnsi="TH SarabunPSK" w:cs="TH SarabunPSK" w:hint="cs"/>
          <w:sz w:val="32"/>
          <w:szCs w:val="32"/>
          <w:cs/>
        </w:rPr>
        <w:t>จากที่กล่าวก่อนหน้าว่าสติกเกอร์มีส่วนช่วยในการเปิดเผยอารมณ์ของบุคคลทั้งในทางบวกและลบในการปฏิสัมพันธ์ระหว่างบุคคลผ่านเทคโนโลยีดิจิทัล ซึ่งส่งผลต่อการรับรู้ความเป็นบวกหรือลบของสารตรงกับการเปิดเผยตนเองในมิติทิศทางอารมณ์ (</w:t>
      </w:r>
      <w:r w:rsidR="004F4845" w:rsidRPr="00394C04">
        <w:rPr>
          <w:rStyle w:val="normaltextrun"/>
          <w:rFonts w:ascii="TH SarabunPSK" w:hAnsi="TH SarabunPSK" w:cs="TH SarabunPSK" w:hint="cs"/>
          <w:sz w:val="32"/>
          <w:szCs w:val="32"/>
        </w:rPr>
        <w:t>v</w:t>
      </w:r>
      <w:r w:rsidRPr="00394C04">
        <w:rPr>
          <w:rStyle w:val="normaltextrun"/>
          <w:rFonts w:ascii="TH SarabunPSK" w:hAnsi="TH SarabunPSK" w:cs="TH SarabunPSK" w:hint="cs"/>
          <w:sz w:val="32"/>
          <w:szCs w:val="32"/>
        </w:rPr>
        <w:t>alence) </w:t>
      </w:r>
      <w:r w:rsidRPr="00394C04">
        <w:rPr>
          <w:rStyle w:val="normaltextrun"/>
          <w:rFonts w:ascii="TH SarabunPSK" w:hAnsi="TH SarabunPSK" w:cs="TH SarabunPSK" w:hint="cs"/>
          <w:sz w:val="32"/>
          <w:szCs w:val="32"/>
          <w:cs/>
        </w:rPr>
        <w:t>โดยบุคคลจะพยายามนำเสนอข้อมูลทางบวกเกี่ยวกับตนเองเพื่อนำไปสู่ความดึงดูดใจระหว่างบุคคล (</w:t>
      </w:r>
      <w:proofErr w:type="spellStart"/>
      <w:r w:rsidRPr="00394C04">
        <w:rPr>
          <w:rStyle w:val="normaltextrun"/>
          <w:rFonts w:ascii="TH SarabunPSK" w:hAnsi="TH SarabunPSK" w:cs="TH SarabunPSK" w:hint="cs"/>
          <w:sz w:val="32"/>
          <w:szCs w:val="32"/>
        </w:rPr>
        <w:t>Blau</w:t>
      </w:r>
      <w:proofErr w:type="spellEnd"/>
      <w:r w:rsidRPr="00394C04">
        <w:rPr>
          <w:rStyle w:val="normaltextrun"/>
          <w:rFonts w:ascii="TH SarabunPSK" w:hAnsi="TH SarabunPSK" w:cs="TH SarabunPSK" w:hint="cs"/>
          <w:sz w:val="32"/>
          <w:szCs w:val="32"/>
        </w:rPr>
        <w:t>,</w:t>
      </w:r>
      <w:r w:rsidR="005C2923" w:rsidRPr="00394C04">
        <w:rPr>
          <w:rStyle w:val="normaltextrun"/>
          <w:rFonts w:ascii="TH SarabunPSK" w:hAnsi="TH SarabunPSK" w:cs="TH SarabunPSK" w:hint="cs"/>
          <w:sz w:val="32"/>
          <w:szCs w:val="32"/>
        </w:rPr>
        <w:t xml:space="preserve"> </w:t>
      </w:r>
      <w:r w:rsidRPr="00394C04">
        <w:rPr>
          <w:rStyle w:val="normaltextrun"/>
          <w:rFonts w:ascii="TH SarabunPSK" w:hAnsi="TH SarabunPSK" w:cs="TH SarabunPSK" w:hint="cs"/>
          <w:sz w:val="32"/>
          <w:szCs w:val="32"/>
        </w:rPr>
        <w:t>1964 </w:t>
      </w:r>
      <w:r w:rsidRPr="00394C04">
        <w:rPr>
          <w:rStyle w:val="normaltextrun"/>
          <w:rFonts w:ascii="TH SarabunPSK" w:hAnsi="TH SarabunPSK" w:cs="TH SarabunPSK" w:hint="cs"/>
          <w:sz w:val="32"/>
          <w:szCs w:val="32"/>
          <w:cs/>
        </w:rPr>
        <w:t>อ้างอิงใน</w:t>
      </w:r>
      <w:r w:rsidRPr="00394C04">
        <w:rPr>
          <w:rStyle w:val="normaltextrun"/>
          <w:rFonts w:ascii="TH SarabunPSK" w:hAnsi="TH SarabunPSK" w:cs="TH SarabunPSK" w:hint="cs"/>
          <w:sz w:val="32"/>
          <w:szCs w:val="32"/>
        </w:rPr>
        <w:t> Kim, 2011) </w:t>
      </w:r>
      <w:r w:rsidRPr="00394C04">
        <w:rPr>
          <w:rStyle w:val="normaltextrun"/>
          <w:rFonts w:ascii="TH SarabunPSK" w:hAnsi="TH SarabunPSK" w:cs="TH SarabunPSK" w:hint="cs"/>
          <w:sz w:val="32"/>
          <w:szCs w:val="32"/>
          <w:cs/>
        </w:rPr>
        <w:t>สอดคล้องกับผลการวิจัยของ</w:t>
      </w:r>
      <w:r w:rsidRPr="00394C04">
        <w:rPr>
          <w:rStyle w:val="normaltextrun"/>
          <w:rFonts w:ascii="TH SarabunPSK" w:hAnsi="TH SarabunPSK" w:cs="TH SarabunPSK" w:hint="cs"/>
          <w:sz w:val="32"/>
          <w:szCs w:val="32"/>
        </w:rPr>
        <w:t> Gilbert </w:t>
      </w:r>
      <w:r w:rsidRPr="00394C04">
        <w:rPr>
          <w:rStyle w:val="normaltextrun"/>
          <w:rFonts w:ascii="TH SarabunPSK" w:hAnsi="TH SarabunPSK" w:cs="TH SarabunPSK" w:hint="cs"/>
          <w:sz w:val="32"/>
          <w:szCs w:val="32"/>
          <w:cs/>
        </w:rPr>
        <w:t>และ</w:t>
      </w:r>
      <w:r w:rsidRPr="00394C04">
        <w:rPr>
          <w:rStyle w:val="normaltextrun"/>
          <w:rFonts w:ascii="TH SarabunPSK" w:hAnsi="TH SarabunPSK" w:cs="TH SarabunPSK" w:hint="cs"/>
          <w:sz w:val="32"/>
          <w:szCs w:val="32"/>
        </w:rPr>
        <w:t> </w:t>
      </w:r>
      <w:proofErr w:type="spellStart"/>
      <w:r w:rsidRPr="00394C04">
        <w:rPr>
          <w:rStyle w:val="normaltextrun"/>
          <w:rFonts w:ascii="TH SarabunPSK" w:hAnsi="TH SarabunPSK" w:cs="TH SarabunPSK" w:hint="cs"/>
          <w:sz w:val="32"/>
          <w:szCs w:val="32"/>
        </w:rPr>
        <w:t>Horenstein</w:t>
      </w:r>
      <w:proofErr w:type="spellEnd"/>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ในปี</w:t>
      </w:r>
      <w:r w:rsidR="005D4244" w:rsidRPr="00394C04">
        <w:rPr>
          <w:rStyle w:val="normaltextrun"/>
          <w:rFonts w:ascii="TH SarabunPSK" w:hAnsi="TH SarabunPSK" w:cs="TH SarabunPSK" w:hint="cs"/>
          <w:sz w:val="32"/>
          <w:szCs w:val="32"/>
          <w:cs/>
        </w:rPr>
        <w:t>ค.ศ.</w:t>
      </w:r>
      <w:r w:rsidRPr="00394C04">
        <w:rPr>
          <w:rStyle w:val="normaltextrun"/>
          <w:rFonts w:ascii="TH SarabunPSK" w:hAnsi="TH SarabunPSK" w:cs="TH SarabunPSK" w:hint="cs"/>
          <w:sz w:val="32"/>
          <w:szCs w:val="32"/>
        </w:rPr>
        <w:t> 1975 (</w:t>
      </w:r>
      <w:r w:rsidRPr="00394C04">
        <w:rPr>
          <w:rStyle w:val="normaltextrun"/>
          <w:rFonts w:ascii="TH SarabunPSK" w:hAnsi="TH SarabunPSK" w:cs="TH SarabunPSK" w:hint="cs"/>
          <w:sz w:val="32"/>
          <w:szCs w:val="32"/>
          <w:cs/>
        </w:rPr>
        <w:t>อ้างอิงใน</w:t>
      </w:r>
      <w:r w:rsidRPr="00394C04">
        <w:rPr>
          <w:rStyle w:val="normaltextrun"/>
          <w:rFonts w:ascii="TH SarabunPSK" w:hAnsi="TH SarabunPSK" w:cs="TH SarabunPSK" w:hint="cs"/>
          <w:sz w:val="32"/>
          <w:szCs w:val="32"/>
        </w:rPr>
        <w:t> Kim, 2011) </w:t>
      </w:r>
      <w:r w:rsidRPr="00394C04">
        <w:rPr>
          <w:rStyle w:val="normaltextrun"/>
          <w:rFonts w:ascii="TH SarabunPSK" w:hAnsi="TH SarabunPSK" w:cs="TH SarabunPSK" w:hint="cs"/>
          <w:sz w:val="32"/>
          <w:szCs w:val="32"/>
          <w:cs/>
        </w:rPr>
        <w:t>ที่พบอิทธิพลหลักของการเปิดเผยตนเองในมิติทิศทางอารมณ์ต่อความดึงดูดใจระหว่างบุคคล หมายความว่าการเปิดเผยข้อมูลในทางบวกสามารถเพิ่มความดึงดูดใจระหว่างบุคคลมากกว่าการเปิดเผยข้อมูลในทางลบ เช่นเดียวกับผลการวิจัยที่ทำการศึกษาในบริบทเฟสบุ๊คอย่างในงานวิจัยของ</w:t>
      </w:r>
      <w:r w:rsidRPr="00394C04">
        <w:rPr>
          <w:rStyle w:val="normaltextrun"/>
          <w:rFonts w:ascii="TH SarabunPSK" w:hAnsi="TH SarabunPSK" w:cs="TH SarabunPSK" w:hint="cs"/>
          <w:sz w:val="32"/>
          <w:szCs w:val="32"/>
        </w:rPr>
        <w:t> Park </w:t>
      </w:r>
      <w:r w:rsidRPr="00394C04">
        <w:rPr>
          <w:rStyle w:val="normaltextrun"/>
          <w:rFonts w:ascii="TH SarabunPSK" w:hAnsi="TH SarabunPSK" w:cs="TH SarabunPSK" w:hint="cs"/>
          <w:sz w:val="32"/>
          <w:szCs w:val="32"/>
          <w:cs/>
        </w:rPr>
        <w:t>และคณะ ในปี</w:t>
      </w:r>
      <w:r w:rsidR="005D4244" w:rsidRPr="00394C04">
        <w:rPr>
          <w:rStyle w:val="normaltextrun"/>
          <w:rFonts w:ascii="TH SarabunPSK" w:hAnsi="TH SarabunPSK" w:cs="TH SarabunPSK" w:hint="cs"/>
          <w:sz w:val="32"/>
          <w:szCs w:val="32"/>
          <w:cs/>
        </w:rPr>
        <w:t>ค.ศ.</w:t>
      </w:r>
      <w:r w:rsidRPr="00394C04">
        <w:rPr>
          <w:rStyle w:val="normaltextrun"/>
          <w:rFonts w:ascii="TH SarabunPSK" w:hAnsi="TH SarabunPSK" w:cs="TH SarabunPSK" w:hint="cs"/>
          <w:sz w:val="32"/>
          <w:szCs w:val="32"/>
        </w:rPr>
        <w:t> 2011 </w:t>
      </w:r>
      <w:r w:rsidRPr="00394C04">
        <w:rPr>
          <w:rStyle w:val="normaltextrun"/>
          <w:rFonts w:ascii="TH SarabunPSK" w:hAnsi="TH SarabunPSK" w:cs="TH SarabunPSK" w:hint="cs"/>
          <w:sz w:val="32"/>
          <w:szCs w:val="32"/>
          <w:cs/>
        </w:rPr>
        <w:t>ที่ศึกษาความสัมพันธ์ระหว่างการเปิดเผยตนเองและความใกล้ชิดระหว่างบุคคลในบริบทเฟสบุ๊ค ผลการวิจัยพบว่าโพสต์ที่มีเนื้อหาเชิงบวกช่วยเพิ่มความใกล้ชิดในความสัมพันธ์ได้ แต่ไม่พบผลในลักษณะเดียวกันกับโพสต์ที่มีเนื้อหาในเชิงลบ และในงานวิจัยของ</w:t>
      </w:r>
      <w:r w:rsidRPr="00394C04">
        <w:rPr>
          <w:rStyle w:val="normaltextrun"/>
          <w:rFonts w:ascii="TH SarabunPSK" w:hAnsi="TH SarabunPSK" w:cs="TH SarabunPSK" w:hint="cs"/>
          <w:sz w:val="32"/>
          <w:szCs w:val="32"/>
        </w:rPr>
        <w:t> Utz </w:t>
      </w:r>
      <w:r w:rsidRPr="00394C04">
        <w:rPr>
          <w:rStyle w:val="normaltextrun"/>
          <w:rFonts w:ascii="TH SarabunPSK" w:hAnsi="TH SarabunPSK" w:cs="TH SarabunPSK" w:hint="cs"/>
          <w:sz w:val="32"/>
          <w:szCs w:val="32"/>
          <w:cs/>
        </w:rPr>
        <w:t>ในปี</w:t>
      </w:r>
      <w:r w:rsidR="005D4244" w:rsidRPr="00394C04">
        <w:rPr>
          <w:rStyle w:val="normaltextrun"/>
          <w:rFonts w:ascii="TH SarabunPSK" w:hAnsi="TH SarabunPSK" w:cs="TH SarabunPSK" w:hint="cs"/>
          <w:sz w:val="32"/>
          <w:szCs w:val="32"/>
          <w:cs/>
        </w:rPr>
        <w:t>ค.ศ.</w:t>
      </w:r>
      <w:r w:rsidRPr="00394C04">
        <w:rPr>
          <w:rStyle w:val="normaltextrun"/>
          <w:rFonts w:ascii="TH SarabunPSK" w:hAnsi="TH SarabunPSK" w:cs="TH SarabunPSK" w:hint="cs"/>
          <w:sz w:val="32"/>
          <w:szCs w:val="32"/>
        </w:rPr>
        <w:t> 2015 </w:t>
      </w:r>
      <w:r w:rsidRPr="00394C04">
        <w:rPr>
          <w:rStyle w:val="normaltextrun"/>
          <w:rFonts w:ascii="TH SarabunPSK" w:hAnsi="TH SarabunPSK" w:cs="TH SarabunPSK" w:hint="cs"/>
          <w:sz w:val="32"/>
          <w:szCs w:val="32"/>
          <w:cs/>
        </w:rPr>
        <w:t>ที่พบว่าการอ่านโพสต์ของเพื่อนที่มีเนื้อหาทางบวกช่วยเพิ่มความรู้สึกใกล้ชิดในความสัมพันธ์ได้ นอกจากนี้ผลการวิจัยยังพบว่าสติกเกอร์ไลน์ที่มีลักษณะเป็นตัวการ์ตูนสามารถสื่อถึงอารมณ์ทางบวกได้ดีกว่าอารมณ์ทางลบ เนื่องจากรายละเอียดของตัวการ์ตูนมีความคล้ายคลึงกับอวัจนภาษาที่พบในชีวิตจริงของบุคคลในการเเสดงอารมณ์ขันและความสุข ซึ่งการสื่อถึงอารมณ์ทางบวกช่วยให้เกิดความใกล้ชิดระหว่างคู่สนทนาในการปฏิสัมพันธ์ระหว่างบุคคลผ่านเทคโนโลยีดิจิทัล (</w:t>
      </w:r>
      <w:r w:rsidRPr="00394C04">
        <w:rPr>
          <w:rStyle w:val="normaltextrun"/>
          <w:rFonts w:ascii="TH SarabunPSK" w:hAnsi="TH SarabunPSK" w:cs="TH SarabunPSK" w:hint="cs"/>
          <w:sz w:val="32"/>
          <w:szCs w:val="32"/>
        </w:rPr>
        <w:t>Wang, 2015) </w:t>
      </w:r>
      <w:r w:rsidRPr="00394C04">
        <w:rPr>
          <w:rStyle w:val="normaltextrun"/>
          <w:rFonts w:ascii="TH SarabunPSK" w:hAnsi="TH SarabunPSK" w:cs="TH SarabunPSK" w:hint="cs"/>
          <w:sz w:val="32"/>
          <w:szCs w:val="32"/>
          <w:cs/>
        </w:rPr>
        <w:t>ดังนั้นจึงสรุปได้ว่าการเปิดเผยตนเองในทางบวกจะก่อให้เกิดผลลัพธ์ทางบวก เช่น ความดึงดูดใจระหว่างบุคคล มากกว่าการเปิดเผยตนเองในทางลบ</w:t>
      </w:r>
      <w:r w:rsidRPr="00394C04">
        <w:rPr>
          <w:rStyle w:val="normaltextrun"/>
          <w:rFonts w:ascii="Arial" w:hAnsi="Arial" w:cs="Arial"/>
          <w:sz w:val="32"/>
          <w:szCs w:val="32"/>
        </w:rPr>
        <w:t> </w:t>
      </w:r>
      <w:r w:rsidRPr="00394C04">
        <w:rPr>
          <w:rStyle w:val="eop"/>
          <w:rFonts w:ascii="TH SarabunPSK" w:hAnsi="TH SarabunPSK" w:cs="TH SarabunPSK" w:hint="cs"/>
          <w:sz w:val="32"/>
          <w:szCs w:val="32"/>
        </w:rPr>
        <w:t> </w:t>
      </w:r>
    </w:p>
    <w:p w14:paraId="4D121BCB" w14:textId="11626561" w:rsidR="00124209" w:rsidRPr="00394C04" w:rsidRDefault="00124209" w:rsidP="00667528">
      <w:pPr>
        <w:pStyle w:val="paragraph"/>
        <w:spacing w:before="0" w:beforeAutospacing="0" w:after="0" w:afterAutospacing="0"/>
        <w:ind w:firstLine="720"/>
        <w:textAlignment w:val="baseline"/>
        <w:rPr>
          <w:rFonts w:ascii="TH SarabunPSK" w:hAnsi="TH SarabunPSK" w:cs="TH SarabunPSK" w:hint="cs"/>
          <w:sz w:val="32"/>
          <w:szCs w:val="32"/>
        </w:rPr>
      </w:pPr>
      <w:r w:rsidRPr="00394C04">
        <w:rPr>
          <w:rStyle w:val="normaltextrun"/>
          <w:rFonts w:ascii="TH SarabunPSK" w:hAnsi="TH SarabunPSK" w:cs="TH SarabunPSK" w:hint="cs"/>
          <w:sz w:val="32"/>
          <w:szCs w:val="32"/>
          <w:cs/>
        </w:rPr>
        <w:t>นอกจากนี้คณะผู้วิจัยยังคาดว่าสติกเกอร์ไลน์มีบทบาทก่อให้เกิดความดึงดูดใจระหว่างบุคคล เนื่องจากสติกเกอร์ทำหน้าที่เปรียบเสมือนเป็นอวัจนภาษาในการปฏิสัมพันธ์ในชีวิตจริง จากงานวิจัยของ</w:t>
      </w:r>
      <w:r w:rsidRPr="00394C04">
        <w:rPr>
          <w:rStyle w:val="normaltextrun"/>
          <w:rFonts w:ascii="TH SarabunPSK" w:hAnsi="TH SarabunPSK" w:cs="TH SarabunPSK" w:hint="cs"/>
          <w:sz w:val="32"/>
          <w:szCs w:val="32"/>
        </w:rPr>
        <w:t> Mont</w:t>
      </w:r>
      <w:r w:rsidR="008C1910" w:rsidRPr="00394C04">
        <w:rPr>
          <w:rStyle w:val="normaltextrun"/>
          <w:rFonts w:ascii="TH SarabunPSK" w:hAnsi="TH SarabunPSK" w:cs="TH SarabunPSK" w:hint="cs"/>
          <w:sz w:val="32"/>
          <w:szCs w:val="32"/>
        </w:rPr>
        <w:t>o</w:t>
      </w:r>
      <w:r w:rsidRPr="00394C04">
        <w:rPr>
          <w:rStyle w:val="normaltextrun"/>
          <w:rFonts w:ascii="TH SarabunPSK" w:hAnsi="TH SarabunPSK" w:cs="TH SarabunPSK" w:hint="cs"/>
          <w:sz w:val="32"/>
          <w:szCs w:val="32"/>
        </w:rPr>
        <w:t>ya </w:t>
      </w:r>
      <w:r w:rsidRPr="00394C04">
        <w:rPr>
          <w:rStyle w:val="normaltextrun"/>
          <w:rFonts w:ascii="TH SarabunPSK" w:hAnsi="TH SarabunPSK" w:cs="TH SarabunPSK" w:hint="cs"/>
          <w:sz w:val="32"/>
          <w:szCs w:val="32"/>
          <w:cs/>
        </w:rPr>
        <w:t>และคณะในปี</w:t>
      </w:r>
      <w:r w:rsidR="005D4244" w:rsidRPr="00394C04">
        <w:rPr>
          <w:rStyle w:val="normaltextrun"/>
          <w:rFonts w:ascii="TH SarabunPSK" w:hAnsi="TH SarabunPSK" w:cs="TH SarabunPSK" w:hint="cs"/>
          <w:sz w:val="32"/>
          <w:szCs w:val="32"/>
          <w:cs/>
        </w:rPr>
        <w:t>ค.ศ.</w:t>
      </w:r>
      <w:r w:rsidRPr="00394C04">
        <w:rPr>
          <w:rStyle w:val="normaltextrun"/>
          <w:rFonts w:ascii="TH SarabunPSK" w:hAnsi="TH SarabunPSK" w:cs="TH SarabunPSK" w:hint="cs"/>
          <w:sz w:val="32"/>
          <w:szCs w:val="32"/>
        </w:rPr>
        <w:t> 2018 </w:t>
      </w:r>
      <w:r w:rsidRPr="00394C04">
        <w:rPr>
          <w:rStyle w:val="normaltextrun"/>
          <w:rFonts w:ascii="TH SarabunPSK" w:hAnsi="TH SarabunPSK" w:cs="TH SarabunPSK" w:hint="cs"/>
          <w:sz w:val="32"/>
          <w:szCs w:val="32"/>
          <w:cs/>
        </w:rPr>
        <w:t>ที่ทำการศึกษาความสัมพันธ์ระหว่างพฤติกรรมกับดึงดูดใจระหว่างบุคคล ผลการวิจัยพบว่าอวัจนภาษาได้แก่ การยิ้มหรือหัวเราะมีความสัมพันธ์ทางบวกต่อความดึงดูดใจระหว่างบุคคล และพบว่ามีความสัมพันธ์ทางบวกในทุกความสัมพันธ์ เช่น เพื่อน หรือคู่รัก นอกจากนี้สติกเกอร์ยังช่วยถ่ายทอดอารมณ์ ความรู้สึกทั้งทางบวกและลบของบุคคล หรือกล่าวได้ว่าเป็นเครื่องมือเปิดเผยข้อมูลเกี่ยวกับตนเองในการปฏิสัมพันธ์ระหว่างบุคคลผ่านเทคโนโลยีดิจิทัลได้ จากงานวิจัยของ</w:t>
      </w:r>
      <w:r w:rsidRPr="00394C04">
        <w:rPr>
          <w:rStyle w:val="normaltextrun"/>
          <w:rFonts w:ascii="TH SarabunPSK" w:hAnsi="TH SarabunPSK" w:cs="TH SarabunPSK" w:hint="cs"/>
          <w:sz w:val="32"/>
          <w:szCs w:val="32"/>
        </w:rPr>
        <w:t> Gilbert </w:t>
      </w:r>
      <w:r w:rsidRPr="00394C04">
        <w:rPr>
          <w:rStyle w:val="normaltextrun"/>
          <w:rFonts w:ascii="TH SarabunPSK" w:hAnsi="TH SarabunPSK" w:cs="TH SarabunPSK" w:hint="cs"/>
          <w:sz w:val="32"/>
          <w:szCs w:val="32"/>
          <w:cs/>
        </w:rPr>
        <w:t>และ</w:t>
      </w:r>
      <w:r w:rsidRPr="00394C04">
        <w:rPr>
          <w:rStyle w:val="normaltextrun"/>
          <w:rFonts w:ascii="TH SarabunPSK" w:hAnsi="TH SarabunPSK" w:cs="TH SarabunPSK" w:hint="cs"/>
          <w:sz w:val="32"/>
          <w:szCs w:val="32"/>
        </w:rPr>
        <w:t> </w:t>
      </w:r>
      <w:proofErr w:type="spellStart"/>
      <w:r w:rsidRPr="00394C04">
        <w:rPr>
          <w:rStyle w:val="normaltextrun"/>
          <w:rFonts w:ascii="TH SarabunPSK" w:hAnsi="TH SarabunPSK" w:cs="TH SarabunPSK" w:hint="cs"/>
          <w:sz w:val="32"/>
          <w:szCs w:val="32"/>
        </w:rPr>
        <w:t>Horenstein</w:t>
      </w:r>
      <w:proofErr w:type="spellEnd"/>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ในปี</w:t>
      </w:r>
      <w:r w:rsidR="005D4244" w:rsidRPr="00394C04">
        <w:rPr>
          <w:rStyle w:val="normaltextrun"/>
          <w:rFonts w:ascii="TH SarabunPSK" w:hAnsi="TH SarabunPSK" w:cs="TH SarabunPSK" w:hint="cs"/>
          <w:sz w:val="32"/>
          <w:szCs w:val="32"/>
          <w:cs/>
        </w:rPr>
        <w:t>ค.ศ.</w:t>
      </w:r>
      <w:r w:rsidRPr="00394C04">
        <w:rPr>
          <w:rStyle w:val="normaltextrun"/>
          <w:rFonts w:ascii="TH SarabunPSK" w:hAnsi="TH SarabunPSK" w:cs="TH SarabunPSK" w:hint="cs"/>
          <w:sz w:val="32"/>
          <w:szCs w:val="32"/>
        </w:rPr>
        <w:t> 1975 </w:t>
      </w:r>
      <w:r w:rsidRPr="00394C04">
        <w:rPr>
          <w:rStyle w:val="normaltextrun"/>
          <w:rFonts w:ascii="TH SarabunPSK" w:hAnsi="TH SarabunPSK" w:cs="TH SarabunPSK" w:hint="cs"/>
          <w:sz w:val="32"/>
          <w:szCs w:val="32"/>
          <w:cs/>
        </w:rPr>
        <w:t>ที่ทำการศึกษาเกี่ยวกับอิทธิพลของความเป็นส่วนตัวและทิศทางอารมณ์ของข้อมูลในการเปิดเผยตนเองต่อความดึงดูดใจระหว่างบุคคล โดยสุ่มกลุ่มผู้เข้าร่วมการวิจัยจำนวน</w:t>
      </w:r>
      <w:r w:rsidRPr="00394C04">
        <w:rPr>
          <w:rStyle w:val="normaltextrun"/>
          <w:rFonts w:ascii="TH SarabunPSK" w:hAnsi="TH SarabunPSK" w:cs="TH SarabunPSK" w:hint="cs"/>
          <w:sz w:val="32"/>
          <w:szCs w:val="32"/>
        </w:rPr>
        <w:t> 80 </w:t>
      </w:r>
      <w:r w:rsidRPr="00394C04">
        <w:rPr>
          <w:rStyle w:val="normaltextrun"/>
          <w:rFonts w:ascii="TH SarabunPSK" w:hAnsi="TH SarabunPSK" w:cs="TH SarabunPSK" w:hint="cs"/>
          <w:sz w:val="32"/>
          <w:szCs w:val="32"/>
          <w:cs/>
        </w:rPr>
        <w:t>คนเข้า</w:t>
      </w:r>
      <w:r w:rsidRPr="00394C04">
        <w:rPr>
          <w:rStyle w:val="normaltextrun"/>
          <w:rFonts w:ascii="TH SarabunPSK" w:hAnsi="TH SarabunPSK" w:cs="TH SarabunPSK" w:hint="cs"/>
          <w:sz w:val="32"/>
          <w:szCs w:val="32"/>
        </w:rPr>
        <w:t> 4 </w:t>
      </w:r>
      <w:r w:rsidRPr="00394C04">
        <w:rPr>
          <w:rStyle w:val="normaltextrun"/>
          <w:rFonts w:ascii="TH SarabunPSK" w:hAnsi="TH SarabunPSK" w:cs="TH SarabunPSK" w:hint="cs"/>
          <w:sz w:val="32"/>
          <w:szCs w:val="32"/>
          <w:cs/>
        </w:rPr>
        <w:t>เงื่อนไข (ความเป็นส่วนตัว: มาก/น้อย และทิศทางอารมณ์: บวก/ลบ) ผลการวิจัยพบว่ากลุ่มผู้เข้าร่วมการวิจัยที่ได้รับข้อมูลทางบวกก่อให้เกิดความดึงดูดใจระหว่างบุคคลมากที่สุดไม่ว่าจะในเงื่อนไขที่มีความเป็นส่วนตัวของข้อมูลมาก หรือน้อย สอดคล้องกับผลการวิจัยของ</w:t>
      </w:r>
      <w:r w:rsidRPr="00394C04">
        <w:rPr>
          <w:rStyle w:val="normaltextrun"/>
          <w:rFonts w:ascii="TH SarabunPSK" w:hAnsi="TH SarabunPSK" w:cs="TH SarabunPSK" w:hint="cs"/>
          <w:sz w:val="32"/>
          <w:szCs w:val="32"/>
        </w:rPr>
        <w:t> </w:t>
      </w:r>
      <w:proofErr w:type="spellStart"/>
      <w:r w:rsidRPr="00394C04">
        <w:rPr>
          <w:rStyle w:val="normaltextrun"/>
          <w:rFonts w:ascii="TH SarabunPSK" w:hAnsi="TH SarabunPSK" w:cs="TH SarabunPSK" w:hint="cs"/>
          <w:sz w:val="32"/>
          <w:szCs w:val="32"/>
        </w:rPr>
        <w:t>Orben</w:t>
      </w:r>
      <w:proofErr w:type="spellEnd"/>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และ</w:t>
      </w:r>
      <w:r w:rsidRPr="00394C04">
        <w:rPr>
          <w:rStyle w:val="normaltextrun"/>
          <w:rFonts w:ascii="TH SarabunPSK" w:hAnsi="TH SarabunPSK" w:cs="TH SarabunPSK" w:hint="cs"/>
          <w:sz w:val="32"/>
          <w:szCs w:val="32"/>
        </w:rPr>
        <w:t> Dunbar </w:t>
      </w:r>
      <w:r w:rsidRPr="00394C04">
        <w:rPr>
          <w:rStyle w:val="normaltextrun"/>
          <w:rFonts w:ascii="TH SarabunPSK" w:hAnsi="TH SarabunPSK" w:cs="TH SarabunPSK" w:hint="cs"/>
          <w:sz w:val="32"/>
          <w:szCs w:val="32"/>
          <w:cs/>
        </w:rPr>
        <w:t>ในปี</w:t>
      </w:r>
      <w:r w:rsidR="005D4244" w:rsidRPr="00394C04">
        <w:rPr>
          <w:rStyle w:val="normaltextrun"/>
          <w:rFonts w:ascii="TH SarabunPSK" w:hAnsi="TH SarabunPSK" w:cs="TH SarabunPSK" w:hint="cs"/>
          <w:sz w:val="32"/>
          <w:szCs w:val="32"/>
          <w:cs/>
        </w:rPr>
        <w:t>ค.ศ.</w:t>
      </w:r>
      <w:r w:rsidRPr="00394C04">
        <w:rPr>
          <w:rStyle w:val="normaltextrun"/>
          <w:rFonts w:ascii="TH SarabunPSK" w:hAnsi="TH SarabunPSK" w:cs="TH SarabunPSK" w:hint="cs"/>
          <w:sz w:val="32"/>
          <w:szCs w:val="32"/>
        </w:rPr>
        <w:t> 2017 </w:t>
      </w:r>
      <w:r w:rsidRPr="00394C04">
        <w:rPr>
          <w:rStyle w:val="normaltextrun"/>
          <w:rFonts w:ascii="TH SarabunPSK" w:hAnsi="TH SarabunPSK" w:cs="TH SarabunPSK" w:hint="cs"/>
          <w:sz w:val="32"/>
          <w:szCs w:val="32"/>
          <w:cs/>
        </w:rPr>
        <w:t>ที่ทำการศึกษาผลของโพสต์ในบริบทเฟสบุ๊คต่อการพัฒนาความสัมพันธ์ โดยงานวิจัยนี้เป็นการศึกษาระยะยาว และมีกลุ่มผู้เข้าร่วมการวิจัยจำนวนทั้งหมด</w:t>
      </w:r>
      <w:r w:rsidRPr="00394C04">
        <w:rPr>
          <w:rStyle w:val="normaltextrun"/>
          <w:rFonts w:ascii="TH SarabunPSK" w:hAnsi="TH SarabunPSK" w:cs="TH SarabunPSK" w:hint="cs"/>
          <w:sz w:val="32"/>
          <w:szCs w:val="32"/>
        </w:rPr>
        <w:t> 234 </w:t>
      </w:r>
      <w:r w:rsidRPr="00394C04">
        <w:rPr>
          <w:rStyle w:val="normaltextrun"/>
          <w:rFonts w:ascii="TH SarabunPSK" w:hAnsi="TH SarabunPSK" w:cs="TH SarabunPSK" w:hint="cs"/>
          <w:sz w:val="32"/>
          <w:szCs w:val="32"/>
          <w:cs/>
        </w:rPr>
        <w:t>คน ผลการวิจัยพบว่าโพสต์ที่เเสดงถึงข้อมูลทางบวกจะส่งเสริมให้เกิดความดึงดูดใจระหว่างบุคคล ในขณะที่โพสต์ที่เเสดงถึงข้อมูลทางลบจะลดความดึงดูดใจระหว่างบุคคล จากข้อมูลดังกล่าวจึงทำให้คณะผู้วิจัยคาดว่าทิศทางอารมณ์ของสติกเกอร์ที่ต่างกันจะส่งผลให้เกิดความดึงดูดใจระหว่างบุคคลที่ต่างกันนำมาสู่สมมติฐาน ดังนี้</w:t>
      </w:r>
      <w:r w:rsidRPr="00394C04">
        <w:rPr>
          <w:rStyle w:val="normaltextrun"/>
          <w:rFonts w:ascii="Arial" w:hAnsi="Arial" w:cs="Arial"/>
          <w:sz w:val="32"/>
          <w:szCs w:val="32"/>
        </w:rPr>
        <w:t> </w:t>
      </w:r>
      <w:r w:rsidRPr="00394C04">
        <w:rPr>
          <w:rStyle w:val="eop"/>
          <w:rFonts w:ascii="TH SarabunPSK" w:hAnsi="TH SarabunPSK" w:cs="TH SarabunPSK" w:hint="cs"/>
          <w:sz w:val="32"/>
          <w:szCs w:val="32"/>
        </w:rPr>
        <w:t> </w:t>
      </w:r>
    </w:p>
    <w:p w14:paraId="4AC10C0B" w14:textId="05F9AD34" w:rsidR="00124209" w:rsidRPr="00394C04" w:rsidRDefault="00124209" w:rsidP="00667528">
      <w:pPr>
        <w:pStyle w:val="paragraph"/>
        <w:spacing w:before="0" w:beforeAutospacing="0" w:after="0" w:afterAutospacing="0"/>
        <w:ind w:left="720"/>
        <w:textAlignment w:val="baseline"/>
        <w:rPr>
          <w:rFonts w:ascii="TH SarabunPSK" w:hAnsi="TH SarabunPSK" w:cs="TH SarabunPSK" w:hint="cs"/>
          <w:sz w:val="32"/>
          <w:szCs w:val="32"/>
        </w:rPr>
      </w:pPr>
      <w:r w:rsidRPr="00394C04">
        <w:rPr>
          <w:rStyle w:val="normaltextrun"/>
          <w:rFonts w:ascii="TH SarabunPSK" w:hAnsi="TH SarabunPSK" w:cs="TH SarabunPSK" w:hint="cs"/>
          <w:b/>
          <w:bCs/>
          <w:sz w:val="32"/>
          <w:szCs w:val="32"/>
          <w:cs/>
        </w:rPr>
        <w:t>สมมติฐานข้อที่</w:t>
      </w:r>
      <w:r w:rsidRPr="00394C04">
        <w:rPr>
          <w:rStyle w:val="normaltextrun"/>
          <w:rFonts w:ascii="TH SarabunPSK" w:hAnsi="TH SarabunPSK" w:cs="TH SarabunPSK" w:hint="cs"/>
          <w:b/>
          <w:bCs/>
          <w:sz w:val="32"/>
          <w:szCs w:val="32"/>
        </w:rPr>
        <w:t> 1 </w:t>
      </w:r>
      <w:r w:rsidRPr="00394C04">
        <w:rPr>
          <w:rStyle w:val="normaltextrun"/>
          <w:rFonts w:ascii="TH SarabunPSK" w:hAnsi="TH SarabunPSK" w:cs="TH SarabunPSK" w:hint="cs"/>
          <w:sz w:val="32"/>
          <w:szCs w:val="32"/>
          <w:cs/>
        </w:rPr>
        <w:t>สารทางบวกที่ประกอบด้วยข้อความและสติกเกอร์ที่สื่ออารมณ์ทางบวกทำให้เกิดความดึงดูดใจระหว่างบุคคลสูงกว่าสารประเภทอื่นๆ</w:t>
      </w:r>
      <w:r w:rsidRPr="00394C04">
        <w:rPr>
          <w:rStyle w:val="normaltextrun"/>
          <w:rFonts w:ascii="Arial" w:hAnsi="Arial" w:cs="Arial"/>
          <w:sz w:val="32"/>
          <w:szCs w:val="32"/>
        </w:rPr>
        <w:t> </w:t>
      </w:r>
      <w:r w:rsidRPr="00394C04">
        <w:rPr>
          <w:rStyle w:val="eop"/>
          <w:rFonts w:ascii="TH SarabunPSK" w:hAnsi="TH SarabunPSK" w:cs="TH SarabunPSK" w:hint="cs"/>
          <w:sz w:val="32"/>
          <w:szCs w:val="32"/>
        </w:rPr>
        <w:t> </w:t>
      </w:r>
    </w:p>
    <w:p w14:paraId="6AF7DEE8" w14:textId="5676598A" w:rsidR="00124209" w:rsidRPr="00394C04" w:rsidRDefault="00124209" w:rsidP="00667528">
      <w:pPr>
        <w:pStyle w:val="paragraph"/>
        <w:spacing w:before="0" w:beforeAutospacing="0" w:after="0" w:afterAutospacing="0"/>
        <w:ind w:left="720"/>
        <w:textAlignment w:val="baseline"/>
        <w:rPr>
          <w:rFonts w:ascii="TH SarabunPSK" w:hAnsi="TH SarabunPSK" w:cs="TH SarabunPSK" w:hint="cs"/>
          <w:sz w:val="32"/>
          <w:szCs w:val="32"/>
        </w:rPr>
      </w:pPr>
      <w:r w:rsidRPr="00394C04">
        <w:rPr>
          <w:rStyle w:val="normaltextrun"/>
          <w:rFonts w:ascii="TH SarabunPSK" w:hAnsi="TH SarabunPSK" w:cs="TH SarabunPSK" w:hint="cs"/>
          <w:b/>
          <w:bCs/>
          <w:sz w:val="32"/>
          <w:szCs w:val="32"/>
          <w:cs/>
        </w:rPr>
        <w:t>สมมติฐานข้อที่</w:t>
      </w:r>
      <w:r w:rsidRPr="00394C04">
        <w:rPr>
          <w:rStyle w:val="normaltextrun"/>
          <w:rFonts w:ascii="TH SarabunPSK" w:hAnsi="TH SarabunPSK" w:cs="TH SarabunPSK" w:hint="cs"/>
          <w:b/>
          <w:bCs/>
          <w:sz w:val="32"/>
          <w:szCs w:val="32"/>
        </w:rPr>
        <w:t> 2 </w:t>
      </w:r>
      <w:r w:rsidRPr="00394C04">
        <w:rPr>
          <w:rStyle w:val="normaltextrun"/>
          <w:rFonts w:ascii="TH SarabunPSK" w:hAnsi="TH SarabunPSK" w:cs="TH SarabunPSK" w:hint="cs"/>
          <w:sz w:val="32"/>
          <w:szCs w:val="32"/>
          <w:cs/>
        </w:rPr>
        <w:t>สารทางลบที่ประกอบด้วยข้อความและสติกเกอร์ที่สื่ออารมณ์ทางลบทำให้เกิดความดึงดูดใจระหว่างบุคคลต่ำกว่าสารประเภทอื่นๆ</w:t>
      </w:r>
      <w:r w:rsidRPr="00394C04">
        <w:rPr>
          <w:rStyle w:val="normaltextrun"/>
          <w:rFonts w:ascii="Arial" w:hAnsi="Arial" w:cs="Arial"/>
          <w:sz w:val="32"/>
          <w:szCs w:val="32"/>
        </w:rPr>
        <w:t> </w:t>
      </w:r>
      <w:r w:rsidRPr="00394C04">
        <w:rPr>
          <w:rStyle w:val="eop"/>
          <w:rFonts w:ascii="TH SarabunPSK" w:hAnsi="TH SarabunPSK" w:cs="TH SarabunPSK" w:hint="cs"/>
          <w:sz w:val="32"/>
          <w:szCs w:val="32"/>
        </w:rPr>
        <w:t> </w:t>
      </w:r>
    </w:p>
    <w:p w14:paraId="422F4D1D" w14:textId="75452F52" w:rsidR="00124209" w:rsidRPr="00394C04" w:rsidRDefault="00124209" w:rsidP="00667528">
      <w:pPr>
        <w:pStyle w:val="paragraph"/>
        <w:spacing w:before="0" w:beforeAutospacing="0" w:after="0" w:afterAutospacing="0"/>
        <w:ind w:left="720"/>
        <w:textAlignment w:val="baseline"/>
        <w:rPr>
          <w:rFonts w:ascii="TH SarabunPSK" w:hAnsi="TH SarabunPSK" w:cs="TH SarabunPSK" w:hint="cs"/>
          <w:sz w:val="32"/>
          <w:szCs w:val="32"/>
        </w:rPr>
      </w:pPr>
      <w:r w:rsidRPr="00394C04">
        <w:rPr>
          <w:rStyle w:val="normaltextrun"/>
          <w:rFonts w:ascii="TH SarabunPSK" w:hAnsi="TH SarabunPSK" w:cs="TH SarabunPSK" w:hint="cs"/>
          <w:b/>
          <w:bCs/>
          <w:sz w:val="32"/>
          <w:szCs w:val="32"/>
          <w:cs/>
        </w:rPr>
        <w:t>สมมติฐานข้อที่</w:t>
      </w:r>
      <w:r w:rsidRPr="00394C04">
        <w:rPr>
          <w:rStyle w:val="normaltextrun"/>
          <w:rFonts w:ascii="TH SarabunPSK" w:hAnsi="TH SarabunPSK" w:cs="TH SarabunPSK" w:hint="cs"/>
          <w:b/>
          <w:bCs/>
          <w:sz w:val="32"/>
          <w:szCs w:val="32"/>
        </w:rPr>
        <w:t> 3 </w:t>
      </w:r>
      <w:r w:rsidRPr="00394C04">
        <w:rPr>
          <w:rStyle w:val="normaltextrun"/>
          <w:rFonts w:ascii="TH SarabunPSK" w:hAnsi="TH SarabunPSK" w:cs="TH SarabunPSK" w:hint="cs"/>
          <w:sz w:val="32"/>
          <w:szCs w:val="32"/>
          <w:cs/>
        </w:rPr>
        <w:t>สารแบบผสมที่ประกอบด้วยข้อความที่สื่ออารมณ์ทางบวกและสติกเกอร์ที่สื่ออารมณ์ทางลบทำให้เกิดความดึงดูดใจระหว่างบุคคลต่ำกว่าสารทางบวก แต่สูงกว่าสารแบบผสมที่ประกอบด้วยข้อความที่สื่ออารมณ์ทางลบและสติกเกอร์ที่สื่ออารมณ์ทางบวกและสารทางลบ</w:t>
      </w:r>
      <w:r w:rsidRPr="00394C04">
        <w:rPr>
          <w:rStyle w:val="normaltextrun"/>
          <w:rFonts w:ascii="Arial" w:hAnsi="Arial" w:cs="Arial"/>
          <w:sz w:val="32"/>
          <w:szCs w:val="32"/>
        </w:rPr>
        <w:t> </w:t>
      </w:r>
      <w:r w:rsidRPr="00394C04">
        <w:rPr>
          <w:rStyle w:val="eop"/>
          <w:rFonts w:ascii="TH SarabunPSK" w:hAnsi="TH SarabunPSK" w:cs="TH SarabunPSK" w:hint="cs"/>
          <w:sz w:val="32"/>
          <w:szCs w:val="32"/>
        </w:rPr>
        <w:t> </w:t>
      </w:r>
    </w:p>
    <w:p w14:paraId="2BAE1B7E" w14:textId="27294819" w:rsidR="00124209" w:rsidRPr="00394C04" w:rsidRDefault="00124209" w:rsidP="00667528">
      <w:pPr>
        <w:pStyle w:val="paragraph"/>
        <w:spacing w:before="0" w:beforeAutospacing="0" w:after="0" w:afterAutospacing="0"/>
        <w:textAlignment w:val="baseline"/>
        <w:rPr>
          <w:rFonts w:ascii="TH SarabunPSK" w:hAnsi="TH SarabunPSK" w:cs="TH SarabunPSK" w:hint="cs"/>
          <w:sz w:val="32"/>
          <w:szCs w:val="32"/>
        </w:rPr>
      </w:pPr>
    </w:p>
    <w:p w14:paraId="18CA2491" w14:textId="77777777" w:rsidR="00621AFE" w:rsidRDefault="00621AFE" w:rsidP="00667528">
      <w:pPr>
        <w:pStyle w:val="paragraph"/>
        <w:spacing w:before="0" w:beforeAutospacing="0" w:after="0" w:afterAutospacing="0"/>
        <w:textAlignment w:val="baseline"/>
        <w:rPr>
          <w:rStyle w:val="normaltextrun"/>
          <w:rFonts w:ascii="TH SarabunPSK" w:hAnsi="TH SarabunPSK" w:cs="TH SarabunPSK"/>
          <w:b/>
          <w:bCs/>
          <w:sz w:val="32"/>
          <w:szCs w:val="32"/>
        </w:rPr>
      </w:pPr>
    </w:p>
    <w:p w14:paraId="0EC42407" w14:textId="3D0C37EC" w:rsidR="00124209" w:rsidRPr="00394C04" w:rsidRDefault="00124209" w:rsidP="00667528">
      <w:pPr>
        <w:pStyle w:val="paragraph"/>
        <w:spacing w:before="0" w:beforeAutospacing="0" w:after="0" w:afterAutospacing="0"/>
        <w:textAlignment w:val="baseline"/>
        <w:rPr>
          <w:rFonts w:ascii="TH SarabunPSK" w:hAnsi="TH SarabunPSK" w:cs="TH SarabunPSK" w:hint="cs"/>
          <w:sz w:val="32"/>
          <w:szCs w:val="32"/>
        </w:rPr>
      </w:pPr>
      <w:r w:rsidRPr="00394C04">
        <w:rPr>
          <w:rStyle w:val="normaltextrun"/>
          <w:rFonts w:ascii="TH SarabunPSK" w:hAnsi="TH SarabunPSK" w:cs="TH SarabunPSK" w:hint="cs"/>
          <w:b/>
          <w:bCs/>
          <w:sz w:val="32"/>
          <w:szCs w:val="32"/>
          <w:cs/>
        </w:rPr>
        <w:t>วัตถุประสงค</w:t>
      </w:r>
      <w:r w:rsidR="00B75296" w:rsidRPr="00394C04">
        <w:rPr>
          <w:rStyle w:val="normaltextrun"/>
          <w:rFonts w:ascii="TH SarabunPSK" w:hAnsi="TH SarabunPSK" w:cs="TH SarabunPSK" w:hint="cs"/>
          <w:b/>
          <w:bCs/>
          <w:sz w:val="32"/>
          <w:szCs w:val="32"/>
          <w:cs/>
        </w:rPr>
        <w:t>์และประโยชน์ที่คาดว่าจะได้รับ</w:t>
      </w:r>
    </w:p>
    <w:p w14:paraId="11FB2EA7" w14:textId="7D729BF3" w:rsidR="00124209" w:rsidRPr="00394C04" w:rsidRDefault="00753A21" w:rsidP="00667528">
      <w:pPr>
        <w:pStyle w:val="paragraph"/>
        <w:spacing w:before="0" w:beforeAutospacing="0" w:after="0" w:afterAutospacing="0"/>
        <w:ind w:firstLine="720"/>
        <w:textAlignment w:val="baseline"/>
        <w:rPr>
          <w:rFonts w:ascii="TH SarabunPSK" w:hAnsi="TH SarabunPSK" w:cs="TH SarabunPSK" w:hint="cs"/>
          <w:sz w:val="32"/>
          <w:szCs w:val="32"/>
        </w:rPr>
      </w:pPr>
      <w:r w:rsidRPr="00394C04">
        <w:rPr>
          <w:rStyle w:val="normaltextrun"/>
          <w:rFonts w:ascii="TH SarabunPSK" w:hAnsi="TH SarabunPSK" w:cs="TH SarabunPSK" w:hint="cs"/>
          <w:sz w:val="32"/>
          <w:szCs w:val="32"/>
          <w:cs/>
        </w:rPr>
        <w:t>งานวิจัยนี้มีจุดประสงค์</w:t>
      </w:r>
      <w:r w:rsidR="00124209" w:rsidRPr="00394C04">
        <w:rPr>
          <w:rStyle w:val="normaltextrun"/>
          <w:rFonts w:ascii="TH SarabunPSK" w:hAnsi="TH SarabunPSK" w:cs="TH SarabunPSK" w:hint="cs"/>
          <w:sz w:val="32"/>
          <w:szCs w:val="32"/>
          <w:cs/>
        </w:rPr>
        <w:t>เพื่อศึกษาอิทธิพลของรูปแบบสติกเกอร์ไลน์และข้อความต่อความดึงดูดใจระหว่างบุคคล โดยใช้ทฤษฎีทางจิตวิทยาสังคม</w:t>
      </w:r>
      <w:r w:rsidR="00061B13" w:rsidRPr="00394C04">
        <w:rPr>
          <w:rStyle w:val="normaltextrun"/>
          <w:rFonts w:ascii="TH SarabunPSK" w:hAnsi="TH SarabunPSK" w:cs="TH SarabunPSK" w:hint="cs"/>
          <w:sz w:val="32"/>
          <w:szCs w:val="32"/>
          <w:cs/>
        </w:rPr>
        <w:t xml:space="preserve">และการสื่อสารเป็นกรอบในการศึกษา </w:t>
      </w:r>
      <w:r w:rsidR="00124209" w:rsidRPr="00394C04">
        <w:rPr>
          <w:rStyle w:val="normaltextrun"/>
          <w:rFonts w:ascii="TH SarabunPSK" w:hAnsi="TH SarabunPSK" w:cs="TH SarabunPSK" w:hint="cs"/>
          <w:sz w:val="32"/>
          <w:szCs w:val="32"/>
          <w:cs/>
        </w:rPr>
        <w:t>เนื่องจากเป็นงานวิจัยชิ้นแรกที่นำทฤษฎี</w:t>
      </w:r>
      <w:r w:rsidR="00124209" w:rsidRPr="00394C04">
        <w:rPr>
          <w:rStyle w:val="normaltextrun"/>
          <w:rFonts w:ascii="TH SarabunPSK" w:hAnsi="TH SarabunPSK" w:cs="TH SarabunPSK" w:hint="cs"/>
          <w:sz w:val="32"/>
          <w:szCs w:val="32"/>
        </w:rPr>
        <w:t> Social Penetration </w:t>
      </w:r>
      <w:r w:rsidR="00124209" w:rsidRPr="00394C04">
        <w:rPr>
          <w:rStyle w:val="normaltextrun"/>
          <w:rFonts w:ascii="TH SarabunPSK" w:hAnsi="TH SarabunPSK" w:cs="TH SarabunPSK" w:hint="cs"/>
          <w:sz w:val="32"/>
          <w:szCs w:val="32"/>
          <w:cs/>
        </w:rPr>
        <w:t>มาอธิบาย</w:t>
      </w:r>
      <w:r w:rsidR="003E5521" w:rsidRPr="00394C04">
        <w:rPr>
          <w:rStyle w:val="normaltextrun"/>
          <w:rFonts w:ascii="TH SarabunPSK" w:hAnsi="TH SarabunPSK" w:cs="TH SarabunPSK" w:hint="cs"/>
          <w:sz w:val="32"/>
          <w:szCs w:val="32"/>
          <w:cs/>
        </w:rPr>
        <w:t>การเกิดความดึงดูดใจระหว่างบุคคล</w:t>
      </w:r>
      <w:r w:rsidR="00124209" w:rsidRPr="00394C04">
        <w:rPr>
          <w:rStyle w:val="normaltextrun"/>
          <w:rFonts w:ascii="TH SarabunPSK" w:hAnsi="TH SarabunPSK" w:cs="TH SarabunPSK" w:hint="cs"/>
          <w:sz w:val="32"/>
          <w:szCs w:val="32"/>
          <w:cs/>
        </w:rPr>
        <w:t xml:space="preserve">ในบริบทการสื่อสารผ่านแอปพลิเคชันไลน์ </w:t>
      </w:r>
      <w:r w:rsidR="001376BA" w:rsidRPr="00394C04">
        <w:rPr>
          <w:rStyle w:val="normaltextrun"/>
          <w:rFonts w:ascii="TH SarabunPSK" w:hAnsi="TH SarabunPSK" w:cs="TH SarabunPSK" w:hint="cs"/>
          <w:sz w:val="32"/>
          <w:szCs w:val="32"/>
          <w:cs/>
        </w:rPr>
        <w:t>ซึ่งจะทำให้</w:t>
      </w:r>
      <w:r w:rsidR="00124209" w:rsidRPr="00394C04">
        <w:rPr>
          <w:rStyle w:val="normaltextrun"/>
          <w:rFonts w:ascii="TH SarabunPSK" w:hAnsi="TH SarabunPSK" w:cs="TH SarabunPSK" w:hint="cs"/>
          <w:sz w:val="32"/>
          <w:szCs w:val="32"/>
          <w:cs/>
        </w:rPr>
        <w:t>ทราบถึงกลไกความสัมพันธ์ระหว่างทิศทางอารมณ์</w:t>
      </w:r>
      <w:r w:rsidR="00A1720F" w:rsidRPr="00394C04">
        <w:rPr>
          <w:rStyle w:val="normaltextrun"/>
          <w:rFonts w:ascii="TH SarabunPSK" w:hAnsi="TH SarabunPSK" w:cs="TH SarabunPSK" w:hint="cs"/>
          <w:sz w:val="32"/>
          <w:szCs w:val="32"/>
          <w:cs/>
        </w:rPr>
        <w:t>ของสาร</w:t>
      </w:r>
      <w:r w:rsidR="00124209" w:rsidRPr="00394C04">
        <w:rPr>
          <w:rStyle w:val="normaltextrun"/>
          <w:rFonts w:ascii="TH SarabunPSK" w:hAnsi="TH SarabunPSK" w:cs="TH SarabunPSK" w:hint="cs"/>
          <w:sz w:val="32"/>
          <w:szCs w:val="32"/>
          <w:cs/>
        </w:rPr>
        <w:t xml:space="preserve">และความดึงดูดใจระหว่างบุคคล </w:t>
      </w:r>
      <w:r w:rsidR="00463525" w:rsidRPr="00394C04">
        <w:rPr>
          <w:rStyle w:val="normaltextrun"/>
          <w:rFonts w:ascii="TH SarabunPSK" w:hAnsi="TH SarabunPSK" w:cs="TH SarabunPSK" w:hint="cs"/>
          <w:sz w:val="32"/>
          <w:szCs w:val="32"/>
          <w:cs/>
        </w:rPr>
        <w:t xml:space="preserve">นอกจากนี้ </w:t>
      </w:r>
      <w:r w:rsidR="0018499D" w:rsidRPr="00394C04">
        <w:rPr>
          <w:rStyle w:val="normaltextrun"/>
          <w:rFonts w:ascii="TH SarabunPSK" w:hAnsi="TH SarabunPSK" w:cs="TH SarabunPSK" w:hint="cs"/>
          <w:sz w:val="32"/>
          <w:szCs w:val="32"/>
          <w:cs/>
        </w:rPr>
        <w:t>ผล</w:t>
      </w:r>
      <w:r w:rsidR="008330D1" w:rsidRPr="00394C04">
        <w:rPr>
          <w:rStyle w:val="normaltextrun"/>
          <w:rFonts w:ascii="TH SarabunPSK" w:hAnsi="TH SarabunPSK" w:cs="TH SarabunPSK" w:hint="cs"/>
          <w:sz w:val="32"/>
          <w:szCs w:val="32"/>
          <w:cs/>
        </w:rPr>
        <w:t>ของ</w:t>
      </w:r>
      <w:r w:rsidR="0018499D" w:rsidRPr="00394C04">
        <w:rPr>
          <w:rStyle w:val="normaltextrun"/>
          <w:rFonts w:ascii="TH SarabunPSK" w:hAnsi="TH SarabunPSK" w:cs="TH SarabunPSK" w:hint="cs"/>
          <w:sz w:val="32"/>
          <w:szCs w:val="32"/>
          <w:cs/>
        </w:rPr>
        <w:t>งานวิจัยนี้จะทำให้</w:t>
      </w:r>
      <w:r w:rsidR="008330D1" w:rsidRPr="00394C04">
        <w:rPr>
          <w:rStyle w:val="normaltextrun"/>
          <w:rFonts w:ascii="TH SarabunPSK" w:hAnsi="TH SarabunPSK" w:cs="TH SarabunPSK" w:hint="cs"/>
          <w:sz w:val="32"/>
          <w:szCs w:val="32"/>
          <w:cs/>
        </w:rPr>
        <w:t>ผู้ใช้แอพพลิเคชั่นไลน์</w:t>
      </w:r>
      <w:r w:rsidR="00124209" w:rsidRPr="00394C04">
        <w:rPr>
          <w:rStyle w:val="normaltextrun"/>
          <w:rFonts w:ascii="TH SarabunPSK" w:hAnsi="TH SarabunPSK" w:cs="TH SarabunPSK" w:hint="cs"/>
          <w:sz w:val="32"/>
          <w:szCs w:val="32"/>
          <w:cs/>
        </w:rPr>
        <w:t>เลือกใช้สติกเกอร์และข้อความได้อย่างเหมาะสมเมื่อต้องการสานสัมพันธ์หรือพัฒนาความสัมพันธ์กับบุคคลอื่นผ่านแอปพลิเคชันไลน์</w:t>
      </w:r>
      <w:r w:rsidR="00124209" w:rsidRPr="00394C04">
        <w:rPr>
          <w:rStyle w:val="normaltextrun"/>
          <w:rFonts w:ascii="Arial" w:hAnsi="Arial" w:cs="Arial"/>
          <w:sz w:val="32"/>
          <w:szCs w:val="32"/>
        </w:rPr>
        <w:t> </w:t>
      </w:r>
      <w:r w:rsidR="00124209" w:rsidRPr="00394C04">
        <w:rPr>
          <w:rStyle w:val="eop"/>
          <w:rFonts w:ascii="TH SarabunPSK" w:hAnsi="TH SarabunPSK" w:cs="TH SarabunPSK" w:hint="cs"/>
          <w:sz w:val="32"/>
          <w:szCs w:val="32"/>
        </w:rPr>
        <w:t> </w:t>
      </w:r>
    </w:p>
    <w:p w14:paraId="18E8ABED" w14:textId="3908878C" w:rsidR="006066F4" w:rsidRPr="00394C04" w:rsidRDefault="006066F4" w:rsidP="00667528">
      <w:pPr>
        <w:spacing w:after="0" w:line="240" w:lineRule="auto"/>
        <w:textAlignment w:val="baseline"/>
        <w:rPr>
          <w:rFonts w:ascii="TH SarabunPSK" w:eastAsia="Times New Roman" w:hAnsi="TH SarabunPSK" w:cs="TH SarabunPSK" w:hint="cs"/>
          <w:sz w:val="32"/>
          <w:szCs w:val="32"/>
        </w:rPr>
      </w:pPr>
    </w:p>
    <w:p w14:paraId="2AB0CA06" w14:textId="6ACDA236" w:rsidR="00A34CDA" w:rsidRPr="00394C04" w:rsidRDefault="00A34CDA" w:rsidP="00667528">
      <w:pPr>
        <w:spacing w:after="0" w:line="240" w:lineRule="auto"/>
        <w:jc w:val="center"/>
        <w:textAlignment w:val="baseline"/>
        <w:rPr>
          <w:rFonts w:ascii="TH SarabunPSK" w:eastAsia="Times New Roman" w:hAnsi="TH SarabunPSK" w:cs="TH SarabunPSK" w:hint="cs"/>
          <w:sz w:val="32"/>
          <w:szCs w:val="32"/>
        </w:rPr>
      </w:pPr>
      <w:r w:rsidRPr="00394C04">
        <w:rPr>
          <w:rFonts w:ascii="TH SarabunPSK" w:eastAsia="Times New Roman" w:hAnsi="TH SarabunPSK" w:cs="TH SarabunPSK" w:hint="cs"/>
          <w:b/>
          <w:bCs/>
          <w:sz w:val="32"/>
          <w:szCs w:val="32"/>
          <w:cs/>
        </w:rPr>
        <w:t>วิธีวิจัย</w:t>
      </w:r>
      <w:r w:rsidRPr="00394C04">
        <w:rPr>
          <w:rFonts w:ascii="Arial" w:eastAsia="Times New Roman" w:hAnsi="Arial" w:cs="Arial"/>
          <w:sz w:val="32"/>
          <w:szCs w:val="32"/>
        </w:rPr>
        <w:t> </w:t>
      </w:r>
    </w:p>
    <w:p w14:paraId="65E9F56B" w14:textId="77777777" w:rsidR="002942B4" w:rsidRPr="00394C04" w:rsidRDefault="002942B4" w:rsidP="00667528">
      <w:pPr>
        <w:spacing w:after="0" w:line="240" w:lineRule="auto"/>
        <w:textAlignment w:val="baseline"/>
        <w:rPr>
          <w:rFonts w:ascii="TH SarabunPSK" w:eastAsia="Times New Roman" w:hAnsi="TH SarabunPSK" w:cs="TH SarabunPSK" w:hint="cs"/>
          <w:sz w:val="32"/>
          <w:szCs w:val="32"/>
        </w:rPr>
      </w:pPr>
      <w:r w:rsidRPr="00394C04">
        <w:rPr>
          <w:rFonts w:ascii="TH SarabunPSK" w:eastAsia="Times New Roman" w:hAnsi="TH SarabunPSK" w:cs="TH SarabunPSK" w:hint="cs"/>
          <w:b/>
          <w:bCs/>
          <w:sz w:val="32"/>
          <w:szCs w:val="32"/>
          <w:cs/>
        </w:rPr>
        <w:t>กลุ่มตัวอย่าง</w:t>
      </w:r>
      <w:r w:rsidRPr="00394C04">
        <w:rPr>
          <w:rFonts w:ascii="Arial" w:eastAsia="Times New Roman" w:hAnsi="Arial" w:cs="Arial"/>
          <w:b/>
          <w:bCs/>
          <w:i/>
          <w:iCs/>
          <w:sz w:val="32"/>
          <w:szCs w:val="32"/>
        </w:rPr>
        <w:t> </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w:t>
      </w:r>
    </w:p>
    <w:p w14:paraId="5B790893" w14:textId="609E8AF8" w:rsidR="002942B4" w:rsidRPr="00394C04" w:rsidRDefault="002942B4" w:rsidP="00667528">
      <w:pPr>
        <w:spacing w:after="0" w:line="240" w:lineRule="auto"/>
        <w:ind w:firstLine="720"/>
        <w:textAlignment w:val="baseline"/>
        <w:rPr>
          <w:rFonts w:ascii="TH SarabunPSK" w:eastAsia="Times New Roman" w:hAnsi="TH SarabunPSK" w:cs="TH SarabunPSK" w:hint="cs"/>
          <w:sz w:val="32"/>
          <w:szCs w:val="32"/>
        </w:rPr>
      </w:pPr>
      <w:r w:rsidRPr="00394C04">
        <w:rPr>
          <w:rFonts w:ascii="TH SarabunPSK" w:eastAsia="Times New Roman" w:hAnsi="TH SarabunPSK" w:cs="TH SarabunPSK" w:hint="cs"/>
          <w:sz w:val="32"/>
          <w:szCs w:val="32"/>
          <w:cs/>
        </w:rPr>
        <w:t>กลุ่มตัวอย่างของงานวิจัยครั้งนี้เป็นบุคคลอายุ 18 - 26 ปี</w:t>
      </w:r>
      <w:r w:rsidRPr="00394C04">
        <w:rPr>
          <w:rFonts w:ascii="TH SarabunPSK" w:eastAsia="Times New Roman" w:hAnsi="TH SarabunPSK" w:cs="TH SarabunPSK" w:hint="cs"/>
          <w:sz w:val="32"/>
          <w:szCs w:val="32"/>
        </w:rPr>
        <w:t> </w:t>
      </w:r>
      <w:r w:rsidRPr="00394C04">
        <w:rPr>
          <w:rFonts w:ascii="TH SarabunPSK" w:eastAsia="Times New Roman" w:hAnsi="TH SarabunPSK" w:cs="TH SarabunPSK" w:hint="cs"/>
          <w:sz w:val="32"/>
          <w:szCs w:val="32"/>
          <w:cs/>
        </w:rPr>
        <w:t>โดยคณะผู้วิจัยเลือกกลุ่มตัวอย่างนี้เนื่องจากเป็นช่วงอายุที่ใช้เวลากับอินเตอร์เน็ตมากที่สุด (สำนักงานพัฒนาธุรกรรมทางอิเล็กทรอนิกส์</w:t>
      </w:r>
      <w:r w:rsidRPr="00394C04">
        <w:rPr>
          <w:rFonts w:ascii="TH SarabunPSK" w:eastAsia="Times New Roman" w:hAnsi="TH SarabunPSK" w:cs="TH SarabunPSK" w:hint="cs"/>
          <w:sz w:val="32"/>
          <w:szCs w:val="32"/>
        </w:rPr>
        <w:t>, 2561) </w:t>
      </w:r>
      <w:r w:rsidRPr="00394C04">
        <w:rPr>
          <w:rFonts w:ascii="TH SarabunPSK" w:eastAsia="Times New Roman" w:hAnsi="TH SarabunPSK" w:cs="TH SarabunPSK" w:hint="cs"/>
          <w:sz w:val="32"/>
          <w:szCs w:val="32"/>
          <w:cs/>
        </w:rPr>
        <w:t>และมีการใช้งานแอปพลิเคชันไลน์คิดเป็นจำนวนมากถึง</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99.36%</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ของการใช้สื่อสังคมออนไลน์ทั้งหมด (ณรงค์ยศ มหิทธิวาณิชชา</w:t>
      </w:r>
      <w:r w:rsidRPr="00394C04">
        <w:rPr>
          <w:rFonts w:ascii="TH SarabunPSK" w:eastAsia="Times New Roman" w:hAnsi="TH SarabunPSK" w:cs="TH SarabunPSK" w:hint="cs"/>
          <w:sz w:val="32"/>
          <w:szCs w:val="32"/>
        </w:rPr>
        <w:t>, 2561)</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โดยกำหนดขนาดกลุ่มตัวอย่างจากโปรแกรม</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G*power</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ด้วยการวิเคราะห์ความแปรปรวนทางเดียว (</w:t>
      </w:r>
      <w:r w:rsidRPr="00394C04">
        <w:rPr>
          <w:rFonts w:ascii="TH SarabunPSK" w:eastAsia="Times New Roman" w:hAnsi="TH SarabunPSK" w:cs="TH SarabunPSK" w:hint="cs"/>
          <w:sz w:val="32"/>
          <w:szCs w:val="32"/>
        </w:rPr>
        <w:t>One-Way ANOVA)</w:t>
      </w:r>
      <w:r w:rsidRPr="00394C04">
        <w:rPr>
          <w:rFonts w:ascii="TH SarabunPSK" w:eastAsia="Times New Roman" w:hAnsi="TH SarabunPSK" w:cs="TH SarabunPSK" w:hint="cs"/>
          <w:sz w:val="32"/>
          <w:szCs w:val="32"/>
          <w:cs/>
        </w:rPr>
        <w:t xml:space="preserve"> เป็นจำนวน </w:t>
      </w:r>
      <w:r w:rsidRPr="00394C04">
        <w:rPr>
          <w:rFonts w:ascii="TH SarabunPSK" w:eastAsia="Times New Roman" w:hAnsi="TH SarabunPSK" w:cs="TH SarabunPSK" w:hint="cs"/>
          <w:sz w:val="32"/>
          <w:szCs w:val="32"/>
        </w:rPr>
        <w:t xml:space="preserve">116 </w:t>
      </w:r>
      <w:r w:rsidRPr="00394C04">
        <w:rPr>
          <w:rFonts w:ascii="TH SarabunPSK" w:eastAsia="Times New Roman" w:hAnsi="TH SarabunPSK" w:cs="TH SarabunPSK" w:hint="cs"/>
          <w:sz w:val="32"/>
          <w:szCs w:val="32"/>
          <w:cs/>
        </w:rPr>
        <w:t xml:space="preserve">คน </w:t>
      </w:r>
      <w:r w:rsidR="006D684B" w:rsidRPr="00394C04">
        <w:rPr>
          <w:rFonts w:ascii="TH SarabunPSK" w:eastAsia="Times New Roman" w:hAnsi="TH SarabunPSK" w:cs="TH SarabunPSK" w:hint="cs"/>
          <w:sz w:val="32"/>
          <w:szCs w:val="32"/>
          <w:cs/>
        </w:rPr>
        <w:t>คณะผู้วิจัย</w:t>
      </w:r>
      <w:r w:rsidRPr="00394C04">
        <w:rPr>
          <w:rFonts w:ascii="TH SarabunPSK" w:eastAsia="Times New Roman" w:hAnsi="TH SarabunPSK" w:cs="TH SarabunPSK" w:hint="cs"/>
          <w:sz w:val="32"/>
          <w:szCs w:val="32"/>
          <w:cs/>
        </w:rPr>
        <w:t>เก็บข้อมูล</w:t>
      </w:r>
      <w:r w:rsidR="006D684B" w:rsidRPr="00394C04">
        <w:rPr>
          <w:rFonts w:ascii="TH SarabunPSK" w:eastAsia="Times New Roman" w:hAnsi="TH SarabunPSK" w:cs="TH SarabunPSK" w:hint="cs"/>
          <w:sz w:val="32"/>
          <w:szCs w:val="32"/>
          <w:cs/>
        </w:rPr>
        <w:t>โดยใช้แบบสอบถามออนไลน์ตาม</w:t>
      </w:r>
      <w:r w:rsidRPr="00394C04">
        <w:rPr>
          <w:rFonts w:ascii="TH SarabunPSK" w:eastAsia="Times New Roman" w:hAnsi="TH SarabunPSK" w:cs="TH SarabunPSK" w:hint="cs"/>
          <w:sz w:val="32"/>
          <w:szCs w:val="32"/>
          <w:cs/>
        </w:rPr>
        <w:t>สะดว</w:t>
      </w:r>
      <w:r w:rsidR="006D684B" w:rsidRPr="00394C04">
        <w:rPr>
          <w:rFonts w:ascii="TH SarabunPSK" w:eastAsia="Times New Roman" w:hAnsi="TH SarabunPSK" w:cs="TH SarabunPSK" w:hint="cs"/>
          <w:sz w:val="32"/>
          <w:szCs w:val="32"/>
          <w:cs/>
        </w:rPr>
        <w:t xml:space="preserve">ก </w:t>
      </w:r>
      <w:r w:rsidRPr="00394C04">
        <w:rPr>
          <w:rFonts w:ascii="TH SarabunPSK" w:eastAsia="Times New Roman" w:hAnsi="TH SarabunPSK" w:cs="TH SarabunPSK" w:hint="cs"/>
          <w:sz w:val="32"/>
          <w:szCs w:val="32"/>
          <w:cs/>
        </w:rPr>
        <w:t>(</w:t>
      </w:r>
      <w:r w:rsidRPr="00394C04">
        <w:rPr>
          <w:rFonts w:ascii="TH SarabunPSK" w:eastAsia="Times New Roman" w:hAnsi="TH SarabunPSK" w:cs="TH SarabunPSK" w:hint="cs"/>
          <w:sz w:val="32"/>
          <w:szCs w:val="32"/>
        </w:rPr>
        <w:t>Convenience</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sampling)</w:t>
      </w:r>
      <w:r w:rsidR="006D684B" w:rsidRPr="00394C04">
        <w:rPr>
          <w:rFonts w:ascii="TH SarabunPSK" w:eastAsia="Times New Roman" w:hAnsi="TH SarabunPSK" w:cs="TH SarabunPSK" w:hint="cs"/>
          <w:sz w:val="32"/>
          <w:szCs w:val="32"/>
          <w:cs/>
        </w:rPr>
        <w:t xml:space="preserve"> </w:t>
      </w:r>
      <w:r w:rsidR="00B16B1C" w:rsidRPr="00394C04">
        <w:rPr>
          <w:rFonts w:ascii="TH SarabunPSK" w:eastAsia="Times New Roman" w:hAnsi="TH SarabunPSK" w:cs="TH SarabunPSK" w:hint="cs"/>
          <w:sz w:val="32"/>
          <w:szCs w:val="32"/>
          <w:cs/>
        </w:rPr>
        <w:t>ซึ่ง</w:t>
      </w:r>
      <w:r w:rsidR="006D684B" w:rsidRPr="00394C04">
        <w:rPr>
          <w:rFonts w:ascii="TH SarabunPSK" w:eastAsia="Times New Roman" w:hAnsi="TH SarabunPSK" w:cs="TH SarabunPSK" w:hint="cs"/>
          <w:sz w:val="32"/>
          <w:szCs w:val="32"/>
          <w:cs/>
        </w:rPr>
        <w:t>มีผู้เข้าร่วมการวิจัยทั้งหมด</w:t>
      </w:r>
      <w:r w:rsidRPr="00394C04">
        <w:rPr>
          <w:rStyle w:val="normaltextrun"/>
          <w:rFonts w:ascii="Arial" w:hAnsi="Arial" w:cs="Arial"/>
          <w:sz w:val="32"/>
          <w:szCs w:val="32"/>
          <w:shd w:val="clear" w:color="auto" w:fill="FFFFFF"/>
        </w:rPr>
        <w:t> </w:t>
      </w:r>
      <w:r w:rsidRPr="00394C04">
        <w:rPr>
          <w:rStyle w:val="normaltextrun"/>
          <w:rFonts w:ascii="TH SarabunPSK" w:hAnsi="TH SarabunPSK" w:cs="TH SarabunPSK" w:hint="cs"/>
          <w:sz w:val="32"/>
          <w:szCs w:val="32"/>
          <w:shd w:val="clear" w:color="auto" w:fill="FFFFFF"/>
        </w:rPr>
        <w:t>123</w:t>
      </w:r>
      <w:r w:rsidRPr="00394C04">
        <w:rPr>
          <w:rStyle w:val="normaltextrun"/>
          <w:rFonts w:ascii="Arial" w:hAnsi="Arial" w:cs="Arial"/>
          <w:sz w:val="32"/>
          <w:szCs w:val="32"/>
          <w:shd w:val="clear" w:color="auto" w:fill="FFFFFF"/>
        </w:rPr>
        <w:t> </w:t>
      </w:r>
      <w:r w:rsidRPr="00394C04">
        <w:rPr>
          <w:rStyle w:val="normaltextrun"/>
          <w:rFonts w:ascii="TH SarabunPSK" w:hAnsi="TH SarabunPSK" w:cs="TH SarabunPSK" w:hint="cs"/>
          <w:sz w:val="32"/>
          <w:szCs w:val="32"/>
          <w:shd w:val="clear" w:color="auto" w:fill="FFFFFF"/>
          <w:cs/>
        </w:rPr>
        <w:t>คน</w:t>
      </w:r>
      <w:r w:rsidRPr="00394C04">
        <w:rPr>
          <w:rFonts w:ascii="TH SarabunPSK" w:eastAsia="Times New Roman" w:hAnsi="TH SarabunPSK" w:cs="TH SarabunPSK" w:hint="cs"/>
          <w:sz w:val="32"/>
          <w:szCs w:val="32"/>
          <w:cs/>
        </w:rPr>
        <w:t xml:space="preserve"> </w:t>
      </w:r>
    </w:p>
    <w:p w14:paraId="3D463DFC" w14:textId="5B3E1188" w:rsidR="00223E53" w:rsidRPr="00394C04" w:rsidRDefault="00223E53" w:rsidP="00667528">
      <w:pPr>
        <w:spacing w:after="0" w:line="240" w:lineRule="auto"/>
        <w:textAlignment w:val="baseline"/>
        <w:rPr>
          <w:rFonts w:ascii="TH SarabunPSK" w:eastAsia="Times New Roman" w:hAnsi="TH SarabunPSK" w:cs="TH SarabunPSK" w:hint="cs"/>
          <w:b/>
          <w:bCs/>
          <w:sz w:val="32"/>
          <w:szCs w:val="32"/>
        </w:rPr>
      </w:pPr>
      <w:r w:rsidRPr="00394C04">
        <w:rPr>
          <w:rFonts w:ascii="TH SarabunPSK" w:eastAsia="Times New Roman" w:hAnsi="TH SarabunPSK" w:cs="TH SarabunPSK" w:hint="cs"/>
          <w:b/>
          <w:bCs/>
          <w:sz w:val="32"/>
          <w:szCs w:val="32"/>
          <w:cs/>
        </w:rPr>
        <w:t>ขั้นตอนการวิจัย</w:t>
      </w:r>
    </w:p>
    <w:p w14:paraId="773375A8" w14:textId="363280EC" w:rsidR="00223E53" w:rsidRPr="00394C04" w:rsidRDefault="00567A14" w:rsidP="00667528">
      <w:pPr>
        <w:spacing w:after="0" w:line="240" w:lineRule="auto"/>
        <w:textAlignment w:val="baseline"/>
        <w:rPr>
          <w:rFonts w:ascii="TH SarabunPSK" w:eastAsia="Times New Roman" w:hAnsi="TH SarabunPSK" w:cs="TH SarabunPSK" w:hint="cs"/>
          <w:sz w:val="32"/>
          <w:szCs w:val="32"/>
        </w:rPr>
      </w:pPr>
      <w:r w:rsidRPr="00394C04">
        <w:rPr>
          <w:rFonts w:ascii="TH SarabunPSK" w:eastAsia="Times New Roman" w:hAnsi="TH SarabunPSK" w:cs="TH SarabunPSK" w:hint="cs"/>
          <w:sz w:val="32"/>
          <w:szCs w:val="32"/>
          <w:cs/>
        </w:rPr>
        <w:tab/>
        <w:t>คณะผู้วิจัยพัฒนาบทสนทนาจำลองระหว่าง</w:t>
      </w:r>
      <w:r w:rsidR="001563D7" w:rsidRPr="00394C04">
        <w:rPr>
          <w:rFonts w:ascii="TH SarabunPSK" w:eastAsia="Times New Roman" w:hAnsi="TH SarabunPSK" w:cs="TH SarabunPSK" w:hint="cs"/>
          <w:sz w:val="32"/>
          <w:szCs w:val="32"/>
          <w:cs/>
        </w:rPr>
        <w:t xml:space="preserve">คน 3 คนได้แก่ นัท ปอนด์และ </w:t>
      </w:r>
      <w:r w:rsidR="001563D7" w:rsidRPr="00394C04">
        <w:rPr>
          <w:rFonts w:ascii="TH SarabunPSK" w:eastAsia="Times New Roman" w:hAnsi="TH SarabunPSK" w:cs="TH SarabunPSK" w:hint="cs"/>
          <w:sz w:val="32"/>
          <w:szCs w:val="32"/>
        </w:rPr>
        <w:t xml:space="preserve">xxx </w:t>
      </w:r>
      <w:r w:rsidR="007F228E" w:rsidRPr="00394C04">
        <w:rPr>
          <w:rFonts w:ascii="TH SarabunPSK" w:eastAsia="Times New Roman" w:hAnsi="TH SarabunPSK" w:cs="TH SarabunPSK" w:hint="cs"/>
          <w:sz w:val="32"/>
          <w:szCs w:val="32"/>
          <w:cs/>
        </w:rPr>
        <w:t xml:space="preserve">ขึ้นมา </w:t>
      </w:r>
      <w:r w:rsidR="001563D7" w:rsidRPr="00394C04">
        <w:rPr>
          <w:rFonts w:ascii="TH SarabunPSK" w:eastAsia="Times New Roman" w:hAnsi="TH SarabunPSK" w:cs="TH SarabunPSK" w:hint="cs"/>
          <w:sz w:val="32"/>
          <w:szCs w:val="32"/>
          <w:cs/>
        </w:rPr>
        <w:t>ซึ่ง</w:t>
      </w:r>
      <w:r w:rsidR="007F228E" w:rsidRPr="00394C04">
        <w:rPr>
          <w:rFonts w:ascii="TH SarabunPSK" w:eastAsia="Times New Roman" w:hAnsi="TH SarabunPSK" w:cs="TH SarabunPSK" w:hint="cs"/>
          <w:sz w:val="32"/>
          <w:szCs w:val="32"/>
          <w:cs/>
        </w:rPr>
        <w:t xml:space="preserve">ผู้เข้าร่วมการวิจัยได้รับคำชี้แจงให้จินตนาการว่าตนเป็น </w:t>
      </w:r>
      <w:r w:rsidR="007F228E" w:rsidRPr="00394C04">
        <w:rPr>
          <w:rFonts w:ascii="TH SarabunPSK" w:eastAsia="Times New Roman" w:hAnsi="TH SarabunPSK" w:cs="TH SarabunPSK" w:hint="cs"/>
          <w:sz w:val="32"/>
          <w:szCs w:val="32"/>
        </w:rPr>
        <w:t xml:space="preserve">xxx </w:t>
      </w:r>
      <w:r w:rsidR="007F228E" w:rsidRPr="00394C04">
        <w:rPr>
          <w:rFonts w:ascii="TH SarabunPSK" w:eastAsia="Times New Roman" w:hAnsi="TH SarabunPSK" w:cs="TH SarabunPSK" w:hint="cs"/>
          <w:sz w:val="32"/>
          <w:szCs w:val="32"/>
          <w:cs/>
        </w:rPr>
        <w:t>และอ่านข้อความ</w:t>
      </w:r>
      <w:r w:rsidR="00AE3389" w:rsidRPr="00394C04">
        <w:rPr>
          <w:rFonts w:ascii="TH SarabunPSK" w:eastAsia="Times New Roman" w:hAnsi="TH SarabunPSK" w:cs="TH SarabunPSK" w:hint="cs"/>
          <w:sz w:val="32"/>
          <w:szCs w:val="32"/>
          <w:cs/>
        </w:rPr>
        <w:t>ดังในรูปด้านล่างตามลำดับ</w:t>
      </w:r>
    </w:p>
    <w:p w14:paraId="3E064CE6" w14:textId="4958D45F" w:rsidR="00223E53" w:rsidRPr="00394C04" w:rsidRDefault="00223E53" w:rsidP="002C1793">
      <w:pPr>
        <w:spacing w:after="0" w:line="240" w:lineRule="auto"/>
        <w:jc w:val="center"/>
        <w:rPr>
          <w:rFonts w:ascii="TH SarabunPSK" w:hAnsi="TH SarabunPSK" w:cs="TH SarabunPSK" w:hint="cs"/>
          <w:sz w:val="32"/>
          <w:szCs w:val="32"/>
          <w:shd w:val="clear" w:color="auto" w:fill="FFFFFF"/>
        </w:rPr>
      </w:pPr>
      <w:r w:rsidRPr="00394C04">
        <w:rPr>
          <w:rFonts w:ascii="TH SarabunPSK" w:hAnsi="TH SarabunPSK" w:cs="TH SarabunPSK" w:hint="cs"/>
          <w:noProof/>
          <w:sz w:val="32"/>
          <w:szCs w:val="32"/>
          <w:shd w:val="clear" w:color="auto" w:fill="FFFFFF"/>
        </w:rPr>
        <w:drawing>
          <wp:inline distT="0" distB="0" distL="0" distR="0" wp14:anchorId="3CB4A336" wp14:editId="5B43C602">
            <wp:extent cx="1936972" cy="3443674"/>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7989" cy="3516596"/>
                    </a:xfrm>
                    <a:prstGeom prst="rect">
                      <a:avLst/>
                    </a:prstGeom>
                  </pic:spPr>
                </pic:pic>
              </a:graphicData>
            </a:graphic>
          </wp:inline>
        </w:drawing>
      </w:r>
      <w:r w:rsidRPr="00394C04">
        <w:rPr>
          <w:rFonts w:ascii="TH SarabunPSK" w:hAnsi="TH SarabunPSK" w:cs="TH SarabunPSK" w:hint="cs"/>
          <w:noProof/>
          <w:sz w:val="32"/>
          <w:szCs w:val="32"/>
          <w:shd w:val="clear" w:color="auto" w:fill="FFFFFF"/>
        </w:rPr>
        <w:drawing>
          <wp:inline distT="0" distB="0" distL="0" distR="0" wp14:anchorId="325FCE85" wp14:editId="5F5F675E">
            <wp:extent cx="1937505" cy="3444618"/>
            <wp:effectExtent l="0" t="0" r="571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6236" cy="3584590"/>
                    </a:xfrm>
                    <a:prstGeom prst="rect">
                      <a:avLst/>
                    </a:prstGeom>
                  </pic:spPr>
                </pic:pic>
              </a:graphicData>
            </a:graphic>
          </wp:inline>
        </w:drawing>
      </w:r>
    </w:p>
    <w:p w14:paraId="6629309A" w14:textId="1F341793" w:rsidR="00223E53" w:rsidRPr="00394C04" w:rsidRDefault="00223E53" w:rsidP="002C1793">
      <w:pPr>
        <w:shd w:val="clear" w:color="auto" w:fill="FFFFFF"/>
        <w:spacing w:after="0" w:line="240" w:lineRule="auto"/>
        <w:jc w:val="center"/>
        <w:rPr>
          <w:rFonts w:ascii="TH SarabunPSK" w:hAnsi="TH SarabunPSK" w:cs="TH SarabunPSK" w:hint="cs"/>
          <w:sz w:val="32"/>
          <w:szCs w:val="32"/>
        </w:rPr>
      </w:pPr>
      <w:r w:rsidRPr="00394C04">
        <w:rPr>
          <w:rFonts w:ascii="TH SarabunPSK" w:hAnsi="TH SarabunPSK" w:cs="TH SarabunPSK" w:hint="cs"/>
          <w:noProof/>
          <w:sz w:val="32"/>
          <w:szCs w:val="32"/>
        </w:rPr>
        <w:drawing>
          <wp:inline distT="0" distB="0" distL="0" distR="0" wp14:anchorId="4C0BCC72" wp14:editId="3CA2B100">
            <wp:extent cx="1832609" cy="325812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195" cy="3342726"/>
                    </a:xfrm>
                    <a:prstGeom prst="rect">
                      <a:avLst/>
                    </a:prstGeom>
                  </pic:spPr>
                </pic:pic>
              </a:graphicData>
            </a:graphic>
          </wp:inline>
        </w:drawing>
      </w:r>
      <w:r w:rsidRPr="00394C04">
        <w:rPr>
          <w:rFonts w:ascii="TH SarabunPSK" w:hAnsi="TH SarabunPSK" w:cs="TH SarabunPSK" w:hint="cs"/>
          <w:noProof/>
          <w:sz w:val="32"/>
          <w:szCs w:val="32"/>
          <w:shd w:val="clear" w:color="auto" w:fill="FFFFFF"/>
          <w:lang w:val="th-TH"/>
        </w:rPr>
        <w:drawing>
          <wp:inline distT="0" distB="0" distL="0" distR="0" wp14:anchorId="07FBAF82" wp14:editId="506D11E3">
            <wp:extent cx="1832541" cy="325800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7952" cy="3374295"/>
                    </a:xfrm>
                    <a:prstGeom prst="rect">
                      <a:avLst/>
                    </a:prstGeom>
                  </pic:spPr>
                </pic:pic>
              </a:graphicData>
            </a:graphic>
          </wp:inline>
        </w:drawing>
      </w:r>
      <w:r w:rsidRPr="00394C04">
        <w:rPr>
          <w:rFonts w:ascii="TH SarabunPSK" w:hAnsi="TH SarabunPSK" w:cs="TH SarabunPSK" w:hint="cs"/>
          <w:noProof/>
          <w:sz w:val="32"/>
          <w:szCs w:val="32"/>
        </w:rPr>
        <w:drawing>
          <wp:inline distT="0" distB="0" distL="0" distR="0" wp14:anchorId="64E8CC20" wp14:editId="06F10180">
            <wp:extent cx="1830849" cy="3254997"/>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8375" cy="3303934"/>
                    </a:xfrm>
                    <a:prstGeom prst="rect">
                      <a:avLst/>
                    </a:prstGeom>
                  </pic:spPr>
                </pic:pic>
              </a:graphicData>
            </a:graphic>
          </wp:inline>
        </w:drawing>
      </w:r>
    </w:p>
    <w:p w14:paraId="7A8126D4" w14:textId="77777777" w:rsidR="00621AFE" w:rsidRDefault="00621AFE" w:rsidP="00667528">
      <w:pPr>
        <w:spacing w:after="0" w:line="240" w:lineRule="auto"/>
        <w:ind w:firstLine="720"/>
        <w:textAlignment w:val="baseline"/>
        <w:rPr>
          <w:rFonts w:ascii="TH SarabunPSK" w:eastAsia="Times New Roman" w:hAnsi="TH SarabunPSK" w:cs="TH SarabunPSK"/>
          <w:sz w:val="32"/>
          <w:szCs w:val="32"/>
        </w:rPr>
      </w:pPr>
    </w:p>
    <w:p w14:paraId="1305261D" w14:textId="2B125CDC" w:rsidR="00FD2E0A" w:rsidRPr="00394C04" w:rsidRDefault="00FD2E0A" w:rsidP="00667528">
      <w:pPr>
        <w:spacing w:after="0" w:line="240" w:lineRule="auto"/>
        <w:ind w:firstLine="720"/>
        <w:textAlignment w:val="baseline"/>
        <w:rPr>
          <w:rFonts w:ascii="TH SarabunPSK" w:hAnsi="TH SarabunPSK" w:cs="TH SarabunPSK" w:hint="cs"/>
          <w:sz w:val="32"/>
          <w:szCs w:val="32"/>
        </w:rPr>
      </w:pPr>
      <w:r w:rsidRPr="00394C04">
        <w:rPr>
          <w:rFonts w:ascii="TH SarabunPSK" w:eastAsia="Times New Roman" w:hAnsi="TH SarabunPSK" w:cs="TH SarabunPSK" w:hint="cs"/>
          <w:sz w:val="32"/>
          <w:szCs w:val="32"/>
          <w:cs/>
        </w:rPr>
        <w:t>เนื่องจาก</w:t>
      </w:r>
      <w:r w:rsidRPr="00394C04">
        <w:rPr>
          <w:rFonts w:ascii="TH SarabunPSK" w:eastAsia="Times New Roman" w:hAnsi="TH SarabunPSK" w:cs="TH SarabunPSK" w:hint="cs"/>
          <w:sz w:val="32"/>
          <w:szCs w:val="32"/>
          <w:cs/>
        </w:rPr>
        <w:t xml:space="preserve">การวิจัยครั้งนี้เป็นการทดลองแบบ </w:t>
      </w:r>
      <w:r w:rsidRPr="00394C04">
        <w:rPr>
          <w:rFonts w:ascii="TH SarabunPSK" w:eastAsia="Times New Roman" w:hAnsi="TH SarabunPSK" w:cs="TH SarabunPSK" w:hint="cs"/>
          <w:sz w:val="32"/>
          <w:szCs w:val="32"/>
        </w:rPr>
        <w:t>2 (</w:t>
      </w:r>
      <w:r w:rsidRPr="00394C04">
        <w:rPr>
          <w:rFonts w:ascii="TH SarabunPSK" w:eastAsia="Times New Roman" w:hAnsi="TH SarabunPSK" w:cs="TH SarabunPSK" w:hint="cs"/>
          <w:sz w:val="32"/>
          <w:szCs w:val="32"/>
          <w:cs/>
        </w:rPr>
        <w:t>ทิศทางอารมณ์ของข้อความ</w:t>
      </w:r>
      <w:r w:rsidRPr="00394C04">
        <w:rPr>
          <w:rFonts w:ascii="TH SarabunPSK" w:eastAsia="Times New Roman" w:hAnsi="TH SarabunPSK" w:cs="TH SarabunPSK" w:hint="cs"/>
          <w:sz w:val="32"/>
          <w:szCs w:val="32"/>
        </w:rPr>
        <w:t xml:space="preserve">: </w:t>
      </w:r>
      <w:r w:rsidRPr="00394C04">
        <w:rPr>
          <w:rFonts w:ascii="TH SarabunPSK" w:eastAsia="Times New Roman" w:hAnsi="TH SarabunPSK" w:cs="TH SarabunPSK" w:hint="cs"/>
          <w:sz w:val="32"/>
          <w:szCs w:val="32"/>
          <w:cs/>
        </w:rPr>
        <w:t xml:space="preserve">บวก </w:t>
      </w:r>
      <w:r w:rsidRPr="00394C04">
        <w:rPr>
          <w:rFonts w:ascii="TH SarabunPSK" w:eastAsia="Times New Roman" w:hAnsi="TH SarabunPSK" w:cs="TH SarabunPSK" w:hint="cs"/>
          <w:sz w:val="32"/>
          <w:szCs w:val="32"/>
        </w:rPr>
        <w:t xml:space="preserve">vs </w:t>
      </w:r>
      <w:r w:rsidRPr="00394C04">
        <w:rPr>
          <w:rFonts w:ascii="TH SarabunPSK" w:eastAsia="Times New Roman" w:hAnsi="TH SarabunPSK" w:cs="TH SarabunPSK" w:hint="cs"/>
          <w:sz w:val="32"/>
          <w:szCs w:val="32"/>
          <w:cs/>
        </w:rPr>
        <w:t xml:space="preserve">ลบ) </w:t>
      </w:r>
      <w:r w:rsidRPr="00394C04">
        <w:rPr>
          <w:rFonts w:ascii="TH SarabunPSK" w:eastAsia="Times New Roman" w:hAnsi="TH SarabunPSK" w:cs="TH SarabunPSK" w:hint="cs"/>
          <w:sz w:val="32"/>
          <w:szCs w:val="32"/>
        </w:rPr>
        <w:t>x 2 (</w:t>
      </w:r>
      <w:r w:rsidRPr="00394C04">
        <w:rPr>
          <w:rFonts w:ascii="TH SarabunPSK" w:eastAsia="Times New Roman" w:hAnsi="TH SarabunPSK" w:cs="TH SarabunPSK" w:hint="cs"/>
          <w:sz w:val="32"/>
          <w:szCs w:val="32"/>
          <w:cs/>
        </w:rPr>
        <w:t>ทิศทางอารมณ์ของสติกเกอร์</w:t>
      </w:r>
      <w:r w:rsidRPr="00394C04">
        <w:rPr>
          <w:rFonts w:ascii="TH SarabunPSK" w:eastAsia="Times New Roman" w:hAnsi="TH SarabunPSK" w:cs="TH SarabunPSK" w:hint="cs"/>
          <w:sz w:val="32"/>
          <w:szCs w:val="32"/>
        </w:rPr>
        <w:t xml:space="preserve">: </w:t>
      </w:r>
      <w:r w:rsidRPr="00394C04">
        <w:rPr>
          <w:rFonts w:ascii="TH SarabunPSK" w:eastAsia="Times New Roman" w:hAnsi="TH SarabunPSK" w:cs="TH SarabunPSK" w:hint="cs"/>
          <w:sz w:val="32"/>
          <w:szCs w:val="32"/>
          <w:cs/>
        </w:rPr>
        <w:t xml:space="preserve">บวก </w:t>
      </w:r>
      <w:r w:rsidRPr="00394C04">
        <w:rPr>
          <w:rFonts w:ascii="TH SarabunPSK" w:eastAsia="Times New Roman" w:hAnsi="TH SarabunPSK" w:cs="TH SarabunPSK" w:hint="cs"/>
          <w:sz w:val="32"/>
          <w:szCs w:val="32"/>
        </w:rPr>
        <w:t xml:space="preserve">vs </w:t>
      </w:r>
      <w:r w:rsidRPr="00394C04">
        <w:rPr>
          <w:rFonts w:ascii="TH SarabunPSK" w:eastAsia="Times New Roman" w:hAnsi="TH SarabunPSK" w:cs="TH SarabunPSK" w:hint="cs"/>
          <w:sz w:val="32"/>
          <w:szCs w:val="32"/>
          <w:cs/>
        </w:rPr>
        <w:t>ลบ) ผู้เข้าร่วมการวิจัยจึงถูกสุ่มเข้า 1 ใน 4 เงื่อนไขการทดลองซึ่ง</w:t>
      </w:r>
      <w:r w:rsidR="008E2A91" w:rsidRPr="00394C04">
        <w:rPr>
          <w:rFonts w:ascii="TH SarabunPSK" w:eastAsia="Times New Roman" w:hAnsi="TH SarabunPSK" w:cs="TH SarabunPSK" w:hint="cs"/>
          <w:sz w:val="32"/>
          <w:szCs w:val="32"/>
          <w:cs/>
        </w:rPr>
        <w:t>เป็นบทสนทนาที่มีเนื้อหา</w:t>
      </w:r>
      <w:r w:rsidRPr="00394C04">
        <w:rPr>
          <w:rFonts w:ascii="TH SarabunPSK" w:eastAsia="Times New Roman" w:hAnsi="TH SarabunPSK" w:cs="TH SarabunPSK" w:hint="cs"/>
          <w:sz w:val="32"/>
          <w:szCs w:val="32"/>
          <w:cs/>
        </w:rPr>
        <w:t>แตกต่างกัน</w:t>
      </w:r>
      <w:r w:rsidR="00B35B0F" w:rsidRPr="00394C04">
        <w:rPr>
          <w:rFonts w:ascii="TH SarabunPSK" w:eastAsia="Times New Roman" w:hAnsi="TH SarabunPSK" w:cs="TH SarabunPSK" w:hint="cs"/>
          <w:sz w:val="32"/>
          <w:szCs w:val="32"/>
          <w:cs/>
        </w:rPr>
        <w:t>ซึ่ง</w:t>
      </w:r>
      <w:r w:rsidR="008E2A91" w:rsidRPr="00394C04">
        <w:rPr>
          <w:rFonts w:ascii="TH SarabunPSK" w:eastAsia="Times New Roman" w:hAnsi="TH SarabunPSK" w:cs="TH SarabunPSK" w:hint="cs"/>
          <w:sz w:val="32"/>
          <w:szCs w:val="32"/>
          <w:cs/>
        </w:rPr>
        <w:t>คณะผู้วิจัยทำการศึกษานำร่องก่อนนำมา</w:t>
      </w:r>
      <w:r w:rsidR="00B35B0F" w:rsidRPr="00394C04">
        <w:rPr>
          <w:rFonts w:ascii="TH SarabunPSK" w:eastAsia="Times New Roman" w:hAnsi="TH SarabunPSK" w:cs="TH SarabunPSK" w:hint="cs"/>
          <w:sz w:val="32"/>
          <w:szCs w:val="32"/>
          <w:cs/>
        </w:rPr>
        <w:t>ใช้ในการศึกษาจริง</w:t>
      </w:r>
      <w:r w:rsidR="008E2A91" w:rsidRPr="00394C04">
        <w:rPr>
          <w:rFonts w:ascii="TH SarabunPSK" w:eastAsia="Times New Roman" w:hAnsi="TH SarabunPSK" w:cs="TH SarabunPSK" w:hint="cs"/>
          <w:sz w:val="32"/>
          <w:szCs w:val="32"/>
          <w:cs/>
        </w:rPr>
        <w:t xml:space="preserve"> </w:t>
      </w:r>
      <w:r w:rsidR="00CD2A6F" w:rsidRPr="00394C04">
        <w:rPr>
          <w:rFonts w:ascii="TH SarabunPSK" w:eastAsia="Times New Roman" w:hAnsi="TH SarabunPSK" w:cs="TH SarabunPSK" w:hint="cs"/>
          <w:sz w:val="32"/>
          <w:szCs w:val="32"/>
          <w:cs/>
        </w:rPr>
        <w:t>ดังต่อไปนี้</w:t>
      </w:r>
    </w:p>
    <w:p w14:paraId="5C401018" w14:textId="77777777" w:rsidR="00DE15BC" w:rsidRDefault="00DE15BC" w:rsidP="00667528">
      <w:pPr>
        <w:shd w:val="clear" w:color="auto" w:fill="FFFFFF"/>
        <w:spacing w:after="0" w:line="240" w:lineRule="auto"/>
        <w:rPr>
          <w:rFonts w:ascii="TH SarabunPSK" w:hAnsi="TH SarabunPSK" w:cs="TH SarabunPSK"/>
          <w:sz w:val="32"/>
          <w:szCs w:val="32"/>
        </w:rPr>
      </w:pPr>
    </w:p>
    <w:p w14:paraId="553A7682" w14:textId="692F7247" w:rsidR="00223E53" w:rsidRPr="00394C04" w:rsidRDefault="00223E53" w:rsidP="002C1793">
      <w:pPr>
        <w:shd w:val="clear" w:color="auto" w:fill="FFFFFF"/>
        <w:spacing w:after="0" w:line="240" w:lineRule="auto"/>
        <w:jc w:val="center"/>
        <w:rPr>
          <w:rFonts w:ascii="TH SarabunPSK" w:hAnsi="TH SarabunPSK" w:cs="TH SarabunPSK" w:hint="cs"/>
          <w:sz w:val="32"/>
          <w:szCs w:val="32"/>
        </w:rPr>
      </w:pPr>
      <w:r w:rsidRPr="00394C04">
        <w:rPr>
          <w:rFonts w:ascii="TH SarabunPSK" w:hAnsi="TH SarabunPSK" w:cs="TH SarabunPSK" w:hint="cs"/>
          <w:sz w:val="32"/>
          <w:szCs w:val="32"/>
          <w:cs/>
        </w:rPr>
        <w:t>เงื่อนไขสารทางบวก (ข้อความและสติกเกอร์บวก)</w:t>
      </w:r>
      <w:r w:rsidRPr="00394C04">
        <w:rPr>
          <w:rFonts w:ascii="TH SarabunPSK" w:hAnsi="TH SarabunPSK" w:cs="TH SarabunPSK" w:hint="cs"/>
          <w:sz w:val="32"/>
          <w:szCs w:val="32"/>
          <w:cs/>
        </w:rPr>
        <w:tab/>
      </w:r>
      <w:r w:rsidR="00D910CB" w:rsidRPr="00394C04">
        <w:rPr>
          <w:rFonts w:ascii="TH SarabunPSK" w:hAnsi="TH SarabunPSK" w:cs="TH SarabunPSK" w:hint="cs"/>
          <w:sz w:val="32"/>
          <w:szCs w:val="32"/>
          <w:cs/>
        </w:rPr>
        <w:t>เงื่อนไข</w:t>
      </w:r>
      <w:r w:rsidRPr="00394C04">
        <w:rPr>
          <w:rStyle w:val="normaltextrun"/>
          <w:rFonts w:ascii="TH SarabunPSK" w:hAnsi="TH SarabunPSK" w:cs="TH SarabunPSK" w:hint="cs"/>
          <w:sz w:val="32"/>
          <w:szCs w:val="32"/>
          <w:shd w:val="clear" w:color="auto" w:fill="FFFFFF"/>
          <w:cs/>
        </w:rPr>
        <w:t>สารแบบผสม</w:t>
      </w:r>
      <w:r w:rsidRPr="00394C04">
        <w:rPr>
          <w:rStyle w:val="normaltextrun"/>
          <w:rFonts w:ascii="TH SarabunPSK" w:hAnsi="TH SarabunPSK" w:cs="TH SarabunPSK" w:hint="cs"/>
          <w:sz w:val="32"/>
          <w:szCs w:val="32"/>
          <w:shd w:val="clear" w:color="auto" w:fill="FFFFFF"/>
        </w:rPr>
        <w:t> </w:t>
      </w:r>
      <w:r w:rsidRPr="00394C04">
        <w:rPr>
          <w:rStyle w:val="normaltextrun"/>
          <w:rFonts w:ascii="TH SarabunPSK" w:hAnsi="TH SarabunPSK" w:cs="TH SarabunPSK" w:hint="cs"/>
          <w:sz w:val="32"/>
          <w:szCs w:val="32"/>
          <w:shd w:val="clear" w:color="auto" w:fill="FFFFFF"/>
          <w:cs/>
        </w:rPr>
        <w:t>(ข้อความบวกและสติกเกอร์ลบ)</w:t>
      </w:r>
    </w:p>
    <w:p w14:paraId="3EE14F04" w14:textId="1331F1DB" w:rsidR="00223E53" w:rsidRPr="00394C04" w:rsidRDefault="00223E53" w:rsidP="002C1793">
      <w:pPr>
        <w:shd w:val="clear" w:color="auto" w:fill="FFFFFF"/>
        <w:spacing w:after="0" w:line="240" w:lineRule="auto"/>
        <w:jc w:val="center"/>
        <w:rPr>
          <w:rFonts w:ascii="TH SarabunPSK" w:hAnsi="TH SarabunPSK" w:cs="TH SarabunPSK" w:hint="cs"/>
          <w:sz w:val="32"/>
          <w:szCs w:val="32"/>
          <w:cs/>
        </w:rPr>
      </w:pPr>
      <w:r w:rsidRPr="00394C04">
        <w:rPr>
          <w:rFonts w:ascii="TH SarabunPSK" w:hAnsi="TH SarabunPSK" w:cs="TH SarabunPSK" w:hint="cs"/>
          <w:noProof/>
          <w:sz w:val="32"/>
          <w:szCs w:val="32"/>
          <w:lang w:val="th-TH"/>
        </w:rPr>
        <w:drawing>
          <wp:inline distT="0" distB="0" distL="0" distR="0" wp14:anchorId="60ED4FE9" wp14:editId="533E4938">
            <wp:extent cx="1903739" cy="3384586"/>
            <wp:effectExtent l="0" t="0" r="127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_3 ++.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26415" cy="3424900"/>
                    </a:xfrm>
                    <a:prstGeom prst="rect">
                      <a:avLst/>
                    </a:prstGeom>
                  </pic:spPr>
                </pic:pic>
              </a:graphicData>
            </a:graphic>
          </wp:inline>
        </w:drawing>
      </w:r>
      <w:r w:rsidRPr="00394C04">
        <w:rPr>
          <w:rFonts w:ascii="TH SarabunPSK" w:hAnsi="TH SarabunPSK" w:cs="TH SarabunPSK" w:hint="cs"/>
          <w:noProof/>
          <w:sz w:val="32"/>
          <w:szCs w:val="32"/>
          <w:lang w:val="th-TH"/>
        </w:rPr>
        <w:drawing>
          <wp:inline distT="0" distB="0" distL="0" distR="0" wp14:anchorId="55D7EC6F" wp14:editId="70B3A42C">
            <wp:extent cx="1910497" cy="339660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_4 +-.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6082" cy="3424311"/>
                    </a:xfrm>
                    <a:prstGeom prst="rect">
                      <a:avLst/>
                    </a:prstGeom>
                  </pic:spPr>
                </pic:pic>
              </a:graphicData>
            </a:graphic>
          </wp:inline>
        </w:drawing>
      </w:r>
    </w:p>
    <w:p w14:paraId="748549E1" w14:textId="77777777" w:rsidR="00272640" w:rsidRDefault="00272640" w:rsidP="002C1793">
      <w:pPr>
        <w:shd w:val="clear" w:color="auto" w:fill="FFFFFF"/>
        <w:spacing w:after="0" w:line="240" w:lineRule="auto"/>
        <w:jc w:val="center"/>
        <w:rPr>
          <w:rStyle w:val="normaltextrun"/>
          <w:rFonts w:ascii="TH SarabunPSK" w:hAnsi="TH SarabunPSK" w:cs="TH SarabunPSK"/>
          <w:sz w:val="32"/>
          <w:szCs w:val="32"/>
          <w:shd w:val="clear" w:color="auto" w:fill="FFFFFF"/>
        </w:rPr>
      </w:pPr>
    </w:p>
    <w:p w14:paraId="49462A8A" w14:textId="77777777" w:rsidR="00A56DB3" w:rsidRDefault="00A56DB3" w:rsidP="002C1793">
      <w:pPr>
        <w:shd w:val="clear" w:color="auto" w:fill="FFFFFF"/>
        <w:spacing w:after="0" w:line="240" w:lineRule="auto"/>
        <w:jc w:val="center"/>
        <w:rPr>
          <w:rStyle w:val="normaltextrun"/>
          <w:rFonts w:ascii="TH SarabunPSK" w:hAnsi="TH SarabunPSK" w:cs="TH SarabunPSK"/>
          <w:sz w:val="32"/>
          <w:szCs w:val="32"/>
          <w:shd w:val="clear" w:color="auto" w:fill="FFFFFF"/>
        </w:rPr>
      </w:pPr>
    </w:p>
    <w:p w14:paraId="64A1149B" w14:textId="308DC187" w:rsidR="00223E53" w:rsidRPr="00394C04" w:rsidRDefault="00550C7A" w:rsidP="002C1793">
      <w:pPr>
        <w:shd w:val="clear" w:color="auto" w:fill="FFFFFF"/>
        <w:spacing w:after="0" w:line="240" w:lineRule="auto"/>
        <w:jc w:val="center"/>
        <w:rPr>
          <w:rStyle w:val="normaltextrun"/>
          <w:rFonts w:ascii="TH SarabunPSK" w:hAnsi="TH SarabunPSK" w:cs="TH SarabunPSK" w:hint="cs"/>
          <w:sz w:val="32"/>
          <w:szCs w:val="32"/>
          <w:bdr w:val="none" w:sz="0" w:space="0" w:color="auto" w:frame="1"/>
        </w:rPr>
      </w:pPr>
      <w:r w:rsidRPr="00394C04">
        <w:rPr>
          <w:rStyle w:val="normaltextrun"/>
          <w:rFonts w:ascii="TH SarabunPSK" w:hAnsi="TH SarabunPSK" w:cs="TH SarabunPSK" w:hint="cs"/>
          <w:sz w:val="32"/>
          <w:szCs w:val="32"/>
          <w:shd w:val="clear" w:color="auto" w:fill="FFFFFF"/>
          <w:cs/>
        </w:rPr>
        <w:t>เงื่อนไข</w:t>
      </w:r>
      <w:r w:rsidR="00223E53" w:rsidRPr="00394C04">
        <w:rPr>
          <w:rStyle w:val="normaltextrun"/>
          <w:rFonts w:ascii="TH SarabunPSK" w:hAnsi="TH SarabunPSK" w:cs="TH SarabunPSK" w:hint="cs"/>
          <w:sz w:val="32"/>
          <w:szCs w:val="32"/>
          <w:shd w:val="clear" w:color="auto" w:fill="FFFFFF"/>
          <w:cs/>
        </w:rPr>
        <w:t>สารแบบผสม</w:t>
      </w:r>
      <w:r w:rsidR="00223E53" w:rsidRPr="00394C04">
        <w:rPr>
          <w:rStyle w:val="normaltextrun"/>
          <w:rFonts w:ascii="TH SarabunPSK" w:hAnsi="TH SarabunPSK" w:cs="TH SarabunPSK" w:hint="cs"/>
          <w:sz w:val="32"/>
          <w:szCs w:val="32"/>
          <w:shd w:val="clear" w:color="auto" w:fill="FFFFFF"/>
        </w:rPr>
        <w:t> </w:t>
      </w:r>
      <w:r w:rsidR="00223E53" w:rsidRPr="00394C04">
        <w:rPr>
          <w:rStyle w:val="normaltextrun"/>
          <w:rFonts w:ascii="TH SarabunPSK" w:hAnsi="TH SarabunPSK" w:cs="TH SarabunPSK" w:hint="cs"/>
          <w:sz w:val="32"/>
          <w:szCs w:val="32"/>
          <w:shd w:val="clear" w:color="auto" w:fill="FFFFFF"/>
          <w:cs/>
        </w:rPr>
        <w:t>(ข้อความลบและสติกเกอร์บวก)</w:t>
      </w:r>
      <w:r w:rsidRPr="00394C04">
        <w:rPr>
          <w:rStyle w:val="normaltextrun"/>
          <w:rFonts w:ascii="TH SarabunPSK" w:hAnsi="TH SarabunPSK" w:cs="TH SarabunPSK" w:hint="cs"/>
          <w:sz w:val="32"/>
          <w:szCs w:val="32"/>
          <w:shd w:val="clear" w:color="auto" w:fill="FFFFFF"/>
          <w:cs/>
        </w:rPr>
        <w:tab/>
        <w:t>เงื่อนไข</w:t>
      </w:r>
      <w:r w:rsidR="00223E53" w:rsidRPr="00394C04">
        <w:rPr>
          <w:rStyle w:val="normaltextrun"/>
          <w:rFonts w:ascii="TH SarabunPSK" w:hAnsi="TH SarabunPSK" w:cs="TH SarabunPSK" w:hint="cs"/>
          <w:sz w:val="32"/>
          <w:szCs w:val="32"/>
          <w:bdr w:val="none" w:sz="0" w:space="0" w:color="auto" w:frame="1"/>
          <w:cs/>
        </w:rPr>
        <w:t>สารทางลบ (ข้อความและสติกเกอร์ลบ)</w:t>
      </w:r>
    </w:p>
    <w:p w14:paraId="12A07B71" w14:textId="4D144C4D" w:rsidR="00223E53" w:rsidRPr="00394C04" w:rsidRDefault="00223E53" w:rsidP="002C1793">
      <w:pPr>
        <w:shd w:val="clear" w:color="auto" w:fill="FFFFFF"/>
        <w:spacing w:after="0" w:line="240" w:lineRule="auto"/>
        <w:jc w:val="center"/>
        <w:rPr>
          <w:rFonts w:ascii="TH SarabunPSK" w:hAnsi="TH SarabunPSK" w:cs="TH SarabunPSK" w:hint="cs"/>
          <w:sz w:val="32"/>
          <w:szCs w:val="32"/>
        </w:rPr>
      </w:pPr>
      <w:r w:rsidRPr="00394C04">
        <w:rPr>
          <w:rFonts w:ascii="TH SarabunPSK" w:hAnsi="TH SarabunPSK" w:cs="TH SarabunPSK" w:hint="cs"/>
          <w:noProof/>
          <w:sz w:val="32"/>
          <w:szCs w:val="32"/>
          <w:lang w:val="th-TH"/>
        </w:rPr>
        <w:drawing>
          <wp:inline distT="0" distB="0" distL="0" distR="0" wp14:anchorId="3D288490" wp14:editId="0D1DC618">
            <wp:extent cx="1957493" cy="3480157"/>
            <wp:effectExtent l="0" t="0" r="508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_2 -+.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7855" cy="3551915"/>
                    </a:xfrm>
                    <a:prstGeom prst="rect">
                      <a:avLst/>
                    </a:prstGeom>
                  </pic:spPr>
                </pic:pic>
              </a:graphicData>
            </a:graphic>
          </wp:inline>
        </w:drawing>
      </w:r>
      <w:r w:rsidRPr="00394C04">
        <w:rPr>
          <w:rFonts w:ascii="TH SarabunPSK" w:hAnsi="TH SarabunPSK" w:cs="TH SarabunPSK" w:hint="cs"/>
          <w:noProof/>
          <w:sz w:val="32"/>
          <w:szCs w:val="32"/>
          <w:lang w:val="th-TH"/>
        </w:rPr>
        <w:drawing>
          <wp:inline distT="0" distB="0" distL="0" distR="0" wp14:anchorId="7C185040" wp14:editId="45EFB5C2">
            <wp:extent cx="1964267" cy="349219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_1.1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3422" cy="3508474"/>
                    </a:xfrm>
                    <a:prstGeom prst="rect">
                      <a:avLst/>
                    </a:prstGeom>
                  </pic:spPr>
                </pic:pic>
              </a:graphicData>
            </a:graphic>
          </wp:inline>
        </w:drawing>
      </w:r>
    </w:p>
    <w:p w14:paraId="4E804CE2" w14:textId="77777777" w:rsidR="00621AFE" w:rsidRDefault="00621AFE" w:rsidP="00667528">
      <w:pPr>
        <w:shd w:val="clear" w:color="auto" w:fill="FFFFFF"/>
        <w:spacing w:after="0" w:line="240" w:lineRule="auto"/>
        <w:rPr>
          <w:rFonts w:ascii="TH SarabunPSK" w:hAnsi="TH SarabunPSK" w:cs="TH SarabunPSK"/>
          <w:sz w:val="32"/>
          <w:szCs w:val="32"/>
        </w:rPr>
      </w:pPr>
    </w:p>
    <w:p w14:paraId="47640413" w14:textId="66D32D5E" w:rsidR="002942B4" w:rsidRPr="00394C04" w:rsidRDefault="001D4C8E" w:rsidP="00667528">
      <w:pPr>
        <w:shd w:val="clear" w:color="auto" w:fill="FFFFFF"/>
        <w:spacing w:after="0" w:line="240" w:lineRule="auto"/>
        <w:rPr>
          <w:rFonts w:ascii="TH SarabunPSK" w:hAnsi="TH SarabunPSK" w:cs="TH SarabunPSK" w:hint="cs"/>
          <w:sz w:val="32"/>
          <w:szCs w:val="32"/>
        </w:rPr>
      </w:pPr>
      <w:r w:rsidRPr="00394C04">
        <w:rPr>
          <w:rFonts w:ascii="TH SarabunPSK" w:hAnsi="TH SarabunPSK" w:cs="TH SarabunPSK" w:hint="cs"/>
          <w:sz w:val="32"/>
          <w:szCs w:val="32"/>
          <w:cs/>
        </w:rPr>
        <w:tab/>
        <w:t>จากนั้นผู้ร่วมการทดลองในทุกเงื่อนไขประเมินว่าข้อความและสติกเกอร์</w:t>
      </w:r>
      <w:r w:rsidR="00A522E9" w:rsidRPr="00394C04">
        <w:rPr>
          <w:rFonts w:ascii="TH SarabunPSK" w:hAnsi="TH SarabunPSK" w:cs="TH SarabunPSK" w:hint="cs"/>
          <w:sz w:val="32"/>
          <w:szCs w:val="32"/>
          <w:cs/>
        </w:rPr>
        <w:t>ที่ปอนด์ส่งสื่ออารมณ์ทางบวกหรือลบ (</w:t>
      </w:r>
      <w:r w:rsidR="00A522E9" w:rsidRPr="00394C04">
        <w:rPr>
          <w:rFonts w:ascii="TH SarabunPSK" w:hAnsi="TH SarabunPSK" w:cs="TH SarabunPSK" w:hint="cs"/>
          <w:sz w:val="32"/>
          <w:szCs w:val="32"/>
        </w:rPr>
        <w:t xml:space="preserve">manipulation check) </w:t>
      </w:r>
      <w:r w:rsidR="00A522E9" w:rsidRPr="00394C04">
        <w:rPr>
          <w:rFonts w:ascii="TH SarabunPSK" w:hAnsi="TH SarabunPSK" w:cs="TH SarabunPSK" w:hint="cs"/>
          <w:sz w:val="32"/>
          <w:szCs w:val="32"/>
          <w:cs/>
        </w:rPr>
        <w:t>และตอบมาตรความดึงดูดใจ</w:t>
      </w:r>
      <w:r w:rsidR="00C049CF" w:rsidRPr="00394C04">
        <w:rPr>
          <w:rFonts w:ascii="TH SarabunPSK" w:hAnsi="TH SarabunPSK" w:cs="TH SarabunPSK" w:hint="cs"/>
          <w:sz w:val="32"/>
          <w:szCs w:val="32"/>
          <w:cs/>
        </w:rPr>
        <w:t>ที่มีต่อปอนด์</w:t>
      </w:r>
      <w:r w:rsidR="00272640">
        <w:rPr>
          <w:rFonts w:ascii="TH SarabunPSK" w:hAnsi="TH SarabunPSK" w:cs="TH SarabunPSK" w:hint="cs"/>
          <w:sz w:val="32"/>
          <w:szCs w:val="32"/>
          <w:cs/>
        </w:rPr>
        <w:t xml:space="preserve"> (</w:t>
      </w:r>
      <w:r w:rsidR="00667528">
        <w:rPr>
          <w:rFonts w:ascii="TH SarabunPSK" w:hAnsi="TH SarabunPSK" w:cs="TH SarabunPSK" w:hint="cs"/>
          <w:sz w:val="32"/>
          <w:szCs w:val="32"/>
          <w:cs/>
        </w:rPr>
        <w:t xml:space="preserve">พัฒนากจาก </w:t>
      </w:r>
      <w:r w:rsidR="000170B2" w:rsidRPr="000170B2">
        <w:rPr>
          <w:rFonts w:ascii="TH SarabunPSK" w:hAnsi="TH SarabunPSK" w:cs="TH SarabunPSK"/>
          <w:sz w:val="32"/>
          <w:szCs w:val="32"/>
        </w:rPr>
        <w:t>Montoya</w:t>
      </w:r>
      <w:r w:rsidR="000170B2" w:rsidRPr="000170B2">
        <w:rPr>
          <w:rFonts w:ascii="Arial" w:hAnsi="Arial" w:cs="Arial"/>
          <w:sz w:val="32"/>
          <w:szCs w:val="32"/>
        </w:rPr>
        <w:t> </w:t>
      </w:r>
      <w:r w:rsidR="000170B2" w:rsidRPr="000170B2">
        <w:rPr>
          <w:rFonts w:ascii="TH SarabunPSK" w:hAnsi="TH SarabunPSK" w:cs="TH SarabunPSK"/>
          <w:sz w:val="32"/>
          <w:szCs w:val="32"/>
          <w:cs/>
        </w:rPr>
        <w:t>และ</w:t>
      </w:r>
      <w:r w:rsidR="000170B2" w:rsidRPr="000170B2">
        <w:rPr>
          <w:rFonts w:ascii="Arial" w:hAnsi="Arial" w:cs="Arial" w:hint="cs"/>
          <w:sz w:val="32"/>
          <w:szCs w:val="32"/>
          <w:cs/>
        </w:rPr>
        <w:t> </w:t>
      </w:r>
      <w:r w:rsidR="000170B2" w:rsidRPr="000170B2">
        <w:rPr>
          <w:rFonts w:ascii="TH SarabunPSK" w:hAnsi="TH SarabunPSK" w:cs="TH SarabunPSK"/>
          <w:sz w:val="32"/>
          <w:szCs w:val="32"/>
        </w:rPr>
        <w:t xml:space="preserve">Horton, </w:t>
      </w:r>
      <w:r w:rsidR="000170B2" w:rsidRPr="000170B2">
        <w:rPr>
          <w:rFonts w:ascii="TH SarabunPSK" w:hAnsi="TH SarabunPSK" w:cs="TH SarabunPSK"/>
          <w:sz w:val="32"/>
          <w:szCs w:val="32"/>
          <w:cs/>
        </w:rPr>
        <w:t>2004</w:t>
      </w:r>
      <w:r w:rsidR="000170B2">
        <w:rPr>
          <w:rFonts w:ascii="TH SarabunPSK" w:hAnsi="TH SarabunPSK" w:cs="TH SarabunPSK" w:hint="cs"/>
          <w:sz w:val="32"/>
          <w:szCs w:val="32"/>
          <w:cs/>
        </w:rPr>
        <w:t>)</w:t>
      </w:r>
    </w:p>
    <w:p w14:paraId="71FFAB34" w14:textId="77777777" w:rsidR="00CC6F47" w:rsidRPr="00394C04" w:rsidRDefault="00CC6F47" w:rsidP="00667528">
      <w:pPr>
        <w:spacing w:after="0" w:line="240" w:lineRule="auto"/>
        <w:textAlignment w:val="baseline"/>
        <w:rPr>
          <w:rFonts w:ascii="TH SarabunPSK" w:eastAsia="Times New Roman" w:hAnsi="TH SarabunPSK" w:cs="TH SarabunPSK" w:hint="cs"/>
          <w:sz w:val="32"/>
          <w:szCs w:val="32"/>
        </w:rPr>
      </w:pPr>
    </w:p>
    <w:p w14:paraId="07518D0F" w14:textId="1E50ED04" w:rsidR="00987D9C" w:rsidRPr="00394C04" w:rsidRDefault="00A34CDA" w:rsidP="00667528">
      <w:pPr>
        <w:spacing w:after="0" w:line="240" w:lineRule="auto"/>
        <w:jc w:val="center"/>
        <w:textAlignment w:val="baseline"/>
        <w:rPr>
          <w:rFonts w:ascii="TH SarabunPSK" w:eastAsia="Times New Roman" w:hAnsi="TH SarabunPSK" w:cs="TH SarabunPSK" w:hint="cs"/>
          <w:sz w:val="32"/>
          <w:szCs w:val="32"/>
        </w:rPr>
      </w:pPr>
      <w:r w:rsidRPr="00394C04">
        <w:rPr>
          <w:rFonts w:ascii="TH SarabunPSK" w:eastAsia="Times New Roman" w:hAnsi="TH SarabunPSK" w:cs="TH SarabunPSK" w:hint="cs"/>
          <w:b/>
          <w:bCs/>
          <w:sz w:val="32"/>
          <w:szCs w:val="32"/>
          <w:cs/>
        </w:rPr>
        <w:t>ผลการวิจัย</w:t>
      </w:r>
    </w:p>
    <w:p w14:paraId="74E89BFB" w14:textId="4631B099" w:rsidR="00AA0697" w:rsidRPr="00394C04" w:rsidRDefault="00CC4DA1" w:rsidP="00667528">
      <w:pPr>
        <w:spacing w:after="0" w:line="240" w:lineRule="auto"/>
        <w:textAlignment w:val="baseline"/>
        <w:rPr>
          <w:rFonts w:ascii="TH SarabunPSK" w:eastAsia="Times New Roman" w:hAnsi="TH SarabunPSK" w:cs="TH SarabunPSK" w:hint="cs"/>
          <w:b/>
          <w:bCs/>
          <w:sz w:val="32"/>
          <w:szCs w:val="32"/>
        </w:rPr>
      </w:pPr>
      <w:r w:rsidRPr="00394C04">
        <w:rPr>
          <w:rFonts w:ascii="TH SarabunPSK" w:eastAsia="Times New Roman" w:hAnsi="TH SarabunPSK" w:cs="TH SarabunPSK" w:hint="cs"/>
          <w:b/>
          <w:bCs/>
          <w:sz w:val="32"/>
          <w:szCs w:val="32"/>
          <w:cs/>
        </w:rPr>
        <w:t>ทิศทางอารมณ์ของข้อความและสติกเกอร์</w:t>
      </w:r>
    </w:p>
    <w:p w14:paraId="49023FFD" w14:textId="6C56EED8" w:rsidR="00AA0697" w:rsidRPr="00394C04" w:rsidRDefault="00A34CDA" w:rsidP="00667528">
      <w:pPr>
        <w:spacing w:after="0" w:line="240" w:lineRule="auto"/>
        <w:ind w:firstLine="720"/>
        <w:textAlignment w:val="baseline"/>
        <w:rPr>
          <w:rFonts w:ascii="TH SarabunPSK" w:eastAsia="Times New Roman" w:hAnsi="TH SarabunPSK" w:cs="TH SarabunPSK" w:hint="cs"/>
          <w:sz w:val="32"/>
          <w:szCs w:val="32"/>
        </w:rPr>
      </w:pPr>
      <w:r w:rsidRPr="00394C04">
        <w:rPr>
          <w:rFonts w:ascii="TH SarabunPSK" w:eastAsia="Times New Roman" w:hAnsi="TH SarabunPSK" w:cs="TH SarabunPSK" w:hint="cs"/>
          <w:sz w:val="32"/>
          <w:szCs w:val="32"/>
          <w:cs/>
        </w:rPr>
        <w:t>จากผลการวิเคราะห์ความแปรปรวนทางเดียวแบบไม่อิงพารามิเตอร์ (</w:t>
      </w:r>
      <w:r w:rsidRPr="00394C04">
        <w:rPr>
          <w:rFonts w:ascii="TH SarabunPSK" w:eastAsia="Times New Roman" w:hAnsi="TH SarabunPSK" w:cs="TH SarabunPSK" w:hint="cs"/>
          <w:sz w:val="32"/>
          <w:szCs w:val="32"/>
        </w:rPr>
        <w:t>Kruskal-Wallis test</w:t>
      </w:r>
      <w:r w:rsidRPr="00394C04">
        <w:rPr>
          <w:rFonts w:ascii="TH SarabunPSK" w:eastAsia="Times New Roman" w:hAnsi="TH SarabunPSK" w:cs="TH SarabunPSK" w:hint="cs"/>
          <w:sz w:val="32"/>
          <w:szCs w:val="32"/>
          <w:cs/>
        </w:rPr>
        <w:t>) พบว่า</w:t>
      </w:r>
      <w:r w:rsidR="00AA0697" w:rsidRPr="00394C04">
        <w:rPr>
          <w:rFonts w:ascii="TH SarabunPSK" w:eastAsia="Times New Roman" w:hAnsi="TH SarabunPSK" w:cs="TH SarabunPSK" w:hint="cs"/>
          <w:sz w:val="32"/>
          <w:szCs w:val="32"/>
          <w:cs/>
        </w:rPr>
        <w:t xml:space="preserve"> </w:t>
      </w:r>
      <w:r w:rsidRPr="00394C04">
        <w:rPr>
          <w:rFonts w:ascii="TH SarabunPSK" w:eastAsia="Times New Roman" w:hAnsi="TH SarabunPSK" w:cs="TH SarabunPSK" w:hint="cs"/>
          <w:sz w:val="32"/>
          <w:szCs w:val="32"/>
          <w:cs/>
        </w:rPr>
        <w:t>ข้อความทางบวก</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w:t>
      </w:r>
      <w:r w:rsidRPr="00394C04">
        <w:rPr>
          <w:rFonts w:ascii="TH SarabunPSK" w:eastAsia="Times New Roman" w:hAnsi="TH SarabunPSK" w:cs="TH SarabunPSK" w:hint="cs"/>
          <w:i/>
          <w:iCs/>
          <w:sz w:val="32"/>
          <w:szCs w:val="32"/>
        </w:rPr>
        <w:t>M</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1.68</w:t>
      </w:r>
      <w:r w:rsidR="00970013" w:rsidRPr="00394C04">
        <w:rPr>
          <w:rFonts w:ascii="TH SarabunPSK" w:eastAsia="Times New Roman" w:hAnsi="TH SarabunPSK" w:cs="TH SarabunPSK" w:hint="cs"/>
          <w:sz w:val="32"/>
          <w:szCs w:val="32"/>
        </w:rPr>
        <w:t xml:space="preserve"> </w:t>
      </w:r>
      <w:r w:rsidRPr="00394C04">
        <w:rPr>
          <w:rFonts w:ascii="TH SarabunPSK" w:eastAsia="Times New Roman" w:hAnsi="TH SarabunPSK" w:cs="TH SarabunPSK" w:hint="cs"/>
          <w:sz w:val="32"/>
          <w:szCs w:val="32"/>
        </w:rPr>
        <w:t>,</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SD</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1.330)</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ได้รับการประเมินว่าสื่อถึงอารมณ์ทางบวก</w:t>
      </w:r>
      <w:r w:rsidR="00EC59F1" w:rsidRPr="00394C04">
        <w:rPr>
          <w:rFonts w:ascii="TH SarabunPSK" w:eastAsia="Times New Roman" w:hAnsi="TH SarabunPSK" w:cs="TH SarabunPSK" w:hint="cs"/>
          <w:sz w:val="32"/>
          <w:szCs w:val="32"/>
          <w:cs/>
        </w:rPr>
        <w:t>มากกว่า</w:t>
      </w:r>
      <w:r w:rsidRPr="00394C04">
        <w:rPr>
          <w:rFonts w:ascii="TH SarabunPSK" w:eastAsia="Times New Roman" w:hAnsi="TH SarabunPSK" w:cs="TH SarabunPSK" w:hint="cs"/>
          <w:sz w:val="32"/>
          <w:szCs w:val="32"/>
          <w:cs/>
        </w:rPr>
        <w:t>ข้อความทางลบ (</w:t>
      </w:r>
      <w:r w:rsidRPr="00394C04">
        <w:rPr>
          <w:rFonts w:ascii="TH SarabunPSK" w:eastAsia="Times New Roman" w:hAnsi="TH SarabunPSK" w:cs="TH SarabunPSK" w:hint="cs"/>
          <w:i/>
          <w:iCs/>
          <w:sz w:val="32"/>
          <w:szCs w:val="32"/>
        </w:rPr>
        <w:t>M</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-2.58,</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SD</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.591)</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อย่างมีนัยสําคัญ</w:t>
      </w:r>
      <w:r w:rsidRPr="00394C04">
        <w:rPr>
          <w:rFonts w:ascii="TH SarabunPSK" w:eastAsia="Times New Roman" w:hAnsi="TH SarabunPSK" w:cs="TH SarabunPSK" w:hint="cs"/>
          <w:sz w:val="32"/>
          <w:szCs w:val="32"/>
        </w:rPr>
        <w:t>,</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H</w:t>
      </w:r>
      <w:r w:rsidRPr="00394C04">
        <w:rPr>
          <w:rFonts w:ascii="TH SarabunPSK" w:eastAsia="Times New Roman" w:hAnsi="TH SarabunPSK" w:cs="TH SarabunPSK" w:hint="cs"/>
          <w:sz w:val="32"/>
          <w:szCs w:val="32"/>
        </w:rPr>
        <w:t>(1) = 90.118</w:t>
      </w:r>
      <w:r w:rsidR="00C25BC4" w:rsidRPr="00394C04">
        <w:rPr>
          <w:rFonts w:ascii="TH SarabunPSK" w:eastAsia="Times New Roman" w:hAnsi="TH SarabunPSK" w:cs="TH SarabunPSK" w:hint="cs"/>
          <w:sz w:val="32"/>
          <w:szCs w:val="32"/>
          <w:cs/>
        </w:rPr>
        <w:t>,</w:t>
      </w:r>
      <w:r w:rsidR="009B1948" w:rsidRPr="00394C04">
        <w:rPr>
          <w:rFonts w:ascii="TH SarabunPSK" w:eastAsia="Times New Roman" w:hAnsi="TH SarabunPSK" w:cs="TH SarabunPSK" w:hint="cs"/>
          <w:sz w:val="32"/>
          <w:szCs w:val="32"/>
          <w:cs/>
        </w:rPr>
        <w:t xml:space="preserve"> </w:t>
      </w:r>
      <w:r w:rsidRPr="00394C04">
        <w:rPr>
          <w:rFonts w:ascii="TH SarabunPSK" w:eastAsia="Times New Roman" w:hAnsi="TH SarabunPSK" w:cs="TH SarabunPSK" w:hint="cs"/>
          <w:i/>
          <w:iCs/>
          <w:sz w:val="32"/>
          <w:szCs w:val="32"/>
        </w:rPr>
        <w:t>p</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&lt; .001</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จึงสามารถสรุปได้ว่าผู้เข้าร่วมการวิจัยประเมินการเปิดเผยตนเองในมิติทิศทางอารมณ์ของข้อความตรงตามการจัดกระทำของคณะผู้วิจัย</w:t>
      </w:r>
    </w:p>
    <w:p w14:paraId="39D7FF75" w14:textId="0FB327EC" w:rsidR="00285C9C" w:rsidRPr="00394C04" w:rsidRDefault="00A34CDA" w:rsidP="00667528">
      <w:pPr>
        <w:spacing w:after="0" w:line="240" w:lineRule="auto"/>
        <w:ind w:firstLine="720"/>
        <w:textAlignment w:val="baseline"/>
        <w:rPr>
          <w:rFonts w:ascii="TH SarabunPSK" w:eastAsia="Times New Roman" w:hAnsi="TH SarabunPSK" w:cs="TH SarabunPSK" w:hint="cs"/>
          <w:sz w:val="32"/>
          <w:szCs w:val="32"/>
        </w:rPr>
      </w:pPr>
      <w:r w:rsidRPr="00394C04">
        <w:rPr>
          <w:rFonts w:ascii="TH SarabunPSK" w:eastAsia="Times New Roman" w:hAnsi="TH SarabunPSK" w:cs="TH SarabunPSK" w:hint="cs"/>
          <w:sz w:val="32"/>
          <w:szCs w:val="32"/>
          <w:cs/>
        </w:rPr>
        <w:t xml:space="preserve">จากผลการวิเคราะห์ความแปรปรวนทางเดียวแบบไม่อิงพารามิเตอร์ </w:t>
      </w:r>
      <w:r w:rsidR="009B1948" w:rsidRPr="00394C04">
        <w:rPr>
          <w:rFonts w:ascii="TH SarabunPSK" w:eastAsia="Times New Roman" w:hAnsi="TH SarabunPSK" w:cs="TH SarabunPSK" w:hint="cs"/>
          <w:sz w:val="32"/>
          <w:szCs w:val="32"/>
          <w:cs/>
        </w:rPr>
        <w:t>(</w:t>
      </w:r>
      <w:r w:rsidRPr="00394C04">
        <w:rPr>
          <w:rFonts w:ascii="TH SarabunPSK" w:eastAsia="Times New Roman" w:hAnsi="TH SarabunPSK" w:cs="TH SarabunPSK" w:hint="cs"/>
          <w:sz w:val="32"/>
          <w:szCs w:val="32"/>
        </w:rPr>
        <w:t>Kruskal-Wallis test</w:t>
      </w:r>
      <w:r w:rsidRPr="00394C04">
        <w:rPr>
          <w:rFonts w:ascii="TH SarabunPSK" w:eastAsia="Times New Roman" w:hAnsi="TH SarabunPSK" w:cs="TH SarabunPSK" w:hint="cs"/>
          <w:sz w:val="32"/>
          <w:szCs w:val="32"/>
          <w:cs/>
        </w:rPr>
        <w:t>) พบว่า</w:t>
      </w:r>
      <w:r w:rsidR="00E9017A" w:rsidRPr="00394C04">
        <w:rPr>
          <w:rFonts w:ascii="TH SarabunPSK" w:eastAsia="Times New Roman" w:hAnsi="TH SarabunPSK" w:cs="TH SarabunPSK" w:hint="cs"/>
          <w:sz w:val="32"/>
          <w:szCs w:val="32"/>
          <w:cs/>
        </w:rPr>
        <w:t xml:space="preserve"> </w:t>
      </w:r>
      <w:r w:rsidRPr="00394C04">
        <w:rPr>
          <w:rFonts w:ascii="TH SarabunPSK" w:eastAsia="Times New Roman" w:hAnsi="TH SarabunPSK" w:cs="TH SarabunPSK" w:hint="cs"/>
          <w:sz w:val="32"/>
          <w:szCs w:val="32"/>
          <w:cs/>
        </w:rPr>
        <w:t>สติกเกอร์ทางบวก</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w:t>
      </w:r>
      <w:r w:rsidRPr="00394C04">
        <w:rPr>
          <w:rFonts w:ascii="TH SarabunPSK" w:eastAsia="Times New Roman" w:hAnsi="TH SarabunPSK" w:cs="TH SarabunPSK" w:hint="cs"/>
          <w:i/>
          <w:iCs/>
          <w:sz w:val="32"/>
          <w:szCs w:val="32"/>
        </w:rPr>
        <w:t>M</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1</w:t>
      </w:r>
      <w:r w:rsidR="00D220F0" w:rsidRPr="00394C04">
        <w:rPr>
          <w:rFonts w:ascii="TH SarabunPSK" w:eastAsia="Times New Roman" w:hAnsi="TH SarabunPSK" w:cs="TH SarabunPSK" w:hint="cs"/>
          <w:sz w:val="32"/>
          <w:szCs w:val="32"/>
          <w:cs/>
        </w:rPr>
        <w:t>.00</w:t>
      </w:r>
      <w:r w:rsidRPr="00394C04">
        <w:rPr>
          <w:rFonts w:ascii="TH SarabunPSK" w:eastAsia="Times New Roman" w:hAnsi="TH SarabunPSK" w:cs="TH SarabunPSK" w:hint="cs"/>
          <w:sz w:val="32"/>
          <w:szCs w:val="32"/>
        </w:rPr>
        <w:t>,</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SD</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1.949)</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ได้รับการประเมินว่าสื่อถึงอารมณ์ทางบวก</w:t>
      </w:r>
      <w:r w:rsidR="00EC59F1" w:rsidRPr="00394C04">
        <w:rPr>
          <w:rFonts w:ascii="TH SarabunPSK" w:eastAsia="Times New Roman" w:hAnsi="TH SarabunPSK" w:cs="TH SarabunPSK" w:hint="cs"/>
          <w:sz w:val="32"/>
          <w:szCs w:val="32"/>
          <w:cs/>
        </w:rPr>
        <w:t>มากกว่า</w:t>
      </w:r>
      <w:r w:rsidRPr="00394C04">
        <w:rPr>
          <w:rFonts w:ascii="TH SarabunPSK" w:eastAsia="Times New Roman" w:hAnsi="TH SarabunPSK" w:cs="TH SarabunPSK" w:hint="cs"/>
          <w:sz w:val="32"/>
          <w:szCs w:val="32"/>
          <w:cs/>
        </w:rPr>
        <w:t>สติกเกอร์ทางลบ (</w:t>
      </w:r>
      <w:r w:rsidRPr="00394C04">
        <w:rPr>
          <w:rFonts w:ascii="TH SarabunPSK" w:eastAsia="Times New Roman" w:hAnsi="TH SarabunPSK" w:cs="TH SarabunPSK" w:hint="cs"/>
          <w:i/>
          <w:iCs/>
          <w:sz w:val="32"/>
          <w:szCs w:val="32"/>
        </w:rPr>
        <w:t>M</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-1.31,</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SD</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1.288)</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อย่างมีนัยสําคัญ</w:t>
      </w:r>
      <w:r w:rsidR="005D4E85" w:rsidRPr="00394C04">
        <w:rPr>
          <w:rFonts w:ascii="TH SarabunPSK" w:eastAsia="Times New Roman" w:hAnsi="TH SarabunPSK" w:cs="TH SarabunPSK" w:hint="cs"/>
          <w:sz w:val="32"/>
          <w:szCs w:val="32"/>
          <w:cs/>
        </w:rPr>
        <w:t>,</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H</w:t>
      </w:r>
      <w:r w:rsidRPr="00394C04">
        <w:rPr>
          <w:rFonts w:ascii="TH SarabunPSK" w:eastAsia="Times New Roman" w:hAnsi="TH SarabunPSK" w:cs="TH SarabunPSK" w:hint="cs"/>
          <w:sz w:val="32"/>
          <w:szCs w:val="32"/>
        </w:rPr>
        <w:t>(1)</w:t>
      </w:r>
      <w:r w:rsidR="00690E4E" w:rsidRPr="00394C04">
        <w:rPr>
          <w:rFonts w:ascii="TH SarabunPSK" w:eastAsia="Times New Roman" w:hAnsi="TH SarabunPSK" w:cs="TH SarabunPSK" w:hint="cs"/>
          <w:sz w:val="32"/>
          <w:szCs w:val="32"/>
          <w:cs/>
        </w:rPr>
        <w:t xml:space="preserve"> </w:t>
      </w:r>
      <w:r w:rsidRPr="00394C04">
        <w:rPr>
          <w:rFonts w:ascii="TH SarabunPSK" w:eastAsia="Times New Roman" w:hAnsi="TH SarabunPSK" w:cs="TH SarabunPSK" w:hint="cs"/>
          <w:sz w:val="32"/>
          <w:szCs w:val="32"/>
        </w:rPr>
        <w:t>=</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37.951,</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p</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&lt; .001</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จึงสามารถสรุปได้ว่าผู้เข้าร่วมการวิจัยประเมินการเปิดเผยตนเองในมิติทิศทางอารมณ์ของสติกเกอร์ตรงตามการจัดกระทำของคณะผู้วิจัย</w:t>
      </w:r>
    </w:p>
    <w:p w14:paraId="0462840C" w14:textId="77777777" w:rsidR="00A56DB3" w:rsidRDefault="00A56DB3" w:rsidP="00667528">
      <w:pPr>
        <w:spacing w:after="0" w:line="240" w:lineRule="auto"/>
        <w:textAlignment w:val="baseline"/>
        <w:rPr>
          <w:rFonts w:ascii="TH SarabunPSK" w:eastAsia="Times New Roman" w:hAnsi="TH SarabunPSK" w:cs="TH SarabunPSK"/>
          <w:b/>
          <w:bCs/>
          <w:sz w:val="32"/>
          <w:szCs w:val="32"/>
        </w:rPr>
      </w:pPr>
    </w:p>
    <w:p w14:paraId="3FD43A47" w14:textId="0D941126" w:rsidR="00A34CDA" w:rsidRPr="00394C04" w:rsidRDefault="00D74633" w:rsidP="00667528">
      <w:pPr>
        <w:spacing w:after="0" w:line="240" w:lineRule="auto"/>
        <w:textAlignment w:val="baseline"/>
        <w:rPr>
          <w:rFonts w:ascii="TH SarabunPSK" w:eastAsia="Times New Roman" w:hAnsi="TH SarabunPSK" w:cs="TH SarabunPSK" w:hint="cs"/>
          <w:b/>
          <w:bCs/>
          <w:sz w:val="32"/>
          <w:szCs w:val="32"/>
        </w:rPr>
      </w:pPr>
      <w:r w:rsidRPr="00394C04">
        <w:rPr>
          <w:rFonts w:ascii="TH SarabunPSK" w:eastAsia="Times New Roman" w:hAnsi="TH SarabunPSK" w:cs="TH SarabunPSK" w:hint="cs"/>
          <w:b/>
          <w:bCs/>
          <w:sz w:val="32"/>
          <w:szCs w:val="32"/>
          <w:cs/>
        </w:rPr>
        <w:t>ความดึงดูดใจระหว่างบุคคล</w:t>
      </w:r>
    </w:p>
    <w:p w14:paraId="11573281" w14:textId="77777777" w:rsidR="003E010A" w:rsidRDefault="00A34CDA" w:rsidP="00667528">
      <w:pPr>
        <w:spacing w:after="0" w:line="240" w:lineRule="auto"/>
        <w:ind w:firstLine="720"/>
        <w:textAlignment w:val="baseline"/>
        <w:rPr>
          <w:rFonts w:ascii="TH SarabunPSK" w:eastAsia="Times New Roman" w:hAnsi="TH SarabunPSK" w:cs="TH SarabunPSK"/>
          <w:sz w:val="32"/>
          <w:szCs w:val="32"/>
        </w:rPr>
      </w:pPr>
      <w:r w:rsidRPr="00394C04">
        <w:rPr>
          <w:rFonts w:ascii="TH SarabunPSK" w:eastAsia="Times New Roman" w:hAnsi="TH SarabunPSK" w:cs="TH SarabunPSK" w:hint="cs"/>
          <w:sz w:val="32"/>
          <w:szCs w:val="32"/>
          <w:cs/>
        </w:rPr>
        <w:t>จากผลการวิเคราะห์ความแปรปรวนทางเดียว พบว่าค่าความดึงดูดใจระหว่างบุคคลของทั้ง</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4</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เงื่อนไข</w:t>
      </w:r>
    </w:p>
    <w:p w14:paraId="4BCC8B23" w14:textId="3B7EFA5A" w:rsidR="00A34CDA" w:rsidRPr="00394C04" w:rsidRDefault="00A34CDA" w:rsidP="003E010A">
      <w:pPr>
        <w:spacing w:after="0" w:line="240" w:lineRule="auto"/>
        <w:textAlignment w:val="baseline"/>
        <w:rPr>
          <w:rFonts w:ascii="TH SarabunPSK" w:eastAsia="Times New Roman" w:hAnsi="TH SarabunPSK" w:cs="TH SarabunPSK" w:hint="cs"/>
          <w:sz w:val="32"/>
          <w:szCs w:val="32"/>
        </w:rPr>
      </w:pPr>
      <w:r w:rsidRPr="00394C04">
        <w:rPr>
          <w:rFonts w:ascii="TH SarabunPSK" w:eastAsia="Times New Roman" w:hAnsi="TH SarabunPSK" w:cs="TH SarabunPSK" w:hint="cs"/>
          <w:sz w:val="32"/>
          <w:szCs w:val="32"/>
          <w:cs/>
        </w:rPr>
        <w:t>มีความแตกต่างกันอย่างมีนัยสำคัญ</w:t>
      </w:r>
      <w:r w:rsidRPr="00394C04">
        <w:rPr>
          <w:rFonts w:ascii="TH SarabunPSK" w:eastAsia="Times New Roman" w:hAnsi="TH SarabunPSK" w:cs="TH SarabunPSK" w:hint="cs"/>
          <w:sz w:val="32"/>
          <w:szCs w:val="32"/>
        </w:rPr>
        <w:t>,</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F</w:t>
      </w:r>
      <w:r w:rsidRPr="00394C04">
        <w:rPr>
          <w:rFonts w:ascii="TH SarabunPSK" w:eastAsia="Times New Roman" w:hAnsi="TH SarabunPSK" w:cs="TH SarabunPSK" w:hint="cs"/>
          <w:sz w:val="32"/>
          <w:szCs w:val="32"/>
        </w:rPr>
        <w:t>(3, 119) = 8.356,</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p</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&lt; .001</w:t>
      </w:r>
      <w:r w:rsidR="002264C1" w:rsidRPr="00394C04">
        <w:rPr>
          <w:rFonts w:ascii="TH SarabunPSK" w:eastAsia="Times New Roman" w:hAnsi="TH SarabunPSK" w:cs="TH SarabunPSK" w:hint="cs"/>
          <w:sz w:val="32"/>
          <w:szCs w:val="32"/>
        </w:rPr>
        <w:t xml:space="preserve">, </w:t>
      </w:r>
      <w:r w:rsidR="002264C1" w:rsidRPr="00A56DB3">
        <w:rPr>
          <w:rFonts w:ascii="Calibri" w:eastAsia="Times New Roman" w:hAnsi="Calibri" w:cs="Calibri"/>
          <w:sz w:val="24"/>
          <w:szCs w:val="24"/>
        </w:rPr>
        <w:t>η</w:t>
      </w:r>
      <w:r w:rsidR="002264C1" w:rsidRPr="00394C04">
        <w:rPr>
          <w:rFonts w:ascii="TH SarabunPSK" w:eastAsia="Times New Roman" w:hAnsi="TH SarabunPSK" w:cs="TH SarabunPSK" w:hint="cs"/>
          <w:sz w:val="32"/>
          <w:szCs w:val="32"/>
          <w:vertAlign w:val="subscript"/>
        </w:rPr>
        <w:t>p</w:t>
      </w:r>
      <w:r w:rsidR="002264C1" w:rsidRPr="00394C04">
        <w:rPr>
          <w:rFonts w:ascii="TH SarabunPSK" w:eastAsia="Times New Roman" w:hAnsi="TH SarabunPSK" w:cs="TH SarabunPSK" w:hint="cs"/>
          <w:sz w:val="32"/>
          <w:szCs w:val="32"/>
          <w:vertAlign w:val="superscript"/>
        </w:rPr>
        <w:t>2</w:t>
      </w:r>
      <w:r w:rsidR="002264C1" w:rsidRPr="00394C04">
        <w:rPr>
          <w:rFonts w:ascii="TH SarabunPSK" w:eastAsia="Times New Roman" w:hAnsi="TH SarabunPSK" w:cs="TH SarabunPSK" w:hint="cs"/>
          <w:sz w:val="32"/>
          <w:szCs w:val="32"/>
        </w:rPr>
        <w:t>= .174</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จึงทำการวิเคราะห์ความแตกต่างรายคู่ต่อไป</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w:t>
      </w:r>
    </w:p>
    <w:p w14:paraId="5025568F" w14:textId="0227C2FA" w:rsidR="00A34CDA" w:rsidRPr="00394C04" w:rsidRDefault="00A34CDA" w:rsidP="00667528">
      <w:pPr>
        <w:spacing w:after="0" w:line="240" w:lineRule="auto"/>
        <w:ind w:firstLine="720"/>
        <w:textAlignment w:val="baseline"/>
        <w:rPr>
          <w:rFonts w:ascii="TH SarabunPSK" w:eastAsia="Times New Roman" w:hAnsi="TH SarabunPSK" w:cs="TH SarabunPSK" w:hint="cs"/>
          <w:sz w:val="32"/>
          <w:szCs w:val="32"/>
        </w:rPr>
      </w:pPr>
      <w:r w:rsidRPr="00394C04">
        <w:rPr>
          <w:rFonts w:ascii="TH SarabunPSK" w:eastAsia="Times New Roman" w:hAnsi="TH SarabunPSK" w:cs="TH SarabunPSK" w:hint="cs"/>
          <w:sz w:val="32"/>
          <w:szCs w:val="32"/>
          <w:cs/>
        </w:rPr>
        <w:t>จากผลการเปรียบเทียบรายคู่แบบ</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Bonferroni</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พบว่า</w:t>
      </w:r>
      <w:r w:rsidR="004D0959" w:rsidRPr="00394C04">
        <w:rPr>
          <w:rFonts w:ascii="TH SarabunPSK" w:eastAsia="Times New Roman" w:hAnsi="TH SarabunPSK" w:cs="TH SarabunPSK" w:hint="cs"/>
          <w:sz w:val="32"/>
          <w:szCs w:val="32"/>
          <w:cs/>
        </w:rPr>
        <w:t>คะแนนความดึงดูดใจ</w:t>
      </w:r>
      <w:r w:rsidR="00F331C3" w:rsidRPr="00394C04">
        <w:rPr>
          <w:rFonts w:ascii="TH SarabunPSK" w:eastAsia="Times New Roman" w:hAnsi="TH SarabunPSK" w:cs="TH SarabunPSK" w:hint="cs"/>
          <w:sz w:val="32"/>
          <w:szCs w:val="32"/>
          <w:cs/>
        </w:rPr>
        <w:t>ในเงื่อนไข</w:t>
      </w:r>
      <w:r w:rsidRPr="00394C04">
        <w:rPr>
          <w:rFonts w:ascii="TH SarabunPSK" w:eastAsia="Times New Roman" w:hAnsi="TH SarabunPSK" w:cs="TH SarabunPSK" w:hint="cs"/>
          <w:sz w:val="32"/>
          <w:szCs w:val="32"/>
          <w:cs/>
        </w:rPr>
        <w:t>สารทางบวก (</w:t>
      </w:r>
      <w:r w:rsidRPr="00394C04">
        <w:rPr>
          <w:rFonts w:ascii="TH SarabunPSK" w:eastAsia="Times New Roman" w:hAnsi="TH SarabunPSK" w:cs="TH SarabunPSK" w:hint="cs"/>
          <w:i/>
          <w:iCs/>
          <w:sz w:val="32"/>
          <w:szCs w:val="32"/>
        </w:rPr>
        <w:t>M</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5.69,</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SD</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1.065)</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สูงกว่าสารทางลบ</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w:t>
      </w:r>
      <w:r w:rsidRPr="00394C04">
        <w:rPr>
          <w:rFonts w:ascii="TH SarabunPSK" w:eastAsia="Times New Roman" w:hAnsi="TH SarabunPSK" w:cs="TH SarabunPSK" w:hint="cs"/>
          <w:i/>
          <w:iCs/>
          <w:sz w:val="32"/>
          <w:szCs w:val="32"/>
        </w:rPr>
        <w:t>M</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4.60,</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SD</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1.007)</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อย่างมีนัยสำคัญ</w:t>
      </w:r>
      <w:r w:rsidR="0023370E" w:rsidRPr="00394C04">
        <w:rPr>
          <w:rFonts w:ascii="TH SarabunPSK" w:eastAsia="Times New Roman" w:hAnsi="TH SarabunPSK" w:cs="TH SarabunPSK" w:hint="cs"/>
          <w:sz w:val="32"/>
          <w:szCs w:val="32"/>
          <w:cs/>
        </w:rPr>
        <w:t xml:space="preserve"> </w:t>
      </w:r>
      <w:r w:rsidRPr="00394C04">
        <w:rPr>
          <w:rFonts w:ascii="TH SarabunPSK" w:eastAsia="Times New Roman" w:hAnsi="TH SarabunPSK" w:cs="TH SarabunPSK" w:hint="cs"/>
          <w:sz w:val="32"/>
          <w:szCs w:val="32"/>
        </w:rPr>
        <w:t>(</w:t>
      </w:r>
      <w:r w:rsidRPr="00394C04">
        <w:rPr>
          <w:rFonts w:ascii="TH SarabunPSK" w:eastAsia="Times New Roman" w:hAnsi="TH SarabunPSK" w:cs="TH SarabunPSK" w:hint="cs"/>
          <w:i/>
          <w:iCs/>
          <w:sz w:val="32"/>
          <w:szCs w:val="32"/>
        </w:rPr>
        <w:t>p</w:t>
      </w:r>
      <w:r w:rsidRPr="00394C04">
        <w:rPr>
          <w:rFonts w:ascii="TH SarabunPSK" w:eastAsia="Times New Roman" w:hAnsi="TH SarabunPSK" w:cs="TH SarabunPSK" w:hint="cs"/>
          <w:sz w:val="32"/>
          <w:szCs w:val="32"/>
        </w:rPr>
        <w:t xml:space="preserve"> = .001)</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และสูงกว่าสารแบบผสมที่ประกอบด้วยข้อความทางลบและสติกเกอร์ทางบวก</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w:t>
      </w:r>
      <w:r w:rsidRPr="00394C04">
        <w:rPr>
          <w:rFonts w:ascii="TH SarabunPSK" w:eastAsia="Times New Roman" w:hAnsi="TH SarabunPSK" w:cs="TH SarabunPSK" w:hint="cs"/>
          <w:i/>
          <w:iCs/>
          <w:sz w:val="32"/>
          <w:szCs w:val="32"/>
        </w:rPr>
        <w:t>M</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4.69,</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SD</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.972)</w:t>
      </w:r>
      <w:r w:rsidRPr="00394C04">
        <w:rPr>
          <w:rFonts w:ascii="Arial" w:eastAsia="Times New Roman" w:hAnsi="Arial" w:cs="Arial"/>
          <w:sz w:val="32"/>
          <w:szCs w:val="32"/>
        </w:rPr>
        <w:t> </w:t>
      </w:r>
      <w:r w:rsidR="001D7B4E" w:rsidRPr="00394C04">
        <w:rPr>
          <w:rFonts w:ascii="TH SarabunPSK" w:eastAsia="Times New Roman" w:hAnsi="TH SarabunPSK" w:cs="TH SarabunPSK" w:hint="cs"/>
          <w:sz w:val="32"/>
          <w:szCs w:val="32"/>
          <w:cs/>
        </w:rPr>
        <w:t>เช่นกัน</w:t>
      </w:r>
      <w:r w:rsidRPr="00394C04">
        <w:rPr>
          <w:rFonts w:ascii="TH SarabunPSK" w:eastAsia="Times New Roman" w:hAnsi="TH SarabunPSK" w:cs="TH SarabunPSK" w:hint="cs"/>
          <w:sz w:val="32"/>
          <w:szCs w:val="32"/>
          <w:cs/>
        </w:rPr>
        <w:t xml:space="preserve"> </w:t>
      </w:r>
      <w:r w:rsidR="001D7B4E" w:rsidRPr="00394C04">
        <w:rPr>
          <w:rFonts w:ascii="TH SarabunPSK" w:eastAsia="Times New Roman" w:hAnsi="TH SarabunPSK" w:cs="TH SarabunPSK" w:hint="cs"/>
          <w:sz w:val="32"/>
          <w:szCs w:val="32"/>
          <w:cs/>
        </w:rPr>
        <w:br/>
      </w:r>
      <w:r w:rsidRPr="00394C04">
        <w:rPr>
          <w:rFonts w:ascii="TH SarabunPSK" w:eastAsia="Times New Roman" w:hAnsi="TH SarabunPSK" w:cs="TH SarabunPSK" w:hint="cs"/>
          <w:sz w:val="32"/>
          <w:szCs w:val="32"/>
          <w:cs/>
        </w:rPr>
        <w:t>(</w:t>
      </w:r>
      <w:r w:rsidRPr="00394C04">
        <w:rPr>
          <w:rFonts w:ascii="TH SarabunPSK" w:eastAsia="Times New Roman" w:hAnsi="TH SarabunPSK" w:cs="TH SarabunPSK" w:hint="cs"/>
          <w:i/>
          <w:iCs/>
          <w:sz w:val="32"/>
          <w:szCs w:val="32"/>
        </w:rPr>
        <w:t>p </w:t>
      </w:r>
      <w:r w:rsidRPr="00394C04">
        <w:rPr>
          <w:rFonts w:ascii="TH SarabunPSK" w:eastAsia="Times New Roman" w:hAnsi="TH SarabunPSK" w:cs="TH SarabunPSK" w:hint="cs"/>
          <w:sz w:val="32"/>
          <w:szCs w:val="32"/>
        </w:rPr>
        <w:t>= .004)</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แต่ไม่สูงกว่าสารแบบผสมที่ประกอบด้วยข้อความทางบวกและสติกเกอร์ทางลบ</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w:t>
      </w:r>
      <w:r w:rsidRPr="00394C04">
        <w:rPr>
          <w:rFonts w:ascii="TH SarabunPSK" w:eastAsia="Times New Roman" w:hAnsi="TH SarabunPSK" w:cs="TH SarabunPSK" w:hint="cs"/>
          <w:i/>
          <w:iCs/>
          <w:sz w:val="32"/>
          <w:szCs w:val="32"/>
        </w:rPr>
        <w:t>M</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5.63,</w:t>
      </w:r>
      <w:r w:rsidRPr="00394C04">
        <w:rPr>
          <w:rFonts w:ascii="Arial" w:eastAsia="Times New Roman" w:hAnsi="Arial" w:cs="Arial"/>
          <w:sz w:val="32"/>
          <w:szCs w:val="32"/>
        </w:rPr>
        <w:t> </w:t>
      </w:r>
      <w:r w:rsidR="000349F4" w:rsidRPr="00394C04">
        <w:rPr>
          <w:rFonts w:ascii="TH SarabunPSK" w:eastAsia="Times New Roman" w:hAnsi="TH SarabunPSK" w:cs="TH SarabunPSK" w:hint="cs"/>
          <w:sz w:val="32"/>
          <w:szCs w:val="32"/>
          <w:cs/>
        </w:rPr>
        <w:br/>
      </w:r>
      <w:r w:rsidRPr="00394C04">
        <w:rPr>
          <w:rFonts w:ascii="TH SarabunPSK" w:eastAsia="Times New Roman" w:hAnsi="TH SarabunPSK" w:cs="TH SarabunPSK" w:hint="cs"/>
          <w:i/>
          <w:iCs/>
          <w:sz w:val="32"/>
          <w:szCs w:val="32"/>
        </w:rPr>
        <w:t>SD</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1.40)</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อย่างมีนัยสำคัญ</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w:t>
      </w:r>
      <w:r w:rsidRPr="00394C04">
        <w:rPr>
          <w:rFonts w:ascii="TH SarabunPSK" w:eastAsia="Times New Roman" w:hAnsi="TH SarabunPSK" w:cs="TH SarabunPSK" w:hint="cs"/>
          <w:i/>
          <w:iCs/>
          <w:sz w:val="32"/>
          <w:szCs w:val="32"/>
        </w:rPr>
        <w:t>p</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1.000)</w:t>
      </w:r>
      <w:r w:rsidR="00067984" w:rsidRPr="00394C04">
        <w:rPr>
          <w:rFonts w:ascii="TH SarabunPSK" w:eastAsia="Times New Roman" w:hAnsi="TH SarabunPSK" w:cs="TH SarabunPSK" w:hint="cs"/>
          <w:sz w:val="32"/>
          <w:szCs w:val="32"/>
          <w:cs/>
        </w:rPr>
        <w:t xml:space="preserve"> ส่วน</w:t>
      </w:r>
      <w:r w:rsidRPr="00394C04">
        <w:rPr>
          <w:rFonts w:ascii="TH SarabunPSK" w:eastAsia="Times New Roman" w:hAnsi="TH SarabunPSK" w:cs="TH SarabunPSK" w:hint="cs"/>
          <w:sz w:val="32"/>
          <w:szCs w:val="32"/>
          <w:cs/>
        </w:rPr>
        <w:t>สารทางลบทำให้เกิดความดึงดูดใจระหว่างบุคคลต่ำกว่าสารแบบผสมที่ประกอบด้วยข้อความทางบวกและสติกเกอร์ทางลบ</w:t>
      </w:r>
      <w:r w:rsidRPr="00394C04">
        <w:rPr>
          <w:rFonts w:ascii="TH SarabunPSK" w:eastAsia="Times New Roman" w:hAnsi="TH SarabunPSK" w:cs="TH SarabunPSK" w:hint="cs"/>
          <w:sz w:val="32"/>
          <w:szCs w:val="32"/>
        </w:rPr>
        <w:t> (</w:t>
      </w:r>
      <w:r w:rsidRPr="00394C04">
        <w:rPr>
          <w:rFonts w:ascii="TH SarabunPSK" w:eastAsia="Times New Roman" w:hAnsi="TH SarabunPSK" w:cs="TH SarabunPSK" w:hint="cs"/>
          <w:i/>
          <w:iCs/>
          <w:sz w:val="32"/>
          <w:szCs w:val="32"/>
        </w:rPr>
        <w:t>M</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5.63,</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SD</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1.40)</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อย่างมีนัยสำคัญ (</w:t>
      </w:r>
      <w:r w:rsidRPr="00394C04">
        <w:rPr>
          <w:rFonts w:ascii="TH SarabunPSK" w:eastAsia="Times New Roman" w:hAnsi="TH SarabunPSK" w:cs="TH SarabunPSK" w:hint="cs"/>
          <w:i/>
          <w:iCs/>
          <w:sz w:val="32"/>
          <w:szCs w:val="32"/>
        </w:rPr>
        <w:t>p</w:t>
      </w:r>
      <w:r w:rsidRPr="00394C04">
        <w:rPr>
          <w:rFonts w:ascii="TH SarabunPSK" w:eastAsia="Times New Roman" w:hAnsi="TH SarabunPSK" w:cs="TH SarabunPSK" w:hint="cs"/>
          <w:sz w:val="32"/>
          <w:szCs w:val="32"/>
        </w:rPr>
        <w:t> = .003)</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เเต่ไม่พบว่าต่ำกว่าสารเเบบผสมที่ประกอบด้วยข้อความทางลบและสติกเกอร์ทางบวก</w:t>
      </w:r>
      <w:r w:rsidRPr="00394C04">
        <w:rPr>
          <w:rFonts w:ascii="TH SarabunPSK" w:eastAsia="Times New Roman" w:hAnsi="TH SarabunPSK" w:cs="TH SarabunPSK" w:hint="cs"/>
          <w:sz w:val="32"/>
          <w:szCs w:val="32"/>
        </w:rPr>
        <w:t> (</w:t>
      </w:r>
      <w:r w:rsidRPr="00394C04">
        <w:rPr>
          <w:rFonts w:ascii="TH SarabunPSK" w:eastAsia="Times New Roman" w:hAnsi="TH SarabunPSK" w:cs="TH SarabunPSK" w:hint="cs"/>
          <w:i/>
          <w:iCs/>
          <w:sz w:val="32"/>
          <w:szCs w:val="32"/>
        </w:rPr>
        <w:t>M</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4.69</w:t>
      </w:r>
      <w:r w:rsidR="00A36C83" w:rsidRPr="00394C04">
        <w:rPr>
          <w:rFonts w:ascii="TH SarabunPSK" w:eastAsia="Times New Roman" w:hAnsi="TH SarabunPSK" w:cs="TH SarabunPSK" w:hint="cs"/>
          <w:sz w:val="32"/>
          <w:szCs w:val="32"/>
          <w:cs/>
        </w:rPr>
        <w:t>,</w:t>
      </w:r>
      <w:r w:rsidR="00A36C83" w:rsidRPr="00394C04">
        <w:rPr>
          <w:rFonts w:ascii="TH SarabunPSK" w:eastAsia="Times New Roman" w:hAnsi="TH SarabunPSK" w:cs="TH SarabunPSK" w:hint="cs"/>
          <w:sz w:val="32"/>
          <w:szCs w:val="32"/>
          <w:cs/>
        </w:rPr>
        <w:br/>
      </w:r>
      <w:r w:rsidRPr="00394C04">
        <w:rPr>
          <w:rFonts w:ascii="TH SarabunPSK" w:eastAsia="Times New Roman" w:hAnsi="TH SarabunPSK" w:cs="TH SarabunPSK" w:hint="cs"/>
          <w:i/>
          <w:iCs/>
          <w:sz w:val="32"/>
          <w:szCs w:val="32"/>
        </w:rPr>
        <w:t>SD</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.972)</w:t>
      </w:r>
      <w:r w:rsidR="00027210" w:rsidRPr="00394C04">
        <w:rPr>
          <w:rFonts w:ascii="TH SarabunPSK" w:eastAsia="Times New Roman" w:hAnsi="TH SarabunPSK" w:cs="TH SarabunPSK" w:hint="cs"/>
          <w:sz w:val="32"/>
          <w:szCs w:val="32"/>
          <w:cs/>
        </w:rPr>
        <w:t xml:space="preserve"> </w:t>
      </w:r>
      <w:r w:rsidR="004545B4" w:rsidRPr="00394C04">
        <w:rPr>
          <w:rFonts w:ascii="TH SarabunPSK" w:eastAsia="Times New Roman" w:hAnsi="TH SarabunPSK" w:cs="TH SarabunPSK" w:hint="cs"/>
          <w:sz w:val="32"/>
          <w:szCs w:val="32"/>
          <w:cs/>
        </w:rPr>
        <w:t xml:space="preserve">เมื่อเปรียบเทียบสารแบบผสมสองประเภท </w:t>
      </w:r>
      <w:r w:rsidRPr="00394C04">
        <w:rPr>
          <w:rFonts w:ascii="TH SarabunPSK" w:eastAsia="Times New Roman" w:hAnsi="TH SarabunPSK" w:cs="TH SarabunPSK" w:hint="cs"/>
          <w:sz w:val="32"/>
          <w:szCs w:val="32"/>
          <w:cs/>
        </w:rPr>
        <w:t>พบว่าสารแบบผสมที่ประกอบด้วยข้อความทางบวกและสติกเกอร์ทางลบ</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w:t>
      </w:r>
      <w:r w:rsidRPr="00394C04">
        <w:rPr>
          <w:rFonts w:ascii="TH SarabunPSK" w:eastAsia="Times New Roman" w:hAnsi="TH SarabunPSK" w:cs="TH SarabunPSK" w:hint="cs"/>
          <w:i/>
          <w:iCs/>
          <w:sz w:val="32"/>
          <w:szCs w:val="32"/>
        </w:rPr>
        <w:t>M</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5.63,</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SD</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1.40)</w:t>
      </w:r>
      <w:r w:rsidRPr="00394C04">
        <w:rPr>
          <w:rFonts w:ascii="Arial" w:eastAsia="Times New Roman" w:hAnsi="Arial" w:cs="Arial"/>
          <w:sz w:val="32"/>
          <w:szCs w:val="32"/>
        </w:rPr>
        <w:t> </w:t>
      </w:r>
      <w:r w:rsidR="0013287D" w:rsidRPr="00394C04">
        <w:rPr>
          <w:rFonts w:ascii="TH SarabunPSK" w:eastAsia="Times New Roman" w:hAnsi="TH SarabunPSK" w:cs="TH SarabunPSK" w:hint="cs"/>
          <w:sz w:val="32"/>
          <w:szCs w:val="32"/>
          <w:cs/>
        </w:rPr>
        <w:t>ทำให้เกิดความดึงดูดใจ</w:t>
      </w:r>
      <w:r w:rsidRPr="00394C04">
        <w:rPr>
          <w:rFonts w:ascii="TH SarabunPSK" w:eastAsia="Times New Roman" w:hAnsi="TH SarabunPSK" w:cs="TH SarabunPSK" w:hint="cs"/>
          <w:sz w:val="32"/>
          <w:szCs w:val="32"/>
          <w:cs/>
        </w:rPr>
        <w:t>สูงกว่าสารแบบผสมที่ประกอบด้วยข้อความทางลบและสติกเกอร์ทางบวก</w:t>
      </w:r>
      <w:r w:rsidRPr="00394C04">
        <w:rPr>
          <w:rFonts w:ascii="TH SarabunPSK" w:eastAsia="Times New Roman" w:hAnsi="TH SarabunPSK" w:cs="TH SarabunPSK" w:hint="cs"/>
          <w:sz w:val="32"/>
          <w:szCs w:val="32"/>
        </w:rPr>
        <w:t> (</w:t>
      </w:r>
      <w:r w:rsidRPr="00394C04">
        <w:rPr>
          <w:rFonts w:ascii="TH SarabunPSK" w:eastAsia="Times New Roman" w:hAnsi="TH SarabunPSK" w:cs="TH SarabunPSK" w:hint="cs"/>
          <w:i/>
          <w:iCs/>
          <w:sz w:val="32"/>
          <w:szCs w:val="32"/>
        </w:rPr>
        <w:t>M</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4.69,</w:t>
      </w:r>
      <w:r w:rsidRPr="00394C04">
        <w:rPr>
          <w:rFonts w:ascii="Arial" w:eastAsia="Times New Roman" w:hAnsi="Arial" w:cs="Arial"/>
          <w:sz w:val="32"/>
          <w:szCs w:val="32"/>
        </w:rPr>
        <w:t> </w:t>
      </w:r>
      <w:r w:rsidRPr="00394C04">
        <w:rPr>
          <w:rFonts w:ascii="TH SarabunPSK" w:eastAsia="Times New Roman" w:hAnsi="TH SarabunPSK" w:cs="TH SarabunPSK" w:hint="cs"/>
          <w:i/>
          <w:iCs/>
          <w:sz w:val="32"/>
          <w:szCs w:val="32"/>
        </w:rPr>
        <w:t>SD</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.972)</w:t>
      </w:r>
      <w:r w:rsidRPr="00394C04">
        <w:rPr>
          <w:rFonts w:ascii="Arial" w:eastAsia="Times New Roman" w:hAnsi="Arial" w:cs="Arial"/>
          <w:sz w:val="32"/>
          <w:szCs w:val="32"/>
        </w:rPr>
        <w:t> </w:t>
      </w:r>
      <w:r w:rsidRPr="00394C04">
        <w:rPr>
          <w:rFonts w:ascii="TH SarabunPSK" w:eastAsia="Times New Roman" w:hAnsi="TH SarabunPSK" w:cs="TH SarabunPSK" w:hint="cs"/>
          <w:sz w:val="32"/>
          <w:szCs w:val="32"/>
          <w:cs/>
        </w:rPr>
        <w:t>อย่างมีนัยสำคัญ (</w:t>
      </w:r>
      <w:r w:rsidRPr="00394C04">
        <w:rPr>
          <w:rFonts w:ascii="TH SarabunPSK" w:eastAsia="Times New Roman" w:hAnsi="TH SarabunPSK" w:cs="TH SarabunPSK" w:hint="cs"/>
          <w:i/>
          <w:iCs/>
          <w:sz w:val="32"/>
          <w:szCs w:val="32"/>
        </w:rPr>
        <w:t>p</w:t>
      </w:r>
      <w:r w:rsidRPr="00394C04">
        <w:rPr>
          <w:rFonts w:ascii="TH SarabunPSK" w:eastAsia="Times New Roman" w:hAnsi="TH SarabunPSK" w:cs="TH SarabunPSK" w:hint="cs"/>
          <w:sz w:val="32"/>
          <w:szCs w:val="32"/>
        </w:rPr>
        <w:t> = .008)</w:t>
      </w:r>
      <w:r w:rsidR="00F51E4B" w:rsidRPr="00394C04">
        <w:rPr>
          <w:rFonts w:ascii="TH SarabunPSK" w:eastAsia="Times New Roman" w:hAnsi="TH SarabunPSK" w:cs="TH SarabunPSK" w:hint="cs"/>
          <w:sz w:val="32"/>
          <w:szCs w:val="32"/>
          <w:cs/>
        </w:rPr>
        <w:t xml:space="preserve"> </w:t>
      </w:r>
      <w:r w:rsidR="009C6E56" w:rsidRPr="00394C04">
        <w:rPr>
          <w:rFonts w:ascii="TH SarabunPSK" w:eastAsia="Times New Roman" w:hAnsi="TH SarabunPSK" w:cs="TH SarabunPSK" w:hint="cs"/>
          <w:sz w:val="32"/>
          <w:szCs w:val="32"/>
          <w:cs/>
        </w:rPr>
        <w:t>คะแนนของแต่ละเงื่อนไขและผลการวิเคราะห์</w:t>
      </w:r>
      <w:r w:rsidR="00820DD4">
        <w:rPr>
          <w:rFonts w:ascii="TH SarabunPSK" w:eastAsia="Times New Roman" w:hAnsi="TH SarabunPSK" w:cs="TH SarabunPSK" w:hint="cs"/>
          <w:sz w:val="32"/>
          <w:szCs w:val="32"/>
          <w:cs/>
        </w:rPr>
        <w:t>นำเสนอ</w:t>
      </w:r>
      <w:r w:rsidR="009C6E56" w:rsidRPr="00394C04">
        <w:rPr>
          <w:rFonts w:ascii="TH SarabunPSK" w:eastAsia="Times New Roman" w:hAnsi="TH SarabunPSK" w:cs="TH SarabunPSK" w:hint="cs"/>
          <w:sz w:val="32"/>
          <w:szCs w:val="32"/>
          <w:cs/>
        </w:rPr>
        <w:t>ในรูปด้านล่าง</w:t>
      </w:r>
    </w:p>
    <w:p w14:paraId="43767B39" w14:textId="77777777" w:rsidR="00A34CDA" w:rsidRPr="00394C04" w:rsidRDefault="00A34CDA" w:rsidP="00667528">
      <w:pPr>
        <w:spacing w:after="0" w:line="240" w:lineRule="auto"/>
        <w:textAlignment w:val="baseline"/>
        <w:rPr>
          <w:rFonts w:ascii="TH SarabunPSK" w:eastAsia="Times New Roman" w:hAnsi="TH SarabunPSK" w:cs="TH SarabunPSK" w:hint="cs"/>
          <w:sz w:val="32"/>
          <w:szCs w:val="32"/>
        </w:rPr>
      </w:pPr>
      <w:r w:rsidRPr="00394C04">
        <w:rPr>
          <w:rFonts w:ascii="Arial" w:eastAsia="Times New Roman" w:hAnsi="Arial" w:cs="Arial"/>
          <w:sz w:val="32"/>
          <w:szCs w:val="32"/>
        </w:rPr>
        <w:t> </w:t>
      </w:r>
      <w:r w:rsidRPr="00394C04">
        <w:rPr>
          <w:rFonts w:ascii="TH SarabunPSK" w:eastAsia="Times New Roman" w:hAnsi="TH SarabunPSK" w:cs="TH SarabunPSK" w:hint="cs"/>
          <w:sz w:val="32"/>
          <w:szCs w:val="32"/>
        </w:rPr>
        <w:t> </w:t>
      </w:r>
      <w:r w:rsidRPr="00394C04">
        <w:rPr>
          <w:rFonts w:ascii="TH SarabunPSK" w:eastAsia="Times New Roman" w:hAnsi="TH SarabunPSK" w:cs="TH SarabunPSK" w:hint="cs"/>
          <w:noProof/>
          <w:sz w:val="32"/>
          <w:szCs w:val="32"/>
        </w:rPr>
        <w:drawing>
          <wp:inline distT="0" distB="0" distL="0" distR="0" wp14:anchorId="5B943FB4" wp14:editId="06BA9F8F">
            <wp:extent cx="5486400" cy="3200400"/>
            <wp:effectExtent l="0" t="0" r="0" b="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3621A4A" w14:textId="77777777" w:rsidR="00A34CDA" w:rsidRPr="00394C04" w:rsidRDefault="00A34CDA" w:rsidP="00667528">
      <w:pPr>
        <w:spacing w:after="0" w:line="240" w:lineRule="auto"/>
        <w:textAlignment w:val="baseline"/>
        <w:rPr>
          <w:rFonts w:ascii="TH SarabunPSK" w:eastAsia="Times New Roman" w:hAnsi="TH SarabunPSK" w:cs="TH SarabunPSK" w:hint="cs"/>
          <w:sz w:val="32"/>
          <w:szCs w:val="32"/>
        </w:rPr>
      </w:pPr>
      <w:r w:rsidRPr="00394C04">
        <w:rPr>
          <w:rFonts w:ascii="TH SarabunPSK" w:eastAsia="Times New Roman" w:hAnsi="TH SarabunPSK" w:cs="TH SarabunPSK" w:hint="cs"/>
          <w:sz w:val="32"/>
          <w:szCs w:val="32"/>
        </w:rPr>
        <w:t> </w:t>
      </w:r>
    </w:p>
    <w:p w14:paraId="570E8EB9" w14:textId="305E7995" w:rsidR="009D0F8D" w:rsidRPr="00394C04" w:rsidRDefault="009D0F8D" w:rsidP="00FD5399">
      <w:pPr>
        <w:pStyle w:val="paragraph"/>
        <w:spacing w:before="0" w:beforeAutospacing="0" w:after="0" w:afterAutospacing="0"/>
        <w:jc w:val="center"/>
        <w:textAlignment w:val="baseline"/>
        <w:rPr>
          <w:rFonts w:ascii="TH SarabunPSK" w:hAnsi="TH SarabunPSK" w:cs="TH SarabunPSK" w:hint="cs"/>
          <w:sz w:val="32"/>
          <w:szCs w:val="32"/>
        </w:rPr>
      </w:pPr>
      <w:r w:rsidRPr="00394C04">
        <w:rPr>
          <w:rStyle w:val="normaltextrun"/>
          <w:rFonts w:ascii="TH SarabunPSK" w:hAnsi="TH SarabunPSK" w:cs="TH SarabunPSK" w:hint="cs"/>
          <w:b/>
          <w:bCs/>
          <w:sz w:val="32"/>
          <w:szCs w:val="32"/>
          <w:cs/>
        </w:rPr>
        <w:t>อภิปรายผลการวิจัย</w:t>
      </w:r>
      <w:r w:rsidRPr="00394C04">
        <w:rPr>
          <w:rStyle w:val="normaltextrun"/>
          <w:rFonts w:ascii="Arial" w:hAnsi="Arial" w:cs="Arial"/>
          <w:b/>
          <w:bCs/>
          <w:sz w:val="32"/>
          <w:szCs w:val="32"/>
        </w:rPr>
        <w:t> </w:t>
      </w:r>
    </w:p>
    <w:p w14:paraId="09B0A53C" w14:textId="2F9A1DDA" w:rsidR="009D0F8D" w:rsidRPr="00394C04" w:rsidRDefault="009D0F8D" w:rsidP="00667528">
      <w:pPr>
        <w:pStyle w:val="paragraph"/>
        <w:spacing w:before="0" w:beforeAutospacing="0" w:after="0" w:afterAutospacing="0"/>
        <w:ind w:firstLine="720"/>
        <w:textAlignment w:val="baseline"/>
        <w:rPr>
          <w:rStyle w:val="normaltextrun"/>
          <w:rFonts w:ascii="TH SarabunPSK" w:hAnsi="TH SarabunPSK" w:cs="TH SarabunPSK" w:hint="cs"/>
          <w:sz w:val="32"/>
          <w:szCs w:val="32"/>
        </w:rPr>
      </w:pPr>
      <w:r w:rsidRPr="00394C04">
        <w:rPr>
          <w:rStyle w:val="normaltextrun"/>
          <w:rFonts w:ascii="TH SarabunPSK" w:hAnsi="TH SarabunPSK" w:cs="TH SarabunPSK" w:hint="cs"/>
          <w:sz w:val="32"/>
          <w:szCs w:val="32"/>
          <w:cs/>
        </w:rPr>
        <w:t>ผลการวิจัยสนับสนุนสมมติฐาน</w:t>
      </w:r>
      <w:r w:rsidR="00240E2C" w:rsidRPr="00394C04">
        <w:rPr>
          <w:rStyle w:val="normaltextrun"/>
          <w:rFonts w:ascii="TH SarabunPSK" w:hAnsi="TH SarabunPSK" w:cs="TH SarabunPSK" w:hint="cs"/>
          <w:sz w:val="32"/>
          <w:szCs w:val="32"/>
          <w:cs/>
        </w:rPr>
        <w:t>ทั้งสามข้อ</w:t>
      </w:r>
      <w:r w:rsidRPr="00394C04">
        <w:rPr>
          <w:rStyle w:val="normaltextrun"/>
          <w:rFonts w:ascii="TH SarabunPSK" w:hAnsi="TH SarabunPSK" w:cs="TH SarabunPSK" w:hint="cs"/>
          <w:sz w:val="32"/>
          <w:szCs w:val="32"/>
          <w:cs/>
        </w:rPr>
        <w:t xml:space="preserve">บางส่วน </w:t>
      </w:r>
      <w:r w:rsidR="00B455E1" w:rsidRPr="00394C04">
        <w:rPr>
          <w:rStyle w:val="normaltextrun"/>
          <w:rFonts w:ascii="TH SarabunPSK" w:hAnsi="TH SarabunPSK" w:cs="TH SarabunPSK" w:hint="cs"/>
          <w:sz w:val="32"/>
          <w:szCs w:val="32"/>
          <w:cs/>
        </w:rPr>
        <w:t>เนื่องจาก</w:t>
      </w:r>
      <w:r w:rsidRPr="00394C04">
        <w:rPr>
          <w:rStyle w:val="eop"/>
          <w:rFonts w:ascii="TH SarabunPSK" w:hAnsi="TH SarabunPSK" w:cs="TH SarabunPSK" w:hint="cs"/>
          <w:sz w:val="32"/>
          <w:szCs w:val="32"/>
          <w:cs/>
        </w:rPr>
        <w:t>ความดึงดูดใจระหว่างบุคคลในเงื่อนไขสารทางบวก</w:t>
      </w:r>
      <w:r w:rsidRPr="00394C04">
        <w:rPr>
          <w:rStyle w:val="normaltextrun"/>
          <w:rFonts w:ascii="TH SarabunPSK" w:hAnsi="TH SarabunPSK" w:cs="TH SarabunPSK" w:hint="cs"/>
          <w:sz w:val="32"/>
          <w:szCs w:val="32"/>
          <w:cs/>
        </w:rPr>
        <w:t>สูงกว่า</w:t>
      </w:r>
      <w:r w:rsidRPr="00394C04">
        <w:rPr>
          <w:rStyle w:val="eop"/>
          <w:rFonts w:ascii="TH SarabunPSK" w:hAnsi="TH SarabunPSK" w:cs="TH SarabunPSK" w:hint="cs"/>
          <w:sz w:val="32"/>
          <w:szCs w:val="32"/>
          <w:cs/>
        </w:rPr>
        <w:t>เงื่อนไขสารทางลบ</w:t>
      </w:r>
      <w:r w:rsidR="00A37B92" w:rsidRPr="00394C04">
        <w:rPr>
          <w:rStyle w:val="normaltextrun"/>
          <w:rFonts w:ascii="TH SarabunPSK" w:hAnsi="TH SarabunPSK" w:cs="TH SarabunPSK" w:hint="cs"/>
          <w:sz w:val="32"/>
          <w:szCs w:val="32"/>
          <w:cs/>
        </w:rPr>
        <w:t>ซึ่ง</w:t>
      </w:r>
      <w:r w:rsidRPr="00394C04">
        <w:rPr>
          <w:rStyle w:val="normaltextrun"/>
          <w:rFonts w:ascii="TH SarabunPSK" w:hAnsi="TH SarabunPSK" w:cs="TH SarabunPSK" w:hint="cs"/>
          <w:sz w:val="32"/>
          <w:szCs w:val="32"/>
          <w:cs/>
        </w:rPr>
        <w:t xml:space="preserve">สอดคล้องกับผลการวิจัยก่อนหน้าของ </w:t>
      </w:r>
      <w:r w:rsidRPr="00394C04">
        <w:rPr>
          <w:rStyle w:val="normaltextrun"/>
          <w:rFonts w:ascii="TH SarabunPSK" w:hAnsi="TH SarabunPSK" w:cs="TH SarabunPSK" w:hint="cs"/>
          <w:sz w:val="32"/>
          <w:szCs w:val="32"/>
        </w:rPr>
        <w:t xml:space="preserve">Wang </w:t>
      </w:r>
      <w:r w:rsidRPr="00394C04">
        <w:rPr>
          <w:rStyle w:val="normaltextrun"/>
          <w:rFonts w:ascii="TH SarabunPSK" w:hAnsi="TH SarabunPSK" w:cs="TH SarabunPSK" w:hint="cs"/>
          <w:sz w:val="32"/>
          <w:szCs w:val="32"/>
          <w:cs/>
        </w:rPr>
        <w:t>ในปี</w:t>
      </w:r>
      <w:r w:rsidR="005D4244" w:rsidRPr="00394C04">
        <w:rPr>
          <w:rStyle w:val="normaltextrun"/>
          <w:rFonts w:ascii="TH SarabunPSK" w:hAnsi="TH SarabunPSK" w:cs="TH SarabunPSK" w:hint="cs"/>
          <w:sz w:val="32"/>
          <w:szCs w:val="32"/>
          <w:cs/>
        </w:rPr>
        <w:t>ค.ศ.</w:t>
      </w:r>
      <w:r w:rsidRPr="00394C04">
        <w:rPr>
          <w:rStyle w:val="normaltextrun"/>
          <w:rFonts w:ascii="TH SarabunPSK" w:hAnsi="TH SarabunPSK" w:cs="TH SarabunPSK" w:hint="cs"/>
          <w:sz w:val="32"/>
          <w:szCs w:val="32"/>
          <w:cs/>
        </w:rPr>
        <w:t xml:space="preserve"> </w:t>
      </w:r>
      <w:r w:rsidRPr="00394C04">
        <w:rPr>
          <w:rStyle w:val="normaltextrun"/>
          <w:rFonts w:ascii="TH SarabunPSK" w:hAnsi="TH SarabunPSK" w:cs="TH SarabunPSK" w:hint="cs"/>
          <w:sz w:val="32"/>
          <w:szCs w:val="32"/>
        </w:rPr>
        <w:t xml:space="preserve">2015 </w:t>
      </w:r>
      <w:r w:rsidRPr="00394C04">
        <w:rPr>
          <w:rStyle w:val="normaltextrun"/>
          <w:rFonts w:ascii="TH SarabunPSK" w:hAnsi="TH SarabunPSK" w:cs="TH SarabunPSK" w:hint="cs"/>
          <w:sz w:val="32"/>
          <w:szCs w:val="32"/>
          <w:cs/>
        </w:rPr>
        <w:t>ที่พบว่าการส่งสารทางบวกนำมาสู่ความใกล้ชิดและความพึงพอใจในความสัมพันธ์มากกว่าการส่งสารทางลบ</w:t>
      </w:r>
    </w:p>
    <w:p w14:paraId="015BE7F7" w14:textId="4706D060" w:rsidR="009D0F8D" w:rsidRPr="00394C04" w:rsidRDefault="009D0F8D" w:rsidP="00667528">
      <w:pPr>
        <w:spacing w:after="0" w:line="240" w:lineRule="auto"/>
        <w:rPr>
          <w:rStyle w:val="normaltextrun"/>
          <w:rFonts w:ascii="TH SarabunPSK" w:hAnsi="TH SarabunPSK" w:cs="TH SarabunPSK" w:hint="cs"/>
          <w:sz w:val="32"/>
          <w:szCs w:val="32"/>
        </w:rPr>
      </w:pPr>
      <w:r w:rsidRPr="00394C04">
        <w:rPr>
          <w:rStyle w:val="normaltextrun"/>
          <w:rFonts w:ascii="TH SarabunPSK" w:hAnsi="TH SarabunPSK" w:cs="TH SarabunPSK" w:hint="cs"/>
          <w:sz w:val="32"/>
          <w:szCs w:val="32"/>
          <w:cs/>
        </w:rPr>
        <w:tab/>
      </w:r>
      <w:r w:rsidR="006F2986" w:rsidRPr="00394C04">
        <w:rPr>
          <w:rStyle w:val="normaltextrun"/>
          <w:rFonts w:ascii="TH SarabunPSK" w:hAnsi="TH SarabunPSK" w:cs="TH SarabunPSK" w:hint="cs"/>
          <w:sz w:val="32"/>
          <w:szCs w:val="32"/>
          <w:cs/>
        </w:rPr>
        <w:t>ผลที่น่าสนใจจากการวิจัยนี้คือ</w:t>
      </w:r>
      <w:r w:rsidR="00F823CF" w:rsidRPr="00394C04">
        <w:rPr>
          <w:rStyle w:val="normaltextrun"/>
          <w:rFonts w:ascii="TH SarabunPSK" w:hAnsi="TH SarabunPSK" w:cs="TH SarabunPSK" w:hint="cs"/>
          <w:sz w:val="32"/>
          <w:szCs w:val="32"/>
          <w:cs/>
        </w:rPr>
        <w:t xml:space="preserve"> </w:t>
      </w:r>
      <w:r w:rsidR="006C102F" w:rsidRPr="00394C04">
        <w:rPr>
          <w:rStyle w:val="normaltextrun"/>
          <w:rFonts w:ascii="TH SarabunPSK" w:hAnsi="TH SarabunPSK" w:cs="TH SarabunPSK" w:hint="cs"/>
          <w:sz w:val="32"/>
          <w:szCs w:val="32"/>
          <w:cs/>
        </w:rPr>
        <w:t>แม้ว่า</w:t>
      </w:r>
      <w:r w:rsidRPr="00394C04">
        <w:rPr>
          <w:rStyle w:val="normaltextrun"/>
          <w:rFonts w:ascii="TH SarabunPSK" w:hAnsi="TH SarabunPSK" w:cs="TH SarabunPSK" w:hint="cs"/>
          <w:sz w:val="32"/>
          <w:szCs w:val="32"/>
          <w:cs/>
        </w:rPr>
        <w:t>ความดึงดูดใจระหว่างบุคคล</w:t>
      </w:r>
      <w:r w:rsidRPr="00394C04">
        <w:rPr>
          <w:rStyle w:val="eop"/>
          <w:rFonts w:ascii="TH SarabunPSK" w:hAnsi="TH SarabunPSK" w:cs="TH SarabunPSK" w:hint="cs"/>
          <w:sz w:val="32"/>
          <w:szCs w:val="32"/>
          <w:cs/>
        </w:rPr>
        <w:t>ในเงื่อนไขสารทางบวก</w:t>
      </w:r>
      <w:r w:rsidR="002464EC" w:rsidRPr="00394C04">
        <w:rPr>
          <w:rStyle w:val="eop"/>
          <w:rFonts w:ascii="TH SarabunPSK" w:hAnsi="TH SarabunPSK" w:cs="TH SarabunPSK" w:hint="cs"/>
          <w:sz w:val="32"/>
          <w:szCs w:val="32"/>
          <w:cs/>
        </w:rPr>
        <w:t>จะ</w:t>
      </w:r>
      <w:r w:rsidRPr="00394C04">
        <w:rPr>
          <w:rStyle w:val="normaltextrun"/>
          <w:rFonts w:ascii="TH SarabunPSK" w:hAnsi="TH SarabunPSK" w:cs="TH SarabunPSK" w:hint="cs"/>
          <w:sz w:val="32"/>
          <w:szCs w:val="32"/>
          <w:cs/>
        </w:rPr>
        <w:t>สูงกว่า</w:t>
      </w:r>
      <w:r w:rsidRPr="00394C04">
        <w:rPr>
          <w:rStyle w:val="eop"/>
          <w:rFonts w:ascii="TH SarabunPSK" w:hAnsi="TH SarabunPSK" w:cs="TH SarabunPSK" w:hint="cs"/>
          <w:sz w:val="32"/>
          <w:szCs w:val="32"/>
          <w:cs/>
        </w:rPr>
        <w:t xml:space="preserve">ในเงื่อนไขสารแบบผสมที่ประกอบด้วยข้อความที่สื่ออารมณ์ทางลบและสติกเกอร์ที่สื่ออารมณ์ทางบวก </w:t>
      </w:r>
      <w:r w:rsidR="0047046E" w:rsidRPr="00394C04">
        <w:rPr>
          <w:rStyle w:val="eop"/>
          <w:rFonts w:ascii="TH SarabunPSK" w:hAnsi="TH SarabunPSK" w:cs="TH SarabunPSK" w:hint="cs"/>
          <w:sz w:val="32"/>
          <w:szCs w:val="32"/>
          <w:cs/>
        </w:rPr>
        <w:t>แต่ไม่ต่างจากเงื่อนไข</w:t>
      </w:r>
      <w:r w:rsidR="0047046E" w:rsidRPr="00394C04">
        <w:rPr>
          <w:rStyle w:val="normaltextrun"/>
          <w:rFonts w:ascii="TH SarabunPSK" w:hAnsi="TH SarabunPSK" w:cs="TH SarabunPSK" w:hint="cs"/>
          <w:sz w:val="32"/>
          <w:szCs w:val="32"/>
          <w:cs/>
        </w:rPr>
        <w:t>สารแบบผสมที่ประกอบด้วยข้อความทางบวกและสติกเกอร์ทางลบ</w:t>
      </w:r>
      <w:r w:rsidR="006F2986" w:rsidRPr="00394C04">
        <w:rPr>
          <w:rStyle w:val="normaltextrun"/>
          <w:rFonts w:ascii="TH SarabunPSK" w:hAnsi="TH SarabunPSK" w:cs="TH SarabunPSK" w:hint="cs"/>
          <w:sz w:val="32"/>
          <w:szCs w:val="32"/>
          <w:cs/>
        </w:rPr>
        <w:t xml:space="preserve"> </w:t>
      </w:r>
      <w:r w:rsidR="0037070B" w:rsidRPr="00394C04">
        <w:rPr>
          <w:rStyle w:val="normaltextrun"/>
          <w:rFonts w:ascii="TH SarabunPSK" w:hAnsi="TH SarabunPSK" w:cs="TH SarabunPSK" w:hint="cs"/>
          <w:sz w:val="32"/>
          <w:szCs w:val="32"/>
          <w:cs/>
        </w:rPr>
        <w:t>อีกทั้ง</w:t>
      </w:r>
      <w:r w:rsidRPr="00394C04">
        <w:rPr>
          <w:rStyle w:val="normaltextrun"/>
          <w:rFonts w:ascii="TH SarabunPSK" w:hAnsi="TH SarabunPSK" w:cs="TH SarabunPSK" w:hint="cs"/>
          <w:sz w:val="32"/>
          <w:szCs w:val="32"/>
          <w:cs/>
        </w:rPr>
        <w:t xml:space="preserve">ความดึงดูดใจระหว่างบุคคลในเงื่อนไขสารทางลบต่ำกว่าในเงื่อนไขสารแบบผสมที่ประกอบด้วยข้อความทางบวกและสติกเกอร์ทางลบ </w:t>
      </w:r>
      <w:r w:rsidR="00034044" w:rsidRPr="00394C04">
        <w:rPr>
          <w:rStyle w:val="normaltextrun"/>
          <w:rFonts w:ascii="TH SarabunPSK" w:hAnsi="TH SarabunPSK" w:cs="TH SarabunPSK" w:hint="cs"/>
          <w:sz w:val="32"/>
          <w:szCs w:val="32"/>
          <w:cs/>
        </w:rPr>
        <w:t xml:space="preserve">นอกจากนี้ </w:t>
      </w:r>
      <w:r w:rsidR="00034044" w:rsidRPr="00394C04">
        <w:rPr>
          <w:rStyle w:val="eop"/>
          <w:rFonts w:ascii="TH SarabunPSK" w:hAnsi="TH SarabunPSK" w:cs="TH SarabunPSK" w:hint="cs"/>
          <w:sz w:val="32"/>
          <w:szCs w:val="32"/>
          <w:cs/>
        </w:rPr>
        <w:t>เมื่อเปรียบเทียบสารแบบผสมสองประเภทพบว่า ความดึงดูดใจในเงื่อนไขสารแบบผสมที่ประกอบด้วยข้อความทางบวกและสติกเกอร์ทางลบสูงกว่าในเงื่อนไขสารแบบผสมที่ประกอบด้วยข้อความทางลบและสติกเกอร์ทางบวก</w:t>
      </w:r>
      <w:r w:rsidR="00034044" w:rsidRPr="00394C04">
        <w:rPr>
          <w:rStyle w:val="eop"/>
          <w:rFonts w:ascii="TH SarabunPSK" w:hAnsi="TH SarabunPSK" w:cs="TH SarabunPSK" w:hint="cs"/>
          <w:sz w:val="32"/>
          <w:szCs w:val="32"/>
          <w:cs/>
        </w:rPr>
        <w:t xml:space="preserve"> ทั้งหมดนี้</w:t>
      </w:r>
      <w:r w:rsidR="00F823CF" w:rsidRPr="00394C04">
        <w:rPr>
          <w:rStyle w:val="normaltextrun"/>
          <w:rFonts w:ascii="TH SarabunPSK" w:hAnsi="TH SarabunPSK" w:cs="TH SarabunPSK" w:hint="cs"/>
          <w:sz w:val="32"/>
          <w:szCs w:val="32"/>
          <w:cs/>
        </w:rPr>
        <w:t>แสดงให้เห็นว่า</w:t>
      </w:r>
      <w:r w:rsidRPr="00394C04">
        <w:rPr>
          <w:rStyle w:val="eop"/>
          <w:rFonts w:ascii="TH SarabunPSK" w:hAnsi="TH SarabunPSK" w:cs="TH SarabunPSK" w:hint="cs"/>
          <w:sz w:val="32"/>
          <w:szCs w:val="32"/>
          <w:cs/>
        </w:rPr>
        <w:t>ผู้เข้าร่วมการวิจัยประเมิน</w:t>
      </w:r>
      <w:r w:rsidRPr="00394C04">
        <w:rPr>
          <w:rStyle w:val="normaltextrun"/>
          <w:rFonts w:ascii="TH SarabunPSK" w:hAnsi="TH SarabunPSK" w:cs="TH SarabunPSK" w:hint="cs"/>
          <w:sz w:val="32"/>
          <w:szCs w:val="32"/>
          <w:cs/>
        </w:rPr>
        <w:t>ทิศทางอารมณ์ของสารโดยให้น้ำหนักทิศทางอารมณ์ของข้อความมากกว่าทิศทางอารมณ์ของสติกเกอร์ โดยในเงื่อนไขสารแบบผสมที่ประกอบด้วยข้อความสื่ออารมณ์ทางลบ (เเสดงความไม่พอใจ) กับสติกเกอร์ที่สื่ออารมณ์ทางบวก ผู้เข้าร่วมการวิจัยได้ประเมินสติกเกอร์ที่สื่ออารมณ์ทางบวกเป็นสื่อถึงอารมณ์ทางลบ (เเสดงความประชด) แทน ซึ่งช่วยเสริมแรงให้สารนั้นถูกประเมินว่ามีความเป็นลบมากขึ้น</w:t>
      </w:r>
      <w:r w:rsidRPr="00394C04">
        <w:rPr>
          <w:rStyle w:val="normaltextrun"/>
          <w:rFonts w:ascii="TH SarabunPSK" w:hAnsi="TH SarabunPSK" w:cs="TH SarabunPSK" w:hint="cs"/>
          <w:sz w:val="32"/>
          <w:szCs w:val="32"/>
        </w:rPr>
        <w:t> </w:t>
      </w:r>
      <w:r w:rsidRPr="00394C04">
        <w:rPr>
          <w:rStyle w:val="normaltextrun"/>
          <w:rFonts w:ascii="TH SarabunPSK" w:hAnsi="TH SarabunPSK" w:cs="TH SarabunPSK" w:hint="cs"/>
          <w:sz w:val="32"/>
          <w:szCs w:val="32"/>
          <w:cs/>
        </w:rPr>
        <w:t>และทำให้ผู้เข้าร่วมการวิจัยประเมินความดึงดูดใจระหว่างบุคคลไปในทางลบไม่แตกต่างจากสารทางลบที่ประกอบด้วยข้อความและสติกเกอร์ที่สื่ออารมณ์ทางลบ</w:t>
      </w:r>
      <w:r w:rsidRPr="00394C04">
        <w:rPr>
          <w:rStyle w:val="eop"/>
          <w:rFonts w:ascii="TH SarabunPSK" w:hAnsi="TH SarabunPSK" w:cs="TH SarabunPSK" w:hint="cs"/>
          <w:sz w:val="32"/>
          <w:szCs w:val="32"/>
          <w:cs/>
        </w:rPr>
        <w:t xml:space="preserve"> </w:t>
      </w:r>
      <w:r w:rsidR="00457C60" w:rsidRPr="00394C04">
        <w:rPr>
          <w:rStyle w:val="eop"/>
          <w:rFonts w:ascii="TH SarabunPSK" w:hAnsi="TH SarabunPSK" w:cs="TH SarabunPSK" w:hint="cs"/>
          <w:sz w:val="32"/>
          <w:szCs w:val="32"/>
          <w:cs/>
        </w:rPr>
        <w:t>ซึ่งผลการทดลองนี้</w:t>
      </w:r>
      <w:r w:rsidR="00457C60" w:rsidRPr="00394C04">
        <w:rPr>
          <w:rStyle w:val="normaltextrun"/>
          <w:rFonts w:ascii="TH SarabunPSK" w:hAnsi="TH SarabunPSK" w:cs="TH SarabunPSK" w:hint="cs"/>
          <w:sz w:val="32"/>
          <w:szCs w:val="32"/>
          <w:cs/>
        </w:rPr>
        <w:t>สอดคล้องกับงานวิจัยที่ศึกษาอิทธิพลของอีโมติคอนต่อการตีความอารมณ์ของสารที่พบว่า</w:t>
      </w:r>
      <w:r w:rsidR="000221ED" w:rsidRPr="00394C04">
        <w:rPr>
          <w:rStyle w:val="normaltextrun"/>
          <w:rFonts w:ascii="TH SarabunPSK" w:hAnsi="TH SarabunPSK" w:cs="TH SarabunPSK" w:hint="cs"/>
          <w:sz w:val="32"/>
          <w:szCs w:val="32"/>
          <w:cs/>
        </w:rPr>
        <w:br/>
      </w:r>
      <w:r w:rsidR="00457C60" w:rsidRPr="00394C04">
        <w:rPr>
          <w:rStyle w:val="normaltextrun"/>
          <w:rFonts w:ascii="TH SarabunPSK" w:hAnsi="TH SarabunPSK" w:cs="TH SarabunPSK" w:hint="cs"/>
          <w:sz w:val="32"/>
          <w:szCs w:val="32"/>
          <w:cs/>
        </w:rPr>
        <w:t>อีโมติคอนมีอิทธิพลต่ำกว่าข้อความในการตีความอารมณ์ของสารโดยรวม (</w:t>
      </w:r>
      <w:r w:rsidR="00457C60" w:rsidRPr="00394C04">
        <w:rPr>
          <w:rStyle w:val="normaltextrun"/>
          <w:rFonts w:ascii="TH SarabunPSK" w:hAnsi="TH SarabunPSK" w:cs="TH SarabunPSK" w:hint="cs"/>
          <w:sz w:val="32"/>
          <w:szCs w:val="32"/>
        </w:rPr>
        <w:t>Derks et al, 2008; Walther &amp; D’ Addario, 2001</w:t>
      </w:r>
      <w:r w:rsidR="00457C60" w:rsidRPr="00394C04">
        <w:rPr>
          <w:rStyle w:val="normaltextrun"/>
          <w:rFonts w:ascii="TH SarabunPSK" w:hAnsi="TH SarabunPSK" w:cs="TH SarabunPSK" w:hint="cs"/>
          <w:sz w:val="32"/>
          <w:szCs w:val="32"/>
          <w:cs/>
        </w:rPr>
        <w:t>)</w:t>
      </w:r>
      <w:r w:rsidR="00DE219F" w:rsidRPr="00394C04">
        <w:rPr>
          <w:rStyle w:val="eop"/>
          <w:rFonts w:ascii="TH SarabunPSK" w:hAnsi="TH SarabunPSK" w:cs="TH SarabunPSK" w:hint="cs"/>
          <w:sz w:val="32"/>
          <w:szCs w:val="32"/>
          <w:cs/>
        </w:rPr>
        <w:t xml:space="preserve"> </w:t>
      </w:r>
      <w:r w:rsidRPr="00394C04">
        <w:rPr>
          <w:rStyle w:val="normaltextrun"/>
          <w:rFonts w:ascii="TH SarabunPSK" w:hAnsi="TH SarabunPSK" w:cs="TH SarabunPSK" w:hint="cs"/>
          <w:sz w:val="32"/>
          <w:szCs w:val="32"/>
          <w:cs/>
        </w:rPr>
        <w:t>ผลการวิจัยชิ้นนี้ทำให้ทราบว่าบุคคลจะประเมินทิศทางอารมณ์ของสารโดยให้น้ำหนักกับทิศทางอารมณ์ของข้อความมากกว่าทิศทางอารมณ์ของสติกเกอร์ ซึ่งสติกเกอร์ทำหน้าที่เป็นตัว</w:t>
      </w:r>
      <w:r w:rsidR="001C7BE5" w:rsidRPr="00394C04">
        <w:rPr>
          <w:rStyle w:val="normaltextrun"/>
          <w:rFonts w:ascii="TH SarabunPSK" w:hAnsi="TH SarabunPSK" w:cs="TH SarabunPSK" w:hint="cs"/>
          <w:sz w:val="32"/>
          <w:szCs w:val="32"/>
          <w:cs/>
        </w:rPr>
        <w:t>เน้นย้ำ</w:t>
      </w:r>
      <w:r w:rsidRPr="00394C04">
        <w:rPr>
          <w:rStyle w:val="normaltextrun"/>
          <w:rFonts w:ascii="TH SarabunPSK" w:hAnsi="TH SarabunPSK" w:cs="TH SarabunPSK" w:hint="cs"/>
          <w:sz w:val="32"/>
          <w:szCs w:val="32"/>
          <w:cs/>
        </w:rPr>
        <w:t>ความหมายของข้อความแต่ไม่ได้เปลี่ยนความหมายของข้อความ โดยพบว่าการส่งข้อความทางทางบวกจะก่อให้เกิดความดึงดูดใจระหว่างบุคคลมากกว่าการส่งข้อความทางลบทั้งในสติกเกอร์ทางบวกและลบ ดังนั้นผู้ใช้งานแอปพลิเคชันไลน์ควรเลือกส่งข้อความที่แสดงออกถึงอารมณ์ทางบวกเพื่อให้ผู้รับสารเกิดความดึงดูดใจและนำไปสู่การสานสัมพันธ์ที่ดีต่อไปในอนาคต</w:t>
      </w:r>
    </w:p>
    <w:p w14:paraId="6BC35417" w14:textId="77777777" w:rsidR="00781C88" w:rsidRDefault="00781C88" w:rsidP="00667528">
      <w:pPr>
        <w:spacing w:after="0" w:line="240" w:lineRule="auto"/>
        <w:rPr>
          <w:rFonts w:ascii="TH Sarabun New" w:eastAsia="Times New Roman" w:hAnsi="TH Sarabun New" w:cs="TH Sarabun New"/>
          <w:b/>
          <w:bCs/>
          <w:sz w:val="32"/>
          <w:szCs w:val="32"/>
        </w:rPr>
      </w:pPr>
    </w:p>
    <w:p w14:paraId="100C2B22" w14:textId="77777777" w:rsidR="00370946" w:rsidRDefault="00370946" w:rsidP="00781C88">
      <w:pPr>
        <w:spacing w:after="0" w:line="240" w:lineRule="auto"/>
        <w:jc w:val="center"/>
        <w:rPr>
          <w:rFonts w:ascii="TH Sarabun New" w:eastAsia="Times New Roman" w:hAnsi="TH Sarabun New" w:cs="TH Sarabun New"/>
          <w:b/>
          <w:bCs/>
          <w:sz w:val="32"/>
          <w:szCs w:val="32"/>
        </w:rPr>
      </w:pPr>
    </w:p>
    <w:p w14:paraId="421A35C5" w14:textId="77777777" w:rsidR="00370946" w:rsidRDefault="00370946" w:rsidP="00781C88">
      <w:pPr>
        <w:spacing w:after="0" w:line="240" w:lineRule="auto"/>
        <w:jc w:val="center"/>
        <w:rPr>
          <w:rFonts w:ascii="TH Sarabun New" w:eastAsia="Times New Roman" w:hAnsi="TH Sarabun New" w:cs="TH Sarabun New"/>
          <w:b/>
          <w:bCs/>
          <w:sz w:val="32"/>
          <w:szCs w:val="32"/>
        </w:rPr>
      </w:pPr>
    </w:p>
    <w:p w14:paraId="0E38887E" w14:textId="77777777" w:rsidR="00370946" w:rsidRDefault="00370946" w:rsidP="00781C88">
      <w:pPr>
        <w:spacing w:after="0" w:line="240" w:lineRule="auto"/>
        <w:jc w:val="center"/>
        <w:rPr>
          <w:rFonts w:ascii="TH Sarabun New" w:eastAsia="Times New Roman" w:hAnsi="TH Sarabun New" w:cs="TH Sarabun New"/>
          <w:b/>
          <w:bCs/>
          <w:sz w:val="32"/>
          <w:szCs w:val="32"/>
        </w:rPr>
      </w:pPr>
    </w:p>
    <w:p w14:paraId="03983304" w14:textId="77777777" w:rsidR="00370946" w:rsidRDefault="00370946" w:rsidP="00781C88">
      <w:pPr>
        <w:spacing w:after="0" w:line="240" w:lineRule="auto"/>
        <w:jc w:val="center"/>
        <w:rPr>
          <w:rFonts w:ascii="TH Sarabun New" w:eastAsia="Times New Roman" w:hAnsi="TH Sarabun New" w:cs="TH Sarabun New"/>
          <w:b/>
          <w:bCs/>
          <w:sz w:val="32"/>
          <w:szCs w:val="32"/>
        </w:rPr>
      </w:pPr>
    </w:p>
    <w:p w14:paraId="2634BA78" w14:textId="77777777" w:rsidR="00370946" w:rsidRDefault="00370946" w:rsidP="00781C88">
      <w:pPr>
        <w:spacing w:after="0" w:line="240" w:lineRule="auto"/>
        <w:jc w:val="center"/>
        <w:rPr>
          <w:rFonts w:ascii="TH Sarabun New" w:eastAsia="Times New Roman" w:hAnsi="TH Sarabun New" w:cs="TH Sarabun New"/>
          <w:b/>
          <w:bCs/>
          <w:sz w:val="32"/>
          <w:szCs w:val="32"/>
        </w:rPr>
      </w:pPr>
    </w:p>
    <w:p w14:paraId="3A735856" w14:textId="77777777" w:rsidR="00370946" w:rsidRDefault="00370946" w:rsidP="00781C88">
      <w:pPr>
        <w:spacing w:after="0" w:line="240" w:lineRule="auto"/>
        <w:jc w:val="center"/>
        <w:rPr>
          <w:rFonts w:ascii="TH Sarabun New" w:eastAsia="Times New Roman" w:hAnsi="TH Sarabun New" w:cs="TH Sarabun New"/>
          <w:b/>
          <w:bCs/>
          <w:sz w:val="32"/>
          <w:szCs w:val="32"/>
        </w:rPr>
      </w:pPr>
    </w:p>
    <w:p w14:paraId="79396139" w14:textId="77777777" w:rsidR="00370946" w:rsidRDefault="00370946" w:rsidP="00781C88">
      <w:pPr>
        <w:spacing w:after="0" w:line="240" w:lineRule="auto"/>
        <w:jc w:val="center"/>
        <w:rPr>
          <w:rFonts w:ascii="TH Sarabun New" w:eastAsia="Times New Roman" w:hAnsi="TH Sarabun New" w:cs="TH Sarabun New"/>
          <w:b/>
          <w:bCs/>
          <w:sz w:val="32"/>
          <w:szCs w:val="32"/>
        </w:rPr>
      </w:pPr>
    </w:p>
    <w:p w14:paraId="0AB96EF8" w14:textId="77777777" w:rsidR="00370946" w:rsidRDefault="00370946" w:rsidP="00781C88">
      <w:pPr>
        <w:spacing w:after="0" w:line="240" w:lineRule="auto"/>
        <w:jc w:val="center"/>
        <w:rPr>
          <w:rFonts w:ascii="TH Sarabun New" w:eastAsia="Times New Roman" w:hAnsi="TH Sarabun New" w:cs="TH Sarabun New"/>
          <w:b/>
          <w:bCs/>
          <w:sz w:val="32"/>
          <w:szCs w:val="32"/>
        </w:rPr>
      </w:pPr>
    </w:p>
    <w:p w14:paraId="0C8E19E5" w14:textId="77777777" w:rsidR="000D72C5" w:rsidRDefault="000D72C5" w:rsidP="00781C88">
      <w:pPr>
        <w:spacing w:after="0" w:line="240" w:lineRule="auto"/>
        <w:jc w:val="center"/>
        <w:rPr>
          <w:rFonts w:ascii="TH Sarabun New" w:eastAsia="Times New Roman" w:hAnsi="TH Sarabun New" w:cs="TH Sarabun New"/>
          <w:b/>
          <w:bCs/>
          <w:sz w:val="32"/>
          <w:szCs w:val="32"/>
        </w:rPr>
      </w:pPr>
    </w:p>
    <w:p w14:paraId="642980A4" w14:textId="77777777" w:rsidR="000D72C5" w:rsidRDefault="000D72C5" w:rsidP="00781C88">
      <w:pPr>
        <w:spacing w:after="0" w:line="240" w:lineRule="auto"/>
        <w:jc w:val="center"/>
        <w:rPr>
          <w:rFonts w:ascii="TH Sarabun New" w:eastAsia="Times New Roman" w:hAnsi="TH Sarabun New" w:cs="TH Sarabun New"/>
          <w:b/>
          <w:bCs/>
          <w:sz w:val="32"/>
          <w:szCs w:val="32"/>
        </w:rPr>
      </w:pPr>
    </w:p>
    <w:p w14:paraId="4FB0BFC1" w14:textId="77777777" w:rsidR="000D72C5" w:rsidRDefault="000D72C5" w:rsidP="00781C88">
      <w:pPr>
        <w:spacing w:after="0" w:line="240" w:lineRule="auto"/>
        <w:jc w:val="center"/>
        <w:rPr>
          <w:rFonts w:ascii="TH Sarabun New" w:eastAsia="Times New Roman" w:hAnsi="TH Sarabun New" w:cs="TH Sarabun New"/>
          <w:b/>
          <w:bCs/>
          <w:sz w:val="32"/>
          <w:szCs w:val="32"/>
        </w:rPr>
      </w:pPr>
    </w:p>
    <w:p w14:paraId="3F9265B7" w14:textId="77777777" w:rsidR="000D72C5" w:rsidRDefault="000D72C5" w:rsidP="00781C88">
      <w:pPr>
        <w:spacing w:after="0" w:line="240" w:lineRule="auto"/>
        <w:jc w:val="center"/>
        <w:rPr>
          <w:rFonts w:ascii="TH Sarabun New" w:eastAsia="Times New Roman" w:hAnsi="TH Sarabun New" w:cs="TH Sarabun New"/>
          <w:b/>
          <w:bCs/>
          <w:sz w:val="32"/>
          <w:szCs w:val="32"/>
        </w:rPr>
      </w:pPr>
    </w:p>
    <w:p w14:paraId="4A4251C0" w14:textId="77777777" w:rsidR="000D72C5" w:rsidRDefault="000D72C5" w:rsidP="00781C88">
      <w:pPr>
        <w:spacing w:after="0" w:line="240" w:lineRule="auto"/>
        <w:jc w:val="center"/>
        <w:rPr>
          <w:rFonts w:ascii="TH Sarabun New" w:eastAsia="Times New Roman" w:hAnsi="TH Sarabun New" w:cs="TH Sarabun New"/>
          <w:b/>
          <w:bCs/>
          <w:sz w:val="32"/>
          <w:szCs w:val="32"/>
        </w:rPr>
      </w:pPr>
    </w:p>
    <w:p w14:paraId="57C0E54A" w14:textId="77777777" w:rsidR="000D72C5" w:rsidRDefault="000D72C5" w:rsidP="00781C88">
      <w:pPr>
        <w:spacing w:after="0" w:line="240" w:lineRule="auto"/>
        <w:jc w:val="center"/>
        <w:rPr>
          <w:rFonts w:ascii="TH Sarabun New" w:eastAsia="Times New Roman" w:hAnsi="TH Sarabun New" w:cs="TH Sarabun New"/>
          <w:b/>
          <w:bCs/>
          <w:sz w:val="32"/>
          <w:szCs w:val="32"/>
        </w:rPr>
      </w:pPr>
    </w:p>
    <w:p w14:paraId="6B6C1344" w14:textId="6D46FF66" w:rsidR="009D20B9" w:rsidRDefault="009D20B9" w:rsidP="00781C88">
      <w:pPr>
        <w:spacing w:after="0" w:line="240" w:lineRule="auto"/>
        <w:jc w:val="center"/>
        <w:rPr>
          <w:rFonts w:ascii="TH Sarabun New" w:eastAsia="Times New Roman" w:hAnsi="TH Sarabun New" w:cs="TH Sarabun New"/>
          <w:b/>
          <w:bCs/>
          <w:sz w:val="32"/>
          <w:szCs w:val="32"/>
        </w:rPr>
      </w:pPr>
      <w:r w:rsidRPr="00473480">
        <w:rPr>
          <w:rFonts w:ascii="TH Sarabun New" w:eastAsia="Times New Roman" w:hAnsi="TH Sarabun New" w:cs="TH Sarabun New"/>
          <w:b/>
          <w:bCs/>
          <w:sz w:val="32"/>
          <w:szCs w:val="32"/>
          <w:cs/>
        </w:rPr>
        <w:t>รายการอ้างอิง</w:t>
      </w:r>
    </w:p>
    <w:p w14:paraId="689A0C7E" w14:textId="77777777" w:rsidR="000B231A" w:rsidRPr="00473480" w:rsidRDefault="000B231A" w:rsidP="000B231A">
      <w:pPr>
        <w:spacing w:after="0" w:line="240" w:lineRule="auto"/>
        <w:rPr>
          <w:rFonts w:ascii="TH Sarabun New" w:eastAsia="Times New Roman" w:hAnsi="TH Sarabun New" w:cs="TH Sarabun New"/>
          <w:sz w:val="32"/>
          <w:szCs w:val="32"/>
        </w:rPr>
      </w:pPr>
      <w:r w:rsidRPr="00473480">
        <w:rPr>
          <w:rFonts w:ascii="TH Sarabun New" w:eastAsia="Times New Roman" w:hAnsi="TH Sarabun New" w:cs="TH Sarabun New"/>
          <w:sz w:val="32"/>
          <w:szCs w:val="32"/>
          <w:shd w:val="clear" w:color="auto" w:fill="FFFFFF"/>
          <w:cs/>
        </w:rPr>
        <w:t>ณรงค์ยศ มหิทธิวาณิชชา. (</w:t>
      </w:r>
      <w:r w:rsidRPr="00473480">
        <w:rPr>
          <w:rFonts w:ascii="TH Sarabun New" w:eastAsia="Times New Roman" w:hAnsi="TH Sarabun New" w:cs="TH Sarabun New"/>
          <w:sz w:val="32"/>
          <w:szCs w:val="32"/>
          <w:shd w:val="clear" w:color="auto" w:fill="FFFFFF"/>
        </w:rPr>
        <w:t xml:space="preserve">2018, July 29). </w:t>
      </w:r>
      <w:r w:rsidRPr="00473480">
        <w:rPr>
          <w:rFonts w:ascii="TH Sarabun New" w:eastAsia="Times New Roman" w:hAnsi="TH Sarabun New" w:cs="TH Sarabun New"/>
          <w:sz w:val="32"/>
          <w:szCs w:val="32"/>
          <w:shd w:val="clear" w:color="auto" w:fill="FFFFFF"/>
          <w:cs/>
        </w:rPr>
        <w:t xml:space="preserve">อัพเดทตัวเลขและพฤติกรรมผู้ใช้งานสื่อ </w:t>
      </w:r>
      <w:r w:rsidRPr="00473480">
        <w:rPr>
          <w:rFonts w:ascii="TH Sarabun New" w:eastAsia="Times New Roman" w:hAnsi="TH Sarabun New" w:cs="TH Sarabun New"/>
          <w:sz w:val="32"/>
          <w:szCs w:val="32"/>
          <w:shd w:val="clear" w:color="auto" w:fill="FFFFFF"/>
        </w:rPr>
        <w:t xml:space="preserve">Digital </w:t>
      </w:r>
      <w:r w:rsidRPr="00473480">
        <w:rPr>
          <w:rFonts w:ascii="TH Sarabun New" w:eastAsia="Times New Roman" w:hAnsi="TH Sarabun New" w:cs="TH Sarabun New"/>
          <w:sz w:val="32"/>
          <w:szCs w:val="32"/>
          <w:shd w:val="clear" w:color="auto" w:fill="FFFFFF"/>
          <w:cs/>
        </w:rPr>
        <w:t>ในเมืองไทย</w:t>
      </w:r>
    </w:p>
    <w:p w14:paraId="78DE27F2" w14:textId="77777777" w:rsidR="000B231A" w:rsidRPr="00473480" w:rsidRDefault="000B231A" w:rsidP="000B231A">
      <w:pPr>
        <w:spacing w:after="0" w:line="240" w:lineRule="auto"/>
        <w:ind w:left="720"/>
        <w:rPr>
          <w:rFonts w:ascii="TH Sarabun New" w:eastAsia="Times New Roman" w:hAnsi="TH Sarabun New" w:cs="TH Sarabun New"/>
          <w:sz w:val="32"/>
          <w:szCs w:val="32"/>
        </w:rPr>
      </w:pPr>
      <w:r w:rsidRPr="00473480">
        <w:rPr>
          <w:rFonts w:ascii="TH Sarabun New" w:eastAsia="Times New Roman" w:hAnsi="TH Sarabun New" w:cs="TH Sarabun New"/>
          <w:sz w:val="32"/>
          <w:szCs w:val="32"/>
          <w:shd w:val="clear" w:color="auto" w:fill="FFFFFF"/>
        </w:rPr>
        <w:t xml:space="preserve">Q3 2018. </w:t>
      </w:r>
      <w:r w:rsidRPr="00473480">
        <w:rPr>
          <w:rFonts w:ascii="TH Sarabun New" w:eastAsia="Times New Roman" w:hAnsi="TH Sarabun New" w:cs="TH Sarabun New"/>
          <w:i/>
          <w:iCs/>
          <w:sz w:val="32"/>
          <w:szCs w:val="32"/>
          <w:shd w:val="clear" w:color="auto" w:fill="FFFFFF"/>
        </w:rPr>
        <w:t>The Flight 19 Agency.</w:t>
      </w:r>
      <w:r w:rsidRPr="00473480">
        <w:rPr>
          <w:rFonts w:ascii="TH Sarabun New" w:eastAsia="Times New Roman" w:hAnsi="TH Sarabun New" w:cs="TH Sarabun New"/>
          <w:sz w:val="32"/>
          <w:szCs w:val="32"/>
          <w:shd w:val="clear" w:color="auto" w:fill="FFFFFF"/>
        </w:rPr>
        <w:t xml:space="preserve"> https://www.twfdigital.com/blog/2018/07/q3-2018-digital-usage-stats-thailand/</w:t>
      </w:r>
    </w:p>
    <w:p w14:paraId="7DAF5783" w14:textId="77777777" w:rsidR="000B231A" w:rsidRPr="009D21EE" w:rsidRDefault="000B231A" w:rsidP="000B231A">
      <w:pPr>
        <w:spacing w:after="0" w:line="240" w:lineRule="auto"/>
        <w:rPr>
          <w:rFonts w:ascii="TH Sarabun New" w:eastAsia="Times New Roman" w:hAnsi="TH Sarabun New" w:cs="TH Sarabun New"/>
          <w:sz w:val="32"/>
          <w:szCs w:val="32"/>
        </w:rPr>
      </w:pPr>
      <w:r w:rsidRPr="009D21EE">
        <w:rPr>
          <w:rFonts w:ascii="TH Sarabun New" w:eastAsia="Times New Roman" w:hAnsi="TH Sarabun New" w:cs="TH Sarabun New"/>
          <w:sz w:val="32"/>
          <w:szCs w:val="32"/>
          <w:cs/>
        </w:rPr>
        <w:t>ธนิตา เบ็งสงวน (</w:t>
      </w:r>
      <w:r w:rsidRPr="009D21EE">
        <w:rPr>
          <w:rFonts w:ascii="TH Sarabun New" w:eastAsia="Times New Roman" w:hAnsi="TH Sarabun New" w:cs="TH Sarabun New"/>
          <w:sz w:val="32"/>
          <w:szCs w:val="32"/>
        </w:rPr>
        <w:t xml:space="preserve">2551). </w:t>
      </w:r>
      <w:r w:rsidRPr="009D21EE">
        <w:rPr>
          <w:rFonts w:ascii="TH Sarabun New" w:eastAsia="Times New Roman" w:hAnsi="TH Sarabun New" w:cs="TH Sarabun New"/>
          <w:sz w:val="32"/>
          <w:szCs w:val="32"/>
          <w:cs/>
        </w:rPr>
        <w:t>อิทธิพลของการพึ่งพาทางอารมณ์ เจตคติต่อบุคคลที่สาม และความคล้ายคลึงต่อ</w:t>
      </w:r>
    </w:p>
    <w:p w14:paraId="4ABD2C4F" w14:textId="77777777" w:rsidR="000B231A" w:rsidRPr="009D21EE" w:rsidRDefault="000B231A" w:rsidP="000B231A">
      <w:pPr>
        <w:spacing w:after="0" w:line="240" w:lineRule="auto"/>
        <w:ind w:firstLine="720"/>
        <w:rPr>
          <w:rFonts w:ascii="TH Sarabun New" w:eastAsia="Times New Roman" w:hAnsi="TH Sarabun New" w:cs="TH Sarabun New"/>
          <w:sz w:val="32"/>
          <w:szCs w:val="32"/>
        </w:rPr>
      </w:pPr>
      <w:r w:rsidRPr="009D21EE">
        <w:rPr>
          <w:rFonts w:ascii="TH Sarabun New" w:eastAsia="Times New Roman" w:hAnsi="TH Sarabun New" w:cs="TH Sarabun New"/>
          <w:sz w:val="32"/>
          <w:szCs w:val="32"/>
          <w:cs/>
        </w:rPr>
        <w:t>ความดึงดูดใจระหว่างสังคม. (วิทยานิพนธ์ปริญญามหาบัณฑิต</w:t>
      </w:r>
      <w:r w:rsidRPr="009D21EE">
        <w:rPr>
          <w:rFonts w:ascii="TH Sarabun New" w:eastAsia="Times New Roman" w:hAnsi="TH Sarabun New" w:cs="TH Sarabun New"/>
          <w:sz w:val="32"/>
          <w:szCs w:val="32"/>
        </w:rPr>
        <w:t xml:space="preserve">, </w:t>
      </w:r>
      <w:r w:rsidRPr="009D21EE">
        <w:rPr>
          <w:rFonts w:ascii="TH Sarabun New" w:eastAsia="Times New Roman" w:hAnsi="TH Sarabun New" w:cs="TH Sarabun New"/>
          <w:sz w:val="32"/>
          <w:szCs w:val="32"/>
          <w:cs/>
        </w:rPr>
        <w:t>จุฬาลงกรณ์มหาวิทยาลัย)</w:t>
      </w:r>
    </w:p>
    <w:p w14:paraId="5659A5F2" w14:textId="77777777" w:rsidR="000B231A" w:rsidRPr="009D21EE" w:rsidRDefault="000B231A" w:rsidP="000B231A">
      <w:pPr>
        <w:spacing w:after="0" w:line="240" w:lineRule="auto"/>
        <w:rPr>
          <w:rFonts w:ascii="TH Sarabun New" w:hAnsi="TH Sarabun New" w:cs="TH Sarabun New"/>
          <w:i/>
          <w:iCs/>
          <w:sz w:val="32"/>
          <w:szCs w:val="32"/>
        </w:rPr>
      </w:pPr>
      <w:r w:rsidRPr="009D21EE">
        <w:rPr>
          <w:rFonts w:ascii="TH Sarabun New" w:hAnsi="TH Sarabun New" w:cs="TH Sarabun New"/>
          <w:sz w:val="32"/>
          <w:szCs w:val="32"/>
        </w:rPr>
        <w:t xml:space="preserve">Altman, I., &amp; Taylor, D. A. (1973). </w:t>
      </w:r>
      <w:r w:rsidRPr="009D21EE">
        <w:rPr>
          <w:rFonts w:ascii="TH Sarabun New" w:hAnsi="TH Sarabun New" w:cs="TH Sarabun New"/>
          <w:i/>
          <w:iCs/>
          <w:sz w:val="32"/>
          <w:szCs w:val="32"/>
        </w:rPr>
        <w:t xml:space="preserve">Social Penetration: The Development of Interpersonal </w:t>
      </w:r>
    </w:p>
    <w:p w14:paraId="4840072F" w14:textId="285A728E" w:rsidR="000B231A" w:rsidRPr="009D21EE" w:rsidRDefault="000B231A" w:rsidP="000B231A">
      <w:pPr>
        <w:spacing w:after="0" w:line="240" w:lineRule="auto"/>
        <w:ind w:firstLine="720"/>
        <w:rPr>
          <w:rFonts w:ascii="TH Sarabun New" w:hAnsi="TH Sarabun New" w:cs="TH Sarabun New"/>
          <w:sz w:val="32"/>
          <w:szCs w:val="32"/>
        </w:rPr>
      </w:pPr>
      <w:r w:rsidRPr="009D21EE">
        <w:rPr>
          <w:rFonts w:ascii="TH Sarabun New" w:hAnsi="TH Sarabun New" w:cs="TH Sarabun New"/>
          <w:i/>
          <w:iCs/>
          <w:sz w:val="32"/>
          <w:szCs w:val="32"/>
        </w:rPr>
        <w:t>Relationships.</w:t>
      </w:r>
      <w:r w:rsidRPr="009D21EE">
        <w:rPr>
          <w:rFonts w:ascii="TH Sarabun New" w:hAnsi="TH Sarabun New" w:cs="TH Sarabun New"/>
          <w:sz w:val="32"/>
          <w:szCs w:val="32"/>
        </w:rPr>
        <w:t xml:space="preserve"> Holt</w:t>
      </w:r>
      <w:r w:rsidR="003E3D20">
        <w:rPr>
          <w:rFonts w:ascii="TH Sarabun New" w:hAnsi="TH Sarabun New" w:cs="TH Sarabun New"/>
          <w:sz w:val="32"/>
          <w:szCs w:val="32"/>
        </w:rPr>
        <w:t>.</w:t>
      </w:r>
    </w:p>
    <w:p w14:paraId="5B6080D8" w14:textId="77777777" w:rsidR="000B231A" w:rsidRPr="009D21EE" w:rsidRDefault="000B231A" w:rsidP="000B231A">
      <w:pPr>
        <w:spacing w:after="0" w:line="240" w:lineRule="auto"/>
        <w:rPr>
          <w:rFonts w:ascii="TH Sarabun New" w:hAnsi="TH Sarabun New" w:cs="TH Sarabun New"/>
          <w:spacing w:val="3"/>
          <w:sz w:val="32"/>
          <w:szCs w:val="32"/>
          <w:shd w:val="clear" w:color="auto" w:fill="FFFFFF"/>
        </w:rPr>
      </w:pPr>
      <w:proofErr w:type="spellStart"/>
      <w:r w:rsidRPr="009D21EE">
        <w:rPr>
          <w:rFonts w:ascii="TH Sarabun New" w:hAnsi="TH Sarabun New" w:cs="TH Sarabun New"/>
          <w:spacing w:val="3"/>
          <w:sz w:val="32"/>
          <w:szCs w:val="32"/>
          <w:shd w:val="clear" w:color="auto" w:fill="FFFFFF"/>
        </w:rPr>
        <w:t>Antheunis</w:t>
      </w:r>
      <w:proofErr w:type="spellEnd"/>
      <w:r w:rsidRPr="009D21EE">
        <w:rPr>
          <w:rFonts w:ascii="TH Sarabun New" w:hAnsi="TH Sarabun New" w:cs="TH Sarabun New"/>
          <w:spacing w:val="3"/>
          <w:sz w:val="32"/>
          <w:szCs w:val="32"/>
          <w:shd w:val="clear" w:color="auto" w:fill="FFFFFF"/>
        </w:rPr>
        <w:t>, M. L., Valkenburg, P. M., &amp; Peter, J. (2007). Computer-</w:t>
      </w:r>
      <w:r>
        <w:rPr>
          <w:rFonts w:ascii="TH Sarabun New" w:hAnsi="TH Sarabun New" w:cs="TH Sarabun New"/>
          <w:spacing w:val="3"/>
          <w:sz w:val="32"/>
          <w:szCs w:val="32"/>
          <w:shd w:val="clear" w:color="auto" w:fill="FFFFFF"/>
        </w:rPr>
        <w:t>m</w:t>
      </w:r>
      <w:r w:rsidRPr="009D21EE">
        <w:rPr>
          <w:rFonts w:ascii="TH Sarabun New" w:hAnsi="TH Sarabun New" w:cs="TH Sarabun New"/>
          <w:spacing w:val="3"/>
          <w:sz w:val="32"/>
          <w:szCs w:val="32"/>
          <w:shd w:val="clear" w:color="auto" w:fill="FFFFFF"/>
        </w:rPr>
        <w:t xml:space="preserve">ediated </w:t>
      </w:r>
      <w:r>
        <w:rPr>
          <w:rFonts w:ascii="TH Sarabun New" w:hAnsi="TH Sarabun New" w:cs="TH Sarabun New"/>
          <w:spacing w:val="3"/>
          <w:sz w:val="32"/>
          <w:szCs w:val="32"/>
          <w:shd w:val="clear" w:color="auto" w:fill="FFFFFF"/>
        </w:rPr>
        <w:t>c</w:t>
      </w:r>
      <w:r w:rsidRPr="009D21EE">
        <w:rPr>
          <w:rFonts w:ascii="TH Sarabun New" w:hAnsi="TH Sarabun New" w:cs="TH Sarabun New"/>
          <w:spacing w:val="3"/>
          <w:sz w:val="32"/>
          <w:szCs w:val="32"/>
          <w:shd w:val="clear" w:color="auto" w:fill="FFFFFF"/>
        </w:rPr>
        <w:t xml:space="preserve">ommunication </w:t>
      </w:r>
    </w:p>
    <w:p w14:paraId="203BD874" w14:textId="77777777" w:rsidR="000B231A" w:rsidRPr="009D21EE" w:rsidRDefault="000B231A" w:rsidP="000B231A">
      <w:pPr>
        <w:spacing w:after="0" w:line="240" w:lineRule="auto"/>
        <w:ind w:left="720"/>
        <w:rPr>
          <w:rFonts w:ascii="TH Sarabun New" w:hAnsi="TH Sarabun New" w:cs="TH Sarabun New"/>
          <w:spacing w:val="3"/>
          <w:sz w:val="32"/>
          <w:szCs w:val="32"/>
          <w:shd w:val="clear" w:color="auto" w:fill="FFFFFF"/>
        </w:rPr>
      </w:pPr>
      <w:r w:rsidRPr="009D21EE">
        <w:rPr>
          <w:rFonts w:ascii="TH Sarabun New" w:hAnsi="TH Sarabun New" w:cs="TH Sarabun New"/>
          <w:spacing w:val="3"/>
          <w:sz w:val="32"/>
          <w:szCs w:val="32"/>
          <w:shd w:val="clear" w:color="auto" w:fill="FFFFFF"/>
        </w:rPr>
        <w:t xml:space="preserve">and </w:t>
      </w:r>
      <w:r>
        <w:rPr>
          <w:rFonts w:ascii="TH Sarabun New" w:hAnsi="TH Sarabun New" w:cs="TH Sarabun New"/>
          <w:spacing w:val="3"/>
          <w:sz w:val="32"/>
          <w:szCs w:val="32"/>
          <w:shd w:val="clear" w:color="auto" w:fill="FFFFFF"/>
        </w:rPr>
        <w:t>i</w:t>
      </w:r>
      <w:r w:rsidRPr="009D21EE">
        <w:rPr>
          <w:rFonts w:ascii="TH Sarabun New" w:hAnsi="TH Sarabun New" w:cs="TH Sarabun New"/>
          <w:spacing w:val="3"/>
          <w:sz w:val="32"/>
          <w:szCs w:val="32"/>
          <w:shd w:val="clear" w:color="auto" w:fill="FFFFFF"/>
        </w:rPr>
        <w:t xml:space="preserve">nterpersonal </w:t>
      </w:r>
      <w:r>
        <w:rPr>
          <w:rFonts w:ascii="TH Sarabun New" w:hAnsi="TH Sarabun New" w:cs="TH Sarabun New"/>
          <w:spacing w:val="3"/>
          <w:sz w:val="32"/>
          <w:szCs w:val="32"/>
          <w:shd w:val="clear" w:color="auto" w:fill="FFFFFF"/>
        </w:rPr>
        <w:t>a</w:t>
      </w:r>
      <w:r w:rsidRPr="009D21EE">
        <w:rPr>
          <w:rFonts w:ascii="TH Sarabun New" w:hAnsi="TH Sarabun New" w:cs="TH Sarabun New"/>
          <w:spacing w:val="3"/>
          <w:sz w:val="32"/>
          <w:szCs w:val="32"/>
          <w:shd w:val="clear" w:color="auto" w:fill="FFFFFF"/>
        </w:rPr>
        <w:t xml:space="preserve">ttraction: An </w:t>
      </w:r>
      <w:r>
        <w:rPr>
          <w:rFonts w:ascii="TH Sarabun New" w:hAnsi="TH Sarabun New" w:cs="TH Sarabun New"/>
          <w:spacing w:val="3"/>
          <w:sz w:val="32"/>
          <w:szCs w:val="32"/>
          <w:shd w:val="clear" w:color="auto" w:fill="FFFFFF"/>
        </w:rPr>
        <w:t>e</w:t>
      </w:r>
      <w:r w:rsidRPr="009D21EE">
        <w:rPr>
          <w:rFonts w:ascii="TH Sarabun New" w:hAnsi="TH Sarabun New" w:cs="TH Sarabun New"/>
          <w:spacing w:val="3"/>
          <w:sz w:val="32"/>
          <w:szCs w:val="32"/>
          <w:shd w:val="clear" w:color="auto" w:fill="FFFFFF"/>
        </w:rPr>
        <w:t xml:space="preserve">xperimental </w:t>
      </w:r>
      <w:r>
        <w:rPr>
          <w:rFonts w:ascii="TH Sarabun New" w:hAnsi="TH Sarabun New" w:cs="TH Sarabun New"/>
          <w:spacing w:val="3"/>
          <w:sz w:val="32"/>
          <w:szCs w:val="32"/>
          <w:shd w:val="clear" w:color="auto" w:fill="FFFFFF"/>
        </w:rPr>
        <w:t>t</w:t>
      </w:r>
      <w:r w:rsidRPr="009D21EE">
        <w:rPr>
          <w:rFonts w:ascii="TH Sarabun New" w:hAnsi="TH Sarabun New" w:cs="TH Sarabun New"/>
          <w:spacing w:val="3"/>
          <w:sz w:val="32"/>
          <w:szCs w:val="32"/>
          <w:shd w:val="clear" w:color="auto" w:fill="FFFFFF"/>
        </w:rPr>
        <w:t xml:space="preserve">est of </w:t>
      </w:r>
      <w:r>
        <w:rPr>
          <w:rFonts w:ascii="TH Sarabun New" w:hAnsi="TH Sarabun New" w:cs="TH Sarabun New"/>
          <w:spacing w:val="3"/>
          <w:sz w:val="32"/>
          <w:szCs w:val="32"/>
          <w:shd w:val="clear" w:color="auto" w:fill="FFFFFF"/>
        </w:rPr>
        <w:t>t</w:t>
      </w:r>
      <w:r w:rsidRPr="009D21EE">
        <w:rPr>
          <w:rFonts w:ascii="TH Sarabun New" w:hAnsi="TH Sarabun New" w:cs="TH Sarabun New"/>
          <w:spacing w:val="3"/>
          <w:sz w:val="32"/>
          <w:szCs w:val="32"/>
          <w:shd w:val="clear" w:color="auto" w:fill="FFFFFF"/>
        </w:rPr>
        <w:t xml:space="preserve">wo </w:t>
      </w:r>
      <w:r>
        <w:rPr>
          <w:rFonts w:ascii="TH Sarabun New" w:hAnsi="TH Sarabun New" w:cs="TH Sarabun New"/>
          <w:spacing w:val="3"/>
          <w:sz w:val="32"/>
          <w:szCs w:val="32"/>
          <w:shd w:val="clear" w:color="auto" w:fill="FFFFFF"/>
        </w:rPr>
        <w:t>e</w:t>
      </w:r>
      <w:r w:rsidRPr="009D21EE">
        <w:rPr>
          <w:rFonts w:ascii="TH Sarabun New" w:hAnsi="TH Sarabun New" w:cs="TH Sarabun New"/>
          <w:spacing w:val="3"/>
          <w:sz w:val="32"/>
          <w:szCs w:val="32"/>
          <w:shd w:val="clear" w:color="auto" w:fill="FFFFFF"/>
        </w:rPr>
        <w:t xml:space="preserve">xplanatory </w:t>
      </w:r>
      <w:r>
        <w:rPr>
          <w:rFonts w:ascii="TH Sarabun New" w:hAnsi="TH Sarabun New" w:cs="TH Sarabun New"/>
          <w:spacing w:val="3"/>
          <w:sz w:val="32"/>
          <w:szCs w:val="32"/>
          <w:shd w:val="clear" w:color="auto" w:fill="FFFFFF"/>
        </w:rPr>
        <w:t>h</w:t>
      </w:r>
      <w:r w:rsidRPr="009D21EE">
        <w:rPr>
          <w:rFonts w:ascii="TH Sarabun New" w:hAnsi="TH Sarabun New" w:cs="TH Sarabun New"/>
          <w:spacing w:val="3"/>
          <w:sz w:val="32"/>
          <w:szCs w:val="32"/>
          <w:shd w:val="clear" w:color="auto" w:fill="FFFFFF"/>
        </w:rPr>
        <w:t xml:space="preserve">ypotheses. </w:t>
      </w:r>
      <w:r w:rsidRPr="009D21EE">
        <w:rPr>
          <w:rFonts w:ascii="TH Sarabun New" w:hAnsi="TH Sarabun New" w:cs="TH Sarabun New"/>
          <w:i/>
          <w:iCs/>
          <w:spacing w:val="3"/>
          <w:sz w:val="32"/>
          <w:szCs w:val="32"/>
          <w:shd w:val="clear" w:color="auto" w:fill="FFFFFF"/>
        </w:rPr>
        <w:t>Cyber Psychology &amp; Behavior, 10</w:t>
      </w:r>
      <w:r w:rsidRPr="009D21EE">
        <w:rPr>
          <w:rFonts w:ascii="TH Sarabun New" w:hAnsi="TH Sarabun New" w:cs="TH Sarabun New"/>
          <w:spacing w:val="3"/>
          <w:sz w:val="32"/>
          <w:szCs w:val="32"/>
          <w:shd w:val="clear" w:color="auto" w:fill="FFFFFF"/>
        </w:rPr>
        <w:t xml:space="preserve">(6), 831-836. </w:t>
      </w:r>
      <w:r>
        <w:rPr>
          <w:rFonts w:ascii="TH Sarabun New" w:hAnsi="TH Sarabun New" w:cs="TH Sarabun New"/>
          <w:spacing w:val="3"/>
          <w:sz w:val="32"/>
          <w:szCs w:val="32"/>
          <w:shd w:val="clear" w:color="auto" w:fill="FFFFFF"/>
        </w:rPr>
        <w:t>doi:</w:t>
      </w:r>
      <w:r w:rsidRPr="009D21EE">
        <w:rPr>
          <w:rFonts w:ascii="TH Sarabun New" w:hAnsi="TH Sarabun New" w:cs="TH Sarabun New"/>
          <w:spacing w:val="3"/>
          <w:sz w:val="32"/>
          <w:szCs w:val="32"/>
          <w:shd w:val="clear" w:color="auto" w:fill="FFFFFF"/>
        </w:rPr>
        <w:t>10.1089/cpb.2007.9945</w:t>
      </w:r>
    </w:p>
    <w:p w14:paraId="32EBA8E4" w14:textId="77777777" w:rsidR="000B231A" w:rsidRPr="009D21EE" w:rsidRDefault="000B231A" w:rsidP="000B231A">
      <w:pPr>
        <w:spacing w:after="0" w:line="240" w:lineRule="auto"/>
        <w:rPr>
          <w:rFonts w:ascii="TH Sarabun New" w:eastAsia="Times New Roman" w:hAnsi="TH Sarabun New" w:cs="TH Sarabun New"/>
          <w:sz w:val="32"/>
          <w:szCs w:val="32"/>
        </w:rPr>
      </w:pPr>
      <w:proofErr w:type="spellStart"/>
      <w:r w:rsidRPr="009D21EE">
        <w:rPr>
          <w:rFonts w:ascii="TH Sarabun New" w:eastAsia="Times New Roman" w:hAnsi="TH Sarabun New" w:cs="TH Sarabun New"/>
          <w:sz w:val="32"/>
          <w:szCs w:val="32"/>
          <w:shd w:val="clear" w:color="auto" w:fill="FFFFFF"/>
        </w:rPr>
        <w:t>Baruh</w:t>
      </w:r>
      <w:proofErr w:type="spellEnd"/>
      <w:r w:rsidRPr="009D21EE">
        <w:rPr>
          <w:rFonts w:ascii="TH Sarabun New" w:eastAsia="Times New Roman" w:hAnsi="TH Sarabun New" w:cs="TH Sarabun New"/>
          <w:sz w:val="32"/>
          <w:szCs w:val="32"/>
          <w:shd w:val="clear" w:color="auto" w:fill="FFFFFF"/>
        </w:rPr>
        <w:t xml:space="preserve">, L., &amp; </w:t>
      </w:r>
      <w:proofErr w:type="spellStart"/>
      <w:r w:rsidRPr="009D21EE">
        <w:rPr>
          <w:rFonts w:ascii="TH Sarabun New" w:eastAsia="Times New Roman" w:hAnsi="TH Sarabun New" w:cs="TH Sarabun New"/>
          <w:sz w:val="32"/>
          <w:szCs w:val="32"/>
          <w:shd w:val="clear" w:color="auto" w:fill="FFFFFF"/>
        </w:rPr>
        <w:t>Cemalcılar</w:t>
      </w:r>
      <w:proofErr w:type="spellEnd"/>
      <w:r w:rsidRPr="009D21EE">
        <w:rPr>
          <w:rFonts w:ascii="TH Sarabun New" w:eastAsia="Times New Roman" w:hAnsi="TH Sarabun New" w:cs="TH Sarabun New"/>
          <w:sz w:val="32"/>
          <w:szCs w:val="32"/>
          <w:shd w:val="clear" w:color="auto" w:fill="FFFFFF"/>
        </w:rPr>
        <w:t>, Z. (2018). When more is more? The impact of breadth and depth</w:t>
      </w:r>
    </w:p>
    <w:p w14:paraId="15BB0900" w14:textId="5F6E868B" w:rsidR="000B231A" w:rsidRPr="009D21EE" w:rsidRDefault="000B231A" w:rsidP="000B231A">
      <w:pPr>
        <w:spacing w:after="0" w:line="240" w:lineRule="auto"/>
        <w:ind w:left="720"/>
        <w:rPr>
          <w:rFonts w:ascii="TH Sarabun New" w:eastAsia="Times New Roman" w:hAnsi="TH Sarabun New" w:cs="TH Sarabun New"/>
          <w:sz w:val="32"/>
          <w:szCs w:val="32"/>
        </w:rPr>
      </w:pPr>
      <w:r w:rsidRPr="009D21EE">
        <w:rPr>
          <w:rFonts w:ascii="TH Sarabun New" w:eastAsia="Times New Roman" w:hAnsi="TH Sarabun New" w:cs="TH Sarabun New"/>
          <w:sz w:val="32"/>
          <w:szCs w:val="32"/>
          <w:shd w:val="clear" w:color="auto" w:fill="FFFFFF"/>
        </w:rPr>
        <w:t>of information disclosure</w:t>
      </w:r>
      <w:r w:rsidRPr="009D21EE">
        <w:rPr>
          <w:rFonts w:ascii="TH Sarabun New" w:eastAsia="Times New Roman" w:hAnsi="TH Sarabun New" w:cs="TH Sarabun New"/>
          <w:sz w:val="32"/>
          <w:szCs w:val="32"/>
        </w:rPr>
        <w:t xml:space="preserve"> </w:t>
      </w:r>
      <w:r w:rsidRPr="009D21EE">
        <w:rPr>
          <w:rFonts w:ascii="TH Sarabun New" w:eastAsia="Times New Roman" w:hAnsi="TH Sarabun New" w:cs="TH Sarabun New"/>
          <w:sz w:val="32"/>
          <w:szCs w:val="32"/>
          <w:shd w:val="clear" w:color="auto" w:fill="FFFFFF"/>
        </w:rPr>
        <w:t>on attributional confidence about and interpersonal attraction to a social network site profile owner</w:t>
      </w:r>
      <w:r w:rsidRPr="009D21EE">
        <w:rPr>
          <w:rFonts w:ascii="TH Sarabun New" w:eastAsia="Times New Roman" w:hAnsi="TH Sarabun New" w:cs="TH Sarabun New"/>
          <w:i/>
          <w:iCs/>
          <w:sz w:val="32"/>
          <w:szCs w:val="32"/>
          <w:shd w:val="clear" w:color="auto" w:fill="FFFFFF"/>
        </w:rPr>
        <w:t>.</w:t>
      </w:r>
      <w:r w:rsidRPr="009D21EE">
        <w:rPr>
          <w:rFonts w:ascii="TH Sarabun New" w:eastAsia="Times New Roman" w:hAnsi="TH Sarabun New" w:cs="TH Sarabun New"/>
          <w:i/>
          <w:iCs/>
          <w:sz w:val="32"/>
          <w:szCs w:val="32"/>
        </w:rPr>
        <w:t xml:space="preserve"> </w:t>
      </w:r>
      <w:r w:rsidRPr="009D21EE">
        <w:rPr>
          <w:rFonts w:ascii="TH Sarabun New" w:eastAsia="Times New Roman" w:hAnsi="TH Sarabun New" w:cs="TH Sarabun New"/>
          <w:i/>
          <w:iCs/>
          <w:sz w:val="32"/>
          <w:szCs w:val="32"/>
          <w:shd w:val="clear" w:color="auto" w:fill="FFFFFF"/>
        </w:rPr>
        <w:t>Cyberpsychology: Journal of Psychosocial Research on Cyberspace, 12</w:t>
      </w:r>
      <w:r w:rsidRPr="009D21EE">
        <w:rPr>
          <w:rFonts w:ascii="TH Sarabun New" w:eastAsia="Times New Roman" w:hAnsi="TH Sarabun New" w:cs="TH Sarabun New"/>
          <w:sz w:val="32"/>
          <w:szCs w:val="32"/>
          <w:shd w:val="clear" w:color="auto" w:fill="FFFFFF"/>
        </w:rPr>
        <w:t xml:space="preserve">(1), article1. </w:t>
      </w:r>
      <w:r>
        <w:rPr>
          <w:rFonts w:ascii="TH Sarabun New" w:eastAsia="Times New Roman" w:hAnsi="TH Sarabun New" w:cs="TH Sarabun New"/>
          <w:sz w:val="32"/>
          <w:szCs w:val="32"/>
          <w:shd w:val="clear" w:color="auto" w:fill="FFFFFF"/>
        </w:rPr>
        <w:t>doi:</w:t>
      </w:r>
      <w:r w:rsidRPr="009D21EE">
        <w:rPr>
          <w:rFonts w:ascii="TH Sarabun New" w:eastAsia="Times New Roman" w:hAnsi="TH Sarabun New" w:cs="TH Sarabun New"/>
          <w:sz w:val="32"/>
          <w:szCs w:val="32"/>
          <w:shd w:val="clear" w:color="auto" w:fill="FFFFFF"/>
        </w:rPr>
        <w:t>10.5817/CP2018-1-1</w:t>
      </w:r>
    </w:p>
    <w:p w14:paraId="4354F421" w14:textId="77777777" w:rsidR="000B231A" w:rsidRPr="00F40746" w:rsidRDefault="000B231A" w:rsidP="000B231A">
      <w:pPr>
        <w:spacing w:after="0" w:line="240" w:lineRule="auto"/>
        <w:rPr>
          <w:rFonts w:ascii="TH Sarabun New" w:eastAsia="Times New Roman" w:hAnsi="TH Sarabun New" w:cs="TH Sarabun New"/>
          <w:sz w:val="32"/>
          <w:szCs w:val="32"/>
        </w:rPr>
      </w:pPr>
      <w:r w:rsidRPr="00F40746">
        <w:rPr>
          <w:rFonts w:ascii="TH Sarabun New" w:eastAsia="Times New Roman" w:hAnsi="TH Sarabun New" w:cs="TH Sarabun New"/>
          <w:sz w:val="32"/>
          <w:szCs w:val="32"/>
          <w:shd w:val="clear" w:color="auto" w:fill="FFFFFF"/>
        </w:rPr>
        <w:t>Derks, D., Fischer, A. H., and Bos, A. E. R. (2008). The role of emotion</w:t>
      </w:r>
      <w:r w:rsidRPr="00F40746">
        <w:rPr>
          <w:rFonts w:ascii="TH Sarabun New" w:eastAsia="Times New Roman" w:hAnsi="TH Sarabun New" w:cs="TH Sarabun New"/>
          <w:sz w:val="32"/>
          <w:szCs w:val="32"/>
        </w:rPr>
        <w:t xml:space="preserve"> </w:t>
      </w:r>
      <w:r w:rsidRPr="00F40746">
        <w:rPr>
          <w:rFonts w:ascii="TH Sarabun New" w:eastAsia="Times New Roman" w:hAnsi="TH Sarabun New" w:cs="TH Sarabun New"/>
          <w:sz w:val="32"/>
          <w:szCs w:val="32"/>
          <w:shd w:val="clear" w:color="auto" w:fill="FFFFFF"/>
        </w:rPr>
        <w:t>in computer-</w:t>
      </w:r>
      <w:r>
        <w:rPr>
          <w:rFonts w:ascii="TH Sarabun New" w:eastAsia="Times New Roman" w:hAnsi="TH Sarabun New" w:cs="TH Sarabun New"/>
          <w:sz w:val="32"/>
          <w:szCs w:val="32"/>
          <w:shd w:val="clear" w:color="auto" w:fill="FFFFFF"/>
        </w:rPr>
        <w:t>mediated</w:t>
      </w:r>
    </w:p>
    <w:p w14:paraId="2D26797F" w14:textId="5F36F8F3" w:rsidR="000B231A" w:rsidRPr="00F40746" w:rsidRDefault="000B231A" w:rsidP="000B231A">
      <w:pPr>
        <w:spacing w:after="0" w:line="240" w:lineRule="auto"/>
        <w:ind w:left="720"/>
        <w:rPr>
          <w:rFonts w:ascii="TH Sarabun New" w:eastAsia="Times New Roman" w:hAnsi="TH Sarabun New" w:cs="TH Sarabun New"/>
          <w:sz w:val="32"/>
          <w:szCs w:val="32"/>
        </w:rPr>
      </w:pPr>
      <w:r w:rsidRPr="00F40746">
        <w:rPr>
          <w:rFonts w:ascii="TH Sarabun New" w:eastAsia="Times New Roman" w:hAnsi="TH Sarabun New" w:cs="TH Sarabun New"/>
          <w:sz w:val="32"/>
          <w:szCs w:val="32"/>
          <w:shd w:val="clear" w:color="auto" w:fill="FFFFFF"/>
        </w:rPr>
        <w:t xml:space="preserve">communication: </w:t>
      </w:r>
      <w:r>
        <w:rPr>
          <w:rFonts w:ascii="TH Sarabun New" w:eastAsia="Times New Roman" w:hAnsi="TH Sarabun New" w:cs="TH Sarabun New"/>
          <w:sz w:val="32"/>
          <w:szCs w:val="32"/>
          <w:shd w:val="clear" w:color="auto" w:fill="FFFFFF"/>
        </w:rPr>
        <w:t>A</w:t>
      </w:r>
      <w:r w:rsidRPr="00F40746">
        <w:rPr>
          <w:rFonts w:ascii="TH Sarabun New" w:eastAsia="Times New Roman" w:hAnsi="TH Sarabun New" w:cs="TH Sarabun New"/>
          <w:sz w:val="32"/>
          <w:szCs w:val="32"/>
          <w:shd w:val="clear" w:color="auto" w:fill="FFFFFF"/>
        </w:rPr>
        <w:t xml:space="preserve"> review. </w:t>
      </w:r>
      <w:r w:rsidRPr="00F40746">
        <w:rPr>
          <w:rFonts w:ascii="TH Sarabun New" w:eastAsia="Times New Roman" w:hAnsi="TH Sarabun New" w:cs="TH Sarabun New"/>
          <w:i/>
          <w:iCs/>
          <w:sz w:val="32"/>
          <w:szCs w:val="32"/>
        </w:rPr>
        <w:t>Computers in Human Behavior</w:t>
      </w:r>
      <w:r w:rsidRPr="00F40746">
        <w:rPr>
          <w:rFonts w:ascii="TH Sarabun New" w:eastAsia="Times New Roman" w:hAnsi="TH Sarabun New" w:cs="TH Sarabun New"/>
          <w:i/>
          <w:iCs/>
          <w:sz w:val="32"/>
          <w:szCs w:val="32"/>
          <w:shd w:val="clear" w:color="auto" w:fill="FFFFFF"/>
        </w:rPr>
        <w:t>, 24</w:t>
      </w:r>
      <w:r w:rsidRPr="00F40746">
        <w:rPr>
          <w:rFonts w:ascii="TH Sarabun New" w:eastAsia="Times New Roman" w:hAnsi="TH Sarabun New" w:cs="TH Sarabun New"/>
          <w:sz w:val="32"/>
          <w:szCs w:val="32"/>
          <w:shd w:val="clear" w:color="auto" w:fill="FFFFFF"/>
        </w:rPr>
        <w:t>(3), 766</w:t>
      </w:r>
      <w:r w:rsidR="003E3D20">
        <w:rPr>
          <w:rFonts w:ascii="TH Sarabun New" w:eastAsia="Times New Roman" w:hAnsi="TH Sarabun New" w:cs="TH Sarabun New"/>
          <w:sz w:val="32"/>
          <w:szCs w:val="32"/>
          <w:shd w:val="clear" w:color="auto" w:fill="FFFFFF"/>
        </w:rPr>
        <w:t>-</w:t>
      </w:r>
      <w:r w:rsidRPr="00F40746">
        <w:rPr>
          <w:rFonts w:ascii="TH Sarabun New" w:eastAsia="Times New Roman" w:hAnsi="TH Sarabun New" w:cs="TH Sarabun New"/>
          <w:sz w:val="32"/>
          <w:szCs w:val="32"/>
          <w:shd w:val="clear" w:color="auto" w:fill="FFFFFF"/>
        </w:rPr>
        <w:t>785.</w:t>
      </w:r>
      <w:r>
        <w:rPr>
          <w:rFonts w:ascii="TH Sarabun New" w:eastAsia="Times New Roman" w:hAnsi="TH Sarabun New" w:cs="TH Sarabun New"/>
          <w:sz w:val="32"/>
          <w:szCs w:val="32"/>
          <w:shd w:val="clear" w:color="auto" w:fill="FFFFFF"/>
        </w:rPr>
        <w:t xml:space="preserve"> </w:t>
      </w:r>
      <w:proofErr w:type="gramStart"/>
      <w:r w:rsidRPr="00F40746">
        <w:rPr>
          <w:rFonts w:ascii="TH Sarabun New" w:eastAsia="Times New Roman" w:hAnsi="TH Sarabun New" w:cs="TH Sarabun New"/>
          <w:sz w:val="32"/>
          <w:szCs w:val="32"/>
          <w:shd w:val="clear" w:color="auto" w:fill="FFFFFF"/>
        </w:rPr>
        <w:t>doi:10.1016/j.chb</w:t>
      </w:r>
      <w:proofErr w:type="gramEnd"/>
      <w:r w:rsidRPr="00F40746">
        <w:rPr>
          <w:rFonts w:ascii="TH Sarabun New" w:eastAsia="Times New Roman" w:hAnsi="TH Sarabun New" w:cs="TH Sarabun New"/>
          <w:sz w:val="32"/>
          <w:szCs w:val="32"/>
          <w:shd w:val="clear" w:color="auto" w:fill="FFFFFF"/>
        </w:rPr>
        <w:t>.2007.04.004</w:t>
      </w:r>
    </w:p>
    <w:p w14:paraId="380FB901" w14:textId="654A9245" w:rsidR="000B231A" w:rsidRPr="009D21EE" w:rsidRDefault="000B231A" w:rsidP="000B231A">
      <w:pPr>
        <w:spacing w:after="0" w:line="240" w:lineRule="auto"/>
        <w:rPr>
          <w:rFonts w:ascii="TH Sarabun New" w:eastAsia="Times New Roman" w:hAnsi="TH Sarabun New" w:cs="TH Sarabun New"/>
          <w:i/>
          <w:iCs/>
          <w:sz w:val="32"/>
          <w:szCs w:val="32"/>
        </w:rPr>
      </w:pPr>
      <w:proofErr w:type="spellStart"/>
      <w:r w:rsidRPr="009D21EE">
        <w:rPr>
          <w:rFonts w:ascii="TH Sarabun New" w:eastAsia="Times New Roman" w:hAnsi="TH Sarabun New" w:cs="TH Sarabun New"/>
          <w:sz w:val="32"/>
          <w:szCs w:val="32"/>
          <w:shd w:val="clear" w:color="auto" w:fill="FFFFFF"/>
        </w:rPr>
        <w:t>Derlega</w:t>
      </w:r>
      <w:proofErr w:type="spellEnd"/>
      <w:r w:rsidRPr="009D21EE">
        <w:rPr>
          <w:rFonts w:ascii="TH Sarabun New" w:eastAsia="Times New Roman" w:hAnsi="TH Sarabun New" w:cs="TH Sarabun New"/>
          <w:sz w:val="32"/>
          <w:szCs w:val="32"/>
          <w:shd w:val="clear" w:color="auto" w:fill="FFFFFF"/>
        </w:rPr>
        <w:t xml:space="preserve">, V. J., </w:t>
      </w:r>
      <w:proofErr w:type="spellStart"/>
      <w:r w:rsidRPr="009D21EE">
        <w:rPr>
          <w:rFonts w:ascii="TH Sarabun New" w:eastAsia="Times New Roman" w:hAnsi="TH Sarabun New" w:cs="TH Sarabun New"/>
          <w:sz w:val="32"/>
          <w:szCs w:val="32"/>
          <w:shd w:val="clear" w:color="auto" w:fill="FFFFFF"/>
        </w:rPr>
        <w:t>Metts</w:t>
      </w:r>
      <w:proofErr w:type="spellEnd"/>
      <w:r w:rsidRPr="009D21EE">
        <w:rPr>
          <w:rFonts w:ascii="TH Sarabun New" w:eastAsia="Times New Roman" w:hAnsi="TH Sarabun New" w:cs="TH Sarabun New"/>
          <w:sz w:val="32"/>
          <w:szCs w:val="32"/>
          <w:shd w:val="clear" w:color="auto" w:fill="FFFFFF"/>
        </w:rPr>
        <w:t xml:space="preserve">, S., </w:t>
      </w:r>
      <w:proofErr w:type="spellStart"/>
      <w:r w:rsidRPr="009D21EE">
        <w:rPr>
          <w:rFonts w:ascii="TH Sarabun New" w:eastAsia="Times New Roman" w:hAnsi="TH Sarabun New" w:cs="TH Sarabun New"/>
          <w:sz w:val="32"/>
          <w:szCs w:val="32"/>
          <w:shd w:val="clear" w:color="auto" w:fill="FFFFFF"/>
        </w:rPr>
        <w:t>Petronio</w:t>
      </w:r>
      <w:proofErr w:type="spellEnd"/>
      <w:r w:rsidRPr="009D21EE">
        <w:rPr>
          <w:rFonts w:ascii="TH Sarabun New" w:eastAsia="Times New Roman" w:hAnsi="TH Sarabun New" w:cs="TH Sarabun New"/>
          <w:sz w:val="32"/>
          <w:szCs w:val="32"/>
          <w:shd w:val="clear" w:color="auto" w:fill="FFFFFF"/>
        </w:rPr>
        <w:t xml:space="preserve">, S., &amp; Margulis, S. T. (1993). </w:t>
      </w:r>
      <w:r w:rsidRPr="009D21EE">
        <w:rPr>
          <w:rFonts w:ascii="TH Sarabun New" w:eastAsia="Times New Roman" w:hAnsi="TH Sarabun New" w:cs="TH Sarabun New"/>
          <w:i/>
          <w:iCs/>
          <w:sz w:val="32"/>
          <w:szCs w:val="32"/>
          <w:shd w:val="clear" w:color="auto" w:fill="FFFFFF"/>
        </w:rPr>
        <w:t>Sage series on close</w:t>
      </w:r>
      <w:r w:rsidR="00BE5B4D">
        <w:rPr>
          <w:rFonts w:ascii="TH Sarabun New" w:eastAsia="Times New Roman" w:hAnsi="TH Sarabun New" w:cs="TH Sarabun New" w:hint="cs"/>
          <w:i/>
          <w:iCs/>
          <w:sz w:val="32"/>
          <w:szCs w:val="32"/>
          <w:shd w:val="clear" w:color="auto" w:fill="FFFFFF"/>
          <w:cs/>
        </w:rPr>
        <w:t xml:space="preserve"> </w:t>
      </w:r>
    </w:p>
    <w:p w14:paraId="34F23937" w14:textId="77777777" w:rsidR="00BE5B4D" w:rsidRDefault="000B231A" w:rsidP="000B231A">
      <w:pPr>
        <w:spacing w:after="0" w:line="240" w:lineRule="auto"/>
        <w:ind w:left="720"/>
        <w:rPr>
          <w:rFonts w:ascii="TH Sarabun New" w:eastAsia="Times New Roman" w:hAnsi="TH Sarabun New" w:cs="TH Sarabun New"/>
          <w:sz w:val="32"/>
          <w:szCs w:val="32"/>
        </w:rPr>
      </w:pPr>
      <w:r w:rsidRPr="009D21EE">
        <w:rPr>
          <w:rFonts w:ascii="TH Sarabun New" w:eastAsia="Times New Roman" w:hAnsi="TH Sarabun New" w:cs="TH Sarabun New"/>
          <w:i/>
          <w:iCs/>
          <w:sz w:val="32"/>
          <w:szCs w:val="32"/>
          <w:shd w:val="clear" w:color="auto" w:fill="FFFFFF"/>
        </w:rPr>
        <w:t xml:space="preserve">relationships. Self-disclosure. </w:t>
      </w:r>
      <w:r w:rsidRPr="009D21EE">
        <w:rPr>
          <w:rFonts w:ascii="TH Sarabun New" w:eastAsia="Times New Roman" w:hAnsi="TH Sarabun New" w:cs="TH Sarabun New"/>
          <w:sz w:val="32"/>
          <w:szCs w:val="32"/>
          <w:shd w:val="clear" w:color="auto" w:fill="FFFFFF"/>
        </w:rPr>
        <w:t xml:space="preserve">Sage Publications, Inc. </w:t>
      </w:r>
      <w:r w:rsidRPr="009D21EE">
        <w:rPr>
          <w:rFonts w:ascii="TH Sarabun New" w:eastAsia="Times New Roman" w:hAnsi="TH Sarabun New" w:cs="TH Sarabun New"/>
          <w:sz w:val="32"/>
          <w:szCs w:val="32"/>
        </w:rPr>
        <w:t>https://psycnet.apa.org/record/</w:t>
      </w:r>
    </w:p>
    <w:p w14:paraId="4E393A39" w14:textId="099F0793" w:rsidR="000B231A" w:rsidRPr="009D21EE" w:rsidRDefault="000B231A" w:rsidP="000B231A">
      <w:pPr>
        <w:spacing w:after="0" w:line="240" w:lineRule="auto"/>
        <w:ind w:left="720"/>
        <w:rPr>
          <w:rFonts w:ascii="TH Sarabun New" w:eastAsia="Times New Roman" w:hAnsi="TH Sarabun New" w:cs="TH Sarabun New"/>
          <w:sz w:val="32"/>
          <w:szCs w:val="32"/>
        </w:rPr>
      </w:pPr>
      <w:r w:rsidRPr="009D21EE">
        <w:rPr>
          <w:rFonts w:ascii="TH Sarabun New" w:eastAsia="Times New Roman" w:hAnsi="TH Sarabun New" w:cs="TH Sarabun New"/>
          <w:sz w:val="32"/>
          <w:szCs w:val="32"/>
        </w:rPr>
        <w:t>1993-98061-000</w:t>
      </w:r>
    </w:p>
    <w:p w14:paraId="047B74E7" w14:textId="77777777" w:rsidR="000B231A" w:rsidRPr="00F40746" w:rsidRDefault="000B231A" w:rsidP="000B231A">
      <w:pPr>
        <w:spacing w:after="0" w:line="240" w:lineRule="auto"/>
        <w:rPr>
          <w:rFonts w:ascii="TH Sarabun New" w:eastAsia="Times New Roman" w:hAnsi="TH Sarabun New" w:cs="TH Sarabun New"/>
          <w:sz w:val="32"/>
          <w:szCs w:val="32"/>
        </w:rPr>
      </w:pPr>
      <w:proofErr w:type="spellStart"/>
      <w:r w:rsidRPr="00F40746">
        <w:rPr>
          <w:rFonts w:ascii="TH Sarabun New" w:eastAsia="Times New Roman" w:hAnsi="TH Sarabun New" w:cs="TH Sarabun New"/>
          <w:sz w:val="32"/>
          <w:szCs w:val="32"/>
          <w:shd w:val="clear" w:color="auto" w:fill="FFFFFF"/>
        </w:rPr>
        <w:t>Fullwood</w:t>
      </w:r>
      <w:proofErr w:type="spellEnd"/>
      <w:r w:rsidRPr="00F40746">
        <w:rPr>
          <w:rFonts w:ascii="TH Sarabun New" w:eastAsia="Times New Roman" w:hAnsi="TH Sarabun New" w:cs="TH Sarabun New"/>
          <w:sz w:val="32"/>
          <w:szCs w:val="32"/>
          <w:shd w:val="clear" w:color="auto" w:fill="FFFFFF"/>
        </w:rPr>
        <w:t>, C., Orchard, L. J., &amp; Floyd, S. A. (2013). Emoticon convergence in internet chat</w:t>
      </w:r>
    </w:p>
    <w:p w14:paraId="0F406D61" w14:textId="2B4BE376" w:rsidR="000B231A" w:rsidRPr="00F40746" w:rsidRDefault="000B231A" w:rsidP="000B231A">
      <w:pPr>
        <w:spacing w:after="0" w:line="240" w:lineRule="auto"/>
        <w:ind w:left="720"/>
        <w:rPr>
          <w:rFonts w:ascii="TH Sarabun New" w:eastAsia="Times New Roman" w:hAnsi="TH Sarabun New" w:cs="TH Sarabun New"/>
          <w:sz w:val="32"/>
          <w:szCs w:val="32"/>
        </w:rPr>
      </w:pPr>
      <w:r w:rsidRPr="00F40746">
        <w:rPr>
          <w:rFonts w:ascii="TH Sarabun New" w:eastAsia="Times New Roman" w:hAnsi="TH Sarabun New" w:cs="TH Sarabun New"/>
          <w:sz w:val="32"/>
          <w:szCs w:val="32"/>
          <w:shd w:val="clear" w:color="auto" w:fill="FFFFFF"/>
        </w:rPr>
        <w:t xml:space="preserve">rooms. </w:t>
      </w:r>
      <w:r w:rsidRPr="00F40746">
        <w:rPr>
          <w:rFonts w:ascii="TH Sarabun New" w:eastAsia="Times New Roman" w:hAnsi="TH Sarabun New" w:cs="TH Sarabun New"/>
          <w:i/>
          <w:iCs/>
          <w:sz w:val="32"/>
          <w:szCs w:val="32"/>
          <w:shd w:val="clear" w:color="auto" w:fill="FFFFFF"/>
        </w:rPr>
        <w:t>Social Semiotics, 23</w:t>
      </w:r>
      <w:r w:rsidRPr="00F40746">
        <w:rPr>
          <w:rFonts w:ascii="TH Sarabun New" w:eastAsia="Times New Roman" w:hAnsi="TH Sarabun New" w:cs="TH Sarabun New"/>
          <w:sz w:val="32"/>
          <w:szCs w:val="32"/>
          <w:shd w:val="clear" w:color="auto" w:fill="FFFFFF"/>
        </w:rPr>
        <w:t>(5), 648</w:t>
      </w:r>
      <w:r>
        <w:rPr>
          <w:rFonts w:ascii="TH Sarabun New" w:eastAsia="Times New Roman" w:hAnsi="TH Sarabun New" w:cs="TH Sarabun New" w:hint="cs"/>
          <w:sz w:val="32"/>
          <w:szCs w:val="32"/>
          <w:shd w:val="clear" w:color="auto" w:fill="FFFFFF"/>
          <w:cs/>
        </w:rPr>
        <w:t>-</w:t>
      </w:r>
      <w:r w:rsidRPr="00F40746">
        <w:rPr>
          <w:rFonts w:ascii="TH Sarabun New" w:eastAsia="Times New Roman" w:hAnsi="TH Sarabun New" w:cs="TH Sarabun New"/>
          <w:sz w:val="32"/>
          <w:szCs w:val="32"/>
          <w:shd w:val="clear" w:color="auto" w:fill="FFFFFF"/>
        </w:rPr>
        <w:t>662.</w:t>
      </w:r>
      <w:r>
        <w:rPr>
          <w:rFonts w:ascii="TH Sarabun New" w:eastAsia="Times New Roman" w:hAnsi="TH Sarabun New" w:cs="TH Sarabun New" w:hint="cs"/>
          <w:sz w:val="32"/>
          <w:szCs w:val="32"/>
          <w:shd w:val="clear" w:color="auto" w:fill="FFFFFF"/>
          <w:cs/>
        </w:rPr>
        <w:t xml:space="preserve"> </w:t>
      </w:r>
      <w:r>
        <w:rPr>
          <w:rFonts w:ascii="TH Sarabun New" w:eastAsia="Times New Roman" w:hAnsi="TH Sarabun New" w:cs="TH Sarabun New"/>
          <w:sz w:val="32"/>
          <w:szCs w:val="32"/>
          <w:shd w:val="clear" w:color="auto" w:fill="FFFFFF"/>
        </w:rPr>
        <w:t>doi:</w:t>
      </w:r>
      <w:r w:rsidRPr="00F40746">
        <w:rPr>
          <w:rFonts w:ascii="TH Sarabun New" w:eastAsia="Times New Roman" w:hAnsi="TH Sarabun New" w:cs="TH Sarabun New"/>
          <w:sz w:val="32"/>
          <w:szCs w:val="32"/>
          <w:shd w:val="clear" w:color="auto" w:fill="FFFFFF"/>
        </w:rPr>
        <w:t>10.1080/10350330.2012.739000</w:t>
      </w:r>
    </w:p>
    <w:p w14:paraId="35B0E334" w14:textId="77777777" w:rsidR="000B231A" w:rsidRPr="00F40746" w:rsidRDefault="000B231A" w:rsidP="000B231A">
      <w:pPr>
        <w:spacing w:after="0" w:line="240" w:lineRule="auto"/>
        <w:rPr>
          <w:rFonts w:ascii="TH Sarabun New" w:eastAsia="Times New Roman" w:hAnsi="TH Sarabun New" w:cs="TH Sarabun New"/>
          <w:sz w:val="32"/>
          <w:szCs w:val="32"/>
        </w:rPr>
      </w:pPr>
      <w:r w:rsidRPr="00F40746">
        <w:rPr>
          <w:rFonts w:ascii="TH Sarabun New" w:eastAsia="Times New Roman" w:hAnsi="TH Sarabun New" w:cs="TH Sarabun New"/>
          <w:sz w:val="32"/>
          <w:szCs w:val="32"/>
          <w:shd w:val="clear" w:color="auto" w:fill="FFFFFF"/>
        </w:rPr>
        <w:t xml:space="preserve">Kaye, L. K., Wall, H. J., &amp; Malone, S. A. (2016). ‘‘Turn that frown upside-down”: </w:t>
      </w:r>
      <w:r>
        <w:rPr>
          <w:rFonts w:ascii="TH Sarabun New" w:eastAsia="Times New Roman" w:hAnsi="TH Sarabun New" w:cs="TH Sarabun New"/>
          <w:sz w:val="32"/>
          <w:szCs w:val="32"/>
          <w:shd w:val="clear" w:color="auto" w:fill="FFFFFF"/>
        </w:rPr>
        <w:t>A</w:t>
      </w:r>
      <w:r w:rsidRPr="00F40746">
        <w:rPr>
          <w:rFonts w:ascii="TH Sarabun New" w:eastAsia="Times New Roman" w:hAnsi="TH Sarabun New" w:cs="TH Sarabun New"/>
          <w:sz w:val="32"/>
          <w:szCs w:val="32"/>
          <w:shd w:val="clear" w:color="auto" w:fill="FFFFFF"/>
        </w:rPr>
        <w:t xml:space="preserve"> contextual</w:t>
      </w:r>
    </w:p>
    <w:p w14:paraId="5E0907DF" w14:textId="075ACB85" w:rsidR="000B231A" w:rsidRPr="00F40746" w:rsidRDefault="000B231A" w:rsidP="000B231A">
      <w:pPr>
        <w:spacing w:after="0" w:line="240" w:lineRule="auto"/>
        <w:ind w:left="720"/>
        <w:rPr>
          <w:rFonts w:ascii="TH Sarabun New" w:eastAsia="Times New Roman" w:hAnsi="TH Sarabun New" w:cs="TH Sarabun New"/>
          <w:sz w:val="32"/>
          <w:szCs w:val="32"/>
        </w:rPr>
      </w:pPr>
      <w:r w:rsidRPr="00F40746">
        <w:rPr>
          <w:rFonts w:ascii="TH Sarabun New" w:eastAsia="Times New Roman" w:hAnsi="TH Sarabun New" w:cs="TH Sarabun New"/>
          <w:sz w:val="32"/>
          <w:szCs w:val="32"/>
          <w:shd w:val="clear" w:color="auto" w:fill="FFFFFF"/>
        </w:rPr>
        <w:t xml:space="preserve">account of emoticon usage on different virtual platforms. </w:t>
      </w:r>
      <w:r w:rsidRPr="00F40746">
        <w:rPr>
          <w:rFonts w:ascii="TH Sarabun New" w:eastAsia="Times New Roman" w:hAnsi="TH Sarabun New" w:cs="TH Sarabun New"/>
          <w:i/>
          <w:iCs/>
          <w:sz w:val="32"/>
          <w:szCs w:val="32"/>
          <w:shd w:val="clear" w:color="auto" w:fill="FFFFFF"/>
        </w:rPr>
        <w:t>Computers in Human Behavior, 60,</w:t>
      </w:r>
      <w:r w:rsidRPr="00F40746">
        <w:rPr>
          <w:rFonts w:ascii="TH Sarabun New" w:eastAsia="Times New Roman" w:hAnsi="TH Sarabun New" w:cs="TH Sarabun New"/>
          <w:sz w:val="32"/>
          <w:szCs w:val="32"/>
          <w:shd w:val="clear" w:color="auto" w:fill="FFFFFF"/>
        </w:rPr>
        <w:t xml:space="preserve"> 463</w:t>
      </w:r>
      <w:r w:rsidR="003E3D20">
        <w:rPr>
          <w:rFonts w:ascii="TH Sarabun New" w:eastAsia="Times New Roman" w:hAnsi="TH Sarabun New" w:cs="TH Sarabun New"/>
          <w:sz w:val="32"/>
          <w:szCs w:val="32"/>
          <w:shd w:val="clear" w:color="auto" w:fill="FFFFFF"/>
        </w:rPr>
        <w:t>-</w:t>
      </w:r>
      <w:r w:rsidRPr="00F40746">
        <w:rPr>
          <w:rFonts w:ascii="TH Sarabun New" w:eastAsia="Times New Roman" w:hAnsi="TH Sarabun New" w:cs="TH Sarabun New"/>
          <w:sz w:val="32"/>
          <w:szCs w:val="32"/>
          <w:shd w:val="clear" w:color="auto" w:fill="FFFFFF"/>
        </w:rPr>
        <w:t xml:space="preserve">467. </w:t>
      </w:r>
      <w:proofErr w:type="gramStart"/>
      <w:r>
        <w:rPr>
          <w:rFonts w:ascii="TH Sarabun New" w:eastAsia="Times New Roman" w:hAnsi="TH Sarabun New" w:cs="TH Sarabun New"/>
          <w:sz w:val="32"/>
          <w:szCs w:val="32"/>
          <w:shd w:val="clear" w:color="auto" w:fill="FFFFFF"/>
        </w:rPr>
        <w:t>doi:</w:t>
      </w:r>
      <w:r w:rsidRPr="00F40746">
        <w:rPr>
          <w:rFonts w:ascii="TH Sarabun New" w:eastAsia="Times New Roman" w:hAnsi="TH Sarabun New" w:cs="TH Sarabun New"/>
          <w:sz w:val="32"/>
          <w:szCs w:val="32"/>
          <w:shd w:val="clear" w:color="auto" w:fill="FFFFFF"/>
        </w:rPr>
        <w:t>10.1016/j.chb</w:t>
      </w:r>
      <w:proofErr w:type="gramEnd"/>
      <w:r w:rsidRPr="00F40746">
        <w:rPr>
          <w:rFonts w:ascii="TH Sarabun New" w:eastAsia="Times New Roman" w:hAnsi="TH Sarabun New" w:cs="TH Sarabun New"/>
          <w:sz w:val="32"/>
          <w:szCs w:val="32"/>
          <w:shd w:val="clear" w:color="auto" w:fill="FFFFFF"/>
        </w:rPr>
        <w:t>.2016.02.088</w:t>
      </w:r>
    </w:p>
    <w:p w14:paraId="1B7FE8E1" w14:textId="77777777" w:rsidR="000B231A" w:rsidRPr="00473480" w:rsidRDefault="000B231A" w:rsidP="000B231A">
      <w:pPr>
        <w:spacing w:after="0" w:line="240" w:lineRule="auto"/>
        <w:rPr>
          <w:rFonts w:ascii="TH Sarabun New" w:eastAsia="Times New Roman" w:hAnsi="TH Sarabun New" w:cs="TH Sarabun New"/>
          <w:i/>
          <w:iCs/>
          <w:sz w:val="32"/>
          <w:szCs w:val="32"/>
        </w:rPr>
      </w:pPr>
      <w:r w:rsidRPr="00473480">
        <w:rPr>
          <w:rFonts w:ascii="TH Sarabun New" w:eastAsia="Times New Roman" w:hAnsi="TH Sarabun New" w:cs="TH Sarabun New"/>
          <w:sz w:val="32"/>
          <w:szCs w:val="32"/>
        </w:rPr>
        <w:t xml:space="preserve">Kim, J., &amp; </w:t>
      </w:r>
      <w:proofErr w:type="spellStart"/>
      <w:r w:rsidRPr="00473480">
        <w:rPr>
          <w:rFonts w:ascii="TH Sarabun New" w:eastAsia="Times New Roman" w:hAnsi="TH Sarabun New" w:cs="TH Sarabun New"/>
          <w:sz w:val="32"/>
          <w:szCs w:val="32"/>
        </w:rPr>
        <w:t>Dindia</w:t>
      </w:r>
      <w:proofErr w:type="spellEnd"/>
      <w:r w:rsidRPr="00473480">
        <w:rPr>
          <w:rFonts w:ascii="TH Sarabun New" w:eastAsia="Times New Roman" w:hAnsi="TH Sarabun New" w:cs="TH Sarabun New"/>
          <w:sz w:val="32"/>
          <w:szCs w:val="32"/>
        </w:rPr>
        <w:t xml:space="preserve">, K. (2011). Online </w:t>
      </w:r>
      <w:r>
        <w:rPr>
          <w:rFonts w:ascii="TH Sarabun New" w:eastAsia="Times New Roman" w:hAnsi="TH Sarabun New" w:cs="TH Sarabun New"/>
          <w:sz w:val="32"/>
          <w:szCs w:val="32"/>
        </w:rPr>
        <w:t>s</w:t>
      </w:r>
      <w:r w:rsidRPr="00473480">
        <w:rPr>
          <w:rFonts w:ascii="TH Sarabun New" w:eastAsia="Times New Roman" w:hAnsi="TH Sarabun New" w:cs="TH Sarabun New"/>
          <w:sz w:val="32"/>
          <w:szCs w:val="32"/>
        </w:rPr>
        <w:t xml:space="preserve">elf-Disclosure: A </w:t>
      </w:r>
      <w:r>
        <w:rPr>
          <w:rFonts w:ascii="TH Sarabun New" w:eastAsia="Times New Roman" w:hAnsi="TH Sarabun New" w:cs="TH Sarabun New"/>
          <w:sz w:val="32"/>
          <w:szCs w:val="32"/>
        </w:rPr>
        <w:t>r</w:t>
      </w:r>
      <w:r w:rsidRPr="00473480">
        <w:rPr>
          <w:rFonts w:ascii="TH Sarabun New" w:eastAsia="Times New Roman" w:hAnsi="TH Sarabun New" w:cs="TH Sarabun New"/>
          <w:sz w:val="32"/>
          <w:szCs w:val="32"/>
        </w:rPr>
        <w:t xml:space="preserve">eview of </w:t>
      </w:r>
      <w:r>
        <w:rPr>
          <w:rFonts w:ascii="TH Sarabun New" w:eastAsia="Times New Roman" w:hAnsi="TH Sarabun New" w:cs="TH Sarabun New"/>
          <w:sz w:val="32"/>
          <w:szCs w:val="32"/>
        </w:rPr>
        <w:t>r</w:t>
      </w:r>
      <w:r w:rsidRPr="00473480">
        <w:rPr>
          <w:rFonts w:ascii="TH Sarabun New" w:eastAsia="Times New Roman" w:hAnsi="TH Sarabun New" w:cs="TH Sarabun New"/>
          <w:sz w:val="32"/>
          <w:szCs w:val="32"/>
        </w:rPr>
        <w:t xml:space="preserve">esearch. </w:t>
      </w:r>
      <w:r w:rsidRPr="00473480">
        <w:rPr>
          <w:rFonts w:ascii="TH Sarabun New" w:eastAsia="Times New Roman" w:hAnsi="TH Sarabun New" w:cs="TH Sarabun New"/>
          <w:i/>
          <w:iCs/>
          <w:sz w:val="32"/>
          <w:szCs w:val="32"/>
        </w:rPr>
        <w:t>Computer-mediated</w:t>
      </w:r>
    </w:p>
    <w:p w14:paraId="1515C4AD" w14:textId="77777777" w:rsidR="000B231A" w:rsidRPr="00473480" w:rsidRDefault="000B231A" w:rsidP="000B231A">
      <w:pPr>
        <w:spacing w:after="0" w:line="240" w:lineRule="auto"/>
        <w:ind w:left="720"/>
        <w:rPr>
          <w:rFonts w:ascii="TH Sarabun New" w:eastAsia="Times New Roman" w:hAnsi="TH Sarabun New" w:cs="TH Sarabun New"/>
          <w:sz w:val="32"/>
          <w:szCs w:val="32"/>
        </w:rPr>
      </w:pPr>
      <w:r w:rsidRPr="00473480">
        <w:rPr>
          <w:rFonts w:ascii="TH Sarabun New" w:eastAsia="Times New Roman" w:hAnsi="TH Sarabun New" w:cs="TH Sarabun New"/>
          <w:i/>
          <w:iCs/>
          <w:sz w:val="32"/>
          <w:szCs w:val="32"/>
        </w:rPr>
        <w:t>communication in personal relationships</w:t>
      </w:r>
      <w:r w:rsidRPr="00473480">
        <w:rPr>
          <w:rFonts w:ascii="TH Sarabun New" w:eastAsia="Times New Roman" w:hAnsi="TH Sarabun New" w:cs="TH Sarabun New"/>
          <w:sz w:val="32"/>
          <w:szCs w:val="32"/>
        </w:rPr>
        <w:t>, 156-180. https://www.researchgate.net/</w:t>
      </w:r>
      <w:r>
        <w:rPr>
          <w:rFonts w:ascii="TH Sarabun New" w:eastAsia="Times New Roman" w:hAnsi="TH Sarabun New" w:cs="TH Sarabun New"/>
          <w:sz w:val="32"/>
          <w:szCs w:val="32"/>
        </w:rPr>
        <w:br/>
      </w:r>
      <w:r w:rsidRPr="00473480">
        <w:rPr>
          <w:rFonts w:ascii="TH Sarabun New" w:eastAsia="Times New Roman" w:hAnsi="TH Sarabun New" w:cs="TH Sarabun New"/>
          <w:sz w:val="32"/>
          <w:szCs w:val="32"/>
        </w:rPr>
        <w:t>publication/306285101_Online_self-disclosure_A_review_of_research</w:t>
      </w:r>
    </w:p>
    <w:p w14:paraId="7F26D884" w14:textId="77777777" w:rsidR="000B231A" w:rsidRPr="0050077E" w:rsidRDefault="000B231A" w:rsidP="000B231A">
      <w:pPr>
        <w:spacing w:after="0" w:line="240" w:lineRule="auto"/>
        <w:rPr>
          <w:rFonts w:ascii="TH Sarabun New" w:hAnsi="TH Sarabun New" w:cs="TH Sarabun New"/>
          <w:i/>
          <w:iCs/>
          <w:sz w:val="32"/>
          <w:szCs w:val="32"/>
        </w:rPr>
      </w:pPr>
      <w:r w:rsidRPr="009D21EE">
        <w:rPr>
          <w:rFonts w:ascii="TH Sarabun New" w:hAnsi="TH Sarabun New" w:cs="TH Sarabun New"/>
          <w:sz w:val="32"/>
          <w:szCs w:val="32"/>
        </w:rPr>
        <w:t xml:space="preserve">Lang, F. R., &amp; </w:t>
      </w:r>
      <w:proofErr w:type="spellStart"/>
      <w:r w:rsidRPr="009D21EE">
        <w:rPr>
          <w:rFonts w:ascii="TH Sarabun New" w:hAnsi="TH Sarabun New" w:cs="TH Sarabun New"/>
          <w:sz w:val="32"/>
          <w:szCs w:val="32"/>
        </w:rPr>
        <w:t>Fingerman</w:t>
      </w:r>
      <w:proofErr w:type="spellEnd"/>
      <w:r w:rsidRPr="009D21EE">
        <w:rPr>
          <w:rFonts w:ascii="TH Sarabun New" w:hAnsi="TH Sarabun New" w:cs="TH Sarabun New"/>
          <w:sz w:val="32"/>
          <w:szCs w:val="32"/>
        </w:rPr>
        <w:t xml:space="preserve">, K. L. (Eds.). (2004). </w:t>
      </w:r>
      <w:r w:rsidRPr="0050077E">
        <w:rPr>
          <w:rFonts w:ascii="TH Sarabun New" w:hAnsi="TH Sarabun New" w:cs="TH Sarabun New"/>
          <w:i/>
          <w:iCs/>
          <w:sz w:val="32"/>
          <w:szCs w:val="32"/>
        </w:rPr>
        <w:t xml:space="preserve">Advances in personal relationships. Growing </w:t>
      </w:r>
    </w:p>
    <w:p w14:paraId="104D3E96" w14:textId="77777777" w:rsidR="000B231A" w:rsidRPr="009D21EE" w:rsidRDefault="000B231A" w:rsidP="000B231A">
      <w:pPr>
        <w:spacing w:after="0" w:line="240" w:lineRule="auto"/>
        <w:ind w:left="720"/>
        <w:rPr>
          <w:rFonts w:ascii="TH Sarabun New" w:hAnsi="TH Sarabun New" w:cs="TH Sarabun New"/>
          <w:sz w:val="32"/>
          <w:szCs w:val="32"/>
        </w:rPr>
      </w:pPr>
      <w:r w:rsidRPr="0050077E">
        <w:rPr>
          <w:rFonts w:ascii="TH Sarabun New" w:hAnsi="TH Sarabun New" w:cs="TH Sarabun New"/>
          <w:i/>
          <w:iCs/>
          <w:sz w:val="32"/>
          <w:szCs w:val="32"/>
        </w:rPr>
        <w:t>together: Personal relationships across the lifespan.</w:t>
      </w:r>
      <w:r w:rsidRPr="009D21EE">
        <w:rPr>
          <w:rFonts w:ascii="TH Sarabun New" w:hAnsi="TH Sarabun New" w:cs="TH Sarabun New"/>
          <w:sz w:val="32"/>
          <w:szCs w:val="32"/>
        </w:rPr>
        <w:t xml:space="preserve"> </w:t>
      </w:r>
      <w:r w:rsidRPr="0050077E">
        <w:rPr>
          <w:rFonts w:ascii="TH Sarabun New" w:hAnsi="TH Sarabun New" w:cs="TH Sarabun New"/>
          <w:sz w:val="32"/>
          <w:szCs w:val="32"/>
        </w:rPr>
        <w:t>Cambridge University Press.</w:t>
      </w:r>
      <w:r w:rsidRPr="009D21EE">
        <w:rPr>
          <w:rFonts w:ascii="TH Sarabun New" w:hAnsi="TH Sarabun New" w:cs="TH Sarabun New"/>
          <w:sz w:val="32"/>
          <w:szCs w:val="32"/>
        </w:rPr>
        <w:t xml:space="preserve"> </w:t>
      </w:r>
      <w:r>
        <w:rPr>
          <w:rFonts w:ascii="TH Sarabun New" w:hAnsi="TH Sarabun New" w:cs="TH Sarabun New"/>
          <w:sz w:val="32"/>
          <w:szCs w:val="32"/>
        </w:rPr>
        <w:t>doi</w:t>
      </w:r>
      <w:r w:rsidRPr="009D21EE">
        <w:rPr>
          <w:rFonts w:ascii="TH Sarabun New" w:hAnsi="TH Sarabun New" w:cs="TH Sarabun New"/>
          <w:sz w:val="32"/>
          <w:szCs w:val="32"/>
        </w:rPr>
        <w:t>:10.1017/CBO9780511499852</w:t>
      </w:r>
    </w:p>
    <w:p w14:paraId="7E66B311" w14:textId="77777777" w:rsidR="000B231A" w:rsidRPr="002B5E98" w:rsidRDefault="000B231A" w:rsidP="000B231A">
      <w:pPr>
        <w:spacing w:after="0" w:line="240" w:lineRule="auto"/>
        <w:rPr>
          <w:rFonts w:ascii="TH Sarabun New" w:hAnsi="TH Sarabun New" w:cs="TH Sarabun New"/>
          <w:sz w:val="32"/>
          <w:szCs w:val="32"/>
        </w:rPr>
      </w:pPr>
      <w:r w:rsidRPr="009D21EE">
        <w:rPr>
          <w:rFonts w:ascii="TH Sarabun New" w:hAnsi="TH Sarabun New" w:cs="TH Sarabun New"/>
          <w:sz w:val="32"/>
          <w:szCs w:val="32"/>
        </w:rPr>
        <w:t xml:space="preserve">McKenna, K. Y. A. (2008). </w:t>
      </w:r>
      <w:proofErr w:type="spellStart"/>
      <w:r w:rsidRPr="002B5E98">
        <w:rPr>
          <w:rFonts w:ascii="TH Sarabun New" w:hAnsi="TH Sarabun New" w:cs="TH Sarabun New"/>
          <w:sz w:val="32"/>
          <w:szCs w:val="32"/>
        </w:rPr>
        <w:t>MySpace</w:t>
      </w:r>
      <w:proofErr w:type="spellEnd"/>
      <w:r w:rsidRPr="002B5E98">
        <w:rPr>
          <w:rFonts w:ascii="TH Sarabun New" w:hAnsi="TH Sarabun New" w:cs="TH Sarabun New"/>
          <w:sz w:val="32"/>
          <w:szCs w:val="32"/>
        </w:rPr>
        <w:t xml:space="preserve"> or your place: Relationship initiation and development in </w:t>
      </w:r>
    </w:p>
    <w:p w14:paraId="44F08451" w14:textId="00F05879" w:rsidR="000B231A" w:rsidRPr="009D21EE" w:rsidRDefault="000B231A" w:rsidP="000B231A">
      <w:pPr>
        <w:spacing w:after="0" w:line="240" w:lineRule="auto"/>
        <w:ind w:left="720"/>
        <w:rPr>
          <w:rFonts w:ascii="TH Sarabun New" w:hAnsi="TH Sarabun New" w:cs="TH Sarabun New"/>
          <w:sz w:val="32"/>
          <w:szCs w:val="32"/>
        </w:rPr>
      </w:pPr>
      <w:r w:rsidRPr="002B5E98">
        <w:rPr>
          <w:rFonts w:ascii="TH Sarabun New" w:hAnsi="TH Sarabun New" w:cs="TH Sarabun New"/>
          <w:sz w:val="32"/>
          <w:szCs w:val="32"/>
        </w:rPr>
        <w:t>the wired and wireless world.</w:t>
      </w:r>
      <w:r w:rsidRPr="009D21EE">
        <w:rPr>
          <w:rFonts w:ascii="TH Sarabun New" w:hAnsi="TH Sarabun New" w:cs="TH Sarabun New"/>
          <w:sz w:val="32"/>
          <w:szCs w:val="32"/>
        </w:rPr>
        <w:t xml:space="preserve"> In Sprecher, S., Wenzel, A., Harvey, J. (Eds.), </w:t>
      </w:r>
      <w:r w:rsidRPr="002B5E98">
        <w:rPr>
          <w:rFonts w:ascii="TH Sarabun New" w:hAnsi="TH Sarabun New" w:cs="TH Sarabun New"/>
          <w:i/>
          <w:iCs/>
          <w:sz w:val="32"/>
          <w:szCs w:val="32"/>
        </w:rPr>
        <w:t>Handbook of Relationship Initiation</w:t>
      </w:r>
      <w:r w:rsidRPr="009D21EE">
        <w:rPr>
          <w:rFonts w:ascii="TH Sarabun New" w:hAnsi="TH Sarabun New" w:cs="TH Sarabun New"/>
          <w:sz w:val="32"/>
          <w:szCs w:val="32"/>
        </w:rPr>
        <w:t xml:space="preserve"> (pp. 235–247). Psychology Press. </w:t>
      </w:r>
      <w:r w:rsidRPr="009D21EE">
        <w:rPr>
          <w:rFonts w:ascii="TH Sarabun New" w:hAnsi="TH Sarabun New" w:cs="TH Sarabun New"/>
          <w:spacing w:val="3"/>
          <w:sz w:val="32"/>
          <w:szCs w:val="32"/>
          <w:shd w:val="clear" w:color="auto" w:fill="FFFFFF"/>
        </w:rPr>
        <w:t>https://journals.sagepub.com/doi/full/10.1177/0265407517706419</w:t>
      </w:r>
    </w:p>
    <w:p w14:paraId="5A10FC0E" w14:textId="77777777" w:rsidR="000B231A" w:rsidRPr="003A773F" w:rsidRDefault="000B231A" w:rsidP="000B231A">
      <w:pPr>
        <w:spacing w:after="0" w:line="240" w:lineRule="auto"/>
        <w:ind w:left="720" w:hanging="720"/>
        <w:rPr>
          <w:rFonts w:ascii="TH Sarabun New" w:eastAsia="Times New Roman" w:hAnsi="TH Sarabun New" w:cs="TH Sarabun New"/>
          <w:sz w:val="32"/>
          <w:szCs w:val="32"/>
        </w:rPr>
      </w:pPr>
      <w:r w:rsidRPr="003A773F">
        <w:rPr>
          <w:rFonts w:ascii="TH Sarabun New" w:eastAsia="Times New Roman" w:hAnsi="TH Sarabun New" w:cs="TH Sarabun New"/>
          <w:sz w:val="32"/>
          <w:szCs w:val="32"/>
        </w:rPr>
        <w:t>Montoya, R.M., &amp; Horton, R.S. (2004). On the importance of cognitive evaluation as a</w:t>
      </w:r>
    </w:p>
    <w:p w14:paraId="58A27CC0" w14:textId="35220068" w:rsidR="000B231A" w:rsidRDefault="000B231A" w:rsidP="000B231A">
      <w:pPr>
        <w:spacing w:after="0" w:line="240" w:lineRule="auto"/>
        <w:ind w:left="720"/>
        <w:rPr>
          <w:rFonts w:ascii="TH Sarabun New" w:eastAsia="Times New Roman" w:hAnsi="TH Sarabun New" w:cs="TH Sarabun New"/>
          <w:sz w:val="32"/>
          <w:szCs w:val="32"/>
        </w:rPr>
      </w:pPr>
      <w:r w:rsidRPr="003A773F">
        <w:rPr>
          <w:rFonts w:ascii="TH Sarabun New" w:eastAsia="Times New Roman" w:hAnsi="TH Sarabun New" w:cs="TH Sarabun New"/>
          <w:sz w:val="32"/>
          <w:szCs w:val="32"/>
        </w:rPr>
        <w:t xml:space="preserve">determinant of interpersonal attraction. </w:t>
      </w:r>
      <w:r w:rsidRPr="003A773F">
        <w:rPr>
          <w:rFonts w:ascii="TH Sarabun New" w:eastAsia="Times New Roman" w:hAnsi="TH Sarabun New" w:cs="TH Sarabun New"/>
          <w:i/>
          <w:iCs/>
          <w:sz w:val="32"/>
          <w:szCs w:val="32"/>
        </w:rPr>
        <w:t xml:space="preserve">Journal of </w:t>
      </w:r>
      <w:r w:rsidR="00C062BB">
        <w:rPr>
          <w:rFonts w:ascii="TH Sarabun New" w:eastAsia="Times New Roman" w:hAnsi="TH Sarabun New" w:cs="TH Sarabun New"/>
          <w:i/>
          <w:iCs/>
          <w:sz w:val="32"/>
          <w:szCs w:val="32"/>
        </w:rPr>
        <w:t>P</w:t>
      </w:r>
      <w:r w:rsidRPr="003A773F">
        <w:rPr>
          <w:rFonts w:ascii="TH Sarabun New" w:eastAsia="Times New Roman" w:hAnsi="TH Sarabun New" w:cs="TH Sarabun New"/>
          <w:i/>
          <w:iCs/>
          <w:sz w:val="32"/>
          <w:szCs w:val="32"/>
        </w:rPr>
        <w:t xml:space="preserve">ersonality and </w:t>
      </w:r>
      <w:r w:rsidR="00C062BB">
        <w:rPr>
          <w:rFonts w:ascii="TH Sarabun New" w:eastAsia="Times New Roman" w:hAnsi="TH Sarabun New" w:cs="TH Sarabun New"/>
          <w:i/>
          <w:iCs/>
          <w:sz w:val="32"/>
          <w:szCs w:val="32"/>
        </w:rPr>
        <w:t>S</w:t>
      </w:r>
      <w:r w:rsidRPr="003A773F">
        <w:rPr>
          <w:rFonts w:ascii="TH Sarabun New" w:eastAsia="Times New Roman" w:hAnsi="TH Sarabun New" w:cs="TH Sarabun New"/>
          <w:i/>
          <w:iCs/>
          <w:sz w:val="32"/>
          <w:szCs w:val="32"/>
        </w:rPr>
        <w:t xml:space="preserve">ocial </w:t>
      </w:r>
      <w:r w:rsidR="00C062BB">
        <w:rPr>
          <w:rFonts w:ascii="TH Sarabun New" w:eastAsia="Times New Roman" w:hAnsi="TH Sarabun New" w:cs="TH Sarabun New"/>
          <w:i/>
          <w:iCs/>
          <w:sz w:val="32"/>
          <w:szCs w:val="32"/>
        </w:rPr>
        <w:t>P</w:t>
      </w:r>
      <w:r w:rsidRPr="003A773F">
        <w:rPr>
          <w:rFonts w:ascii="TH Sarabun New" w:eastAsia="Times New Roman" w:hAnsi="TH Sarabun New" w:cs="TH Sarabun New"/>
          <w:i/>
          <w:iCs/>
          <w:sz w:val="32"/>
          <w:szCs w:val="32"/>
        </w:rPr>
        <w:t>sychology, 86</w:t>
      </w:r>
      <w:r w:rsidRPr="003A773F">
        <w:rPr>
          <w:rFonts w:ascii="TH Sarabun New" w:eastAsia="Times New Roman" w:hAnsi="TH Sarabun New" w:cs="TH Sarabun New"/>
          <w:sz w:val="32"/>
          <w:szCs w:val="32"/>
        </w:rPr>
        <w:t>(5), 696</w:t>
      </w:r>
      <w:r>
        <w:rPr>
          <w:rFonts w:ascii="TH Sarabun New" w:eastAsia="Times New Roman" w:hAnsi="TH Sarabun New" w:cs="TH Sarabun New"/>
          <w:sz w:val="32"/>
          <w:szCs w:val="32"/>
        </w:rPr>
        <w:t>-</w:t>
      </w:r>
      <w:r w:rsidRPr="003A773F">
        <w:rPr>
          <w:rFonts w:ascii="TH Sarabun New" w:eastAsia="Times New Roman" w:hAnsi="TH Sarabun New" w:cs="TH Sarabun New"/>
          <w:sz w:val="32"/>
          <w:szCs w:val="32"/>
        </w:rPr>
        <w:t>712. doi:10.1037/0022-3514.86.5.696</w:t>
      </w:r>
    </w:p>
    <w:p w14:paraId="6C98BF84" w14:textId="77777777" w:rsidR="000B231A" w:rsidRPr="009D21EE" w:rsidRDefault="000B231A" w:rsidP="000B231A">
      <w:pPr>
        <w:spacing w:after="0" w:line="240" w:lineRule="auto"/>
        <w:ind w:left="720" w:hanging="720"/>
        <w:rPr>
          <w:rFonts w:ascii="TH Sarabun New" w:eastAsia="Times New Roman" w:hAnsi="TH Sarabun New" w:cs="TH Sarabun New"/>
          <w:sz w:val="32"/>
          <w:szCs w:val="32"/>
        </w:rPr>
      </w:pPr>
      <w:r w:rsidRPr="009D21EE">
        <w:rPr>
          <w:rFonts w:ascii="TH Sarabun New" w:eastAsia="Times New Roman" w:hAnsi="TH Sarabun New" w:cs="TH Sarabun New"/>
          <w:sz w:val="32"/>
          <w:szCs w:val="32"/>
        </w:rPr>
        <w:t>Montoya, R. M., Kershaw, C., &amp; Prosser, J. L. (2018). A meta-analytic investigation of the relation between interpersonal attraction and enacted behavior. </w:t>
      </w:r>
      <w:r w:rsidRPr="009D21EE">
        <w:rPr>
          <w:rFonts w:ascii="TH Sarabun New" w:eastAsia="Times New Roman" w:hAnsi="TH Sarabun New" w:cs="TH Sarabun New"/>
          <w:i/>
          <w:iCs/>
          <w:sz w:val="32"/>
          <w:szCs w:val="32"/>
        </w:rPr>
        <w:t>Psychological Bulletin</w:t>
      </w:r>
      <w:r w:rsidRPr="009D21EE">
        <w:rPr>
          <w:rFonts w:ascii="TH Sarabun New" w:eastAsia="Times New Roman" w:hAnsi="TH Sarabun New" w:cs="TH Sarabun New"/>
          <w:sz w:val="32"/>
          <w:szCs w:val="32"/>
        </w:rPr>
        <w:t>, </w:t>
      </w:r>
      <w:r w:rsidRPr="009D21EE">
        <w:rPr>
          <w:rFonts w:ascii="TH Sarabun New" w:eastAsia="Times New Roman" w:hAnsi="TH Sarabun New" w:cs="TH Sarabun New"/>
          <w:i/>
          <w:iCs/>
          <w:sz w:val="32"/>
          <w:szCs w:val="32"/>
        </w:rPr>
        <w:t>144</w:t>
      </w:r>
      <w:r w:rsidRPr="009D21EE">
        <w:rPr>
          <w:rFonts w:ascii="TH Sarabun New" w:eastAsia="Times New Roman" w:hAnsi="TH Sarabun New" w:cs="TH Sarabun New"/>
          <w:sz w:val="32"/>
          <w:szCs w:val="32"/>
        </w:rPr>
        <w:t xml:space="preserve">(7), 673–709. </w:t>
      </w:r>
      <w:r>
        <w:rPr>
          <w:rFonts w:ascii="TH Sarabun New" w:eastAsia="Times New Roman" w:hAnsi="TH Sarabun New" w:cs="TH Sarabun New"/>
          <w:sz w:val="32"/>
          <w:szCs w:val="32"/>
        </w:rPr>
        <w:t>doi:</w:t>
      </w:r>
      <w:r w:rsidRPr="009D21EE">
        <w:rPr>
          <w:rFonts w:ascii="TH Sarabun New" w:eastAsia="Times New Roman" w:hAnsi="TH Sarabun New" w:cs="TH Sarabun New"/>
          <w:sz w:val="32"/>
          <w:szCs w:val="32"/>
        </w:rPr>
        <w:t>10.1037/bul0000148</w:t>
      </w:r>
    </w:p>
    <w:p w14:paraId="3AF82F21" w14:textId="575706F9" w:rsidR="000B231A" w:rsidRPr="009D21EE" w:rsidRDefault="000B231A" w:rsidP="000B231A">
      <w:pPr>
        <w:spacing w:after="0" w:line="240" w:lineRule="auto"/>
        <w:rPr>
          <w:rFonts w:ascii="TH Sarabun New" w:hAnsi="TH Sarabun New" w:cs="TH Sarabun New"/>
          <w:sz w:val="32"/>
          <w:szCs w:val="32"/>
        </w:rPr>
      </w:pPr>
      <w:r w:rsidRPr="009D21EE">
        <w:rPr>
          <w:rFonts w:ascii="TH Sarabun New" w:hAnsi="TH Sarabun New" w:cs="TH Sarabun New"/>
          <w:sz w:val="32"/>
          <w:szCs w:val="32"/>
        </w:rPr>
        <w:t xml:space="preserve">Regan, P. (2011). </w:t>
      </w:r>
      <w:r w:rsidRPr="009D21EE">
        <w:rPr>
          <w:rFonts w:ascii="TH Sarabun New" w:hAnsi="TH Sarabun New" w:cs="TH Sarabun New"/>
          <w:i/>
          <w:iCs/>
          <w:sz w:val="32"/>
          <w:szCs w:val="32"/>
        </w:rPr>
        <w:t xml:space="preserve">Close </w:t>
      </w:r>
      <w:r w:rsidR="00113EDF">
        <w:rPr>
          <w:rFonts w:ascii="TH Sarabun New" w:hAnsi="TH Sarabun New" w:cs="TH Sarabun New"/>
          <w:i/>
          <w:iCs/>
          <w:sz w:val="32"/>
          <w:szCs w:val="32"/>
        </w:rPr>
        <w:t>R</w:t>
      </w:r>
      <w:r w:rsidRPr="009D21EE">
        <w:rPr>
          <w:rFonts w:ascii="TH Sarabun New" w:hAnsi="TH Sarabun New" w:cs="TH Sarabun New"/>
          <w:i/>
          <w:iCs/>
          <w:sz w:val="32"/>
          <w:szCs w:val="32"/>
        </w:rPr>
        <w:t>elationships.</w:t>
      </w:r>
      <w:r w:rsidRPr="009D21EE">
        <w:rPr>
          <w:rFonts w:ascii="TH Sarabun New" w:hAnsi="TH Sarabun New" w:cs="TH Sarabun New"/>
          <w:sz w:val="32"/>
          <w:szCs w:val="32"/>
        </w:rPr>
        <w:t xml:space="preserve"> Routledge/Taylor &amp; Francis Group.</w:t>
      </w:r>
    </w:p>
    <w:p w14:paraId="5E34C859" w14:textId="77777777" w:rsidR="000B231A" w:rsidRPr="009D21EE" w:rsidRDefault="000B231A" w:rsidP="000B231A">
      <w:pPr>
        <w:spacing w:after="0" w:line="240" w:lineRule="auto"/>
        <w:ind w:firstLine="720"/>
        <w:rPr>
          <w:rFonts w:ascii="TH Sarabun New" w:hAnsi="TH Sarabun New" w:cs="TH Sarabun New"/>
          <w:sz w:val="32"/>
          <w:szCs w:val="32"/>
        </w:rPr>
      </w:pPr>
      <w:r w:rsidRPr="009D21EE">
        <w:rPr>
          <w:rFonts w:ascii="TH Sarabun New" w:hAnsi="TH Sarabun New" w:cs="TH Sarabun New"/>
          <w:sz w:val="32"/>
          <w:szCs w:val="32"/>
        </w:rPr>
        <w:t>https://psycnet.apa.org/record/2011-04193-000</w:t>
      </w:r>
    </w:p>
    <w:p w14:paraId="29F6E37D" w14:textId="77777777" w:rsidR="000B231A" w:rsidRPr="00F40746" w:rsidRDefault="000B231A" w:rsidP="000B231A">
      <w:pPr>
        <w:spacing w:after="0" w:line="240" w:lineRule="auto"/>
        <w:rPr>
          <w:rFonts w:ascii="TH Sarabun New" w:hAnsi="TH Sarabun New" w:cs="TH Sarabun New"/>
          <w:sz w:val="32"/>
          <w:szCs w:val="32"/>
        </w:rPr>
      </w:pPr>
      <w:r w:rsidRPr="00F40746">
        <w:rPr>
          <w:rFonts w:ascii="TH Sarabun New" w:hAnsi="TH Sarabun New" w:cs="TH Sarabun New"/>
          <w:sz w:val="32"/>
          <w:szCs w:val="32"/>
        </w:rPr>
        <w:t>Smith, C. (2014, May 29). </w:t>
      </w:r>
      <w:r w:rsidRPr="00F40746">
        <w:rPr>
          <w:rFonts w:ascii="TH Sarabun New" w:hAnsi="TH Sarabun New" w:cs="TH Sarabun New"/>
          <w:i/>
          <w:iCs/>
          <w:sz w:val="32"/>
          <w:szCs w:val="32"/>
        </w:rPr>
        <w:t>65 Amazing LINE Statistics (Chat App).</w:t>
      </w:r>
      <w:r w:rsidRPr="00F40746">
        <w:rPr>
          <w:rFonts w:ascii="TH Sarabun New" w:hAnsi="TH Sarabun New" w:cs="TH Sarabun New"/>
          <w:sz w:val="32"/>
          <w:szCs w:val="32"/>
        </w:rPr>
        <w:t xml:space="preserve"> DMR. </w:t>
      </w:r>
    </w:p>
    <w:p w14:paraId="7F81EE20" w14:textId="77777777" w:rsidR="000B231A" w:rsidRPr="00F40746" w:rsidRDefault="000B231A" w:rsidP="000B231A">
      <w:pPr>
        <w:spacing w:after="0" w:line="240" w:lineRule="auto"/>
        <w:ind w:firstLine="720"/>
        <w:rPr>
          <w:rFonts w:ascii="TH Sarabun New" w:hAnsi="TH Sarabun New" w:cs="TH Sarabun New"/>
          <w:sz w:val="32"/>
          <w:szCs w:val="32"/>
        </w:rPr>
      </w:pPr>
      <w:r w:rsidRPr="00F40746">
        <w:rPr>
          <w:rFonts w:ascii="TH Sarabun New" w:hAnsi="TH Sarabun New" w:cs="TH Sarabun New"/>
          <w:sz w:val="32"/>
          <w:szCs w:val="32"/>
        </w:rPr>
        <w:t>https://expandedramblings.com/index.php/line-statistics/</w:t>
      </w:r>
    </w:p>
    <w:p w14:paraId="369938E9" w14:textId="77777777" w:rsidR="000B231A" w:rsidRPr="00F40746" w:rsidRDefault="000B231A" w:rsidP="000B231A">
      <w:pPr>
        <w:spacing w:after="0" w:line="240" w:lineRule="auto"/>
        <w:rPr>
          <w:rFonts w:ascii="TH Sarabun New" w:hAnsi="TH Sarabun New" w:cs="TH Sarabun New"/>
          <w:sz w:val="32"/>
          <w:szCs w:val="32"/>
        </w:rPr>
      </w:pPr>
      <w:proofErr w:type="spellStart"/>
      <w:r w:rsidRPr="00F40746">
        <w:rPr>
          <w:rFonts w:ascii="TH Sarabun New" w:hAnsi="TH Sarabun New" w:cs="TH Sarabun New"/>
          <w:sz w:val="32"/>
          <w:szCs w:val="32"/>
        </w:rPr>
        <w:t>Spitzberg</w:t>
      </w:r>
      <w:proofErr w:type="spellEnd"/>
      <w:r w:rsidRPr="00F40746">
        <w:rPr>
          <w:rFonts w:ascii="TH Sarabun New" w:hAnsi="TH Sarabun New" w:cs="TH Sarabun New"/>
          <w:sz w:val="32"/>
          <w:szCs w:val="32"/>
        </w:rPr>
        <w:t xml:space="preserve">, B. H. (2006). Preliminary </w:t>
      </w:r>
      <w:r>
        <w:rPr>
          <w:rFonts w:ascii="TH Sarabun New" w:hAnsi="TH Sarabun New" w:cs="TH Sarabun New"/>
          <w:sz w:val="32"/>
          <w:szCs w:val="32"/>
        </w:rPr>
        <w:t>d</w:t>
      </w:r>
      <w:r w:rsidRPr="00F40746">
        <w:rPr>
          <w:rFonts w:ascii="TH Sarabun New" w:hAnsi="TH Sarabun New" w:cs="TH Sarabun New"/>
          <w:sz w:val="32"/>
          <w:szCs w:val="32"/>
        </w:rPr>
        <w:t xml:space="preserve">evelopment of a </w:t>
      </w:r>
      <w:r>
        <w:rPr>
          <w:rFonts w:ascii="TH Sarabun New" w:hAnsi="TH Sarabun New" w:cs="TH Sarabun New"/>
          <w:sz w:val="32"/>
          <w:szCs w:val="32"/>
        </w:rPr>
        <w:t>m</w:t>
      </w:r>
      <w:r w:rsidRPr="00F40746">
        <w:rPr>
          <w:rFonts w:ascii="TH Sarabun New" w:hAnsi="TH Sarabun New" w:cs="TH Sarabun New"/>
          <w:sz w:val="32"/>
          <w:szCs w:val="32"/>
        </w:rPr>
        <w:t xml:space="preserve">odel and </w:t>
      </w:r>
      <w:r>
        <w:rPr>
          <w:rFonts w:ascii="TH Sarabun New" w:hAnsi="TH Sarabun New" w:cs="TH Sarabun New"/>
          <w:sz w:val="32"/>
          <w:szCs w:val="32"/>
        </w:rPr>
        <w:t>m</w:t>
      </w:r>
      <w:r w:rsidRPr="00F40746">
        <w:rPr>
          <w:rFonts w:ascii="TH Sarabun New" w:hAnsi="TH Sarabun New" w:cs="TH Sarabun New"/>
          <w:sz w:val="32"/>
          <w:szCs w:val="32"/>
        </w:rPr>
        <w:t xml:space="preserve">easure of </w:t>
      </w:r>
      <w:r>
        <w:rPr>
          <w:rFonts w:ascii="TH Sarabun New" w:hAnsi="TH Sarabun New" w:cs="TH Sarabun New"/>
          <w:sz w:val="32"/>
          <w:szCs w:val="32"/>
        </w:rPr>
        <w:t>c</w:t>
      </w:r>
      <w:r w:rsidRPr="00F40746">
        <w:rPr>
          <w:rFonts w:ascii="TH Sarabun New" w:hAnsi="TH Sarabun New" w:cs="TH Sarabun New"/>
          <w:sz w:val="32"/>
          <w:szCs w:val="32"/>
        </w:rPr>
        <w:t>omputer-</w:t>
      </w:r>
    </w:p>
    <w:p w14:paraId="2F292314" w14:textId="77777777" w:rsidR="000B231A" w:rsidRPr="00F40746" w:rsidRDefault="000B231A" w:rsidP="000B231A">
      <w:pPr>
        <w:spacing w:after="0" w:line="240" w:lineRule="auto"/>
        <w:ind w:left="720"/>
        <w:rPr>
          <w:rFonts w:ascii="TH Sarabun New" w:hAnsi="TH Sarabun New" w:cs="TH Sarabun New"/>
          <w:sz w:val="32"/>
          <w:szCs w:val="32"/>
          <w:highlight w:val="yellow"/>
        </w:rPr>
      </w:pPr>
      <w:r>
        <w:rPr>
          <w:rFonts w:ascii="TH Sarabun New" w:hAnsi="TH Sarabun New" w:cs="TH Sarabun New"/>
          <w:sz w:val="32"/>
          <w:szCs w:val="32"/>
        </w:rPr>
        <w:t>m</w:t>
      </w:r>
      <w:r w:rsidRPr="00F40746">
        <w:rPr>
          <w:rFonts w:ascii="TH Sarabun New" w:hAnsi="TH Sarabun New" w:cs="TH Sarabun New"/>
          <w:sz w:val="32"/>
          <w:szCs w:val="32"/>
        </w:rPr>
        <w:t xml:space="preserve">ediated </w:t>
      </w:r>
      <w:r>
        <w:rPr>
          <w:rFonts w:ascii="TH Sarabun New" w:hAnsi="TH Sarabun New" w:cs="TH Sarabun New"/>
          <w:sz w:val="32"/>
          <w:szCs w:val="32"/>
        </w:rPr>
        <w:t>c</w:t>
      </w:r>
      <w:r w:rsidRPr="00F40746">
        <w:rPr>
          <w:rFonts w:ascii="TH Sarabun New" w:hAnsi="TH Sarabun New" w:cs="TH Sarabun New"/>
          <w:sz w:val="32"/>
          <w:szCs w:val="32"/>
        </w:rPr>
        <w:t xml:space="preserve">ommunication (CMC) </w:t>
      </w:r>
      <w:r>
        <w:rPr>
          <w:rFonts w:ascii="TH Sarabun New" w:hAnsi="TH Sarabun New" w:cs="TH Sarabun New"/>
          <w:sz w:val="32"/>
          <w:szCs w:val="32"/>
        </w:rPr>
        <w:t>c</w:t>
      </w:r>
      <w:r w:rsidRPr="00F40746">
        <w:rPr>
          <w:rFonts w:ascii="TH Sarabun New" w:hAnsi="TH Sarabun New" w:cs="TH Sarabun New"/>
          <w:sz w:val="32"/>
          <w:szCs w:val="32"/>
        </w:rPr>
        <w:t>ompetence. </w:t>
      </w:r>
      <w:r w:rsidRPr="00F40746">
        <w:rPr>
          <w:rFonts w:ascii="TH Sarabun New" w:hAnsi="TH Sarabun New" w:cs="TH Sarabun New"/>
          <w:i/>
          <w:iCs/>
          <w:sz w:val="32"/>
          <w:szCs w:val="32"/>
        </w:rPr>
        <w:t>Journal of Computer-Mediated Communication, 11</w:t>
      </w:r>
      <w:r w:rsidRPr="00F40746">
        <w:rPr>
          <w:rFonts w:ascii="TH Sarabun New" w:hAnsi="TH Sarabun New" w:cs="TH Sarabun New"/>
          <w:sz w:val="32"/>
          <w:szCs w:val="32"/>
        </w:rPr>
        <w:t xml:space="preserve">(2), 629–666. </w:t>
      </w:r>
      <w:r>
        <w:rPr>
          <w:rFonts w:ascii="TH Sarabun New" w:hAnsi="TH Sarabun New" w:cs="TH Sarabun New"/>
          <w:sz w:val="32"/>
          <w:szCs w:val="32"/>
        </w:rPr>
        <w:t>doi:</w:t>
      </w:r>
      <w:r w:rsidRPr="00F40746">
        <w:rPr>
          <w:rFonts w:ascii="TH Sarabun New" w:hAnsi="TH Sarabun New" w:cs="TH Sarabun New"/>
          <w:sz w:val="32"/>
          <w:szCs w:val="32"/>
        </w:rPr>
        <w:t>10.1111/j.1083-6101.</w:t>
      </w:r>
      <w:proofErr w:type="gramStart"/>
      <w:r w:rsidRPr="00F40746">
        <w:rPr>
          <w:rFonts w:ascii="TH Sarabun New" w:hAnsi="TH Sarabun New" w:cs="TH Sarabun New"/>
          <w:sz w:val="32"/>
          <w:szCs w:val="32"/>
        </w:rPr>
        <w:t>2006.00030.x</w:t>
      </w:r>
      <w:proofErr w:type="gramEnd"/>
    </w:p>
    <w:p w14:paraId="58338756" w14:textId="77777777" w:rsidR="000B231A" w:rsidRPr="00696D73" w:rsidRDefault="000B231A" w:rsidP="000B231A">
      <w:pPr>
        <w:spacing w:after="0" w:line="240" w:lineRule="auto"/>
        <w:rPr>
          <w:rFonts w:ascii="TH Sarabun New" w:hAnsi="TH Sarabun New" w:cs="TH Sarabun New"/>
          <w:sz w:val="32"/>
          <w:szCs w:val="32"/>
        </w:rPr>
      </w:pPr>
      <w:r w:rsidRPr="00696D73">
        <w:rPr>
          <w:rFonts w:ascii="TH Sarabun New" w:hAnsi="TH Sarabun New" w:cs="TH Sarabun New"/>
          <w:sz w:val="32"/>
          <w:szCs w:val="32"/>
        </w:rPr>
        <w:t xml:space="preserve">Sprecher, S., </w:t>
      </w:r>
      <w:proofErr w:type="spellStart"/>
      <w:r w:rsidRPr="00696D73">
        <w:rPr>
          <w:rFonts w:ascii="TH Sarabun New" w:hAnsi="TH Sarabun New" w:cs="TH Sarabun New"/>
          <w:sz w:val="32"/>
          <w:szCs w:val="32"/>
        </w:rPr>
        <w:t>Treger</w:t>
      </w:r>
      <w:proofErr w:type="spellEnd"/>
      <w:r w:rsidRPr="00696D73">
        <w:rPr>
          <w:rFonts w:ascii="TH Sarabun New" w:hAnsi="TH Sarabun New" w:cs="TH Sarabun New"/>
          <w:sz w:val="32"/>
          <w:szCs w:val="32"/>
        </w:rPr>
        <w:t xml:space="preserve">, S., &amp; </w:t>
      </w:r>
      <w:proofErr w:type="spellStart"/>
      <w:r w:rsidRPr="00696D73">
        <w:rPr>
          <w:rFonts w:ascii="TH Sarabun New" w:hAnsi="TH Sarabun New" w:cs="TH Sarabun New"/>
          <w:sz w:val="32"/>
          <w:szCs w:val="32"/>
        </w:rPr>
        <w:t>Wondra</w:t>
      </w:r>
      <w:proofErr w:type="spellEnd"/>
      <w:r w:rsidRPr="00696D73">
        <w:rPr>
          <w:rFonts w:ascii="TH Sarabun New" w:hAnsi="TH Sarabun New" w:cs="TH Sarabun New"/>
          <w:sz w:val="32"/>
          <w:szCs w:val="32"/>
        </w:rPr>
        <w:t xml:space="preserve">, J. D. (2013). Effects of self-disclosure role on liking, </w:t>
      </w:r>
    </w:p>
    <w:p w14:paraId="4BDBDC9C" w14:textId="77777777" w:rsidR="000B231A" w:rsidRPr="00696D73" w:rsidRDefault="000B231A" w:rsidP="000B231A">
      <w:pPr>
        <w:spacing w:after="0" w:line="240" w:lineRule="auto"/>
        <w:ind w:left="720"/>
        <w:rPr>
          <w:rFonts w:ascii="TH Sarabun New" w:hAnsi="TH Sarabun New" w:cs="TH Sarabun New"/>
          <w:sz w:val="32"/>
          <w:szCs w:val="32"/>
        </w:rPr>
      </w:pPr>
      <w:r w:rsidRPr="00696D73">
        <w:rPr>
          <w:rFonts w:ascii="TH Sarabun New" w:hAnsi="TH Sarabun New" w:cs="TH Sarabun New"/>
          <w:sz w:val="32"/>
          <w:szCs w:val="32"/>
        </w:rPr>
        <w:t xml:space="preserve">closeness, and other impressions in get-acquainted interactions. </w:t>
      </w:r>
      <w:r w:rsidRPr="00696D73">
        <w:rPr>
          <w:rFonts w:ascii="TH Sarabun New" w:hAnsi="TH Sarabun New" w:cs="TH Sarabun New"/>
          <w:i/>
          <w:iCs/>
          <w:sz w:val="32"/>
          <w:szCs w:val="32"/>
        </w:rPr>
        <w:t>Journal of Social and Personal Relationships, 30</w:t>
      </w:r>
      <w:r w:rsidRPr="00696D73">
        <w:rPr>
          <w:rFonts w:ascii="TH Sarabun New" w:hAnsi="TH Sarabun New" w:cs="TH Sarabun New"/>
          <w:sz w:val="32"/>
          <w:szCs w:val="32"/>
        </w:rPr>
        <w:t xml:space="preserve">, 497–514. </w:t>
      </w:r>
      <w:r>
        <w:rPr>
          <w:rFonts w:ascii="TH Sarabun New" w:hAnsi="TH Sarabun New" w:cs="TH Sarabun New"/>
          <w:sz w:val="32"/>
          <w:szCs w:val="32"/>
        </w:rPr>
        <w:t>doi:</w:t>
      </w:r>
      <w:r w:rsidRPr="00696D73">
        <w:rPr>
          <w:rFonts w:ascii="TH Sarabun New" w:hAnsi="TH Sarabun New" w:cs="TH Sarabun New"/>
          <w:sz w:val="32"/>
          <w:szCs w:val="32"/>
        </w:rPr>
        <w:t>10.1177/0265407512459033</w:t>
      </w:r>
    </w:p>
    <w:p w14:paraId="4CAB3BDD" w14:textId="77777777" w:rsidR="000B231A" w:rsidRPr="00473480" w:rsidRDefault="000B231A" w:rsidP="000B231A">
      <w:pPr>
        <w:spacing w:after="0" w:line="240" w:lineRule="auto"/>
        <w:ind w:left="720" w:hanging="720"/>
        <w:rPr>
          <w:rFonts w:ascii="TH Sarabun New" w:eastAsia="Times New Roman" w:hAnsi="TH Sarabun New" w:cs="TH Sarabun New"/>
          <w:sz w:val="32"/>
          <w:szCs w:val="32"/>
        </w:rPr>
      </w:pPr>
      <w:r w:rsidRPr="00473480">
        <w:rPr>
          <w:rFonts w:ascii="TH Sarabun New" w:eastAsia="Times New Roman" w:hAnsi="TH Sarabun New" w:cs="TH Sarabun New"/>
          <w:sz w:val="32"/>
          <w:szCs w:val="32"/>
        </w:rPr>
        <w:t>Utz, S. (2015). The function of self-disclosure on social network sites: Not only intimate, but also positive and entertaining self-disclosures increase the feeling of</w:t>
      </w:r>
      <w:r>
        <w:rPr>
          <w:rFonts w:ascii="TH Sarabun New" w:eastAsia="Times New Roman" w:hAnsi="TH Sarabun New" w:cs="TH Sarabun New"/>
          <w:sz w:val="32"/>
          <w:szCs w:val="32"/>
        </w:rPr>
        <w:t xml:space="preserve"> </w:t>
      </w:r>
      <w:r w:rsidRPr="00473480">
        <w:rPr>
          <w:rFonts w:ascii="TH Sarabun New" w:eastAsia="Times New Roman" w:hAnsi="TH Sarabun New" w:cs="TH Sarabun New"/>
          <w:sz w:val="32"/>
          <w:szCs w:val="32"/>
        </w:rPr>
        <w:t>connection. </w:t>
      </w:r>
      <w:r>
        <w:rPr>
          <w:rFonts w:ascii="TH Sarabun New" w:eastAsia="Times New Roman" w:hAnsi="TH Sarabun New" w:cs="TH Sarabun New"/>
          <w:sz w:val="32"/>
          <w:szCs w:val="32"/>
        </w:rPr>
        <w:br/>
      </w:r>
      <w:r w:rsidRPr="00473480">
        <w:rPr>
          <w:rFonts w:ascii="TH Sarabun New" w:eastAsia="Times New Roman" w:hAnsi="TH Sarabun New" w:cs="TH Sarabun New"/>
          <w:i/>
          <w:iCs/>
          <w:sz w:val="32"/>
          <w:szCs w:val="32"/>
        </w:rPr>
        <w:t>Computers in Human Behavior</w:t>
      </w:r>
      <w:r w:rsidRPr="00473480">
        <w:rPr>
          <w:rFonts w:ascii="TH Sarabun New" w:eastAsia="Times New Roman" w:hAnsi="TH Sarabun New" w:cs="TH Sarabun New"/>
          <w:sz w:val="32"/>
          <w:szCs w:val="32"/>
        </w:rPr>
        <w:t>, </w:t>
      </w:r>
      <w:r w:rsidRPr="00473480">
        <w:rPr>
          <w:rFonts w:ascii="TH Sarabun New" w:eastAsia="Times New Roman" w:hAnsi="TH Sarabun New" w:cs="TH Sarabun New"/>
          <w:i/>
          <w:iCs/>
          <w:sz w:val="32"/>
          <w:szCs w:val="32"/>
        </w:rPr>
        <w:t>45</w:t>
      </w:r>
      <w:r w:rsidRPr="00473480">
        <w:rPr>
          <w:rFonts w:ascii="TH Sarabun New" w:eastAsia="Times New Roman" w:hAnsi="TH Sarabun New" w:cs="TH Sarabun New"/>
          <w:sz w:val="32"/>
          <w:szCs w:val="32"/>
        </w:rPr>
        <w:t xml:space="preserve">, 1–10. </w:t>
      </w:r>
      <w:proofErr w:type="gramStart"/>
      <w:r>
        <w:rPr>
          <w:rFonts w:ascii="TH Sarabun New" w:eastAsia="Times New Roman" w:hAnsi="TH Sarabun New" w:cs="TH Sarabun New"/>
          <w:sz w:val="32"/>
          <w:szCs w:val="32"/>
        </w:rPr>
        <w:t>doi:</w:t>
      </w:r>
      <w:r w:rsidRPr="00473480">
        <w:rPr>
          <w:rFonts w:ascii="TH Sarabun New" w:eastAsia="Times New Roman" w:hAnsi="TH Sarabun New" w:cs="TH Sarabun New"/>
          <w:sz w:val="32"/>
          <w:szCs w:val="32"/>
        </w:rPr>
        <w:t>10.1016/j.chb</w:t>
      </w:r>
      <w:proofErr w:type="gramEnd"/>
      <w:r w:rsidRPr="00473480">
        <w:rPr>
          <w:rFonts w:ascii="TH Sarabun New" w:eastAsia="Times New Roman" w:hAnsi="TH Sarabun New" w:cs="TH Sarabun New"/>
          <w:sz w:val="32"/>
          <w:szCs w:val="32"/>
        </w:rPr>
        <w:t>.2014.11.076</w:t>
      </w:r>
    </w:p>
    <w:p w14:paraId="60247C67" w14:textId="77777777" w:rsidR="000B231A" w:rsidRPr="00F40746" w:rsidRDefault="000B231A" w:rsidP="000B231A">
      <w:pPr>
        <w:spacing w:after="0" w:line="240" w:lineRule="auto"/>
        <w:rPr>
          <w:rFonts w:ascii="TH Sarabun New" w:eastAsia="Times New Roman" w:hAnsi="TH Sarabun New" w:cs="TH Sarabun New"/>
          <w:sz w:val="32"/>
          <w:szCs w:val="32"/>
        </w:rPr>
      </w:pPr>
      <w:r w:rsidRPr="00F40746">
        <w:rPr>
          <w:rFonts w:ascii="TH Sarabun New" w:eastAsia="Times New Roman" w:hAnsi="TH Sarabun New" w:cs="TH Sarabun New"/>
          <w:sz w:val="32"/>
          <w:szCs w:val="32"/>
        </w:rPr>
        <w:t>Walther, J.B., &amp; Burgoon, J.K. (1992). Relational communication in computer-mediated</w:t>
      </w:r>
    </w:p>
    <w:p w14:paraId="72C56391" w14:textId="77777777" w:rsidR="000B231A" w:rsidRPr="00F40746" w:rsidRDefault="000B231A" w:rsidP="000B231A">
      <w:pPr>
        <w:spacing w:after="0" w:line="240" w:lineRule="auto"/>
        <w:ind w:left="720"/>
        <w:rPr>
          <w:rFonts w:ascii="TH Sarabun New" w:eastAsia="Times New Roman" w:hAnsi="TH Sarabun New" w:cs="TH Sarabun New"/>
          <w:sz w:val="32"/>
          <w:szCs w:val="32"/>
        </w:rPr>
      </w:pPr>
      <w:r w:rsidRPr="00F40746">
        <w:rPr>
          <w:rFonts w:ascii="TH Sarabun New" w:eastAsia="Times New Roman" w:hAnsi="TH Sarabun New" w:cs="TH Sarabun New"/>
          <w:sz w:val="32"/>
          <w:szCs w:val="32"/>
        </w:rPr>
        <w:t xml:space="preserve">interaction. </w:t>
      </w:r>
      <w:r w:rsidRPr="00F40746">
        <w:rPr>
          <w:rFonts w:ascii="TH Sarabun New" w:eastAsia="Times New Roman" w:hAnsi="TH Sarabun New" w:cs="TH Sarabun New"/>
          <w:i/>
          <w:iCs/>
          <w:sz w:val="32"/>
          <w:szCs w:val="32"/>
        </w:rPr>
        <w:t>Human Communication Research, 19</w:t>
      </w:r>
      <w:r w:rsidRPr="00F40746">
        <w:rPr>
          <w:rFonts w:ascii="TH Sarabun New" w:eastAsia="Times New Roman" w:hAnsi="TH Sarabun New" w:cs="TH Sarabun New"/>
          <w:sz w:val="32"/>
          <w:szCs w:val="32"/>
        </w:rPr>
        <w:t>(1), 50–88.</w:t>
      </w:r>
      <w:r w:rsidRPr="00C325C0">
        <w:rPr>
          <w:rFonts w:ascii="TH Sarabun New" w:eastAsia="Times New Roman" w:hAnsi="TH Sarabun New" w:cs="TH Sarabun New"/>
          <w:sz w:val="32"/>
          <w:szCs w:val="32"/>
        </w:rPr>
        <w:t xml:space="preserve"> </w:t>
      </w:r>
      <w:r>
        <w:rPr>
          <w:rFonts w:ascii="TH Sarabun New" w:eastAsia="Times New Roman" w:hAnsi="TH Sarabun New" w:cs="TH Sarabun New"/>
          <w:sz w:val="32"/>
          <w:szCs w:val="32"/>
        </w:rPr>
        <w:t>d</w:t>
      </w:r>
      <w:r w:rsidRPr="00C325C0">
        <w:rPr>
          <w:rFonts w:ascii="TH Sarabun New" w:eastAsia="Times New Roman" w:hAnsi="TH Sarabun New" w:cs="TH Sarabun New"/>
          <w:sz w:val="32"/>
          <w:szCs w:val="32"/>
        </w:rPr>
        <w:t>oi:</w:t>
      </w:r>
      <w:r w:rsidRPr="00F40746">
        <w:rPr>
          <w:rFonts w:ascii="TH Sarabun New" w:eastAsia="Times New Roman" w:hAnsi="TH Sarabun New" w:cs="TH Sarabun New"/>
          <w:sz w:val="32"/>
          <w:szCs w:val="32"/>
        </w:rPr>
        <w:t>10.1111/j.1468-</w:t>
      </w:r>
      <w:proofErr w:type="gramStart"/>
      <w:r w:rsidRPr="00F40746">
        <w:rPr>
          <w:rFonts w:ascii="TH Sarabun New" w:eastAsia="Times New Roman" w:hAnsi="TH Sarabun New" w:cs="TH Sarabun New"/>
          <w:sz w:val="32"/>
          <w:szCs w:val="32"/>
        </w:rPr>
        <w:t>2958.1992.tb</w:t>
      </w:r>
      <w:proofErr w:type="gramEnd"/>
      <w:r w:rsidRPr="00F40746">
        <w:rPr>
          <w:rFonts w:ascii="TH Sarabun New" w:eastAsia="Times New Roman" w:hAnsi="TH Sarabun New" w:cs="TH Sarabun New"/>
          <w:sz w:val="32"/>
          <w:szCs w:val="32"/>
        </w:rPr>
        <w:t>00295.x</w:t>
      </w:r>
    </w:p>
    <w:p w14:paraId="19899DF3" w14:textId="77777777" w:rsidR="000B231A" w:rsidRPr="00696D73" w:rsidRDefault="000B231A" w:rsidP="000B231A">
      <w:pPr>
        <w:spacing w:after="0" w:line="240" w:lineRule="auto"/>
        <w:rPr>
          <w:rFonts w:ascii="TH Sarabun New" w:hAnsi="TH Sarabun New" w:cs="TH Sarabun New"/>
          <w:spacing w:val="3"/>
          <w:sz w:val="32"/>
          <w:szCs w:val="32"/>
          <w:shd w:val="clear" w:color="auto" w:fill="FFFFFF"/>
        </w:rPr>
      </w:pPr>
      <w:r w:rsidRPr="00696D73">
        <w:rPr>
          <w:rFonts w:ascii="TH Sarabun New" w:hAnsi="TH Sarabun New" w:cs="TH Sarabun New"/>
          <w:spacing w:val="3"/>
          <w:sz w:val="32"/>
          <w:szCs w:val="32"/>
          <w:shd w:val="clear" w:color="auto" w:fill="FFFFFF"/>
        </w:rPr>
        <w:t xml:space="preserve">Walther, J. B., &amp; </w:t>
      </w:r>
      <w:proofErr w:type="spellStart"/>
      <w:r w:rsidRPr="00696D73">
        <w:rPr>
          <w:rFonts w:ascii="TH Sarabun New" w:hAnsi="TH Sarabun New" w:cs="TH Sarabun New"/>
          <w:spacing w:val="3"/>
          <w:sz w:val="32"/>
          <w:szCs w:val="32"/>
          <w:shd w:val="clear" w:color="auto" w:fill="FFFFFF"/>
        </w:rPr>
        <w:t>D’Addario</w:t>
      </w:r>
      <w:proofErr w:type="spellEnd"/>
      <w:r w:rsidRPr="00696D73">
        <w:rPr>
          <w:rFonts w:ascii="TH Sarabun New" w:hAnsi="TH Sarabun New" w:cs="TH Sarabun New"/>
          <w:spacing w:val="3"/>
          <w:sz w:val="32"/>
          <w:szCs w:val="32"/>
          <w:shd w:val="clear" w:color="auto" w:fill="FFFFFF"/>
        </w:rPr>
        <w:t xml:space="preserve">, K. P. (2001). The impacts of emoticons on message </w:t>
      </w:r>
    </w:p>
    <w:p w14:paraId="4F7D38E3" w14:textId="77777777" w:rsidR="000B231A" w:rsidRPr="00696D73" w:rsidRDefault="000B231A" w:rsidP="000B231A">
      <w:pPr>
        <w:spacing w:after="0" w:line="240" w:lineRule="auto"/>
        <w:ind w:left="720"/>
        <w:rPr>
          <w:rFonts w:ascii="TH Sarabun New" w:eastAsia="Times New Roman" w:hAnsi="TH Sarabun New" w:cs="TH Sarabun New"/>
          <w:sz w:val="32"/>
          <w:szCs w:val="32"/>
        </w:rPr>
      </w:pPr>
      <w:r w:rsidRPr="00696D73">
        <w:rPr>
          <w:rFonts w:ascii="TH Sarabun New" w:hAnsi="TH Sarabun New" w:cs="TH Sarabun New"/>
          <w:spacing w:val="3"/>
          <w:sz w:val="32"/>
          <w:szCs w:val="32"/>
          <w:shd w:val="clear" w:color="auto" w:fill="FFFFFF"/>
        </w:rPr>
        <w:t>interpretation in</w:t>
      </w:r>
      <w:r w:rsidRPr="00696D73">
        <w:rPr>
          <w:rFonts w:ascii="TH Sarabun New" w:hAnsi="TH Sarabun New" w:cs="TH Sarabun New"/>
          <w:spacing w:val="3"/>
          <w:sz w:val="32"/>
          <w:szCs w:val="32"/>
        </w:rPr>
        <w:t xml:space="preserve"> </w:t>
      </w:r>
      <w:r w:rsidRPr="00696D73">
        <w:rPr>
          <w:rFonts w:ascii="TH Sarabun New" w:hAnsi="TH Sarabun New" w:cs="TH Sarabun New"/>
          <w:spacing w:val="3"/>
          <w:sz w:val="32"/>
          <w:szCs w:val="32"/>
          <w:shd w:val="clear" w:color="auto" w:fill="FFFFFF"/>
        </w:rPr>
        <w:t xml:space="preserve">computer-mediated communication. </w:t>
      </w:r>
      <w:r w:rsidRPr="00696D73">
        <w:rPr>
          <w:rFonts w:ascii="TH Sarabun New" w:hAnsi="TH Sarabun New" w:cs="TH Sarabun New"/>
          <w:i/>
          <w:iCs/>
          <w:spacing w:val="3"/>
          <w:sz w:val="32"/>
          <w:szCs w:val="32"/>
          <w:shd w:val="clear" w:color="auto" w:fill="FFFFFF"/>
        </w:rPr>
        <w:t>Social Science Computer Review, 19</w:t>
      </w:r>
      <w:r w:rsidRPr="00696D73">
        <w:rPr>
          <w:rFonts w:ascii="TH Sarabun New" w:hAnsi="TH Sarabun New" w:cs="TH Sarabun New"/>
          <w:spacing w:val="3"/>
          <w:sz w:val="32"/>
          <w:szCs w:val="32"/>
          <w:shd w:val="clear" w:color="auto" w:fill="FFFFFF"/>
        </w:rPr>
        <w:t>(3), 324–347.</w:t>
      </w:r>
      <w:r w:rsidRPr="00696D73">
        <w:rPr>
          <w:rFonts w:ascii="TH Sarabun New" w:hAnsi="TH Sarabun New" w:cs="TH Sarabun New"/>
          <w:spacing w:val="3"/>
          <w:sz w:val="32"/>
          <w:szCs w:val="32"/>
        </w:rPr>
        <w:t xml:space="preserve"> </w:t>
      </w:r>
      <w:r w:rsidRPr="00696D73">
        <w:rPr>
          <w:rFonts w:ascii="TH Sarabun New" w:hAnsi="TH Sarabun New" w:cs="TH Sarabun New"/>
          <w:spacing w:val="3"/>
          <w:sz w:val="32"/>
          <w:szCs w:val="32"/>
          <w:shd w:val="clear" w:color="auto" w:fill="FFFFFF"/>
        </w:rPr>
        <w:t>doi:10.1177/089443930101900307</w:t>
      </w:r>
    </w:p>
    <w:p w14:paraId="11FC2C7E" w14:textId="77777777" w:rsidR="000B231A" w:rsidRPr="00696D73" w:rsidRDefault="000B231A" w:rsidP="000B231A">
      <w:pPr>
        <w:spacing w:after="0" w:line="240" w:lineRule="auto"/>
        <w:rPr>
          <w:rFonts w:ascii="TH Sarabun New" w:eastAsia="Times New Roman" w:hAnsi="TH Sarabun New" w:cs="TH Sarabun New"/>
          <w:sz w:val="32"/>
          <w:szCs w:val="32"/>
        </w:rPr>
      </w:pPr>
      <w:r w:rsidRPr="00696D73">
        <w:rPr>
          <w:rFonts w:ascii="TH Sarabun New" w:eastAsia="Times New Roman" w:hAnsi="TH Sarabun New" w:cs="TH Sarabun New"/>
          <w:sz w:val="32"/>
          <w:szCs w:val="32"/>
        </w:rPr>
        <w:t xml:space="preserve">Wang, S. (2015). More </w:t>
      </w:r>
      <w:r>
        <w:rPr>
          <w:rFonts w:ascii="TH Sarabun New" w:eastAsia="Times New Roman" w:hAnsi="TH Sarabun New" w:cs="TH Sarabun New"/>
          <w:sz w:val="32"/>
          <w:szCs w:val="32"/>
        </w:rPr>
        <w:t>t</w:t>
      </w:r>
      <w:r w:rsidRPr="00696D73">
        <w:rPr>
          <w:rFonts w:ascii="TH Sarabun New" w:eastAsia="Times New Roman" w:hAnsi="TH Sarabun New" w:cs="TH Sarabun New"/>
          <w:sz w:val="32"/>
          <w:szCs w:val="32"/>
        </w:rPr>
        <w:t xml:space="preserve">han </w:t>
      </w:r>
      <w:r>
        <w:rPr>
          <w:rFonts w:ascii="TH Sarabun New" w:eastAsia="Times New Roman" w:hAnsi="TH Sarabun New" w:cs="TH Sarabun New"/>
          <w:sz w:val="32"/>
          <w:szCs w:val="32"/>
        </w:rPr>
        <w:t>w</w:t>
      </w:r>
      <w:r w:rsidRPr="00696D73">
        <w:rPr>
          <w:rFonts w:ascii="TH Sarabun New" w:eastAsia="Times New Roman" w:hAnsi="TH Sarabun New" w:cs="TH Sarabun New"/>
          <w:sz w:val="32"/>
          <w:szCs w:val="32"/>
        </w:rPr>
        <w:t xml:space="preserve">ords? The </w:t>
      </w:r>
      <w:r>
        <w:rPr>
          <w:rFonts w:ascii="TH Sarabun New" w:eastAsia="Times New Roman" w:hAnsi="TH Sarabun New" w:cs="TH Sarabun New"/>
          <w:sz w:val="32"/>
          <w:szCs w:val="32"/>
        </w:rPr>
        <w:t>e</w:t>
      </w:r>
      <w:r w:rsidRPr="00696D73">
        <w:rPr>
          <w:rFonts w:ascii="TH Sarabun New" w:eastAsia="Times New Roman" w:hAnsi="TH Sarabun New" w:cs="TH Sarabun New"/>
          <w:sz w:val="32"/>
          <w:szCs w:val="32"/>
        </w:rPr>
        <w:t xml:space="preserve">ffect of Line </w:t>
      </w:r>
      <w:r>
        <w:rPr>
          <w:rFonts w:ascii="TH Sarabun New" w:eastAsia="Times New Roman" w:hAnsi="TH Sarabun New" w:cs="TH Sarabun New"/>
          <w:sz w:val="32"/>
          <w:szCs w:val="32"/>
        </w:rPr>
        <w:t>c</w:t>
      </w:r>
      <w:r w:rsidRPr="00696D73">
        <w:rPr>
          <w:rFonts w:ascii="TH Sarabun New" w:eastAsia="Times New Roman" w:hAnsi="TH Sarabun New" w:cs="TH Sarabun New"/>
          <w:sz w:val="32"/>
          <w:szCs w:val="32"/>
        </w:rPr>
        <w:t xml:space="preserve">haracter </w:t>
      </w:r>
      <w:r>
        <w:rPr>
          <w:rFonts w:ascii="TH Sarabun New" w:eastAsia="Times New Roman" w:hAnsi="TH Sarabun New" w:cs="TH Sarabun New"/>
          <w:sz w:val="32"/>
          <w:szCs w:val="32"/>
        </w:rPr>
        <w:t>s</w:t>
      </w:r>
      <w:r w:rsidRPr="00696D73">
        <w:rPr>
          <w:rFonts w:ascii="TH Sarabun New" w:eastAsia="Times New Roman" w:hAnsi="TH Sarabun New" w:cs="TH Sarabun New"/>
          <w:sz w:val="32"/>
          <w:szCs w:val="32"/>
        </w:rPr>
        <w:t xml:space="preserve">ticker </w:t>
      </w:r>
      <w:proofErr w:type="gramStart"/>
      <w:r>
        <w:rPr>
          <w:rFonts w:ascii="TH Sarabun New" w:eastAsia="Times New Roman" w:hAnsi="TH Sarabun New" w:cs="TH Sarabun New"/>
          <w:sz w:val="32"/>
          <w:szCs w:val="32"/>
        </w:rPr>
        <w:t>u</w:t>
      </w:r>
      <w:r w:rsidRPr="00696D73">
        <w:rPr>
          <w:rFonts w:ascii="TH Sarabun New" w:eastAsia="Times New Roman" w:hAnsi="TH Sarabun New" w:cs="TH Sarabun New"/>
          <w:sz w:val="32"/>
          <w:szCs w:val="32"/>
        </w:rPr>
        <w:t>se</w:t>
      </w:r>
      <w:proofErr w:type="gramEnd"/>
      <w:r w:rsidRPr="00696D73">
        <w:rPr>
          <w:rFonts w:ascii="TH Sarabun New" w:eastAsia="Times New Roman" w:hAnsi="TH Sarabun New" w:cs="TH Sarabun New"/>
          <w:sz w:val="32"/>
          <w:szCs w:val="32"/>
        </w:rPr>
        <w:t xml:space="preserve"> on </w:t>
      </w:r>
      <w:r>
        <w:rPr>
          <w:rFonts w:ascii="TH Sarabun New" w:eastAsia="Times New Roman" w:hAnsi="TH Sarabun New" w:cs="TH Sarabun New"/>
          <w:sz w:val="32"/>
          <w:szCs w:val="32"/>
        </w:rPr>
        <w:t>i</w:t>
      </w:r>
      <w:r w:rsidRPr="00696D73">
        <w:rPr>
          <w:rFonts w:ascii="TH Sarabun New" w:eastAsia="Times New Roman" w:hAnsi="TH Sarabun New" w:cs="TH Sarabun New"/>
          <w:sz w:val="32"/>
          <w:szCs w:val="32"/>
        </w:rPr>
        <w:t>ntimacy in</w:t>
      </w:r>
    </w:p>
    <w:p w14:paraId="5CA907EB" w14:textId="4AE3867C" w:rsidR="00834156" w:rsidRPr="00834156" w:rsidRDefault="000B231A" w:rsidP="000B231A">
      <w:pPr>
        <w:spacing w:after="0" w:line="240" w:lineRule="auto"/>
        <w:ind w:left="720"/>
        <w:rPr>
          <w:rFonts w:ascii="TH Sarabun New" w:eastAsia="Times New Roman" w:hAnsi="TH Sarabun New" w:cs="TH Sarabun New"/>
          <w:sz w:val="32"/>
          <w:szCs w:val="32"/>
        </w:rPr>
      </w:pPr>
      <w:r w:rsidRPr="00696D73">
        <w:rPr>
          <w:rFonts w:ascii="TH Sarabun New" w:eastAsia="Times New Roman" w:hAnsi="TH Sarabun New" w:cs="TH Sarabun New"/>
          <w:sz w:val="32"/>
          <w:szCs w:val="32"/>
        </w:rPr>
        <w:t xml:space="preserve">the </w:t>
      </w:r>
      <w:r>
        <w:rPr>
          <w:rFonts w:ascii="TH Sarabun New" w:eastAsia="Times New Roman" w:hAnsi="TH Sarabun New" w:cs="TH Sarabun New"/>
          <w:sz w:val="32"/>
          <w:szCs w:val="32"/>
        </w:rPr>
        <w:t>m</w:t>
      </w:r>
      <w:r w:rsidRPr="00696D73">
        <w:rPr>
          <w:rFonts w:ascii="TH Sarabun New" w:eastAsia="Times New Roman" w:hAnsi="TH Sarabun New" w:cs="TH Sarabun New"/>
          <w:sz w:val="32"/>
          <w:szCs w:val="32"/>
        </w:rPr>
        <w:t xml:space="preserve">obile </w:t>
      </w:r>
      <w:r>
        <w:rPr>
          <w:rFonts w:ascii="TH Sarabun New" w:eastAsia="Times New Roman" w:hAnsi="TH Sarabun New" w:cs="TH Sarabun New"/>
          <w:sz w:val="32"/>
          <w:szCs w:val="32"/>
        </w:rPr>
        <w:t>c</w:t>
      </w:r>
      <w:r w:rsidRPr="00696D73">
        <w:rPr>
          <w:rFonts w:ascii="TH Sarabun New" w:eastAsia="Times New Roman" w:hAnsi="TH Sarabun New" w:cs="TH Sarabun New"/>
          <w:sz w:val="32"/>
          <w:szCs w:val="32"/>
        </w:rPr>
        <w:t xml:space="preserve">ommunication </w:t>
      </w:r>
      <w:r>
        <w:rPr>
          <w:rFonts w:ascii="TH Sarabun New" w:eastAsia="Times New Roman" w:hAnsi="TH Sarabun New" w:cs="TH Sarabun New"/>
          <w:sz w:val="32"/>
          <w:szCs w:val="32"/>
        </w:rPr>
        <w:t>e</w:t>
      </w:r>
      <w:r w:rsidRPr="00696D73">
        <w:rPr>
          <w:rFonts w:ascii="TH Sarabun New" w:eastAsia="Times New Roman" w:hAnsi="TH Sarabun New" w:cs="TH Sarabun New"/>
          <w:sz w:val="32"/>
          <w:szCs w:val="32"/>
        </w:rPr>
        <w:t xml:space="preserve">nvironment. </w:t>
      </w:r>
      <w:r w:rsidRPr="00696D73">
        <w:rPr>
          <w:rFonts w:ascii="TH Sarabun New" w:eastAsia="Times New Roman" w:hAnsi="TH Sarabun New" w:cs="TH Sarabun New"/>
          <w:i/>
          <w:iCs/>
          <w:sz w:val="32"/>
          <w:szCs w:val="32"/>
        </w:rPr>
        <w:t>Social Science Computer Review, 34</w:t>
      </w:r>
      <w:r>
        <w:rPr>
          <w:rFonts w:ascii="TH Sarabun New" w:eastAsia="Times New Roman" w:hAnsi="TH Sarabun New" w:cs="TH Sarabun New"/>
          <w:sz w:val="32"/>
          <w:szCs w:val="32"/>
        </w:rPr>
        <w:t>(4), 456-478.</w:t>
      </w:r>
      <w:r w:rsidRPr="00696D73">
        <w:rPr>
          <w:rFonts w:ascii="TH Sarabun New" w:eastAsia="Times New Roman" w:hAnsi="TH Sarabun New" w:cs="TH Sarabun New"/>
          <w:sz w:val="32"/>
          <w:szCs w:val="32"/>
        </w:rPr>
        <w:t xml:space="preserve"> doi:10.1177/0894439315590209.</w:t>
      </w:r>
      <w:bookmarkStart w:id="1" w:name="_GoBack"/>
      <w:bookmarkEnd w:id="1"/>
    </w:p>
    <w:sectPr w:rsidR="00834156" w:rsidRPr="008341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2CED6" w14:textId="77777777" w:rsidR="00262F60" w:rsidRDefault="00262F60">
      <w:pPr>
        <w:spacing w:after="0" w:line="240" w:lineRule="auto"/>
      </w:pPr>
      <w:r>
        <w:separator/>
      </w:r>
    </w:p>
  </w:endnote>
  <w:endnote w:type="continuationSeparator" w:id="0">
    <w:p w14:paraId="686B0FFD" w14:textId="77777777" w:rsidR="00262F60" w:rsidRDefault="00262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43" w:usb2="00000009" w:usb3="00000000" w:csb0="000001FF" w:csb1="00000000"/>
  </w:font>
  <w:font w:name="CordiaNew">
    <w:altName w:val="Cambria"/>
    <w:panose1 w:val="00000000000000000000"/>
    <w:charset w:val="00"/>
    <w:family w:val="roman"/>
    <w:notTrueType/>
    <w:pitch w:val="default"/>
  </w:font>
  <w:font w:name="Angsana New">
    <w:panose1 w:val="02020603050405020304"/>
    <w:charset w:val="00"/>
    <w:family w:val="roman"/>
    <w:pitch w:val="variable"/>
    <w:sig w:usb0="81000003" w:usb1="00000000" w:usb2="00000000" w:usb3="00000000" w:csb0="00010001" w:csb1="00000000"/>
  </w:font>
  <w:font w:name="TH Sarabun New">
    <w:altName w:val="Browallia New"/>
    <w:panose1 w:val="020B0500040200020003"/>
    <w:charset w:val="00"/>
    <w:family w:val="swiss"/>
    <w:pitch w:val="variable"/>
    <w:sig w:usb0="A100006F" w:usb1="5000205A" w:usb2="00000000" w:usb3="00000000" w:csb0="00010183" w:csb1="00000000"/>
  </w:font>
  <w:font w:name="TH SarabunPSK">
    <w:charset w:val="DE"/>
    <w:family w:val="swiss"/>
    <w:pitch w:val="variable"/>
    <w:sig w:usb0="21000007" w:usb1="00000000" w:usb2="00000000" w:usb3="00000000" w:csb0="0001011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4A35C" w14:textId="77777777" w:rsidR="00262F60" w:rsidRDefault="00262F60">
      <w:pPr>
        <w:spacing w:after="0" w:line="240" w:lineRule="auto"/>
      </w:pPr>
      <w:r>
        <w:separator/>
      </w:r>
    </w:p>
  </w:footnote>
  <w:footnote w:type="continuationSeparator" w:id="0">
    <w:p w14:paraId="19343EC1" w14:textId="77777777" w:rsidR="00262F60" w:rsidRDefault="00262F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CDA"/>
    <w:rsid w:val="0001062A"/>
    <w:rsid w:val="000131F8"/>
    <w:rsid w:val="00013DB9"/>
    <w:rsid w:val="000170B2"/>
    <w:rsid w:val="000221ED"/>
    <w:rsid w:val="00027210"/>
    <w:rsid w:val="00034044"/>
    <w:rsid w:val="00034526"/>
    <w:rsid w:val="000349F4"/>
    <w:rsid w:val="000555A7"/>
    <w:rsid w:val="00055D97"/>
    <w:rsid w:val="00061B13"/>
    <w:rsid w:val="00065598"/>
    <w:rsid w:val="00065608"/>
    <w:rsid w:val="00067984"/>
    <w:rsid w:val="00084617"/>
    <w:rsid w:val="00085331"/>
    <w:rsid w:val="00087D74"/>
    <w:rsid w:val="000A0118"/>
    <w:rsid w:val="000A0750"/>
    <w:rsid w:val="000A157E"/>
    <w:rsid w:val="000A39C4"/>
    <w:rsid w:val="000B231A"/>
    <w:rsid w:val="000C13D0"/>
    <w:rsid w:val="000D72C5"/>
    <w:rsid w:val="00101EF6"/>
    <w:rsid w:val="00113EDF"/>
    <w:rsid w:val="00121DD2"/>
    <w:rsid w:val="00124209"/>
    <w:rsid w:val="0013287D"/>
    <w:rsid w:val="001376BA"/>
    <w:rsid w:val="00141B87"/>
    <w:rsid w:val="00147BE7"/>
    <w:rsid w:val="00147E71"/>
    <w:rsid w:val="00154D8F"/>
    <w:rsid w:val="001563D7"/>
    <w:rsid w:val="00161C23"/>
    <w:rsid w:val="001649B1"/>
    <w:rsid w:val="00166978"/>
    <w:rsid w:val="00170D80"/>
    <w:rsid w:val="00173938"/>
    <w:rsid w:val="0017585F"/>
    <w:rsid w:val="001766EB"/>
    <w:rsid w:val="0018499D"/>
    <w:rsid w:val="001867C0"/>
    <w:rsid w:val="001904F0"/>
    <w:rsid w:val="00192C9D"/>
    <w:rsid w:val="001A5AB1"/>
    <w:rsid w:val="001A5CE0"/>
    <w:rsid w:val="001A6300"/>
    <w:rsid w:val="001B108F"/>
    <w:rsid w:val="001B1ABD"/>
    <w:rsid w:val="001B59C3"/>
    <w:rsid w:val="001B5D3B"/>
    <w:rsid w:val="001C6E09"/>
    <w:rsid w:val="001C7BE5"/>
    <w:rsid w:val="001D4C8E"/>
    <w:rsid w:val="001D60B4"/>
    <w:rsid w:val="001D63CF"/>
    <w:rsid w:val="001D7B4E"/>
    <w:rsid w:val="001E05A0"/>
    <w:rsid w:val="001F7B2C"/>
    <w:rsid w:val="002007B0"/>
    <w:rsid w:val="00215B1C"/>
    <w:rsid w:val="00220452"/>
    <w:rsid w:val="00223E53"/>
    <w:rsid w:val="00224B75"/>
    <w:rsid w:val="002264C1"/>
    <w:rsid w:val="0023370E"/>
    <w:rsid w:val="00240E2C"/>
    <w:rsid w:val="002464EC"/>
    <w:rsid w:val="00262F60"/>
    <w:rsid w:val="002670A6"/>
    <w:rsid w:val="00270969"/>
    <w:rsid w:val="00272640"/>
    <w:rsid w:val="00275C7F"/>
    <w:rsid w:val="00285AC9"/>
    <w:rsid w:val="00285C9C"/>
    <w:rsid w:val="002942B4"/>
    <w:rsid w:val="002979F2"/>
    <w:rsid w:val="002A2C09"/>
    <w:rsid w:val="002A6F28"/>
    <w:rsid w:val="002B4FDC"/>
    <w:rsid w:val="002B5971"/>
    <w:rsid w:val="002B5E98"/>
    <w:rsid w:val="002C1793"/>
    <w:rsid w:val="002C5A9B"/>
    <w:rsid w:val="002D507C"/>
    <w:rsid w:val="002E0512"/>
    <w:rsid w:val="002E1A09"/>
    <w:rsid w:val="002F3086"/>
    <w:rsid w:val="002F7F67"/>
    <w:rsid w:val="00301B09"/>
    <w:rsid w:val="003145F0"/>
    <w:rsid w:val="00320162"/>
    <w:rsid w:val="00321952"/>
    <w:rsid w:val="00324647"/>
    <w:rsid w:val="00326C40"/>
    <w:rsid w:val="003301AA"/>
    <w:rsid w:val="0033237D"/>
    <w:rsid w:val="00334D73"/>
    <w:rsid w:val="00336966"/>
    <w:rsid w:val="00344845"/>
    <w:rsid w:val="00344A5C"/>
    <w:rsid w:val="00353E43"/>
    <w:rsid w:val="00365057"/>
    <w:rsid w:val="0036649C"/>
    <w:rsid w:val="0036785F"/>
    <w:rsid w:val="0037070B"/>
    <w:rsid w:val="00370946"/>
    <w:rsid w:val="00381BB1"/>
    <w:rsid w:val="00382873"/>
    <w:rsid w:val="00382EBB"/>
    <w:rsid w:val="00382F29"/>
    <w:rsid w:val="00387D9F"/>
    <w:rsid w:val="00390E9F"/>
    <w:rsid w:val="00394C04"/>
    <w:rsid w:val="003B02C6"/>
    <w:rsid w:val="003B6D48"/>
    <w:rsid w:val="003B76AD"/>
    <w:rsid w:val="003B77D9"/>
    <w:rsid w:val="003C4871"/>
    <w:rsid w:val="003D6C85"/>
    <w:rsid w:val="003E010A"/>
    <w:rsid w:val="003E3D20"/>
    <w:rsid w:val="003E5521"/>
    <w:rsid w:val="003F1E55"/>
    <w:rsid w:val="004047B0"/>
    <w:rsid w:val="004058F9"/>
    <w:rsid w:val="0041230A"/>
    <w:rsid w:val="004126F5"/>
    <w:rsid w:val="00414531"/>
    <w:rsid w:val="00414A99"/>
    <w:rsid w:val="004167B5"/>
    <w:rsid w:val="004175BC"/>
    <w:rsid w:val="00430402"/>
    <w:rsid w:val="004309E7"/>
    <w:rsid w:val="00452058"/>
    <w:rsid w:val="004523E1"/>
    <w:rsid w:val="004545B4"/>
    <w:rsid w:val="00457C60"/>
    <w:rsid w:val="00463525"/>
    <w:rsid w:val="0047046E"/>
    <w:rsid w:val="00475A79"/>
    <w:rsid w:val="00485A70"/>
    <w:rsid w:val="00486F8D"/>
    <w:rsid w:val="0049080F"/>
    <w:rsid w:val="004B6CC7"/>
    <w:rsid w:val="004D0959"/>
    <w:rsid w:val="004D33AB"/>
    <w:rsid w:val="004D7A48"/>
    <w:rsid w:val="004E09A6"/>
    <w:rsid w:val="004F4845"/>
    <w:rsid w:val="0050077E"/>
    <w:rsid w:val="00504EDB"/>
    <w:rsid w:val="0052261B"/>
    <w:rsid w:val="005231C2"/>
    <w:rsid w:val="0052659E"/>
    <w:rsid w:val="00527471"/>
    <w:rsid w:val="00530269"/>
    <w:rsid w:val="00531222"/>
    <w:rsid w:val="00535062"/>
    <w:rsid w:val="00535393"/>
    <w:rsid w:val="00550C7A"/>
    <w:rsid w:val="005561A0"/>
    <w:rsid w:val="005640D2"/>
    <w:rsid w:val="00567A14"/>
    <w:rsid w:val="0057424A"/>
    <w:rsid w:val="0058797D"/>
    <w:rsid w:val="0059529C"/>
    <w:rsid w:val="005A7D78"/>
    <w:rsid w:val="005B64DB"/>
    <w:rsid w:val="005C2923"/>
    <w:rsid w:val="005C3BDF"/>
    <w:rsid w:val="005D1FC2"/>
    <w:rsid w:val="005D4244"/>
    <w:rsid w:val="005D4E85"/>
    <w:rsid w:val="0060089D"/>
    <w:rsid w:val="006066F4"/>
    <w:rsid w:val="00607B30"/>
    <w:rsid w:val="006115E1"/>
    <w:rsid w:val="006168AB"/>
    <w:rsid w:val="00621AFE"/>
    <w:rsid w:val="006223E3"/>
    <w:rsid w:val="00667528"/>
    <w:rsid w:val="00670966"/>
    <w:rsid w:val="00673AF7"/>
    <w:rsid w:val="006869E8"/>
    <w:rsid w:val="00690E4E"/>
    <w:rsid w:val="00694FEA"/>
    <w:rsid w:val="006A08CF"/>
    <w:rsid w:val="006B43B2"/>
    <w:rsid w:val="006C102F"/>
    <w:rsid w:val="006C5BD5"/>
    <w:rsid w:val="006D41C3"/>
    <w:rsid w:val="006D684B"/>
    <w:rsid w:val="006D7F8D"/>
    <w:rsid w:val="006E7D4E"/>
    <w:rsid w:val="006F2986"/>
    <w:rsid w:val="006F5CC8"/>
    <w:rsid w:val="006F5D08"/>
    <w:rsid w:val="00702933"/>
    <w:rsid w:val="0070765A"/>
    <w:rsid w:val="00721C85"/>
    <w:rsid w:val="0073267B"/>
    <w:rsid w:val="00737212"/>
    <w:rsid w:val="00746314"/>
    <w:rsid w:val="00753A21"/>
    <w:rsid w:val="00753EF1"/>
    <w:rsid w:val="00754C67"/>
    <w:rsid w:val="00771813"/>
    <w:rsid w:val="00781C88"/>
    <w:rsid w:val="007830C6"/>
    <w:rsid w:val="00784650"/>
    <w:rsid w:val="00787F5C"/>
    <w:rsid w:val="00791AF7"/>
    <w:rsid w:val="0079582E"/>
    <w:rsid w:val="007A0EDF"/>
    <w:rsid w:val="007A1A9E"/>
    <w:rsid w:val="007A3B9C"/>
    <w:rsid w:val="007A5982"/>
    <w:rsid w:val="007B6304"/>
    <w:rsid w:val="007C271B"/>
    <w:rsid w:val="007C2CAF"/>
    <w:rsid w:val="007D28CF"/>
    <w:rsid w:val="007E0839"/>
    <w:rsid w:val="007E4E04"/>
    <w:rsid w:val="007F228E"/>
    <w:rsid w:val="007F7F35"/>
    <w:rsid w:val="0081667A"/>
    <w:rsid w:val="00820DD4"/>
    <w:rsid w:val="00820E25"/>
    <w:rsid w:val="008218DC"/>
    <w:rsid w:val="008232FB"/>
    <w:rsid w:val="008330D1"/>
    <w:rsid w:val="00834156"/>
    <w:rsid w:val="00840D61"/>
    <w:rsid w:val="00850681"/>
    <w:rsid w:val="0086102F"/>
    <w:rsid w:val="00863B32"/>
    <w:rsid w:val="00864A0A"/>
    <w:rsid w:val="00873EDA"/>
    <w:rsid w:val="008845DE"/>
    <w:rsid w:val="00890F6D"/>
    <w:rsid w:val="0089500C"/>
    <w:rsid w:val="008A4D26"/>
    <w:rsid w:val="008B3DA5"/>
    <w:rsid w:val="008C1910"/>
    <w:rsid w:val="008C79A4"/>
    <w:rsid w:val="008E2A91"/>
    <w:rsid w:val="008E673A"/>
    <w:rsid w:val="008F3594"/>
    <w:rsid w:val="00901196"/>
    <w:rsid w:val="00901EC0"/>
    <w:rsid w:val="00903B65"/>
    <w:rsid w:val="00903E72"/>
    <w:rsid w:val="009045AB"/>
    <w:rsid w:val="00924EA6"/>
    <w:rsid w:val="00926129"/>
    <w:rsid w:val="00930506"/>
    <w:rsid w:val="0093051B"/>
    <w:rsid w:val="009377FE"/>
    <w:rsid w:val="00937BA7"/>
    <w:rsid w:val="00944A33"/>
    <w:rsid w:val="0094743F"/>
    <w:rsid w:val="009511F5"/>
    <w:rsid w:val="00956F8E"/>
    <w:rsid w:val="00965A48"/>
    <w:rsid w:val="00970013"/>
    <w:rsid w:val="009720A1"/>
    <w:rsid w:val="00972626"/>
    <w:rsid w:val="00974443"/>
    <w:rsid w:val="00980509"/>
    <w:rsid w:val="00981743"/>
    <w:rsid w:val="00987D9C"/>
    <w:rsid w:val="00987EC5"/>
    <w:rsid w:val="00993B1C"/>
    <w:rsid w:val="00994ADD"/>
    <w:rsid w:val="009A5B1E"/>
    <w:rsid w:val="009A6110"/>
    <w:rsid w:val="009A780F"/>
    <w:rsid w:val="009B1948"/>
    <w:rsid w:val="009B1DC0"/>
    <w:rsid w:val="009B26CC"/>
    <w:rsid w:val="009C1F14"/>
    <w:rsid w:val="009C2473"/>
    <w:rsid w:val="009C58B2"/>
    <w:rsid w:val="009C6E56"/>
    <w:rsid w:val="009D0F8D"/>
    <w:rsid w:val="009D20B9"/>
    <w:rsid w:val="009D3E01"/>
    <w:rsid w:val="009E60C1"/>
    <w:rsid w:val="009E6F1B"/>
    <w:rsid w:val="009F05A7"/>
    <w:rsid w:val="00A00147"/>
    <w:rsid w:val="00A01A3E"/>
    <w:rsid w:val="00A11BBF"/>
    <w:rsid w:val="00A12EBA"/>
    <w:rsid w:val="00A16C8E"/>
    <w:rsid w:val="00A1720F"/>
    <w:rsid w:val="00A17EAD"/>
    <w:rsid w:val="00A22CBE"/>
    <w:rsid w:val="00A34CDA"/>
    <w:rsid w:val="00A36C83"/>
    <w:rsid w:val="00A37B92"/>
    <w:rsid w:val="00A4144D"/>
    <w:rsid w:val="00A41C0F"/>
    <w:rsid w:val="00A5189E"/>
    <w:rsid w:val="00A522E9"/>
    <w:rsid w:val="00A56320"/>
    <w:rsid w:val="00A56DB3"/>
    <w:rsid w:val="00A604FB"/>
    <w:rsid w:val="00A83FB8"/>
    <w:rsid w:val="00A9622B"/>
    <w:rsid w:val="00AA0697"/>
    <w:rsid w:val="00AA381B"/>
    <w:rsid w:val="00AC0F23"/>
    <w:rsid w:val="00AD452A"/>
    <w:rsid w:val="00AD4DF9"/>
    <w:rsid w:val="00AE3389"/>
    <w:rsid w:val="00AF3FFA"/>
    <w:rsid w:val="00AF4D1C"/>
    <w:rsid w:val="00B02FDB"/>
    <w:rsid w:val="00B16B1C"/>
    <w:rsid w:val="00B178C6"/>
    <w:rsid w:val="00B328F6"/>
    <w:rsid w:val="00B35B0F"/>
    <w:rsid w:val="00B35FA2"/>
    <w:rsid w:val="00B36450"/>
    <w:rsid w:val="00B36C0E"/>
    <w:rsid w:val="00B41F2F"/>
    <w:rsid w:val="00B4426D"/>
    <w:rsid w:val="00B44844"/>
    <w:rsid w:val="00B455E1"/>
    <w:rsid w:val="00B56B34"/>
    <w:rsid w:val="00B6031B"/>
    <w:rsid w:val="00B6593C"/>
    <w:rsid w:val="00B726F2"/>
    <w:rsid w:val="00B75296"/>
    <w:rsid w:val="00B758C7"/>
    <w:rsid w:val="00B75AFC"/>
    <w:rsid w:val="00B8140E"/>
    <w:rsid w:val="00B83DCB"/>
    <w:rsid w:val="00B9045D"/>
    <w:rsid w:val="00BA172D"/>
    <w:rsid w:val="00BA472E"/>
    <w:rsid w:val="00BE5B4D"/>
    <w:rsid w:val="00BF09D6"/>
    <w:rsid w:val="00BF738E"/>
    <w:rsid w:val="00C011D5"/>
    <w:rsid w:val="00C049CF"/>
    <w:rsid w:val="00C05709"/>
    <w:rsid w:val="00C062BB"/>
    <w:rsid w:val="00C15E63"/>
    <w:rsid w:val="00C25BC4"/>
    <w:rsid w:val="00C3145C"/>
    <w:rsid w:val="00C325C0"/>
    <w:rsid w:val="00C63D10"/>
    <w:rsid w:val="00C648EA"/>
    <w:rsid w:val="00C67EE1"/>
    <w:rsid w:val="00C703E6"/>
    <w:rsid w:val="00C71579"/>
    <w:rsid w:val="00C81055"/>
    <w:rsid w:val="00C84ADD"/>
    <w:rsid w:val="00C9457E"/>
    <w:rsid w:val="00CA0874"/>
    <w:rsid w:val="00CA3200"/>
    <w:rsid w:val="00CA6023"/>
    <w:rsid w:val="00CB35B1"/>
    <w:rsid w:val="00CC4DA1"/>
    <w:rsid w:val="00CC6F47"/>
    <w:rsid w:val="00CD2A6F"/>
    <w:rsid w:val="00CD3116"/>
    <w:rsid w:val="00CE004B"/>
    <w:rsid w:val="00CE3DB9"/>
    <w:rsid w:val="00CF135A"/>
    <w:rsid w:val="00CF240C"/>
    <w:rsid w:val="00CF5197"/>
    <w:rsid w:val="00CF633B"/>
    <w:rsid w:val="00CF71DA"/>
    <w:rsid w:val="00D00481"/>
    <w:rsid w:val="00D018CD"/>
    <w:rsid w:val="00D04C0B"/>
    <w:rsid w:val="00D063D2"/>
    <w:rsid w:val="00D111E0"/>
    <w:rsid w:val="00D1289F"/>
    <w:rsid w:val="00D217C0"/>
    <w:rsid w:val="00D220F0"/>
    <w:rsid w:val="00D32C7D"/>
    <w:rsid w:val="00D43E60"/>
    <w:rsid w:val="00D47ABD"/>
    <w:rsid w:val="00D526AB"/>
    <w:rsid w:val="00D5663B"/>
    <w:rsid w:val="00D678EE"/>
    <w:rsid w:val="00D73159"/>
    <w:rsid w:val="00D74633"/>
    <w:rsid w:val="00D853DA"/>
    <w:rsid w:val="00D9090E"/>
    <w:rsid w:val="00D910CB"/>
    <w:rsid w:val="00D914FC"/>
    <w:rsid w:val="00DA1607"/>
    <w:rsid w:val="00DA19E2"/>
    <w:rsid w:val="00DA379A"/>
    <w:rsid w:val="00DC0AF7"/>
    <w:rsid w:val="00DC3122"/>
    <w:rsid w:val="00DC3411"/>
    <w:rsid w:val="00DD4382"/>
    <w:rsid w:val="00DE15BC"/>
    <w:rsid w:val="00DE219F"/>
    <w:rsid w:val="00DF1393"/>
    <w:rsid w:val="00E00CD2"/>
    <w:rsid w:val="00E05D7F"/>
    <w:rsid w:val="00E10305"/>
    <w:rsid w:val="00E11FC1"/>
    <w:rsid w:val="00E152DD"/>
    <w:rsid w:val="00E21F34"/>
    <w:rsid w:val="00E25AF4"/>
    <w:rsid w:val="00E36CD3"/>
    <w:rsid w:val="00E54A1F"/>
    <w:rsid w:val="00E6375F"/>
    <w:rsid w:val="00E67BC5"/>
    <w:rsid w:val="00E76309"/>
    <w:rsid w:val="00E9017A"/>
    <w:rsid w:val="00E933A4"/>
    <w:rsid w:val="00E9454A"/>
    <w:rsid w:val="00EA55E6"/>
    <w:rsid w:val="00EB32C0"/>
    <w:rsid w:val="00EB4925"/>
    <w:rsid w:val="00EC4885"/>
    <w:rsid w:val="00EC59F1"/>
    <w:rsid w:val="00EC68F1"/>
    <w:rsid w:val="00EC6F62"/>
    <w:rsid w:val="00ED002B"/>
    <w:rsid w:val="00ED130A"/>
    <w:rsid w:val="00EE0D1E"/>
    <w:rsid w:val="00EE13FB"/>
    <w:rsid w:val="00EE5CB1"/>
    <w:rsid w:val="00EF08D5"/>
    <w:rsid w:val="00EF4D86"/>
    <w:rsid w:val="00F07D33"/>
    <w:rsid w:val="00F1146E"/>
    <w:rsid w:val="00F114B6"/>
    <w:rsid w:val="00F15DFE"/>
    <w:rsid w:val="00F15E9E"/>
    <w:rsid w:val="00F230F8"/>
    <w:rsid w:val="00F3111F"/>
    <w:rsid w:val="00F326FA"/>
    <w:rsid w:val="00F331C3"/>
    <w:rsid w:val="00F33691"/>
    <w:rsid w:val="00F40916"/>
    <w:rsid w:val="00F51E4B"/>
    <w:rsid w:val="00F544E6"/>
    <w:rsid w:val="00F714C0"/>
    <w:rsid w:val="00F72ACB"/>
    <w:rsid w:val="00F735D4"/>
    <w:rsid w:val="00F73C0C"/>
    <w:rsid w:val="00F74263"/>
    <w:rsid w:val="00F771B8"/>
    <w:rsid w:val="00F77D35"/>
    <w:rsid w:val="00F823CF"/>
    <w:rsid w:val="00F83960"/>
    <w:rsid w:val="00F911AD"/>
    <w:rsid w:val="00F918BE"/>
    <w:rsid w:val="00FA22EA"/>
    <w:rsid w:val="00FB0D2B"/>
    <w:rsid w:val="00FB5C08"/>
    <w:rsid w:val="00FC5FF8"/>
    <w:rsid w:val="00FC60A5"/>
    <w:rsid w:val="00FC7BA3"/>
    <w:rsid w:val="00FD168D"/>
    <w:rsid w:val="00FD2E0A"/>
    <w:rsid w:val="00FD5399"/>
    <w:rsid w:val="00FF180C"/>
    <w:rsid w:val="00FF645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7D6841"/>
  <w15:chartTrackingRefBased/>
  <w15:docId w15:val="{91EA4284-70AA-4677-8E68-985416D80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4C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A34CDA"/>
  </w:style>
  <w:style w:type="paragraph" w:styleId="Header">
    <w:name w:val="header"/>
    <w:basedOn w:val="Normal"/>
    <w:link w:val="HeaderChar"/>
    <w:uiPriority w:val="99"/>
    <w:unhideWhenUsed/>
    <w:rsid w:val="00A34CDA"/>
    <w:pPr>
      <w:tabs>
        <w:tab w:val="center" w:pos="4513"/>
        <w:tab w:val="right" w:pos="9026"/>
      </w:tabs>
      <w:spacing w:after="0" w:line="240" w:lineRule="auto"/>
    </w:pPr>
  </w:style>
  <w:style w:type="character" w:customStyle="1" w:styleId="HeaderChar1">
    <w:name w:val="Header Char1"/>
    <w:basedOn w:val="DefaultParagraphFont"/>
    <w:uiPriority w:val="99"/>
    <w:semiHidden/>
    <w:rsid w:val="00A34CDA"/>
  </w:style>
  <w:style w:type="character" w:customStyle="1" w:styleId="FooterChar">
    <w:name w:val="Footer Char"/>
    <w:basedOn w:val="DefaultParagraphFont"/>
    <w:link w:val="Footer"/>
    <w:uiPriority w:val="99"/>
    <w:rsid w:val="00A34CDA"/>
  </w:style>
  <w:style w:type="paragraph" w:styleId="Footer">
    <w:name w:val="footer"/>
    <w:basedOn w:val="Normal"/>
    <w:link w:val="FooterChar"/>
    <w:uiPriority w:val="99"/>
    <w:unhideWhenUsed/>
    <w:rsid w:val="00A34CDA"/>
    <w:pPr>
      <w:tabs>
        <w:tab w:val="center" w:pos="4513"/>
        <w:tab w:val="right" w:pos="9026"/>
      </w:tabs>
      <w:spacing w:after="0" w:line="240" w:lineRule="auto"/>
    </w:pPr>
  </w:style>
  <w:style w:type="character" w:customStyle="1" w:styleId="FooterChar1">
    <w:name w:val="Footer Char1"/>
    <w:basedOn w:val="DefaultParagraphFont"/>
    <w:uiPriority w:val="99"/>
    <w:semiHidden/>
    <w:rsid w:val="00A34CDA"/>
  </w:style>
  <w:style w:type="character" w:customStyle="1" w:styleId="fontstyle01">
    <w:name w:val="fontstyle01"/>
    <w:basedOn w:val="DefaultParagraphFont"/>
    <w:rsid w:val="00A34CDA"/>
    <w:rPr>
      <w:rFonts w:ascii="CordiaNew" w:hAnsi="CordiaNew" w:hint="default"/>
      <w:b w:val="0"/>
      <w:bCs w:val="0"/>
      <w:i w:val="0"/>
      <w:iCs w:val="0"/>
      <w:color w:val="000000"/>
      <w:sz w:val="32"/>
      <w:szCs w:val="32"/>
    </w:rPr>
  </w:style>
  <w:style w:type="character" w:customStyle="1" w:styleId="normaltextrun">
    <w:name w:val="normaltextrun"/>
    <w:basedOn w:val="DefaultParagraphFont"/>
    <w:rsid w:val="00A34CDA"/>
  </w:style>
  <w:style w:type="paragraph" w:customStyle="1" w:styleId="paragraph">
    <w:name w:val="paragraph"/>
    <w:basedOn w:val="Normal"/>
    <w:rsid w:val="00A34CDA"/>
    <w:pPr>
      <w:spacing w:before="100" w:beforeAutospacing="1" w:after="100" w:afterAutospacing="1" w:line="240" w:lineRule="auto"/>
    </w:pPr>
    <w:rPr>
      <w:rFonts w:ascii="Angsana New" w:eastAsia="Times New Roman" w:hAnsi="Angsana New" w:cs="Angsana New"/>
      <w:sz w:val="28"/>
    </w:rPr>
  </w:style>
  <w:style w:type="character" w:customStyle="1" w:styleId="eop">
    <w:name w:val="eop"/>
    <w:basedOn w:val="DefaultParagraphFont"/>
    <w:rsid w:val="00A34CDA"/>
  </w:style>
  <w:style w:type="character" w:styleId="Emphasis">
    <w:name w:val="Emphasis"/>
    <w:basedOn w:val="DefaultParagraphFont"/>
    <w:uiPriority w:val="20"/>
    <w:qFormat/>
    <w:rsid w:val="00A34CDA"/>
    <w:rPr>
      <w:i/>
      <w:iCs/>
    </w:rPr>
  </w:style>
  <w:style w:type="paragraph" w:styleId="NormalWeb">
    <w:name w:val="Normal (Web)"/>
    <w:basedOn w:val="Normal"/>
    <w:uiPriority w:val="99"/>
    <w:unhideWhenUsed/>
    <w:rsid w:val="00A34CDA"/>
    <w:pPr>
      <w:spacing w:before="100" w:beforeAutospacing="1" w:after="100" w:afterAutospacing="1" w:line="240" w:lineRule="auto"/>
    </w:pPr>
    <w:rPr>
      <w:rFonts w:ascii="Angsana New" w:eastAsia="Times New Roman" w:hAnsi="Angsana New" w:cs="Angsana New"/>
      <w:sz w:val="28"/>
    </w:rPr>
  </w:style>
  <w:style w:type="table" w:styleId="PlainTable2">
    <w:name w:val="Plain Table 2"/>
    <w:basedOn w:val="TableNormal"/>
    <w:uiPriority w:val="42"/>
    <w:rsid w:val="004B6C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BF7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DefaultParagraphFont"/>
    <w:rsid w:val="007A3B9C"/>
    <w:rPr>
      <w:rFonts w:ascii="TH Sarabun New" w:hAnsi="TH Sarabun New" w:cs="TH Sarabun New" w:hint="default"/>
      <w:b w:val="0"/>
      <w:bCs w:val="0"/>
      <w:i/>
      <w:iCs/>
      <w:color w:val="000000"/>
      <w:sz w:val="32"/>
      <w:szCs w:val="32"/>
    </w:rPr>
  </w:style>
  <w:style w:type="character" w:customStyle="1" w:styleId="scxw62348743">
    <w:name w:val="scxw62348743"/>
    <w:basedOn w:val="DefaultParagraphFont"/>
    <w:rsid w:val="00124209"/>
  </w:style>
  <w:style w:type="character" w:styleId="Hyperlink">
    <w:name w:val="Hyperlink"/>
    <w:basedOn w:val="DefaultParagraphFont"/>
    <w:uiPriority w:val="99"/>
    <w:unhideWhenUsed/>
    <w:rsid w:val="00BE5B4D"/>
    <w:rPr>
      <w:color w:val="0563C1" w:themeColor="hyperlink"/>
      <w:u w:val="single"/>
    </w:rPr>
  </w:style>
  <w:style w:type="character" w:styleId="UnresolvedMention">
    <w:name w:val="Unresolved Mention"/>
    <w:basedOn w:val="DefaultParagraphFont"/>
    <w:uiPriority w:val="99"/>
    <w:semiHidden/>
    <w:unhideWhenUsed/>
    <w:rsid w:val="00BE5B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95010">
      <w:bodyDiv w:val="1"/>
      <w:marLeft w:val="0"/>
      <w:marRight w:val="0"/>
      <w:marTop w:val="0"/>
      <w:marBottom w:val="0"/>
      <w:divBdr>
        <w:top w:val="none" w:sz="0" w:space="0" w:color="auto"/>
        <w:left w:val="none" w:sz="0" w:space="0" w:color="auto"/>
        <w:bottom w:val="none" w:sz="0" w:space="0" w:color="auto"/>
        <w:right w:val="none" w:sz="0" w:space="0" w:color="auto"/>
      </w:divBdr>
      <w:divsChild>
        <w:div w:id="1745954028">
          <w:marLeft w:val="0"/>
          <w:marRight w:val="0"/>
          <w:marTop w:val="0"/>
          <w:marBottom w:val="0"/>
          <w:divBdr>
            <w:top w:val="none" w:sz="0" w:space="0" w:color="auto"/>
            <w:left w:val="none" w:sz="0" w:space="0" w:color="auto"/>
            <w:bottom w:val="none" w:sz="0" w:space="0" w:color="auto"/>
            <w:right w:val="none" w:sz="0" w:space="0" w:color="auto"/>
          </w:divBdr>
        </w:div>
        <w:div w:id="2134975620">
          <w:marLeft w:val="0"/>
          <w:marRight w:val="0"/>
          <w:marTop w:val="0"/>
          <w:marBottom w:val="0"/>
          <w:divBdr>
            <w:top w:val="none" w:sz="0" w:space="0" w:color="auto"/>
            <w:left w:val="none" w:sz="0" w:space="0" w:color="auto"/>
            <w:bottom w:val="none" w:sz="0" w:space="0" w:color="auto"/>
            <w:right w:val="none" w:sz="0" w:space="0" w:color="auto"/>
          </w:divBdr>
        </w:div>
        <w:div w:id="2075464388">
          <w:marLeft w:val="0"/>
          <w:marRight w:val="0"/>
          <w:marTop w:val="0"/>
          <w:marBottom w:val="0"/>
          <w:divBdr>
            <w:top w:val="none" w:sz="0" w:space="0" w:color="auto"/>
            <w:left w:val="none" w:sz="0" w:space="0" w:color="auto"/>
            <w:bottom w:val="none" w:sz="0" w:space="0" w:color="auto"/>
            <w:right w:val="none" w:sz="0" w:space="0" w:color="auto"/>
          </w:divBdr>
        </w:div>
        <w:div w:id="2007509541">
          <w:marLeft w:val="0"/>
          <w:marRight w:val="0"/>
          <w:marTop w:val="0"/>
          <w:marBottom w:val="0"/>
          <w:divBdr>
            <w:top w:val="none" w:sz="0" w:space="0" w:color="auto"/>
            <w:left w:val="none" w:sz="0" w:space="0" w:color="auto"/>
            <w:bottom w:val="none" w:sz="0" w:space="0" w:color="auto"/>
            <w:right w:val="none" w:sz="0" w:space="0" w:color="auto"/>
          </w:divBdr>
        </w:div>
        <w:div w:id="1553734234">
          <w:marLeft w:val="0"/>
          <w:marRight w:val="0"/>
          <w:marTop w:val="0"/>
          <w:marBottom w:val="0"/>
          <w:divBdr>
            <w:top w:val="none" w:sz="0" w:space="0" w:color="auto"/>
            <w:left w:val="none" w:sz="0" w:space="0" w:color="auto"/>
            <w:bottom w:val="none" w:sz="0" w:space="0" w:color="auto"/>
            <w:right w:val="none" w:sz="0" w:space="0" w:color="auto"/>
          </w:divBdr>
        </w:div>
      </w:divsChild>
    </w:div>
    <w:div w:id="1459296702">
      <w:bodyDiv w:val="1"/>
      <w:marLeft w:val="0"/>
      <w:marRight w:val="0"/>
      <w:marTop w:val="0"/>
      <w:marBottom w:val="0"/>
      <w:divBdr>
        <w:top w:val="none" w:sz="0" w:space="0" w:color="auto"/>
        <w:left w:val="none" w:sz="0" w:space="0" w:color="auto"/>
        <w:bottom w:val="none" w:sz="0" w:space="0" w:color="auto"/>
        <w:right w:val="none" w:sz="0" w:space="0" w:color="auto"/>
      </w:divBdr>
      <w:divsChild>
        <w:div w:id="1853185139">
          <w:marLeft w:val="0"/>
          <w:marRight w:val="0"/>
          <w:marTop w:val="0"/>
          <w:marBottom w:val="0"/>
          <w:divBdr>
            <w:top w:val="none" w:sz="0" w:space="0" w:color="auto"/>
            <w:left w:val="none" w:sz="0" w:space="0" w:color="auto"/>
            <w:bottom w:val="none" w:sz="0" w:space="0" w:color="auto"/>
            <w:right w:val="none" w:sz="0" w:space="0" w:color="auto"/>
          </w:divBdr>
        </w:div>
        <w:div w:id="1377051370">
          <w:marLeft w:val="0"/>
          <w:marRight w:val="0"/>
          <w:marTop w:val="0"/>
          <w:marBottom w:val="0"/>
          <w:divBdr>
            <w:top w:val="none" w:sz="0" w:space="0" w:color="auto"/>
            <w:left w:val="none" w:sz="0" w:space="0" w:color="auto"/>
            <w:bottom w:val="none" w:sz="0" w:space="0" w:color="auto"/>
            <w:right w:val="none" w:sz="0" w:space="0" w:color="auto"/>
          </w:divBdr>
        </w:div>
        <w:div w:id="108594105">
          <w:marLeft w:val="0"/>
          <w:marRight w:val="0"/>
          <w:marTop w:val="0"/>
          <w:marBottom w:val="0"/>
          <w:divBdr>
            <w:top w:val="none" w:sz="0" w:space="0" w:color="auto"/>
            <w:left w:val="none" w:sz="0" w:space="0" w:color="auto"/>
            <w:bottom w:val="none" w:sz="0" w:space="0" w:color="auto"/>
            <w:right w:val="none" w:sz="0" w:space="0" w:color="auto"/>
          </w:divBdr>
        </w:div>
        <w:div w:id="1667784747">
          <w:marLeft w:val="0"/>
          <w:marRight w:val="0"/>
          <w:marTop w:val="0"/>
          <w:marBottom w:val="0"/>
          <w:divBdr>
            <w:top w:val="none" w:sz="0" w:space="0" w:color="auto"/>
            <w:left w:val="none" w:sz="0" w:space="0" w:color="auto"/>
            <w:bottom w:val="none" w:sz="0" w:space="0" w:color="auto"/>
            <w:right w:val="none" w:sz="0" w:space="0" w:color="auto"/>
          </w:divBdr>
        </w:div>
        <w:div w:id="2034765468">
          <w:marLeft w:val="0"/>
          <w:marRight w:val="0"/>
          <w:marTop w:val="0"/>
          <w:marBottom w:val="0"/>
          <w:divBdr>
            <w:top w:val="none" w:sz="0" w:space="0" w:color="auto"/>
            <w:left w:val="none" w:sz="0" w:space="0" w:color="auto"/>
            <w:bottom w:val="none" w:sz="0" w:space="0" w:color="auto"/>
            <w:right w:val="none" w:sz="0" w:space="0" w:color="auto"/>
          </w:divBdr>
        </w:div>
        <w:div w:id="2118062266">
          <w:marLeft w:val="0"/>
          <w:marRight w:val="0"/>
          <w:marTop w:val="0"/>
          <w:marBottom w:val="0"/>
          <w:divBdr>
            <w:top w:val="none" w:sz="0" w:space="0" w:color="auto"/>
            <w:left w:val="none" w:sz="0" w:space="0" w:color="auto"/>
            <w:bottom w:val="none" w:sz="0" w:space="0" w:color="auto"/>
            <w:right w:val="none" w:sz="0" w:space="0" w:color="auto"/>
          </w:divBdr>
        </w:div>
        <w:div w:id="1316641924">
          <w:marLeft w:val="0"/>
          <w:marRight w:val="0"/>
          <w:marTop w:val="0"/>
          <w:marBottom w:val="0"/>
          <w:divBdr>
            <w:top w:val="none" w:sz="0" w:space="0" w:color="auto"/>
            <w:left w:val="none" w:sz="0" w:space="0" w:color="auto"/>
            <w:bottom w:val="none" w:sz="0" w:space="0" w:color="auto"/>
            <w:right w:val="none" w:sz="0" w:space="0" w:color="auto"/>
          </w:divBdr>
        </w:div>
        <w:div w:id="1630629567">
          <w:marLeft w:val="0"/>
          <w:marRight w:val="0"/>
          <w:marTop w:val="0"/>
          <w:marBottom w:val="0"/>
          <w:divBdr>
            <w:top w:val="none" w:sz="0" w:space="0" w:color="auto"/>
            <w:left w:val="none" w:sz="0" w:space="0" w:color="auto"/>
            <w:bottom w:val="none" w:sz="0" w:space="0" w:color="auto"/>
            <w:right w:val="none" w:sz="0" w:space="0" w:color="auto"/>
          </w:divBdr>
        </w:div>
        <w:div w:id="1005016786">
          <w:marLeft w:val="0"/>
          <w:marRight w:val="0"/>
          <w:marTop w:val="0"/>
          <w:marBottom w:val="0"/>
          <w:divBdr>
            <w:top w:val="none" w:sz="0" w:space="0" w:color="auto"/>
            <w:left w:val="none" w:sz="0" w:space="0" w:color="auto"/>
            <w:bottom w:val="none" w:sz="0" w:space="0" w:color="auto"/>
            <w:right w:val="none" w:sz="0" w:space="0" w:color="auto"/>
          </w:divBdr>
        </w:div>
        <w:div w:id="1499081881">
          <w:marLeft w:val="0"/>
          <w:marRight w:val="0"/>
          <w:marTop w:val="0"/>
          <w:marBottom w:val="0"/>
          <w:divBdr>
            <w:top w:val="none" w:sz="0" w:space="0" w:color="auto"/>
            <w:left w:val="none" w:sz="0" w:space="0" w:color="auto"/>
            <w:bottom w:val="none" w:sz="0" w:space="0" w:color="auto"/>
            <w:right w:val="none" w:sz="0" w:space="0" w:color="auto"/>
          </w:divBdr>
        </w:div>
        <w:div w:id="1806044879">
          <w:marLeft w:val="0"/>
          <w:marRight w:val="0"/>
          <w:marTop w:val="0"/>
          <w:marBottom w:val="0"/>
          <w:divBdr>
            <w:top w:val="none" w:sz="0" w:space="0" w:color="auto"/>
            <w:left w:val="none" w:sz="0" w:space="0" w:color="auto"/>
            <w:bottom w:val="none" w:sz="0" w:space="0" w:color="auto"/>
            <w:right w:val="none" w:sz="0" w:space="0" w:color="auto"/>
          </w:divBdr>
        </w:div>
        <w:div w:id="970599571">
          <w:marLeft w:val="0"/>
          <w:marRight w:val="0"/>
          <w:marTop w:val="0"/>
          <w:marBottom w:val="0"/>
          <w:divBdr>
            <w:top w:val="none" w:sz="0" w:space="0" w:color="auto"/>
            <w:left w:val="none" w:sz="0" w:space="0" w:color="auto"/>
            <w:bottom w:val="none" w:sz="0" w:space="0" w:color="auto"/>
            <w:right w:val="none" w:sz="0" w:space="0" w:color="auto"/>
          </w:divBdr>
        </w:div>
        <w:div w:id="527597544">
          <w:marLeft w:val="0"/>
          <w:marRight w:val="0"/>
          <w:marTop w:val="0"/>
          <w:marBottom w:val="0"/>
          <w:divBdr>
            <w:top w:val="none" w:sz="0" w:space="0" w:color="auto"/>
            <w:left w:val="none" w:sz="0" w:space="0" w:color="auto"/>
            <w:bottom w:val="none" w:sz="0" w:space="0" w:color="auto"/>
            <w:right w:val="none" w:sz="0" w:space="0" w:color="auto"/>
          </w:divBdr>
        </w:div>
        <w:div w:id="296691728">
          <w:marLeft w:val="0"/>
          <w:marRight w:val="0"/>
          <w:marTop w:val="0"/>
          <w:marBottom w:val="0"/>
          <w:divBdr>
            <w:top w:val="none" w:sz="0" w:space="0" w:color="auto"/>
            <w:left w:val="none" w:sz="0" w:space="0" w:color="auto"/>
            <w:bottom w:val="none" w:sz="0" w:space="0" w:color="auto"/>
            <w:right w:val="none" w:sz="0" w:space="0" w:color="auto"/>
          </w:divBdr>
        </w:div>
        <w:div w:id="291712696">
          <w:marLeft w:val="0"/>
          <w:marRight w:val="0"/>
          <w:marTop w:val="0"/>
          <w:marBottom w:val="0"/>
          <w:divBdr>
            <w:top w:val="none" w:sz="0" w:space="0" w:color="auto"/>
            <w:left w:val="none" w:sz="0" w:space="0" w:color="auto"/>
            <w:bottom w:val="none" w:sz="0" w:space="0" w:color="auto"/>
            <w:right w:val="none" w:sz="0" w:space="0" w:color="auto"/>
          </w:divBdr>
        </w:div>
        <w:div w:id="1910533703">
          <w:marLeft w:val="0"/>
          <w:marRight w:val="0"/>
          <w:marTop w:val="0"/>
          <w:marBottom w:val="0"/>
          <w:divBdr>
            <w:top w:val="none" w:sz="0" w:space="0" w:color="auto"/>
            <w:left w:val="none" w:sz="0" w:space="0" w:color="auto"/>
            <w:bottom w:val="none" w:sz="0" w:space="0" w:color="auto"/>
            <w:right w:val="none" w:sz="0" w:space="0" w:color="auto"/>
          </w:divBdr>
        </w:div>
        <w:div w:id="1062097383">
          <w:marLeft w:val="0"/>
          <w:marRight w:val="0"/>
          <w:marTop w:val="0"/>
          <w:marBottom w:val="0"/>
          <w:divBdr>
            <w:top w:val="none" w:sz="0" w:space="0" w:color="auto"/>
            <w:left w:val="none" w:sz="0" w:space="0" w:color="auto"/>
            <w:bottom w:val="none" w:sz="0" w:space="0" w:color="auto"/>
            <w:right w:val="none" w:sz="0" w:space="0" w:color="auto"/>
          </w:divBdr>
        </w:div>
        <w:div w:id="508179233">
          <w:marLeft w:val="0"/>
          <w:marRight w:val="0"/>
          <w:marTop w:val="0"/>
          <w:marBottom w:val="0"/>
          <w:divBdr>
            <w:top w:val="none" w:sz="0" w:space="0" w:color="auto"/>
            <w:left w:val="none" w:sz="0" w:space="0" w:color="auto"/>
            <w:bottom w:val="none" w:sz="0" w:space="0" w:color="auto"/>
            <w:right w:val="none" w:sz="0" w:space="0" w:color="auto"/>
          </w:divBdr>
        </w:div>
        <w:div w:id="221065418">
          <w:marLeft w:val="0"/>
          <w:marRight w:val="0"/>
          <w:marTop w:val="0"/>
          <w:marBottom w:val="0"/>
          <w:divBdr>
            <w:top w:val="none" w:sz="0" w:space="0" w:color="auto"/>
            <w:left w:val="none" w:sz="0" w:space="0" w:color="auto"/>
            <w:bottom w:val="none" w:sz="0" w:space="0" w:color="auto"/>
            <w:right w:val="none" w:sz="0" w:space="0" w:color="auto"/>
          </w:divBdr>
        </w:div>
        <w:div w:id="1152717109">
          <w:marLeft w:val="0"/>
          <w:marRight w:val="0"/>
          <w:marTop w:val="0"/>
          <w:marBottom w:val="0"/>
          <w:divBdr>
            <w:top w:val="none" w:sz="0" w:space="0" w:color="auto"/>
            <w:left w:val="none" w:sz="0" w:space="0" w:color="auto"/>
            <w:bottom w:val="none" w:sz="0" w:space="0" w:color="auto"/>
            <w:right w:val="none" w:sz="0" w:space="0" w:color="auto"/>
          </w:divBdr>
        </w:div>
        <w:div w:id="1043753622">
          <w:marLeft w:val="0"/>
          <w:marRight w:val="0"/>
          <w:marTop w:val="0"/>
          <w:marBottom w:val="0"/>
          <w:divBdr>
            <w:top w:val="none" w:sz="0" w:space="0" w:color="auto"/>
            <w:left w:val="none" w:sz="0" w:space="0" w:color="auto"/>
            <w:bottom w:val="none" w:sz="0" w:space="0" w:color="auto"/>
            <w:right w:val="none" w:sz="0" w:space="0" w:color="auto"/>
          </w:divBdr>
        </w:div>
        <w:div w:id="325403554">
          <w:marLeft w:val="0"/>
          <w:marRight w:val="0"/>
          <w:marTop w:val="0"/>
          <w:marBottom w:val="0"/>
          <w:divBdr>
            <w:top w:val="none" w:sz="0" w:space="0" w:color="auto"/>
            <w:left w:val="none" w:sz="0" w:space="0" w:color="auto"/>
            <w:bottom w:val="none" w:sz="0" w:space="0" w:color="auto"/>
            <w:right w:val="none" w:sz="0" w:space="0" w:color="auto"/>
          </w:divBdr>
        </w:div>
        <w:div w:id="1183129796">
          <w:marLeft w:val="0"/>
          <w:marRight w:val="0"/>
          <w:marTop w:val="0"/>
          <w:marBottom w:val="0"/>
          <w:divBdr>
            <w:top w:val="none" w:sz="0" w:space="0" w:color="auto"/>
            <w:left w:val="none" w:sz="0" w:space="0" w:color="auto"/>
            <w:bottom w:val="none" w:sz="0" w:space="0" w:color="auto"/>
            <w:right w:val="none" w:sz="0" w:space="0" w:color="auto"/>
          </w:divBdr>
        </w:div>
        <w:div w:id="315381700">
          <w:marLeft w:val="0"/>
          <w:marRight w:val="0"/>
          <w:marTop w:val="0"/>
          <w:marBottom w:val="0"/>
          <w:divBdr>
            <w:top w:val="none" w:sz="0" w:space="0" w:color="auto"/>
            <w:left w:val="none" w:sz="0" w:space="0" w:color="auto"/>
            <w:bottom w:val="none" w:sz="0" w:space="0" w:color="auto"/>
            <w:right w:val="none" w:sz="0" w:space="0" w:color="auto"/>
          </w:divBdr>
        </w:div>
        <w:div w:id="160900978">
          <w:marLeft w:val="0"/>
          <w:marRight w:val="0"/>
          <w:marTop w:val="0"/>
          <w:marBottom w:val="0"/>
          <w:divBdr>
            <w:top w:val="none" w:sz="0" w:space="0" w:color="auto"/>
            <w:left w:val="none" w:sz="0" w:space="0" w:color="auto"/>
            <w:bottom w:val="none" w:sz="0" w:space="0" w:color="auto"/>
            <w:right w:val="none" w:sz="0" w:space="0" w:color="auto"/>
          </w:divBdr>
        </w:div>
        <w:div w:id="1583371841">
          <w:marLeft w:val="0"/>
          <w:marRight w:val="0"/>
          <w:marTop w:val="0"/>
          <w:marBottom w:val="0"/>
          <w:divBdr>
            <w:top w:val="none" w:sz="0" w:space="0" w:color="auto"/>
            <w:left w:val="none" w:sz="0" w:space="0" w:color="auto"/>
            <w:bottom w:val="none" w:sz="0" w:space="0" w:color="auto"/>
            <w:right w:val="none" w:sz="0" w:space="0" w:color="auto"/>
          </w:divBdr>
        </w:div>
        <w:div w:id="770859479">
          <w:marLeft w:val="0"/>
          <w:marRight w:val="0"/>
          <w:marTop w:val="0"/>
          <w:marBottom w:val="0"/>
          <w:divBdr>
            <w:top w:val="none" w:sz="0" w:space="0" w:color="auto"/>
            <w:left w:val="none" w:sz="0" w:space="0" w:color="auto"/>
            <w:bottom w:val="none" w:sz="0" w:space="0" w:color="auto"/>
            <w:right w:val="none" w:sz="0" w:space="0" w:color="auto"/>
          </w:divBdr>
        </w:div>
        <w:div w:id="703364058">
          <w:marLeft w:val="0"/>
          <w:marRight w:val="0"/>
          <w:marTop w:val="0"/>
          <w:marBottom w:val="0"/>
          <w:divBdr>
            <w:top w:val="none" w:sz="0" w:space="0" w:color="auto"/>
            <w:left w:val="none" w:sz="0" w:space="0" w:color="auto"/>
            <w:bottom w:val="none" w:sz="0" w:space="0" w:color="auto"/>
            <w:right w:val="none" w:sz="0" w:space="0" w:color="auto"/>
          </w:divBdr>
        </w:div>
        <w:div w:id="2108646369">
          <w:marLeft w:val="0"/>
          <w:marRight w:val="0"/>
          <w:marTop w:val="0"/>
          <w:marBottom w:val="0"/>
          <w:divBdr>
            <w:top w:val="none" w:sz="0" w:space="0" w:color="auto"/>
            <w:left w:val="none" w:sz="0" w:space="0" w:color="auto"/>
            <w:bottom w:val="none" w:sz="0" w:space="0" w:color="auto"/>
            <w:right w:val="none" w:sz="0" w:space="0" w:color="auto"/>
          </w:divBdr>
        </w:div>
        <w:div w:id="1313175464">
          <w:marLeft w:val="0"/>
          <w:marRight w:val="0"/>
          <w:marTop w:val="0"/>
          <w:marBottom w:val="0"/>
          <w:divBdr>
            <w:top w:val="none" w:sz="0" w:space="0" w:color="auto"/>
            <w:left w:val="none" w:sz="0" w:space="0" w:color="auto"/>
            <w:bottom w:val="none" w:sz="0" w:space="0" w:color="auto"/>
            <w:right w:val="none" w:sz="0" w:space="0" w:color="auto"/>
          </w:divBdr>
        </w:div>
        <w:div w:id="539126063">
          <w:marLeft w:val="0"/>
          <w:marRight w:val="0"/>
          <w:marTop w:val="0"/>
          <w:marBottom w:val="0"/>
          <w:divBdr>
            <w:top w:val="none" w:sz="0" w:space="0" w:color="auto"/>
            <w:left w:val="none" w:sz="0" w:space="0" w:color="auto"/>
            <w:bottom w:val="none" w:sz="0" w:space="0" w:color="auto"/>
            <w:right w:val="none" w:sz="0" w:space="0" w:color="auto"/>
          </w:divBdr>
        </w:div>
        <w:div w:id="1360743230">
          <w:marLeft w:val="0"/>
          <w:marRight w:val="0"/>
          <w:marTop w:val="0"/>
          <w:marBottom w:val="0"/>
          <w:divBdr>
            <w:top w:val="none" w:sz="0" w:space="0" w:color="auto"/>
            <w:left w:val="none" w:sz="0" w:space="0" w:color="auto"/>
            <w:bottom w:val="none" w:sz="0" w:space="0" w:color="auto"/>
            <w:right w:val="none" w:sz="0" w:space="0" w:color="auto"/>
          </w:divBdr>
        </w:div>
        <w:div w:id="933629212">
          <w:marLeft w:val="0"/>
          <w:marRight w:val="0"/>
          <w:marTop w:val="0"/>
          <w:marBottom w:val="0"/>
          <w:divBdr>
            <w:top w:val="none" w:sz="0" w:space="0" w:color="auto"/>
            <w:left w:val="none" w:sz="0" w:space="0" w:color="auto"/>
            <w:bottom w:val="none" w:sz="0" w:space="0" w:color="auto"/>
            <w:right w:val="none" w:sz="0" w:space="0" w:color="auto"/>
          </w:divBdr>
        </w:div>
        <w:div w:id="1723551707">
          <w:marLeft w:val="0"/>
          <w:marRight w:val="0"/>
          <w:marTop w:val="0"/>
          <w:marBottom w:val="0"/>
          <w:divBdr>
            <w:top w:val="none" w:sz="0" w:space="0" w:color="auto"/>
            <w:left w:val="none" w:sz="0" w:space="0" w:color="auto"/>
            <w:bottom w:val="none" w:sz="0" w:space="0" w:color="auto"/>
            <w:right w:val="none" w:sz="0" w:space="0" w:color="auto"/>
          </w:divBdr>
        </w:div>
        <w:div w:id="841240981">
          <w:marLeft w:val="0"/>
          <w:marRight w:val="0"/>
          <w:marTop w:val="0"/>
          <w:marBottom w:val="0"/>
          <w:divBdr>
            <w:top w:val="none" w:sz="0" w:space="0" w:color="auto"/>
            <w:left w:val="none" w:sz="0" w:space="0" w:color="auto"/>
            <w:bottom w:val="none" w:sz="0" w:space="0" w:color="auto"/>
            <w:right w:val="none" w:sz="0" w:space="0" w:color="auto"/>
          </w:divBdr>
        </w:div>
        <w:div w:id="1444156698">
          <w:marLeft w:val="0"/>
          <w:marRight w:val="0"/>
          <w:marTop w:val="0"/>
          <w:marBottom w:val="0"/>
          <w:divBdr>
            <w:top w:val="none" w:sz="0" w:space="0" w:color="auto"/>
            <w:left w:val="none" w:sz="0" w:space="0" w:color="auto"/>
            <w:bottom w:val="none" w:sz="0" w:space="0" w:color="auto"/>
            <w:right w:val="none" w:sz="0" w:space="0" w:color="auto"/>
          </w:divBdr>
        </w:div>
        <w:div w:id="406076752">
          <w:marLeft w:val="0"/>
          <w:marRight w:val="0"/>
          <w:marTop w:val="0"/>
          <w:marBottom w:val="0"/>
          <w:divBdr>
            <w:top w:val="none" w:sz="0" w:space="0" w:color="auto"/>
            <w:left w:val="none" w:sz="0" w:space="0" w:color="auto"/>
            <w:bottom w:val="none" w:sz="0" w:space="0" w:color="auto"/>
            <w:right w:val="none" w:sz="0" w:space="0" w:color="auto"/>
          </w:divBdr>
        </w:div>
        <w:div w:id="1072657208">
          <w:marLeft w:val="0"/>
          <w:marRight w:val="0"/>
          <w:marTop w:val="0"/>
          <w:marBottom w:val="0"/>
          <w:divBdr>
            <w:top w:val="none" w:sz="0" w:space="0" w:color="auto"/>
            <w:left w:val="none" w:sz="0" w:space="0" w:color="auto"/>
            <w:bottom w:val="none" w:sz="0" w:space="0" w:color="auto"/>
            <w:right w:val="none" w:sz="0" w:space="0" w:color="auto"/>
          </w:divBdr>
        </w:div>
        <w:div w:id="1569225625">
          <w:marLeft w:val="0"/>
          <w:marRight w:val="0"/>
          <w:marTop w:val="0"/>
          <w:marBottom w:val="0"/>
          <w:divBdr>
            <w:top w:val="none" w:sz="0" w:space="0" w:color="auto"/>
            <w:left w:val="none" w:sz="0" w:space="0" w:color="auto"/>
            <w:bottom w:val="none" w:sz="0" w:space="0" w:color="auto"/>
            <w:right w:val="none" w:sz="0" w:space="0" w:color="auto"/>
          </w:divBdr>
        </w:div>
        <w:div w:id="1082872504">
          <w:marLeft w:val="0"/>
          <w:marRight w:val="0"/>
          <w:marTop w:val="0"/>
          <w:marBottom w:val="0"/>
          <w:divBdr>
            <w:top w:val="none" w:sz="0" w:space="0" w:color="auto"/>
            <w:left w:val="none" w:sz="0" w:space="0" w:color="auto"/>
            <w:bottom w:val="none" w:sz="0" w:space="0" w:color="auto"/>
            <w:right w:val="none" w:sz="0" w:space="0" w:color="auto"/>
          </w:divBdr>
        </w:div>
        <w:div w:id="1793160417">
          <w:marLeft w:val="0"/>
          <w:marRight w:val="0"/>
          <w:marTop w:val="0"/>
          <w:marBottom w:val="0"/>
          <w:divBdr>
            <w:top w:val="none" w:sz="0" w:space="0" w:color="auto"/>
            <w:left w:val="none" w:sz="0" w:space="0" w:color="auto"/>
            <w:bottom w:val="none" w:sz="0" w:space="0" w:color="auto"/>
            <w:right w:val="none" w:sz="0" w:space="0" w:color="auto"/>
          </w:divBdr>
        </w:div>
        <w:div w:id="45298344">
          <w:marLeft w:val="0"/>
          <w:marRight w:val="0"/>
          <w:marTop w:val="0"/>
          <w:marBottom w:val="0"/>
          <w:divBdr>
            <w:top w:val="none" w:sz="0" w:space="0" w:color="auto"/>
            <w:left w:val="none" w:sz="0" w:space="0" w:color="auto"/>
            <w:bottom w:val="none" w:sz="0" w:space="0" w:color="auto"/>
            <w:right w:val="none" w:sz="0" w:space="0" w:color="auto"/>
          </w:divBdr>
        </w:div>
        <w:div w:id="2124686999">
          <w:marLeft w:val="0"/>
          <w:marRight w:val="0"/>
          <w:marTop w:val="0"/>
          <w:marBottom w:val="0"/>
          <w:divBdr>
            <w:top w:val="none" w:sz="0" w:space="0" w:color="auto"/>
            <w:left w:val="none" w:sz="0" w:space="0" w:color="auto"/>
            <w:bottom w:val="none" w:sz="0" w:space="0" w:color="auto"/>
            <w:right w:val="none" w:sz="0" w:space="0" w:color="auto"/>
          </w:divBdr>
        </w:div>
        <w:div w:id="330329650">
          <w:marLeft w:val="0"/>
          <w:marRight w:val="0"/>
          <w:marTop w:val="0"/>
          <w:marBottom w:val="0"/>
          <w:divBdr>
            <w:top w:val="none" w:sz="0" w:space="0" w:color="auto"/>
            <w:left w:val="none" w:sz="0" w:space="0" w:color="auto"/>
            <w:bottom w:val="none" w:sz="0" w:space="0" w:color="auto"/>
            <w:right w:val="none" w:sz="0" w:space="0" w:color="auto"/>
          </w:divBdr>
        </w:div>
        <w:div w:id="687294248">
          <w:marLeft w:val="0"/>
          <w:marRight w:val="0"/>
          <w:marTop w:val="0"/>
          <w:marBottom w:val="0"/>
          <w:divBdr>
            <w:top w:val="none" w:sz="0" w:space="0" w:color="auto"/>
            <w:left w:val="none" w:sz="0" w:space="0" w:color="auto"/>
            <w:bottom w:val="none" w:sz="0" w:space="0" w:color="auto"/>
            <w:right w:val="none" w:sz="0" w:space="0" w:color="auto"/>
          </w:divBdr>
        </w:div>
      </w:divsChild>
    </w:div>
    <w:div w:id="1514881661">
      <w:bodyDiv w:val="1"/>
      <w:marLeft w:val="0"/>
      <w:marRight w:val="0"/>
      <w:marTop w:val="0"/>
      <w:marBottom w:val="0"/>
      <w:divBdr>
        <w:top w:val="none" w:sz="0" w:space="0" w:color="auto"/>
        <w:left w:val="none" w:sz="0" w:space="0" w:color="auto"/>
        <w:bottom w:val="none" w:sz="0" w:space="0" w:color="auto"/>
        <w:right w:val="none" w:sz="0" w:space="0" w:color="auto"/>
      </w:divBdr>
      <w:divsChild>
        <w:div w:id="2017033073">
          <w:marLeft w:val="0"/>
          <w:marRight w:val="0"/>
          <w:marTop w:val="0"/>
          <w:marBottom w:val="0"/>
          <w:divBdr>
            <w:top w:val="none" w:sz="0" w:space="0" w:color="auto"/>
            <w:left w:val="none" w:sz="0" w:space="0" w:color="auto"/>
            <w:bottom w:val="none" w:sz="0" w:space="0" w:color="auto"/>
            <w:right w:val="none" w:sz="0" w:space="0" w:color="auto"/>
          </w:divBdr>
        </w:div>
        <w:div w:id="1108550490">
          <w:marLeft w:val="0"/>
          <w:marRight w:val="0"/>
          <w:marTop w:val="0"/>
          <w:marBottom w:val="0"/>
          <w:divBdr>
            <w:top w:val="none" w:sz="0" w:space="0" w:color="auto"/>
            <w:left w:val="none" w:sz="0" w:space="0" w:color="auto"/>
            <w:bottom w:val="none" w:sz="0" w:space="0" w:color="auto"/>
            <w:right w:val="none" w:sz="0" w:space="0" w:color="auto"/>
          </w:divBdr>
        </w:div>
        <w:div w:id="1385135265">
          <w:marLeft w:val="0"/>
          <w:marRight w:val="0"/>
          <w:marTop w:val="0"/>
          <w:marBottom w:val="0"/>
          <w:divBdr>
            <w:top w:val="none" w:sz="0" w:space="0" w:color="auto"/>
            <w:left w:val="none" w:sz="0" w:space="0" w:color="auto"/>
            <w:bottom w:val="none" w:sz="0" w:space="0" w:color="auto"/>
            <w:right w:val="none" w:sz="0" w:space="0" w:color="auto"/>
          </w:divBdr>
        </w:div>
        <w:div w:id="1710835002">
          <w:marLeft w:val="0"/>
          <w:marRight w:val="0"/>
          <w:marTop w:val="0"/>
          <w:marBottom w:val="0"/>
          <w:divBdr>
            <w:top w:val="none" w:sz="0" w:space="0" w:color="auto"/>
            <w:left w:val="none" w:sz="0" w:space="0" w:color="auto"/>
            <w:bottom w:val="none" w:sz="0" w:space="0" w:color="auto"/>
            <w:right w:val="none" w:sz="0" w:space="0" w:color="auto"/>
          </w:divBdr>
        </w:div>
      </w:divsChild>
    </w:div>
    <w:div w:id="1666593583">
      <w:bodyDiv w:val="1"/>
      <w:marLeft w:val="0"/>
      <w:marRight w:val="0"/>
      <w:marTop w:val="0"/>
      <w:marBottom w:val="0"/>
      <w:divBdr>
        <w:top w:val="none" w:sz="0" w:space="0" w:color="auto"/>
        <w:left w:val="none" w:sz="0" w:space="0" w:color="auto"/>
        <w:bottom w:val="none" w:sz="0" w:space="0" w:color="auto"/>
        <w:right w:val="none" w:sz="0" w:space="0" w:color="auto"/>
      </w:divBdr>
    </w:div>
    <w:div w:id="1925143134">
      <w:bodyDiv w:val="1"/>
      <w:marLeft w:val="0"/>
      <w:marRight w:val="0"/>
      <w:marTop w:val="0"/>
      <w:marBottom w:val="0"/>
      <w:divBdr>
        <w:top w:val="none" w:sz="0" w:space="0" w:color="auto"/>
        <w:left w:val="none" w:sz="0" w:space="0" w:color="auto"/>
        <w:bottom w:val="none" w:sz="0" w:space="0" w:color="auto"/>
        <w:right w:val="none" w:sz="0" w:space="0" w:color="auto"/>
      </w:divBdr>
      <w:divsChild>
        <w:div w:id="1081832240">
          <w:marLeft w:val="0"/>
          <w:marRight w:val="0"/>
          <w:marTop w:val="0"/>
          <w:marBottom w:val="0"/>
          <w:divBdr>
            <w:top w:val="none" w:sz="0" w:space="0" w:color="auto"/>
            <w:left w:val="none" w:sz="0" w:space="0" w:color="auto"/>
            <w:bottom w:val="none" w:sz="0" w:space="0" w:color="auto"/>
            <w:right w:val="none" w:sz="0" w:space="0" w:color="auto"/>
          </w:divBdr>
        </w:div>
        <w:div w:id="773936961">
          <w:marLeft w:val="0"/>
          <w:marRight w:val="0"/>
          <w:marTop w:val="0"/>
          <w:marBottom w:val="0"/>
          <w:divBdr>
            <w:top w:val="none" w:sz="0" w:space="0" w:color="auto"/>
            <w:left w:val="none" w:sz="0" w:space="0" w:color="auto"/>
            <w:bottom w:val="none" w:sz="0" w:space="0" w:color="auto"/>
            <w:right w:val="none" w:sz="0" w:space="0" w:color="auto"/>
          </w:divBdr>
        </w:div>
        <w:div w:id="1886141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solidFill>
                  <a:schemeClr val="bg1"/>
                </a:solidFill>
              </a:rPr>
              <a:t>.005</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Interpersonal attraction</c:v>
                </c:pt>
              </c:strCache>
            </c:strRef>
          </c:tx>
          <c:spPr>
            <a:solidFill>
              <a:schemeClr val="accent3">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Text(+) Sticker(+)</c:v>
                </c:pt>
                <c:pt idx="1">
                  <c:v>Text(-) Sticker(-)</c:v>
                </c:pt>
                <c:pt idx="2">
                  <c:v>Text(-) Sticker(+)</c:v>
                </c:pt>
                <c:pt idx="3">
                  <c:v>Text(+) Sticker(-)</c:v>
                </c:pt>
              </c:strCache>
            </c:strRef>
          </c:cat>
          <c:val>
            <c:numRef>
              <c:f>Sheet1!$B$2:$B$5</c:f>
              <c:numCache>
                <c:formatCode>General</c:formatCode>
                <c:ptCount val="4"/>
                <c:pt idx="0">
                  <c:v>5.69</c:v>
                </c:pt>
                <c:pt idx="1">
                  <c:v>4.59</c:v>
                </c:pt>
                <c:pt idx="2">
                  <c:v>4.6900000000000004</c:v>
                </c:pt>
                <c:pt idx="3">
                  <c:v>5.63</c:v>
                </c:pt>
              </c:numCache>
            </c:numRef>
          </c:val>
          <c:extLst>
            <c:ext xmlns:c16="http://schemas.microsoft.com/office/drawing/2014/chart" uri="{C3380CC4-5D6E-409C-BE32-E72D297353CC}">
              <c16:uniqueId val="{00000000-7457-4273-B616-84A4F84C2E66}"/>
            </c:ext>
          </c:extLst>
        </c:ser>
        <c:dLbls>
          <c:showLegendKey val="0"/>
          <c:showVal val="0"/>
          <c:showCatName val="0"/>
          <c:showSerName val="0"/>
          <c:showPercent val="0"/>
          <c:showBubbleSize val="0"/>
        </c:dLbls>
        <c:gapWidth val="75"/>
        <c:overlap val="40"/>
        <c:axId val="557666495"/>
        <c:axId val="406637279"/>
      </c:barChart>
      <c:catAx>
        <c:axId val="55766649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06637279"/>
        <c:crosses val="autoZero"/>
        <c:auto val="1"/>
        <c:lblAlgn val="ctr"/>
        <c:lblOffset val="100"/>
        <c:noMultiLvlLbl val="0"/>
      </c:catAx>
      <c:valAx>
        <c:axId val="406637279"/>
        <c:scaling>
          <c:orientation val="minMax"/>
          <c:max val="9"/>
          <c:min val="1"/>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5576664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0.11313</cdr:x>
      <cdr:y>0.42063</cdr:y>
    </cdr:from>
    <cdr:to>
      <cdr:x>0.41898</cdr:x>
      <cdr:y>0.44048</cdr:y>
    </cdr:to>
    <cdr:sp macro="" textlink="">
      <cdr:nvSpPr>
        <cdr:cNvPr id="2" name="Left Brace 1"/>
        <cdr:cNvSpPr/>
      </cdr:nvSpPr>
      <cdr:spPr>
        <a:xfrm xmlns:a="http://schemas.openxmlformats.org/drawingml/2006/main" rot="5400000">
          <a:off x="1427940" y="538956"/>
          <a:ext cx="63516" cy="1678003"/>
        </a:xfrm>
        <a:prstGeom xmlns:a="http://schemas.openxmlformats.org/drawingml/2006/main" prst="leftBrac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th-TH"/>
        </a:p>
      </cdr:txBody>
    </cdr:sp>
  </cdr:relSizeAnchor>
  <cdr:relSizeAnchor xmlns:cdr="http://schemas.openxmlformats.org/drawingml/2006/chartDrawing">
    <cdr:from>
      <cdr:x>0.14</cdr:x>
      <cdr:y>0.07086</cdr:y>
    </cdr:from>
    <cdr:to>
      <cdr:x>0.30667</cdr:x>
      <cdr:y>0.12571</cdr:y>
    </cdr:to>
    <cdr:sp macro="" textlink="">
      <cdr:nvSpPr>
        <cdr:cNvPr id="3" name="Text Box 2"/>
        <cdr:cNvSpPr txBox="1"/>
      </cdr:nvSpPr>
      <cdr:spPr>
        <a:xfrm xmlns:a="http://schemas.openxmlformats.org/drawingml/2006/main">
          <a:off x="768095" y="226771"/>
          <a:ext cx="914400" cy="17556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th-TH" sz="1100"/>
        </a:p>
      </cdr:txBody>
    </cdr:sp>
  </cdr:relSizeAnchor>
  <cdr:relSizeAnchor xmlns:cdr="http://schemas.openxmlformats.org/drawingml/2006/chartDrawing">
    <cdr:from>
      <cdr:x>0.22524</cdr:x>
      <cdr:y>0.35584</cdr:y>
    </cdr:from>
    <cdr:to>
      <cdr:x>0.35191</cdr:x>
      <cdr:y>0.42898</cdr:y>
    </cdr:to>
    <cdr:sp macro="" textlink="">
      <cdr:nvSpPr>
        <cdr:cNvPr id="4" name="Text Box 3"/>
        <cdr:cNvSpPr txBox="1"/>
      </cdr:nvSpPr>
      <cdr:spPr>
        <a:xfrm xmlns:a="http://schemas.openxmlformats.org/drawingml/2006/main">
          <a:off x="1235767" y="1138842"/>
          <a:ext cx="694962" cy="23407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i="1">
              <a:latin typeface="TH Sarabun New" panose="020B0500040200020003" pitchFamily="34" charset="-34"/>
              <a:cs typeface="TH Sarabun New" panose="020B0500040200020003" pitchFamily="34" charset="-34"/>
            </a:rPr>
            <a:t>p</a:t>
          </a:r>
          <a:r>
            <a:rPr lang="en-US" sz="1100">
              <a:latin typeface="TH Sarabun New" panose="020B0500040200020003" pitchFamily="34" charset="-34"/>
              <a:cs typeface="TH Sarabun New" panose="020B0500040200020003" pitchFamily="34" charset="-34"/>
            </a:rPr>
            <a:t> &lt; .005</a:t>
          </a:r>
          <a:endParaRPr lang="th-TH" sz="1100">
            <a:latin typeface="TH Sarabun New" panose="020B0500040200020003" pitchFamily="34" charset="-34"/>
            <a:cs typeface="TH Sarabun New" panose="020B0500040200020003" pitchFamily="34" charset="-34"/>
          </a:endParaRPr>
        </a:p>
      </cdr:txBody>
    </cdr:sp>
  </cdr:relSizeAnchor>
  <cdr:relSizeAnchor xmlns:cdr="http://schemas.openxmlformats.org/drawingml/2006/chartDrawing">
    <cdr:from>
      <cdr:x>0.11429</cdr:x>
      <cdr:y>0.3631</cdr:y>
    </cdr:from>
    <cdr:to>
      <cdr:x>0.63542</cdr:x>
      <cdr:y>0.38492</cdr:y>
    </cdr:to>
    <cdr:sp macro="" textlink="">
      <cdr:nvSpPr>
        <cdr:cNvPr id="5" name="Left Brace 4"/>
        <cdr:cNvSpPr/>
      </cdr:nvSpPr>
      <cdr:spPr>
        <a:xfrm xmlns:a="http://schemas.openxmlformats.org/drawingml/2006/main" rot="5400000">
          <a:off x="2021674" y="-232576"/>
          <a:ext cx="69847" cy="2859103"/>
        </a:xfrm>
        <a:prstGeom xmlns:a="http://schemas.openxmlformats.org/drawingml/2006/main" prst="leftBrac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txBody>
        <a:bodyPr xmlns:a="http://schemas.openxmlformats.org/drawingml/2006/main"/>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endParaRPr lang="th-TH"/>
        </a:p>
      </cdr:txBody>
    </cdr:sp>
  </cdr:relSizeAnchor>
  <cdr:relSizeAnchor xmlns:cdr="http://schemas.openxmlformats.org/drawingml/2006/chartDrawing">
    <cdr:from>
      <cdr:x>0.33565</cdr:x>
      <cdr:y>0.29027</cdr:y>
    </cdr:from>
    <cdr:to>
      <cdr:x>0.45556</cdr:x>
      <cdr:y>0.37698</cdr:y>
    </cdr:to>
    <cdr:sp macro="" textlink="">
      <cdr:nvSpPr>
        <cdr:cNvPr id="6" name="Text Box 6"/>
        <cdr:cNvSpPr txBox="1"/>
      </cdr:nvSpPr>
      <cdr:spPr>
        <a:xfrm xmlns:a="http://schemas.openxmlformats.org/drawingml/2006/main">
          <a:off x="1841492" y="928989"/>
          <a:ext cx="657874" cy="277507"/>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i="1">
              <a:effectLst/>
              <a:latin typeface="TH Sarabun New" panose="020B0500040200020003" pitchFamily="34" charset="-34"/>
              <a:ea typeface="Calibri" panose="020F0502020204030204" pitchFamily="34" charset="0"/>
              <a:cs typeface="Cordia New" panose="020B0304020202020204" pitchFamily="34" charset="-34"/>
            </a:rPr>
            <a:t>p</a:t>
          </a:r>
          <a:r>
            <a:rPr lang="en-US" sz="1100">
              <a:effectLst/>
              <a:latin typeface="TH Sarabun New" panose="020B0500040200020003" pitchFamily="34" charset="-34"/>
              <a:ea typeface="Calibri" panose="020F0502020204030204" pitchFamily="34" charset="0"/>
              <a:cs typeface="Cordia New" panose="020B0304020202020204" pitchFamily="34" charset="-34"/>
            </a:rPr>
            <a:t> </a:t>
          </a:r>
          <a:r>
            <a:rPr lang="en-US" sz="1100">
              <a:latin typeface="TH Sarabun New" panose="020B0500040200020003" pitchFamily="34" charset="-34"/>
              <a:cs typeface="TH Sarabun New" panose="020B0500040200020003" pitchFamily="34" charset="-34"/>
            </a:rPr>
            <a:t>&lt; .005</a:t>
          </a:r>
          <a:endParaRPr lang="en-US" sz="1100">
            <a:effectLst/>
            <a:latin typeface="Calibri" panose="020F0502020204030204" pitchFamily="34" charset="0"/>
            <a:ea typeface="Calibri" panose="020F0502020204030204" pitchFamily="34" charset="0"/>
            <a:cs typeface="Cordia New" panose="020B0304020202020204" pitchFamily="34" charset="-34"/>
          </a:endParaRPr>
        </a:p>
      </cdr:txBody>
    </cdr:sp>
  </cdr:relSizeAnchor>
  <cdr:relSizeAnchor xmlns:cdr="http://schemas.openxmlformats.org/drawingml/2006/chartDrawing">
    <cdr:from>
      <cdr:x>0.11377</cdr:x>
      <cdr:y>0.31111</cdr:y>
    </cdr:from>
    <cdr:to>
      <cdr:x>0.8638</cdr:x>
      <cdr:y>0.3254</cdr:y>
    </cdr:to>
    <cdr:sp macro="" textlink="">
      <cdr:nvSpPr>
        <cdr:cNvPr id="7" name="Left Brace 6"/>
        <cdr:cNvSpPr/>
      </cdr:nvSpPr>
      <cdr:spPr>
        <a:xfrm xmlns:a="http://schemas.openxmlformats.org/drawingml/2006/main" rot="5400000">
          <a:off x="2658808" y="-1038931"/>
          <a:ext cx="45719" cy="4114961"/>
        </a:xfrm>
        <a:prstGeom xmlns:a="http://schemas.openxmlformats.org/drawingml/2006/main" prst="leftBrac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th-TH"/>
        </a:p>
      </cdr:txBody>
    </cdr:sp>
  </cdr:relSizeAnchor>
  <cdr:relSizeAnchor xmlns:cdr="http://schemas.openxmlformats.org/drawingml/2006/chartDrawing">
    <cdr:from>
      <cdr:x>0.44572</cdr:x>
      <cdr:y>0.23611</cdr:y>
    </cdr:from>
    <cdr:to>
      <cdr:x>0.56562</cdr:x>
      <cdr:y>0.2996</cdr:y>
    </cdr:to>
    <cdr:sp macro="" textlink="">
      <cdr:nvSpPr>
        <cdr:cNvPr id="8" name="Text Box 7"/>
        <cdr:cNvSpPr txBox="1"/>
      </cdr:nvSpPr>
      <cdr:spPr>
        <a:xfrm xmlns:a="http://schemas.openxmlformats.org/drawingml/2006/main">
          <a:off x="2445412" y="755650"/>
          <a:ext cx="657820" cy="203193"/>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i="1">
              <a:effectLst/>
              <a:latin typeface="TH Sarabun New" panose="020B0500040200020003" pitchFamily="34" charset="-34"/>
              <a:ea typeface="Calibri" panose="020F0502020204030204" pitchFamily="34" charset="0"/>
              <a:cs typeface="Cordia New" panose="020B0304020202020204" pitchFamily="34" charset="-34"/>
            </a:rPr>
            <a:t>p</a:t>
          </a:r>
          <a:r>
            <a:rPr lang="en-US" sz="1100">
              <a:effectLst/>
              <a:latin typeface="TH Sarabun New" panose="020B0500040200020003" pitchFamily="34" charset="-34"/>
              <a:ea typeface="Calibri" panose="020F0502020204030204" pitchFamily="34" charset="0"/>
              <a:cs typeface="Cordia New" panose="020B0304020202020204" pitchFamily="34" charset="-34"/>
            </a:rPr>
            <a:t> = 1.00</a:t>
          </a:r>
          <a:endParaRPr lang="en-US" sz="1100">
            <a:effectLst/>
            <a:latin typeface="Calibri" panose="020F0502020204030204" pitchFamily="34" charset="0"/>
            <a:ea typeface="Calibri" panose="020F0502020204030204" pitchFamily="34" charset="0"/>
            <a:cs typeface="Cordia New" panose="020B0304020202020204" pitchFamily="34" charset="-34"/>
          </a:endParaRPr>
        </a:p>
      </cdr:txBody>
    </cdr:sp>
  </cdr:relSizeAnchor>
  <cdr:relSizeAnchor xmlns:cdr="http://schemas.openxmlformats.org/drawingml/2006/chartDrawing">
    <cdr:from>
      <cdr:x>0.45961</cdr:x>
      <cdr:y>0.17262</cdr:y>
    </cdr:from>
    <cdr:to>
      <cdr:x>0.57951</cdr:x>
      <cdr:y>0.23611</cdr:y>
    </cdr:to>
    <cdr:sp macro="" textlink="">
      <cdr:nvSpPr>
        <cdr:cNvPr id="10" name="Text Box 1"/>
        <cdr:cNvSpPr txBox="1"/>
      </cdr:nvSpPr>
      <cdr:spPr>
        <a:xfrm xmlns:a="http://schemas.openxmlformats.org/drawingml/2006/main">
          <a:off x="2521612" y="552450"/>
          <a:ext cx="657820" cy="203193"/>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nSpc>
              <a:spcPct val="107000"/>
            </a:lnSpc>
            <a:spcAft>
              <a:spcPts val="800"/>
            </a:spcAft>
          </a:pPr>
          <a:r>
            <a:rPr lang="en-US" sz="1100" i="1">
              <a:effectLst/>
              <a:latin typeface="TH Sarabun New" panose="020B0500040200020003" pitchFamily="34" charset="-34"/>
              <a:ea typeface="Calibri" panose="020F0502020204030204" pitchFamily="34" charset="0"/>
              <a:cs typeface="Cordia New" panose="020B0304020202020204" pitchFamily="34" charset="-34"/>
            </a:rPr>
            <a:t>p</a:t>
          </a:r>
          <a:r>
            <a:rPr lang="en-US" sz="1100">
              <a:effectLst/>
              <a:latin typeface="TH Sarabun New" panose="020B0500040200020003" pitchFamily="34" charset="-34"/>
              <a:ea typeface="Calibri" panose="020F0502020204030204" pitchFamily="34" charset="0"/>
              <a:cs typeface="Cordia New" panose="020B0304020202020204" pitchFamily="34" charset="-34"/>
            </a:rPr>
            <a:t> = 1.00</a:t>
          </a:r>
          <a:endParaRPr lang="en-US" sz="1100">
            <a:effectLst/>
            <a:latin typeface="Calibri" panose="020F0502020204030204" pitchFamily="34" charset="0"/>
            <a:ea typeface="Calibri" panose="020F0502020204030204" pitchFamily="34" charset="0"/>
            <a:cs typeface="Cordia New" panose="020B0304020202020204" pitchFamily="34" charset="-34"/>
          </a:endParaRPr>
        </a:p>
      </cdr:txBody>
    </cdr:sp>
  </cdr:relSizeAnchor>
  <cdr:relSizeAnchor xmlns:cdr="http://schemas.openxmlformats.org/drawingml/2006/chartDrawing">
    <cdr:from>
      <cdr:x>0.3504</cdr:x>
      <cdr:y>0.16897</cdr:y>
    </cdr:from>
    <cdr:to>
      <cdr:x>0.85484</cdr:x>
      <cdr:y>0.21627</cdr:y>
    </cdr:to>
    <cdr:sp macro="" textlink="">
      <cdr:nvSpPr>
        <cdr:cNvPr id="11" name="Left Brace 10"/>
        <cdr:cNvSpPr/>
      </cdr:nvSpPr>
      <cdr:spPr>
        <a:xfrm xmlns:a="http://schemas.openxmlformats.org/drawingml/2006/main" rot="5400000">
          <a:off x="3230522" y="-767314"/>
          <a:ext cx="151376" cy="2767553"/>
        </a:xfrm>
        <a:prstGeom xmlns:a="http://schemas.openxmlformats.org/drawingml/2006/main" prst="leftBrac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txBody>
        <a:bodyPr xmlns:a="http://schemas.openxmlformats.org/drawingml/2006/main"/>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endParaRPr lang="th-TH"/>
        </a:p>
      </cdr:txBody>
    </cdr:sp>
  </cdr:relSizeAnchor>
  <cdr:relSizeAnchor xmlns:cdr="http://schemas.openxmlformats.org/drawingml/2006/chartDrawing">
    <cdr:from>
      <cdr:x>0.55324</cdr:x>
      <cdr:y>0.08988</cdr:y>
    </cdr:from>
    <cdr:to>
      <cdr:x>0.67315</cdr:x>
      <cdr:y>0.17659</cdr:y>
    </cdr:to>
    <cdr:sp macro="" textlink="">
      <cdr:nvSpPr>
        <cdr:cNvPr id="12" name="Text Box 6"/>
        <cdr:cNvSpPr txBox="1"/>
      </cdr:nvSpPr>
      <cdr:spPr>
        <a:xfrm xmlns:a="http://schemas.openxmlformats.org/drawingml/2006/main">
          <a:off x="3035306" y="287648"/>
          <a:ext cx="657874" cy="277507"/>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nSpc>
              <a:spcPct val="107000"/>
            </a:lnSpc>
            <a:spcAft>
              <a:spcPts val="800"/>
            </a:spcAft>
          </a:pPr>
          <a:r>
            <a:rPr lang="en-US" sz="1100" i="1">
              <a:effectLst/>
              <a:latin typeface="TH Sarabun New" panose="020B0500040200020003" pitchFamily="34" charset="-34"/>
              <a:ea typeface="Calibri" panose="020F0502020204030204" pitchFamily="34" charset="0"/>
              <a:cs typeface="Cordia New" panose="020B0304020202020204" pitchFamily="34" charset="-34"/>
            </a:rPr>
            <a:t>p</a:t>
          </a:r>
          <a:r>
            <a:rPr lang="en-US" sz="1100">
              <a:effectLst/>
              <a:latin typeface="TH Sarabun New" panose="020B0500040200020003" pitchFamily="34" charset="-34"/>
              <a:ea typeface="Calibri" panose="020F0502020204030204" pitchFamily="34" charset="0"/>
              <a:cs typeface="Cordia New" panose="020B0304020202020204" pitchFamily="34" charset="-34"/>
            </a:rPr>
            <a:t> </a:t>
          </a:r>
          <a:r>
            <a:rPr lang="en-US" sz="1100">
              <a:latin typeface="TH Sarabun New" panose="020B0500040200020003" pitchFamily="34" charset="-34"/>
              <a:cs typeface="TH Sarabun New" panose="020B0500040200020003" pitchFamily="34" charset="-34"/>
            </a:rPr>
            <a:t>&lt; .005</a:t>
          </a:r>
          <a:endParaRPr lang="en-US" sz="1100">
            <a:effectLst/>
            <a:latin typeface="Calibri" panose="020F0502020204030204" pitchFamily="34" charset="0"/>
            <a:ea typeface="Calibri" panose="020F0502020204030204" pitchFamily="34" charset="0"/>
            <a:cs typeface="Cordia New" panose="020B0304020202020204" pitchFamily="34" charset="-34"/>
          </a:endParaRPr>
        </a:p>
      </cdr:txBody>
    </cdr:sp>
  </cdr:relSizeAnchor>
  <cdr:relSizeAnchor xmlns:cdr="http://schemas.openxmlformats.org/drawingml/2006/chartDrawing">
    <cdr:from>
      <cdr:x>0.60995</cdr:x>
      <cdr:y>0.43413</cdr:y>
    </cdr:from>
    <cdr:to>
      <cdr:x>0.86343</cdr:x>
      <cdr:y>0.44841</cdr:y>
    </cdr:to>
    <cdr:sp macro="" textlink="">
      <cdr:nvSpPr>
        <cdr:cNvPr id="13" name="Left Brace 12"/>
        <cdr:cNvSpPr/>
      </cdr:nvSpPr>
      <cdr:spPr>
        <a:xfrm xmlns:a="http://schemas.openxmlformats.org/drawingml/2006/main" rot="5400000">
          <a:off x="4018915" y="716918"/>
          <a:ext cx="45719" cy="1390650"/>
        </a:xfrm>
        <a:prstGeom xmlns:a="http://schemas.openxmlformats.org/drawingml/2006/main" prst="leftBrac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txBody>
        <a:bodyPr xmlns:a="http://schemas.openxmlformats.org/drawingml/2006/main"/>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endParaRPr lang="th-TH"/>
        </a:p>
      </cdr:txBody>
    </cdr:sp>
  </cdr:relSizeAnchor>
  <cdr:relSizeAnchor xmlns:cdr="http://schemas.openxmlformats.org/drawingml/2006/chartDrawing">
    <cdr:from>
      <cdr:x>0.69444</cdr:x>
      <cdr:y>0.35773</cdr:y>
    </cdr:from>
    <cdr:to>
      <cdr:x>0.81435</cdr:x>
      <cdr:y>0.44444</cdr:y>
    </cdr:to>
    <cdr:sp macro="" textlink="">
      <cdr:nvSpPr>
        <cdr:cNvPr id="14" name="Text Box 6"/>
        <cdr:cNvSpPr txBox="1"/>
      </cdr:nvSpPr>
      <cdr:spPr>
        <a:xfrm xmlns:a="http://schemas.openxmlformats.org/drawingml/2006/main">
          <a:off x="3809992" y="1144889"/>
          <a:ext cx="657874" cy="277507"/>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nSpc>
              <a:spcPct val="107000"/>
            </a:lnSpc>
            <a:spcAft>
              <a:spcPts val="800"/>
            </a:spcAft>
          </a:pPr>
          <a:r>
            <a:rPr lang="en-US" sz="1100" i="1">
              <a:effectLst/>
              <a:latin typeface="TH Sarabun New" panose="020B0500040200020003" pitchFamily="34" charset="-34"/>
              <a:ea typeface="Calibri" panose="020F0502020204030204" pitchFamily="34" charset="0"/>
              <a:cs typeface="Cordia New" panose="020B0304020202020204" pitchFamily="34" charset="-34"/>
            </a:rPr>
            <a:t>p</a:t>
          </a:r>
          <a:r>
            <a:rPr lang="en-US" sz="1100">
              <a:effectLst/>
              <a:latin typeface="TH Sarabun New" panose="020B0500040200020003" pitchFamily="34" charset="-34"/>
              <a:ea typeface="Calibri" panose="020F0502020204030204" pitchFamily="34" charset="0"/>
              <a:cs typeface="Cordia New" panose="020B0304020202020204" pitchFamily="34" charset="-34"/>
            </a:rPr>
            <a:t> </a:t>
          </a:r>
          <a:r>
            <a:rPr lang="en-US" sz="1100">
              <a:latin typeface="TH Sarabun New" panose="020B0500040200020003" pitchFamily="34" charset="-34"/>
              <a:cs typeface="TH Sarabun New" panose="020B0500040200020003" pitchFamily="34" charset="-34"/>
            </a:rPr>
            <a:t>&lt; .01</a:t>
          </a:r>
          <a:endParaRPr lang="en-US" sz="1100">
            <a:effectLst/>
            <a:latin typeface="Calibri" panose="020F0502020204030204" pitchFamily="34" charset="0"/>
            <a:ea typeface="Calibri" panose="020F0502020204030204" pitchFamily="34" charset="0"/>
            <a:cs typeface="Cordia New" panose="020B0304020202020204" pitchFamily="34" charset="-34"/>
          </a:endParaRPr>
        </a:p>
      </cdr:txBody>
    </cdr:sp>
  </cdr:relSizeAnchor>
  <cdr:relSizeAnchor xmlns:cdr="http://schemas.openxmlformats.org/drawingml/2006/chartDrawing">
    <cdr:from>
      <cdr:x>0.34809</cdr:x>
      <cdr:y>0.24603</cdr:y>
    </cdr:from>
    <cdr:to>
      <cdr:x>0.65394</cdr:x>
      <cdr:y>0.26588</cdr:y>
    </cdr:to>
    <cdr:sp macro="" textlink="">
      <cdr:nvSpPr>
        <cdr:cNvPr id="15" name="Left Brace 14"/>
        <cdr:cNvSpPr/>
      </cdr:nvSpPr>
      <cdr:spPr>
        <a:xfrm xmlns:a="http://schemas.openxmlformats.org/drawingml/2006/main" rot="5400000">
          <a:off x="2716991" y="-19842"/>
          <a:ext cx="63516" cy="1678003"/>
        </a:xfrm>
        <a:prstGeom xmlns:a="http://schemas.openxmlformats.org/drawingml/2006/main" prst="leftBrac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txBody>
        <a:bodyPr xmlns:a="http://schemas.openxmlformats.org/drawingml/2006/main"/>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endParaRPr lang="th-TH"/>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4E8A6-271F-437A-BEE0-15BA8A8B7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15</Pages>
  <Words>4660</Words>
  <Characters>26565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Phakkanun Chittham</cp:lastModifiedBy>
  <cp:revision>346</cp:revision>
  <cp:lastPrinted>2020-06-07T17:30:00Z</cp:lastPrinted>
  <dcterms:created xsi:type="dcterms:W3CDTF">2020-06-14T19:34:00Z</dcterms:created>
  <dcterms:modified xsi:type="dcterms:W3CDTF">2020-06-14T22:21:00Z</dcterms:modified>
</cp:coreProperties>
</file>