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5445F" w14:textId="77777777" w:rsidR="00BF3AB9" w:rsidRP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0B7F7872" w14:textId="2437B380" w:rsidR="00BF3AB9" w:rsidRPr="00BF3AB9" w:rsidRDefault="00BF3AB9" w:rsidP="000F1CF8">
      <w:pPr>
        <w:spacing w:line="276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  <w:r w:rsidRPr="00BF3AB9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0C0A54BE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2E5A9F8A" w14:textId="25C7CE31" w:rsidR="00625899" w:rsidRDefault="00BF3AB9" w:rsidP="00440098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547E">
        <w:rPr>
          <w:rFonts w:ascii="TH SarabunPSK" w:hAnsi="TH SarabunPSK" w:cs="TH SarabunPSK" w:hint="cs"/>
          <w:sz w:val="32"/>
          <w:szCs w:val="32"/>
          <w:cs/>
        </w:rPr>
        <w:t>บทความนี้ต้อง</w:t>
      </w:r>
      <w:r w:rsidR="00C63FD5">
        <w:rPr>
          <w:rFonts w:ascii="TH SarabunPSK" w:hAnsi="TH SarabunPSK" w:cs="TH SarabunPSK" w:hint="cs"/>
          <w:sz w:val="32"/>
          <w:szCs w:val="32"/>
          <w:cs/>
        </w:rPr>
        <w:t>การชี้ให้เห็นว่า</w:t>
      </w:r>
      <w:r w:rsidR="004B2AA0">
        <w:rPr>
          <w:rFonts w:ascii="TH SarabunPSK" w:hAnsi="TH SarabunPSK" w:cs="TH SarabunPSK" w:hint="cs"/>
          <w:sz w:val="32"/>
          <w:szCs w:val="32"/>
          <w:cs/>
        </w:rPr>
        <w:t>รัฐไทย</w:t>
      </w:r>
      <w:r w:rsidR="00CC4FBF">
        <w:rPr>
          <w:rFonts w:ascii="TH SarabunPSK" w:hAnsi="TH SarabunPSK" w:cs="TH SarabunPSK" w:hint="cs"/>
          <w:sz w:val="32"/>
          <w:szCs w:val="32"/>
          <w:cs/>
        </w:rPr>
        <w:t>ใช้อำนาจ</w:t>
      </w:r>
      <w:r w:rsidR="004B2AA0">
        <w:rPr>
          <w:rFonts w:ascii="TH SarabunPSK" w:hAnsi="TH SarabunPSK" w:cs="TH SarabunPSK" w:hint="cs"/>
          <w:sz w:val="32"/>
          <w:szCs w:val="32"/>
          <w:cs/>
        </w:rPr>
        <w:t>ปิตานิยมเบ็ดเสร็จ</w:t>
      </w:r>
      <w:r w:rsidR="00CC4FBF">
        <w:rPr>
          <w:rFonts w:ascii="TH SarabunPSK" w:hAnsi="TH SarabunPSK" w:cs="TH SarabunPSK" w:hint="cs"/>
          <w:sz w:val="32"/>
          <w:szCs w:val="32"/>
          <w:cs/>
        </w:rPr>
        <w:t>ในกา</w:t>
      </w:r>
      <w:r w:rsidR="009149BF">
        <w:rPr>
          <w:rFonts w:ascii="TH SarabunPSK" w:hAnsi="TH SarabunPSK" w:cs="TH SarabunPSK" w:hint="cs"/>
          <w:sz w:val="32"/>
          <w:szCs w:val="32"/>
          <w:cs/>
        </w:rPr>
        <w:t>รบัญญัติกฎหมายกัญชา</w:t>
      </w:r>
      <w:r w:rsidR="00C63FD5">
        <w:rPr>
          <w:rFonts w:ascii="TH SarabunPSK" w:hAnsi="TH SarabunPSK" w:cs="TH SarabunPSK" w:hint="cs"/>
          <w:sz w:val="32"/>
          <w:szCs w:val="32"/>
          <w:cs/>
        </w:rPr>
        <w:t xml:space="preserve"> พระราชบัญญัติยาเสพติดให้โทษ พ.ศ. </w:t>
      </w:r>
      <w:r w:rsidR="00C63FD5">
        <w:rPr>
          <w:rFonts w:ascii="TH SarabunPSK" w:hAnsi="TH SarabunPSK" w:cs="TH SarabunPSK"/>
          <w:sz w:val="32"/>
          <w:szCs w:val="32"/>
        </w:rPr>
        <w:t>2562</w:t>
      </w:r>
      <w:r w:rsidR="00625899">
        <w:rPr>
          <w:rFonts w:ascii="TH SarabunPSK" w:hAnsi="TH SarabunPSK" w:cs="TH SarabunPSK"/>
          <w:sz w:val="32"/>
          <w:szCs w:val="32"/>
        </w:rPr>
        <w:t xml:space="preserve"> </w:t>
      </w:r>
      <w:r w:rsidR="00625899">
        <w:rPr>
          <w:rFonts w:ascii="TH SarabunPSK" w:hAnsi="TH SarabunPSK" w:cs="TH SarabunPSK" w:hint="cs"/>
          <w:sz w:val="32"/>
          <w:szCs w:val="32"/>
          <w:cs/>
        </w:rPr>
        <w:t>ที่ลิดรอนและแทรกแซงเสรีภาพของประชาชนด้วยการควบคุมเจตนาในการใช้ และวิธีการเข้าถึงกัญชาภายใต้สถาบันรัฐ</w:t>
      </w:r>
      <w:r w:rsidR="008841E4">
        <w:rPr>
          <w:rFonts w:ascii="TH SarabunPSK" w:hAnsi="TH SarabunPSK" w:cs="TH SarabunPSK" w:hint="cs"/>
          <w:sz w:val="32"/>
          <w:szCs w:val="32"/>
          <w:cs/>
        </w:rPr>
        <w:t>บน</w:t>
      </w:r>
      <w:r w:rsidR="00440098">
        <w:rPr>
          <w:rFonts w:ascii="TH SarabunPSK" w:hAnsi="TH SarabunPSK" w:cs="TH SarabunPSK" w:hint="cs"/>
          <w:sz w:val="32"/>
          <w:szCs w:val="32"/>
          <w:cs/>
        </w:rPr>
        <w:t>เงื่อนไขของการ</w:t>
      </w:r>
      <w:r w:rsidR="00440098" w:rsidRPr="0022547E">
        <w:rPr>
          <w:rFonts w:ascii="TH SarabunPSK" w:hAnsi="TH SarabunPSK" w:cs="TH SarabunPSK" w:hint="cs"/>
          <w:sz w:val="32"/>
          <w:szCs w:val="32"/>
          <w:cs/>
        </w:rPr>
        <w:t>จัดแบ่งจุดประสงค์การใช้กัญชาออกเป็นเพื่อสันทนาการและเพื่อการแพทย์ และ นโยบาย</w:t>
      </w:r>
      <w:r w:rsidR="008841E4">
        <w:rPr>
          <w:rFonts w:ascii="TH SarabunPSK" w:hAnsi="TH SarabunPSK" w:cs="TH SarabunPSK" w:hint="cs"/>
          <w:sz w:val="32"/>
          <w:szCs w:val="32"/>
          <w:cs/>
        </w:rPr>
        <w:t>ผูกขาดการเข้าถึงกัญชาไว้ที่รัฐทั้งหมด</w:t>
      </w:r>
      <w:r w:rsidR="004400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32B6">
        <w:rPr>
          <w:rFonts w:ascii="TH SarabunPSK" w:hAnsi="TH SarabunPSK" w:cs="TH SarabunPSK" w:hint="cs"/>
          <w:sz w:val="32"/>
          <w:szCs w:val="32"/>
          <w:cs/>
        </w:rPr>
        <w:t>กฎหมายฉบับนี้สร้างความชอบธรรมให้แต่</w:t>
      </w:r>
      <w:r w:rsidR="00625899">
        <w:rPr>
          <w:rFonts w:ascii="TH SarabunPSK" w:hAnsi="TH SarabunPSK" w:cs="TH SarabunPSK" w:hint="cs"/>
          <w:sz w:val="32"/>
          <w:szCs w:val="32"/>
          <w:cs/>
        </w:rPr>
        <w:t>การใช้เพื่อการแพทย์ที่รัฐกำกับเท่านั้น และปฏิเสธการใช้กัญชาด้วยตนเองของประชาชนทุกรูปแ</w:t>
      </w:r>
      <w:r w:rsidR="00440098">
        <w:rPr>
          <w:rFonts w:ascii="TH SarabunPSK" w:hAnsi="TH SarabunPSK" w:cs="TH SarabunPSK" w:hint="cs"/>
          <w:sz w:val="32"/>
          <w:szCs w:val="32"/>
          <w:cs/>
        </w:rPr>
        <w:t>บ</w:t>
      </w:r>
      <w:r w:rsidR="00FA32B6">
        <w:rPr>
          <w:rFonts w:ascii="TH SarabunPSK" w:hAnsi="TH SarabunPSK" w:cs="TH SarabunPSK" w:hint="cs"/>
          <w:sz w:val="32"/>
          <w:szCs w:val="32"/>
          <w:cs/>
        </w:rPr>
        <w:t>บซึ่ง</w:t>
      </w:r>
      <w:r w:rsidR="00440098">
        <w:rPr>
          <w:rFonts w:ascii="TH SarabunPSK" w:hAnsi="TH SarabunPSK" w:cs="TH SarabunPSK" w:hint="cs"/>
          <w:sz w:val="32"/>
          <w:szCs w:val="32"/>
          <w:cs/>
        </w:rPr>
        <w:t xml:space="preserve">ไม่สอดคล้องกับความต้องการและบริบทการใช้ของประชาชน </w:t>
      </w:r>
      <w:r w:rsidR="00FA32B6">
        <w:rPr>
          <w:rFonts w:ascii="TH SarabunPSK" w:hAnsi="TH SarabunPSK" w:cs="TH SarabunPSK" w:hint="cs"/>
          <w:sz w:val="32"/>
          <w:szCs w:val="32"/>
          <w:cs/>
        </w:rPr>
        <w:t>นอกจากนี้กฎหมายดังกล่าวยัง</w:t>
      </w:r>
      <w:r w:rsidR="00AE401F">
        <w:rPr>
          <w:rFonts w:ascii="TH SarabunPSK" w:hAnsi="TH SarabunPSK" w:cs="TH SarabunPSK" w:hint="cs"/>
          <w:sz w:val="32"/>
          <w:szCs w:val="32"/>
          <w:cs/>
        </w:rPr>
        <w:t>บัญญัติขึ้นโดย</w:t>
      </w:r>
      <w:r w:rsidR="00440098">
        <w:rPr>
          <w:rFonts w:ascii="TH SarabunPSK" w:hAnsi="TH SarabunPSK" w:cs="TH SarabunPSK" w:hint="cs"/>
          <w:sz w:val="32"/>
          <w:szCs w:val="32"/>
          <w:cs/>
        </w:rPr>
        <w:t xml:space="preserve">ไม่ได้สอดคล้องกับแนวทางของภาคีประเทศในอนุสัญญาเดี่ยวตามที่รัฐกล่าวอ้าง </w:t>
      </w:r>
    </w:p>
    <w:p w14:paraId="2C214334" w14:textId="77777777" w:rsidR="00817047" w:rsidRDefault="00817047" w:rsidP="0063234E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14154F8" w14:textId="2899B77F" w:rsidR="005E096B" w:rsidRDefault="0063234E" w:rsidP="0063234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047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ปิตานิยม กัญชา  </w:t>
      </w:r>
      <w:r w:rsidR="00DB641E">
        <w:rPr>
          <w:rFonts w:ascii="TH SarabunPSK" w:hAnsi="TH SarabunPSK" w:cs="TH SarabunPSK" w:hint="cs"/>
          <w:sz w:val="32"/>
          <w:szCs w:val="32"/>
          <w:cs/>
        </w:rPr>
        <w:t>กฎหมายกัญชา</w:t>
      </w:r>
    </w:p>
    <w:p w14:paraId="58DC0C38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0970F088" w14:textId="123056A5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7FD1049B" w14:textId="10AA9FC1" w:rsidR="008E4E7C" w:rsidRDefault="008E4E7C" w:rsidP="00692A50">
      <w:pPr>
        <w:spacing w:line="276" w:lineRule="auto"/>
        <w:jc w:val="thaiDistribute"/>
        <w:rPr>
          <w:rFonts w:ascii="TH SarabunPSK" w:hAnsi="TH SarabunPSK" w:cs="TH SarabunPSK" w:hint="cs"/>
          <w:b/>
          <w:bCs/>
          <w:color w:val="333333"/>
          <w:sz w:val="32"/>
          <w:szCs w:val="32"/>
          <w:shd w:val="clear" w:color="auto" w:fill="FCFCFC"/>
          <w:cs/>
        </w:rPr>
      </w:pPr>
      <w:bookmarkStart w:id="0" w:name="_GoBack"/>
      <w:bookmarkEnd w:id="0"/>
    </w:p>
    <w:p w14:paraId="7CBF62E3" w14:textId="77777777" w:rsidR="008E4E7C" w:rsidRDefault="008E4E7C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3BCD8F57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3346A40D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6812FD72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6A4C4BCB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27AC5A25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6A74F714" w14:textId="77777777" w:rsidR="00BF3AB9" w:rsidRDefault="00BF3AB9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5DB60EDD" w14:textId="5FFF9145" w:rsidR="0053383B" w:rsidRPr="000143F3" w:rsidRDefault="00692A50" w:rsidP="00692A50">
      <w:pPr>
        <w:spacing w:line="276" w:lineRule="auto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  <w:cs/>
        </w:rPr>
      </w:pPr>
      <w:r w:rsidRPr="000143F3">
        <w:rPr>
          <w:rFonts w:ascii="TH SarabunPSK" w:hAnsi="TH SarabunPSK" w:cs="TH SarabunPSK" w:hint="cs"/>
          <w:b/>
          <w:bCs/>
          <w:color w:val="333333"/>
          <w:sz w:val="32"/>
          <w:szCs w:val="32"/>
          <w:shd w:val="clear" w:color="auto" w:fill="FCFCFC"/>
          <w:cs/>
        </w:rPr>
        <w:t>จาก</w:t>
      </w:r>
      <w:r w:rsidRPr="00014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ปลดล็อก สู่  เปลี่ยนล็อค </w:t>
      </w:r>
      <w:r w:rsidRPr="000143F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014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อำนาจปิตานิยมเบ็ดเสร็จของรัฐในการควบคุมกัญชาในประเทศไทย </w:t>
      </w:r>
    </w:p>
    <w:p w14:paraId="3CE9E724" w14:textId="77777777" w:rsidR="0053383B" w:rsidRPr="000143F3" w:rsidRDefault="0053383B" w:rsidP="00D5364B">
      <w:pPr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CFCFC"/>
        </w:rPr>
      </w:pPr>
    </w:p>
    <w:p w14:paraId="22022991" w14:textId="2C65152B" w:rsidR="00146201" w:rsidRPr="00793FA1" w:rsidRDefault="00E63EEA" w:rsidP="00D5364B">
      <w:pPr>
        <w:spacing w:line="276" w:lineRule="auto"/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CFCFC"/>
          <w:cs/>
        </w:rPr>
      </w:pPr>
      <w:r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ใน</w:t>
      </w:r>
      <w:r w:rsidR="006235DC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ช่วง</w:t>
      </w:r>
      <w:r w:rsidR="007B7139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 </w:t>
      </w:r>
      <w:r w:rsidR="007B7139" w:rsidRPr="00793FA1">
        <w:rPr>
          <w:rFonts w:ascii="TH SarabunPSK" w:hAnsi="TH SarabunPSK" w:cs="TH SarabunPSK"/>
          <w:color w:val="333333"/>
          <w:sz w:val="32"/>
          <w:szCs w:val="32"/>
          <w:shd w:val="clear" w:color="auto" w:fill="FCFCFC"/>
        </w:rPr>
        <w:t xml:space="preserve">3 </w:t>
      </w:r>
      <w:r w:rsidR="006235DC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ทศวรรษที่ผ่านมากัญชาถูกรื้อถอนมายาคติการเป็นยาเสพติดจากงานศึกษามากมายทั้งในทางสังคมศาสตร์ วิทยาศาสตร์ การแพทย์ เป็นต้น </w:t>
      </w:r>
      <w:r w:rsidR="007B7139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งานเหล่านี้ชี้ให้เห็นว่า กัญชาตกเป็นเครื่องมือทางการเมือง</w:t>
      </w:r>
      <w:r w:rsidR="000F572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 และอคติทางชาติพันธุ์ที่ใช้ในการกีดกันคนกลุ่มใดกลุ่มหนึ่ง</w:t>
      </w:r>
      <w:r w:rsidR="00F57A77" w:rsidRPr="00793FA1">
        <w:rPr>
          <w:rFonts w:ascii="TH SarabunPSK" w:hAnsi="TH SarabunPSK" w:cs="TH SarabunPSK"/>
          <w:color w:val="333333"/>
          <w:sz w:val="32"/>
          <w:szCs w:val="32"/>
          <w:shd w:val="clear" w:color="auto" w:fill="FCFCFC"/>
        </w:rPr>
        <w:t xml:space="preserve"> </w:t>
      </w:r>
      <w:r w:rsidR="00195A27" w:rsidRPr="00793FA1">
        <w:rPr>
          <w:rFonts w:ascii="TH SarabunPSK" w:hAnsi="TH SarabunPSK" w:cs="TH SarabunPSK"/>
          <w:color w:val="333333"/>
          <w:sz w:val="32"/>
          <w:szCs w:val="32"/>
          <w:shd w:val="clear" w:color="auto" w:fill="FCFCFC"/>
        </w:rPr>
        <w:t xml:space="preserve"> </w:t>
      </w:r>
      <w:r w:rsidR="00195A27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เป็น</w:t>
      </w:r>
      <w:r w:rsidR="00F57A77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การ</w:t>
      </w:r>
      <w:r w:rsidR="001264B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โฆษณาชวนเชื่อ</w:t>
      </w:r>
      <w:r w:rsidR="00D5364B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จากการร่วมมือกันระหว่าง</w:t>
      </w:r>
      <w:r w:rsidR="001264B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นัก</w:t>
      </w:r>
      <w:r w:rsidR="002E6E49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การเมืองและ</w:t>
      </w:r>
      <w:r w:rsidR="001264B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นัก</w:t>
      </w:r>
      <w:r w:rsidR="00FF15E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ธุรกิจ</w:t>
      </w:r>
      <w:r w:rsidR="001264B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ที่ต้องการ</w:t>
      </w:r>
      <w:r w:rsidR="00FF15E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กีดกัน</w:t>
      </w:r>
      <w:r w:rsidR="001264B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การเติบโตของ</w:t>
      </w:r>
      <w:r w:rsidR="00FF15E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อุตสาหกรรมกัญชา </w:t>
      </w:r>
      <w:r w:rsidR="001264B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รวมทั้ง</w:t>
      </w:r>
      <w:r w:rsidR="00B44C4B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เป็นการ</w:t>
      </w:r>
      <w:r w:rsidR="00F60C67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จัดประเภทขึ้นบนความขาดแคลนของข้อเท็จจริงทางวิทยาศาสตร์</w:t>
      </w:r>
      <w:r w:rsidR="00AF1C80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 </w:t>
      </w:r>
      <w:r w:rsidR="00D5364B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เป็นต้น </w:t>
      </w:r>
      <w:r w:rsidR="00AF1C80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อย่างไรก็ตามเมื่อมีการศึกษาค้นคว้าพืชชนิดนี้มากขึ้นพบว่าประกอบไปด้วยสรรพคุณในการรักษาโรคหลายชนิด เช่น </w:t>
      </w:r>
      <w:r w:rsidR="00FD179C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โรคลมชัก โร</w:t>
      </w:r>
      <w:r w:rsidR="005F289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ค</w:t>
      </w:r>
      <w:r w:rsidR="00D5364B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ไขข้ออักเสบ อาการปวด หรือ อาการคลื่นไส้จากการแพ้เคมีบำบัด </w:t>
      </w:r>
      <w:r w:rsidR="006F5B95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ฯ</w:t>
      </w:r>
      <w:r w:rsidR="00D5364B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ล</w:t>
      </w:r>
      <w:r w:rsidR="006F5B95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ฯ</w:t>
      </w:r>
      <w:r w:rsidR="000D2EDC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 นอกจากนี้ยังมีงานศึกษาหลายชิ้นที่ค้นพบว่ากัญชาไม่ได้มีฤทธิ์เสพติด หรือ เป็นสิ่งที่นำไปสู่การใช้สารเสพติดร้ายแรงประเภทอื่น </w:t>
      </w:r>
      <w:r w:rsidR="000D2EDC" w:rsidRPr="00793FA1">
        <w:rPr>
          <w:rFonts w:ascii="TH SarabunPSK" w:hAnsi="TH SarabunPSK" w:cs="TH SarabunPSK"/>
          <w:color w:val="333333"/>
          <w:sz w:val="32"/>
          <w:szCs w:val="32"/>
          <w:shd w:val="clear" w:color="auto" w:fill="FCFCFC"/>
        </w:rPr>
        <w:t xml:space="preserve">(gateway drug) </w:t>
      </w:r>
      <w:r w:rsidR="006F5B95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หรือเสียชีวิตเมื่อได้รับในปริมาณมาก เมื่อข้อค้นพบทางการแพทย์เหล่านี้</w:t>
      </w:r>
      <w:r w:rsidR="000D2EDC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ผนวก</w:t>
      </w:r>
      <w:r w:rsidR="006F5B95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รวม</w:t>
      </w:r>
      <w:r w:rsidR="000D2EDC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กับการเติบโตของอุตสาหกรรมยา </w:t>
      </w:r>
      <w:r w:rsidR="00421F93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ธุรกิจเพื่อสุขภาพ และยาสมุนไพร ทำให้กัญชา</w:t>
      </w:r>
      <w:r w:rsidR="000D1D2F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กลายเป็นพืชเศรษฐกิจมูลค่าสูงในตลาด หลายประเทศได้แก้ไขกฎหมายควบคุมกัญชาขึ้น เช่น ประเทศอูรุวัย </w:t>
      </w:r>
      <w:r w:rsidR="00D8406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อาร์เจนตินา แคนาดา เนเธอแลนด์ และหลายรัฐในประเทศสหรัฐอเมริกา </w:t>
      </w:r>
      <w:r w:rsidR="006074B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เป็นต้น </w:t>
      </w:r>
    </w:p>
    <w:p w14:paraId="4881401D" w14:textId="7A275E48" w:rsidR="008A4D2A" w:rsidRPr="00793FA1" w:rsidRDefault="006F5B95" w:rsidP="00B86345">
      <w:pPr>
        <w:spacing w:line="276" w:lineRule="auto"/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CFCFC"/>
        </w:rPr>
      </w:pPr>
      <w:r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ในปี พ.ศ. </w:t>
      </w:r>
      <w:r w:rsidRPr="00793FA1">
        <w:rPr>
          <w:rFonts w:ascii="TH SarabunPSK" w:hAnsi="TH SarabunPSK" w:cs="TH SarabunPSK"/>
          <w:color w:val="333333"/>
          <w:sz w:val="32"/>
          <w:szCs w:val="32"/>
          <w:shd w:val="clear" w:color="auto" w:fill="FCFCFC"/>
        </w:rPr>
        <w:t xml:space="preserve">2562 </w:t>
      </w:r>
      <w:r w:rsidR="00475FE8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ประเทศไทย</w:t>
      </w:r>
      <w:r w:rsidR="0089226C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ได้มีการแก้ไขแนวทางการควบคุมกัญชา ซึ่งถือเป็นประเทศแรกในอาเซียนท</w:t>
      </w:r>
      <w:r w:rsidR="00373274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ี่อนุญาตให้ประชาชนใช้กัญชาในทางการแพทย์ได้ และ</w:t>
      </w:r>
      <w:r w:rsidR="005A4887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อนุญาตให้หน่วยงานรัฐสามารถ</w:t>
      </w:r>
      <w:r w:rsidR="00373274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ศึกษา และการพัฒนา</w:t>
      </w:r>
      <w:r w:rsidR="005A4887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กัญชาได้ การแก้ไขแก้ไขพระราชบัญญัติยาเสพติ</w:t>
      </w:r>
      <w:r w:rsidR="009D2A7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ดดังกล่าว นำมาซึ่ง</w:t>
      </w:r>
      <w:r w:rsidR="00356926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นโยบายนิรโทษกรรมที่</w:t>
      </w:r>
      <w:r w:rsidR="001F2C4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ยกเว้นโทษแก้</w:t>
      </w:r>
      <w:r w:rsidR="00356926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ผู้ครอบครองกัญชา</w:t>
      </w:r>
      <w:r w:rsidR="001F2C4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ทีมาแจ้งภายใน </w:t>
      </w:r>
      <w:r w:rsidR="001F2C42" w:rsidRPr="00793FA1">
        <w:rPr>
          <w:rFonts w:ascii="TH SarabunPSK" w:hAnsi="TH SarabunPSK" w:cs="TH SarabunPSK"/>
          <w:color w:val="333333"/>
          <w:sz w:val="32"/>
          <w:szCs w:val="32"/>
          <w:shd w:val="clear" w:color="auto" w:fill="FCFCFC"/>
        </w:rPr>
        <w:t xml:space="preserve">90 </w:t>
      </w:r>
      <w:r w:rsidR="001F2C42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วัน </w:t>
      </w:r>
      <w:r w:rsidR="00424A13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มีการใช้เป็นนโยบายพรรคการเมืองเรียกคะแนนนิยม</w:t>
      </w:r>
      <w:r w:rsidR="004C341A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ในช่วงหาเสียงเลือกตั้ง ประชาชนหลายฝ่ายต่างมีความหวังว่าการแก้ไขกฎหมายนี้จะทำให้ลืมตาอ้าปากได้</w:t>
      </w:r>
      <w:r w:rsidR="00E377B5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 xml:space="preserve">จากการปลูกพืชเศรษฐกิจดังกล่าว </w:t>
      </w:r>
      <w:r w:rsidR="00B86345" w:rsidRPr="00793FA1">
        <w:rPr>
          <w:rFonts w:ascii="TH SarabunPSK" w:hAnsi="TH SarabunPSK" w:cs="TH SarabunPSK" w:hint="cs"/>
          <w:color w:val="333333"/>
          <w:sz w:val="32"/>
          <w:szCs w:val="32"/>
          <w:shd w:val="clear" w:color="auto" w:fill="FCFCFC"/>
          <w:cs/>
        </w:rPr>
        <w:t>อย่างไรก็ตามเมื่อพิจารณากฎหมายที่ได้รับการแก้ไขดังกล่าวกลับพบว่า</w:t>
      </w:r>
      <w:r w:rsidR="00742438" w:rsidRPr="00793FA1">
        <w:rPr>
          <w:rFonts w:ascii="TH SarabunPSK" w:hAnsi="TH SarabunPSK" w:cs="TH SarabunPSK" w:hint="cs"/>
          <w:sz w:val="32"/>
          <w:szCs w:val="32"/>
          <w:cs/>
        </w:rPr>
        <w:t>รัฐมิได้เปลี่ยนแปลงมุมมองที่ว่ากัญชาเป็นยาเสพติดหรือภัยสังคมแต่อย่างใด มุมมองเช่นนี้ประกอบสร้างความชอบธรรมให้แก่การใช้อำนาจปิตานิยมที่มิได้เป็นการ “ปลดล็อก” หากแต่เป็นการ “เปลี่ยนล็อค” เท่านั้น</w:t>
      </w:r>
    </w:p>
    <w:p w14:paraId="5BB798BA" w14:textId="52F19F21" w:rsidR="00345085" w:rsidRPr="0023578F" w:rsidRDefault="00211996" w:rsidP="00B86345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3FA1">
        <w:rPr>
          <w:rFonts w:ascii="TH SarabunPSK" w:hAnsi="TH SarabunPSK" w:cs="TH SarabunPSK" w:hint="cs"/>
          <w:sz w:val="32"/>
          <w:szCs w:val="32"/>
          <w:cs/>
        </w:rPr>
        <w:t>บทความนี้ต้องการ</w:t>
      </w:r>
      <w:r w:rsidR="00A37956" w:rsidRPr="00793FA1">
        <w:rPr>
          <w:rFonts w:ascii="TH SarabunPSK" w:hAnsi="TH SarabunPSK" w:cs="TH SarabunPSK" w:hint="cs"/>
          <w:sz w:val="32"/>
          <w:szCs w:val="32"/>
          <w:cs/>
        </w:rPr>
        <w:t>ชี้ให้เห็นเทคนิควิธีของกา</w:t>
      </w:r>
      <w:r w:rsidR="00A904AF" w:rsidRPr="00793FA1">
        <w:rPr>
          <w:rFonts w:ascii="TH SarabunPSK" w:hAnsi="TH SarabunPSK" w:cs="TH SarabunPSK" w:hint="cs"/>
          <w:sz w:val="32"/>
          <w:szCs w:val="32"/>
          <w:cs/>
        </w:rPr>
        <w:t>รควบคุมกัญชาในกฎหมายฉบับใหม่ที่ยังคง</w:t>
      </w:r>
      <w:r w:rsidR="0057097F" w:rsidRPr="00793FA1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57097F" w:rsidRPr="00793FA1">
        <w:rPr>
          <w:rFonts w:ascii="TH SarabunPSK" w:hAnsi="TH SarabunPSK" w:cs="TH SarabunPSK"/>
          <w:sz w:val="32"/>
          <w:szCs w:val="32"/>
          <w:cs/>
        </w:rPr>
        <w:t>อำนาจปิตานิยมอย่าง</w:t>
      </w:r>
      <w:r w:rsidR="0025403C" w:rsidRPr="00793FA1">
        <w:rPr>
          <w:rFonts w:ascii="TH SarabunPSK" w:hAnsi="TH SarabunPSK" w:cs="TH SarabunPSK" w:hint="cs"/>
          <w:sz w:val="32"/>
          <w:szCs w:val="32"/>
          <w:cs/>
        </w:rPr>
        <w:t>เบ็ดเสร็จโดยแทรกแซงเป้าหมายการใช้</w:t>
      </w:r>
      <w:r w:rsidR="0057097F" w:rsidRPr="00793F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5403C" w:rsidRPr="00793FA1">
        <w:rPr>
          <w:rFonts w:ascii="TH SarabunPSK" w:hAnsi="TH SarabunPSK" w:cs="TH SarabunPSK" w:hint="cs"/>
          <w:sz w:val="32"/>
          <w:szCs w:val="32"/>
          <w:cs/>
        </w:rPr>
        <w:t>บีบบังคับ</w:t>
      </w:r>
      <w:r w:rsidR="00EC201C" w:rsidRPr="00793FA1">
        <w:rPr>
          <w:rFonts w:ascii="TH SarabunPSK" w:hAnsi="TH SarabunPSK" w:cs="TH SarabunPSK" w:hint="cs"/>
          <w:sz w:val="32"/>
          <w:szCs w:val="32"/>
          <w:cs/>
        </w:rPr>
        <w:t>ที่มิได้บัญญัติขึ้นอย่างสอดคล้องกับหลัก</w:t>
      </w:r>
      <w:r w:rsidR="00EA7578" w:rsidRPr="00793FA1">
        <w:rPr>
          <w:rFonts w:ascii="TH SarabunPSK" w:hAnsi="TH SarabunPSK" w:cs="TH SarabunPSK" w:hint="cs"/>
          <w:sz w:val="32"/>
          <w:szCs w:val="32"/>
          <w:cs/>
        </w:rPr>
        <w:t>อนุสัญญาภาคีระหว่างประเทศ และ กฎหมายควบคุมกัญชาของประเทศอื่นที่มีการประนีประนอมกับเสรีภาพของประชาชนมากกว่ามุ่งปราบปรามแบบ</w:t>
      </w:r>
      <w:r w:rsidR="00EC201C" w:rsidRPr="00793FA1">
        <w:rPr>
          <w:rFonts w:ascii="TH SarabunPSK" w:hAnsi="TH SarabunPSK" w:cs="TH SarabunPSK" w:hint="cs"/>
          <w:sz w:val="32"/>
          <w:szCs w:val="32"/>
          <w:cs/>
        </w:rPr>
        <w:t>กฎหมาย</w:t>
      </w:r>
      <w:r w:rsidR="00EA7578" w:rsidRPr="00793FA1">
        <w:rPr>
          <w:rFonts w:ascii="TH SarabunPSK" w:hAnsi="TH SarabunPSK" w:cs="TH SarabunPSK" w:hint="cs"/>
          <w:sz w:val="32"/>
          <w:szCs w:val="32"/>
          <w:cs/>
        </w:rPr>
        <w:t>ไทย</w:t>
      </w:r>
      <w:r w:rsidR="0025403C" w:rsidRPr="00793F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01C" w:rsidRPr="00793FA1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A11848" w:rsidRPr="00793FA1">
        <w:rPr>
          <w:rFonts w:ascii="TH SarabunPSK" w:hAnsi="TH SarabunPSK" w:cs="TH SarabunPSK" w:hint="cs"/>
          <w:sz w:val="32"/>
          <w:szCs w:val="32"/>
          <w:cs/>
        </w:rPr>
        <w:t>ผู้วิจัยต้องการชี้ให้เห็นว่า</w:t>
      </w:r>
      <w:r w:rsidR="00EC201C" w:rsidRPr="00793FA1">
        <w:rPr>
          <w:rFonts w:ascii="TH SarabunPSK" w:hAnsi="TH SarabunPSK" w:cs="TH SarabunPSK" w:hint="cs"/>
          <w:sz w:val="32"/>
          <w:szCs w:val="32"/>
          <w:cs/>
        </w:rPr>
        <w:t>แนวทางการควบคุมของกฎหมาย</w:t>
      </w:r>
      <w:r w:rsidR="00A11848" w:rsidRPr="00793FA1">
        <w:rPr>
          <w:rFonts w:ascii="TH SarabunPSK" w:hAnsi="TH SarabunPSK" w:cs="TH SarabunPSK" w:hint="cs"/>
          <w:sz w:val="32"/>
          <w:szCs w:val="32"/>
          <w:cs/>
        </w:rPr>
        <w:t>ไทย</w:t>
      </w:r>
      <w:r w:rsidR="00EC201C" w:rsidRPr="00793FA1">
        <w:rPr>
          <w:rFonts w:ascii="TH SarabunPSK" w:hAnsi="TH SarabunPSK" w:cs="TH SarabunPSK" w:hint="cs"/>
          <w:sz w:val="32"/>
          <w:szCs w:val="32"/>
          <w:cs/>
        </w:rPr>
        <w:t>ตั้งอยู่บนกรอบการ</w:t>
      </w:r>
      <w:r w:rsidR="002600C6" w:rsidRPr="00793FA1">
        <w:rPr>
          <w:rFonts w:ascii="TH SarabunPSK" w:hAnsi="TH SarabunPSK" w:cs="TH SarabunPSK" w:hint="cs"/>
          <w:sz w:val="32"/>
          <w:szCs w:val="32"/>
          <w:cs/>
        </w:rPr>
        <w:t>จัดแบ่งจุดประสงค์การใช้กัญชาออกเป็นเพื่อสันทนาการ</w:t>
      </w:r>
      <w:r w:rsidR="002600C6" w:rsidRPr="0022547E">
        <w:rPr>
          <w:rFonts w:ascii="TH SarabunPSK" w:hAnsi="TH SarabunPSK" w:cs="TH SarabunPSK" w:hint="cs"/>
          <w:sz w:val="32"/>
          <w:szCs w:val="32"/>
          <w:cs/>
        </w:rPr>
        <w:t>และเพื่อการแพทย์ และ นโยบายควบคุมกัญชาแบบรัฐเป็นผู้จัดหาให้ทั้งหมด (</w:t>
      </w:r>
      <w:r w:rsidR="002600C6" w:rsidRPr="0022547E">
        <w:rPr>
          <w:rFonts w:ascii="TH SarabunPSK" w:hAnsi="TH SarabunPSK" w:cs="TH SarabunPSK"/>
          <w:sz w:val="32"/>
          <w:szCs w:val="32"/>
        </w:rPr>
        <w:t xml:space="preserve">government supply) </w:t>
      </w:r>
      <w:r w:rsidR="00A11848" w:rsidRPr="0022547E">
        <w:rPr>
          <w:rFonts w:ascii="TH SarabunPSK" w:hAnsi="TH SarabunPSK" w:cs="TH SarabunPSK" w:hint="cs"/>
          <w:sz w:val="32"/>
          <w:szCs w:val="32"/>
          <w:cs/>
        </w:rPr>
        <w:t>แนวทางนี้</w:t>
      </w:r>
      <w:r w:rsidR="00EC201C" w:rsidRPr="0022547E">
        <w:rPr>
          <w:rFonts w:ascii="TH SarabunPSK" w:hAnsi="TH SarabunPSK" w:cs="TH SarabunPSK" w:hint="cs"/>
          <w:sz w:val="32"/>
          <w:szCs w:val="32"/>
          <w:cs/>
        </w:rPr>
        <w:t>มิได้</w:t>
      </w:r>
      <w:r w:rsidR="00EC201C" w:rsidRPr="0022547E">
        <w:rPr>
          <w:rFonts w:ascii="TH SarabunPSK" w:hAnsi="TH SarabunPSK" w:cs="TH SarabunPSK" w:hint="cs"/>
          <w:sz w:val="32"/>
          <w:szCs w:val="32"/>
          <w:cs/>
        </w:rPr>
        <w:lastRenderedPageBreak/>
        <w:t>สอดคล้องกับบริบทการใช้และความ</w:t>
      </w:r>
      <w:r w:rsidR="00EA7578" w:rsidRPr="0022547E">
        <w:rPr>
          <w:rFonts w:ascii="TH SarabunPSK" w:hAnsi="TH SarabunPSK" w:cs="TH SarabunPSK" w:hint="cs"/>
          <w:sz w:val="32"/>
          <w:szCs w:val="32"/>
          <w:cs/>
        </w:rPr>
        <w:t>ต้องการของประชาชน</w:t>
      </w:r>
      <w:r w:rsidR="004227DD" w:rsidRPr="002254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47E" w:rsidRPr="0022547E">
        <w:rPr>
          <w:rFonts w:ascii="TH SarabunPSK" w:hAnsi="TH SarabunPSK" w:cs="TH SarabunPSK" w:hint="cs"/>
          <w:sz w:val="32"/>
          <w:szCs w:val="32"/>
          <w:cs/>
        </w:rPr>
        <w:t>ปราบปรามประชาชนที่ปลูกในครัวเรือน และ</w:t>
      </w:r>
      <w:r w:rsidR="004227DD" w:rsidRPr="0022547E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22547E" w:rsidRPr="0022547E">
        <w:rPr>
          <w:rFonts w:ascii="TH SarabunPSK" w:hAnsi="TH SarabunPSK" w:cs="TH SarabunPSK" w:hint="cs"/>
          <w:sz w:val="32"/>
          <w:szCs w:val="32"/>
          <w:cs/>
        </w:rPr>
        <w:t>ที่จัดตั้งเพื่อ</w:t>
      </w:r>
      <w:r w:rsidR="000033B0" w:rsidRPr="0022547E">
        <w:rPr>
          <w:rFonts w:ascii="TH SarabunPSK" w:hAnsi="TH SarabunPSK" w:cs="TH SarabunPSK" w:hint="cs"/>
          <w:sz w:val="32"/>
          <w:szCs w:val="32"/>
          <w:cs/>
        </w:rPr>
        <w:t xml:space="preserve">แปรรูปและผลิตเพื่อการรักษาโรคด้วยตนเอง </w:t>
      </w:r>
    </w:p>
    <w:p w14:paraId="20E3C332" w14:textId="77777777" w:rsidR="00DB641E" w:rsidRDefault="00DB641E" w:rsidP="007D6435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093178B" w14:textId="6ABAF206" w:rsidR="007D6435" w:rsidRPr="007D6435" w:rsidRDefault="007D6435" w:rsidP="007D6435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D6435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แนวคิดเรื่องปิตานิยม</w:t>
      </w:r>
    </w:p>
    <w:p w14:paraId="1FD8FD35" w14:textId="44FBC2C6" w:rsidR="00107EB5" w:rsidRPr="008E10AF" w:rsidRDefault="00107EB5" w:rsidP="001502CC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7EB5">
        <w:rPr>
          <w:rFonts w:ascii="TH SarabunPSK" w:hAnsi="TH SarabunPSK" w:cs="TH SarabunPSK" w:hint="cs"/>
          <w:sz w:val="32"/>
          <w:szCs w:val="32"/>
          <w:cs/>
        </w:rPr>
        <w:t>ปิตานิยม (</w:t>
      </w:r>
      <w:r w:rsidRPr="00107EB5">
        <w:rPr>
          <w:rFonts w:ascii="TH SarabunPSK" w:hAnsi="TH SarabunPSK" w:cs="TH SarabunPSK" w:hint="cs"/>
          <w:sz w:val="32"/>
          <w:szCs w:val="32"/>
        </w:rPr>
        <w:t>paternalism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) หมายถึง ทัศนคติหรือการกระทำของปัจเจก หรือ กลุ่มคน ที่เข้าแทรกแซงการตัดสินใจ หรือจำกัดเสรีภาพของปัจเจกอีกฝ่าย โดยปราศจากความยินยอม เพื่อรักษาผลประโยชน์ หรือป้องกันผลเสียที่จะเกิดแก่บุคคลที่ถูกแทรกแซงนั้น</w:t>
      </w:r>
      <w:r w:rsidRPr="00107EB5">
        <w:rPr>
          <w:rFonts w:ascii="TH SarabunPSK" w:hAnsi="TH SarabunPSK" w:cs="TH SarabunPSK" w:hint="cs"/>
          <w:sz w:val="32"/>
          <w:szCs w:val="32"/>
        </w:rPr>
        <w:t xml:space="preserve"> 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มีการแปลเป็นภาษาไทยหลายรูปแบบ เช่น</w:t>
      </w:r>
      <w:r w:rsidR="007914CA">
        <w:rPr>
          <w:rFonts w:ascii="TH SarabunPSK" w:hAnsi="TH SarabunPSK" w:cs="TH SarabunPSK" w:hint="cs"/>
          <w:sz w:val="32"/>
          <w:szCs w:val="32"/>
          <w:cs/>
        </w:rPr>
        <w:t xml:space="preserve"> ระบบพ่อขุน</w:t>
      </w:r>
      <w:r w:rsidR="007164E3">
        <w:rPr>
          <w:rFonts w:ascii="TH SarabunPSK" w:hAnsi="TH SarabunPSK" w:cs="TH SarabunPSK" w:hint="cs"/>
          <w:cs/>
        </w:rPr>
        <w:t xml:space="preserve">  </w:t>
      </w:r>
      <w:r w:rsidR="008E10AF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(</w:t>
      </w:r>
      <w:r w:rsidR="008E10AF"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ทักษ์ เฉลิมเตียรณ </w:t>
      </w:r>
      <w:r w:rsidR="008E10AF"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2552). 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พ่อปกครองลูก ปิตาธรรม ในที่นี้ผู้เขียนจะใช้คำว่าปิตานิยมเป็นหลัก รากศัพท์ของคำว่า </w:t>
      </w:r>
      <w:r w:rsidRPr="00107EB5">
        <w:rPr>
          <w:rFonts w:ascii="TH SarabunPSK" w:hAnsi="TH SarabunPSK" w:cs="TH SarabunPSK" w:hint="cs"/>
          <w:sz w:val="32"/>
          <w:szCs w:val="32"/>
        </w:rPr>
        <w:t>paternalism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 มาจากคำว่า </w:t>
      </w:r>
      <w:r w:rsidRPr="00107EB5">
        <w:rPr>
          <w:rFonts w:ascii="TH SarabunPSK" w:hAnsi="TH SarabunPSK" w:cs="TH SarabunPSK" w:hint="cs"/>
          <w:sz w:val="32"/>
          <w:szCs w:val="32"/>
        </w:rPr>
        <w:t>pater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 ในภาษาละติน แปลว่า พ่อ การกระทำดังกล่าวคล้ายคลึงกับพฤติกรรมของพ่อแม่ที่จำกัดเสรีภาพของลูก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มีเจตนา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ปกป้องหรือเลือกสรรสิ่งที่</w:t>
      </w:r>
      <w:r>
        <w:rPr>
          <w:rFonts w:ascii="TH SarabunPSK" w:hAnsi="TH SarabunPSK" w:cs="TH SarabunPSK" w:hint="cs"/>
          <w:sz w:val="32"/>
          <w:szCs w:val="32"/>
          <w:cs/>
        </w:rPr>
        <w:t>ตน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คิดว่าดีที่สุด</w:t>
      </w:r>
      <w:r>
        <w:rPr>
          <w:rFonts w:ascii="TH SarabunPSK" w:hAnsi="TH SarabunPSK" w:cs="TH SarabunPSK" w:hint="cs"/>
          <w:sz w:val="32"/>
          <w:szCs w:val="32"/>
          <w:cs/>
        </w:rPr>
        <w:t>แก่ลูก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 แม้ว่าจะเป็นสิ่งที่ลูกไม่ต้องการ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ก็ตาม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 การกระทำปิตานิยม</w:t>
      </w:r>
      <w:r w:rsidR="00DD5B73">
        <w:rPr>
          <w:rFonts w:ascii="TH SarabunPSK" w:hAnsi="TH SarabunPSK" w:cs="TH SarabunPSK" w:hint="cs"/>
          <w:sz w:val="32"/>
          <w:szCs w:val="32"/>
          <w:cs/>
        </w:rPr>
        <w:t>เป็นสิ่งที่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สามารถพบได้</w:t>
      </w:r>
      <w:r w:rsidR="00DD5B73">
        <w:rPr>
          <w:rFonts w:ascii="TH SarabunPSK" w:hAnsi="TH SarabunPSK" w:cs="TH SarabunPSK" w:hint="cs"/>
          <w:sz w:val="32"/>
          <w:szCs w:val="32"/>
          <w:cs/>
        </w:rPr>
        <w:t>ทั่วไป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ในชีวิตประจำวัน </w:t>
      </w:r>
      <w:r w:rsidR="00DD5B73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 การโกหกเพื่อสร้างความสบายใจแก่อีกฝ่าย การตั้งกฎให้อีกฝ่ายปฏิบัติตาม หรือ การสร้างสถานการณ์ที่ส่งอิทธิพลในการตัดสินใจของอีกฝ่าย เป็นต้น</w:t>
      </w:r>
      <w:r w:rsidRPr="00107EB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การกระทำเหล่านี้มักตั้งอยู่บนความสัมพันธ์ที่มีลำดับชั้น และการอนุมานว่าบุคคลที่ถูกแทรกแซง ไม่มีวิจารณญาณ หรือ ความสามารถในการตัดสินใจ การเลือก</w:t>
      </w:r>
      <w:r w:rsidR="00DD5B73">
        <w:rPr>
          <w:rFonts w:ascii="TH SarabunPSK" w:hAnsi="TH SarabunPSK" w:cs="TH SarabunPSK" w:hint="cs"/>
          <w:sz w:val="32"/>
          <w:szCs w:val="32"/>
          <w:cs/>
        </w:rPr>
        <w:t>ของบุคคล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ดังกล่าวนำไปสู่การตัดสินใจผิดพลาด หรือความล้มเหลวในการบรรลุจุดมุ่งหมายหรือคุณค่า</w:t>
      </w:r>
      <w:r w:rsidRPr="008E10AF">
        <w:rPr>
          <w:rFonts w:ascii="TH SarabunPSK" w:hAnsi="TH SarabunPSK" w:cs="TH SarabunPSK" w:hint="cs"/>
          <w:sz w:val="32"/>
          <w:szCs w:val="32"/>
          <w:cs/>
        </w:rPr>
        <w:t xml:space="preserve">บางอย่าง </w:t>
      </w:r>
      <w:r w:rsidRPr="008E10AF">
        <w:rPr>
          <w:rFonts w:ascii="TH SarabunPSK" w:hAnsi="TH SarabunPSK" w:cs="TH SarabunPSK" w:hint="cs"/>
          <w:sz w:val="32"/>
          <w:szCs w:val="32"/>
        </w:rPr>
        <w:t xml:space="preserve"> </w:t>
      </w:r>
      <w:r w:rsidR="008E10AF" w:rsidRPr="008E10AF">
        <w:rPr>
          <w:rFonts w:ascii="TH SarabunPSK" w:hAnsi="TH SarabunPSK" w:cs="TH SarabunPSK"/>
          <w:sz w:val="32"/>
          <w:szCs w:val="32"/>
        </w:rPr>
        <w:t xml:space="preserve">(N/A 2019) </w:t>
      </w:r>
      <w:r w:rsidRPr="008E10AF">
        <w:rPr>
          <w:rFonts w:ascii="TH SarabunPSK" w:hAnsi="TH SarabunPSK" w:cs="TH SarabunPSK" w:hint="cs"/>
          <w:sz w:val="32"/>
          <w:szCs w:val="32"/>
          <w:cs/>
        </w:rPr>
        <w:t>กรอบคิด</w:t>
      </w:r>
      <w:r w:rsidR="00DD5B73" w:rsidRPr="008E10AF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8E10AF">
        <w:rPr>
          <w:rFonts w:ascii="TH SarabunPSK" w:hAnsi="TH SarabunPSK" w:cs="TH SarabunPSK" w:hint="cs"/>
          <w:sz w:val="32"/>
          <w:szCs w:val="32"/>
          <w:cs/>
        </w:rPr>
        <w:t xml:space="preserve">นี้ถูกกล่าวถึงครั้งแรกในปลายศตวรรษที่ </w:t>
      </w:r>
      <w:r w:rsidRPr="008E10AF">
        <w:rPr>
          <w:rFonts w:ascii="TH SarabunPSK" w:hAnsi="TH SarabunPSK" w:cs="TH SarabunPSK" w:hint="cs"/>
          <w:sz w:val="32"/>
          <w:szCs w:val="32"/>
        </w:rPr>
        <w:t xml:space="preserve">19 </w:t>
      </w:r>
      <w:r w:rsidRPr="008E10AF">
        <w:rPr>
          <w:rFonts w:ascii="TH SarabunPSK" w:hAnsi="TH SarabunPSK" w:cs="TH SarabunPSK" w:hint="cs"/>
          <w:sz w:val="32"/>
          <w:szCs w:val="32"/>
          <w:cs/>
        </w:rPr>
        <w:t>โดยกลุ่มนักคิดเสรีนิยมที่วิพากษ์การใช้อำนาจของหัวหน้าครอบครัว หรือเหล่าผู้ปกครองที่ใช้อำนาจลิดรอนเสรีภาพ การปกครองตนเอง (</w:t>
      </w:r>
      <w:r w:rsidRPr="008E10AF">
        <w:rPr>
          <w:rFonts w:ascii="TH SarabunPSK" w:hAnsi="TH SarabunPSK" w:cs="TH SarabunPSK" w:hint="cs"/>
          <w:sz w:val="32"/>
          <w:szCs w:val="32"/>
        </w:rPr>
        <w:t xml:space="preserve">autonomy) </w:t>
      </w:r>
      <w:r w:rsidRPr="008E10AF">
        <w:rPr>
          <w:rFonts w:ascii="TH SarabunPSK" w:hAnsi="TH SarabunPSK" w:cs="TH SarabunPSK" w:hint="cs"/>
          <w:sz w:val="32"/>
          <w:szCs w:val="32"/>
          <w:cs/>
        </w:rPr>
        <w:t>ของผู้ใต้ปกครองในนามของการสวัสดิภาพ และความปลอดภัย อีกทั้งยังสะท้อนให้เห็นถึง วัฒนธรรมชายเป็นใหญ่ในสังคมที่เพศชายเป็น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ผู้มีอำนาจบังคับใช้อำนาจปิตานิยมต่อผู้ใต้ปกครอง หรือสมาชิกในครอบครัว</w:t>
      </w:r>
      <w:r w:rsidRPr="00107EB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8E10AF" w:rsidRPr="008E10AF">
        <w:rPr>
          <w:rFonts w:ascii="TH SarabunPSK" w:hAnsi="TH SarabunPSK" w:cs="TH SarabunPSK" w:hint="cs"/>
          <w:color w:val="323232"/>
          <w:sz w:val="32"/>
          <w:szCs w:val="32"/>
          <w:shd w:val="clear" w:color="auto" w:fill="FFFFFF"/>
        </w:rPr>
        <w:t>(Ben-Ishai, E. 2010).</w:t>
      </w:r>
    </w:p>
    <w:p w14:paraId="4B5EB372" w14:textId="5EFC902F" w:rsidR="009431AB" w:rsidRPr="00F42AA0" w:rsidRDefault="00107EB5" w:rsidP="0066601F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40"/>
        </w:rPr>
      </w:pPr>
      <w:r w:rsidRPr="00107EB5">
        <w:rPr>
          <w:rFonts w:ascii="TH SarabunPSK" w:hAnsi="TH SarabunPSK" w:cs="TH SarabunPSK" w:hint="cs"/>
          <w:sz w:val="32"/>
          <w:szCs w:val="32"/>
          <w:cs/>
        </w:rPr>
        <w:t>สังคมสมัยใหม่</w:t>
      </w:r>
      <w:r w:rsidR="0088321E">
        <w:rPr>
          <w:rFonts w:ascii="TH SarabunPSK" w:hAnsi="TH SarabunPSK" w:cs="TH SarabunPSK" w:hint="cs"/>
          <w:sz w:val="32"/>
          <w:szCs w:val="32"/>
          <w:cs/>
        </w:rPr>
        <w:t>รัฐ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4E43A0">
        <w:rPr>
          <w:rFonts w:ascii="TH SarabunPSK" w:hAnsi="TH SarabunPSK" w:cs="TH SarabunPSK" w:hint="cs"/>
          <w:sz w:val="32"/>
          <w:szCs w:val="32"/>
          <w:cs/>
        </w:rPr>
        <w:t>คง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มีการใช้หลักการปิตานิยมในการปกครอง รัฐใช้อำนาจปิตานิยมผ่านนโยบายและกฎหมายในการยกเลิกสิทธิ เสรีภาพ การปกครองตนเอง</w:t>
      </w:r>
      <w:r w:rsidR="004E43A0">
        <w:rPr>
          <w:rFonts w:ascii="TH SarabunPSK" w:hAnsi="TH SarabunPSK" w:cs="TH SarabunPSK" w:hint="cs"/>
          <w:sz w:val="32"/>
          <w:szCs w:val="32"/>
          <w:cs/>
        </w:rPr>
        <w:t xml:space="preserve">ของประชาชน </w:t>
      </w:r>
      <w:r w:rsidR="004E43A0" w:rsidRPr="00107EB5">
        <w:rPr>
          <w:rFonts w:ascii="TH SarabunPSK" w:hAnsi="TH SarabunPSK" w:cs="TH SarabunPSK" w:hint="cs"/>
          <w:sz w:val="32"/>
          <w:szCs w:val="32"/>
          <w:cs/>
        </w:rPr>
        <w:t>ณ บริบทหนึ่ง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43A0">
        <w:rPr>
          <w:rFonts w:ascii="TH SarabunPSK" w:hAnsi="TH SarabunPSK" w:cs="TH SarabunPSK" w:hint="cs"/>
          <w:sz w:val="32"/>
          <w:szCs w:val="32"/>
          <w:cs/>
        </w:rPr>
        <w:t>รวมทั้ง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แทรกแซงการตัดสินใจของประชาชน</w:t>
      </w:r>
      <w:r w:rsidR="000843D1">
        <w:rPr>
          <w:rFonts w:ascii="TH SarabunPSK" w:hAnsi="TH SarabunPSK" w:cs="TH SarabunPSK"/>
          <w:sz w:val="32"/>
          <w:szCs w:val="32"/>
        </w:rPr>
        <w:t xml:space="preserve"> </w:t>
      </w:r>
      <w:r w:rsidR="004E43A0" w:rsidRPr="00475FE8">
        <w:rPr>
          <w:rFonts w:ascii="TH SarabunPSK" w:hAnsi="TH SarabunPSK" w:cs="TH SarabunPSK" w:hint="cs"/>
          <w:sz w:val="32"/>
          <w:szCs w:val="32"/>
          <w:cs/>
        </w:rPr>
        <w:t>อำนาจปิตานิยมของรัฐ</w:t>
      </w:r>
      <w:r w:rsidR="000843D1" w:rsidRPr="00475FE8">
        <w:rPr>
          <w:rFonts w:ascii="TH SarabunPSK" w:hAnsi="TH SarabunPSK" w:cs="TH SarabunPSK" w:hint="cs"/>
          <w:sz w:val="32"/>
          <w:szCs w:val="32"/>
          <w:cs/>
        </w:rPr>
        <w:t>เหล่านี้</w:t>
      </w:r>
      <w:r w:rsidR="008D1D55" w:rsidRPr="00475FE8">
        <w:rPr>
          <w:rFonts w:ascii="TH SarabunPSK" w:hAnsi="TH SarabunPSK" w:cs="TH SarabunPSK" w:hint="cs"/>
          <w:sz w:val="32"/>
          <w:szCs w:val="32"/>
          <w:cs/>
        </w:rPr>
        <w:t>มีลักษณะที่สำคัญสองประการ</w:t>
      </w:r>
      <w:r w:rsidR="008D1D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337B">
        <w:rPr>
          <w:rFonts w:ascii="TH SarabunPSK" w:hAnsi="TH SarabunPSK" w:cs="TH SarabunPSK" w:hint="cs"/>
          <w:sz w:val="32"/>
          <w:szCs w:val="32"/>
          <w:cs/>
        </w:rPr>
        <w:t>กล่าว</w:t>
      </w:r>
      <w:r w:rsidR="008D1D5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F680D">
        <w:rPr>
          <w:rFonts w:ascii="TH SarabunPSK" w:hAnsi="TH SarabunPSK" w:cs="TH SarabunPSK" w:hint="cs"/>
          <w:sz w:val="32"/>
          <w:szCs w:val="32"/>
          <w:cs/>
        </w:rPr>
        <w:t>ประการแรก</w:t>
      </w:r>
      <w:r w:rsidR="0060337B">
        <w:rPr>
          <w:rFonts w:ascii="TH SarabunPSK" w:hAnsi="TH SarabunPSK" w:cs="TH SarabunPSK" w:hint="cs"/>
          <w:sz w:val="32"/>
          <w:szCs w:val="32"/>
          <w:cs/>
        </w:rPr>
        <w:t xml:space="preserve"> อำนาจปิตานิยมมี</w:t>
      </w:r>
      <w:r w:rsidR="005C0F8E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ปกป้องคุ้มครองสวัสดิภาพ</w:t>
      </w:r>
      <w:r w:rsidR="00CB5F7C">
        <w:rPr>
          <w:rFonts w:ascii="TH SarabunPSK" w:hAnsi="TH SarabunPSK" w:cs="TH SarabunPSK" w:hint="cs"/>
          <w:sz w:val="32"/>
          <w:szCs w:val="32"/>
          <w:cs/>
        </w:rPr>
        <w:t xml:space="preserve"> และความปลอดภัย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ของประชาชน หรือระงับเหตุที่จะก่อให้เกิดอันตรายต่อตนเอง </w:t>
      </w:r>
      <w:r w:rsidR="00CB5F7C">
        <w:rPr>
          <w:rFonts w:ascii="TH SarabunPSK" w:hAnsi="TH SarabunPSK" w:cs="TH SarabunPSK" w:hint="cs"/>
          <w:sz w:val="32"/>
          <w:szCs w:val="32"/>
          <w:cs/>
        </w:rPr>
        <w:t>นอกจากนี้ยังเพื่อปกป้อง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บุคคลที่ยังไม่บรรลุนิติภาวะ หรือขาดความสามารถในการตัดสินใจ เช่น เด็ก ผู้ป่วยจิตเภท ผู้ขาดสติ เป็นต้น</w:t>
      </w:r>
      <w:r w:rsidR="00CB5F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80D">
        <w:rPr>
          <w:rFonts w:ascii="TH SarabunPSK" w:hAnsi="TH SarabunPSK" w:cs="TH SarabunPSK" w:hint="cs"/>
          <w:sz w:val="32"/>
          <w:szCs w:val="32"/>
          <w:cs/>
        </w:rPr>
        <w:t>ประการที่สอง</w:t>
      </w:r>
      <w:r w:rsidR="00066561">
        <w:rPr>
          <w:rFonts w:ascii="TH SarabunPSK" w:hAnsi="TH SarabunPSK" w:cs="TH SarabunPSK"/>
          <w:sz w:val="32"/>
          <w:szCs w:val="32"/>
        </w:rPr>
        <w:t xml:space="preserve"> </w:t>
      </w:r>
      <w:r w:rsidR="000F680D">
        <w:rPr>
          <w:rFonts w:ascii="TH SarabunPSK" w:hAnsi="TH SarabunPSK" w:cs="TH SarabunPSK" w:hint="cs"/>
          <w:sz w:val="32"/>
          <w:szCs w:val="32"/>
          <w:cs/>
        </w:rPr>
        <w:t>คื</w:t>
      </w:r>
      <w:r w:rsidR="00754448">
        <w:rPr>
          <w:rFonts w:ascii="TH SarabunPSK" w:hAnsi="TH SarabunPSK" w:cs="TH SarabunPSK" w:hint="cs"/>
          <w:sz w:val="32"/>
          <w:szCs w:val="32"/>
          <w:cs/>
        </w:rPr>
        <w:t xml:space="preserve">อ </w:t>
      </w:r>
      <w:r w:rsidR="00571367">
        <w:rPr>
          <w:rFonts w:ascii="TH SarabunPSK" w:hAnsi="TH SarabunPSK" w:cs="TH SarabunPSK" w:hint="cs"/>
          <w:sz w:val="32"/>
          <w:szCs w:val="32"/>
          <w:cs/>
        </w:rPr>
        <w:t>รัฐ</w:t>
      </w:r>
      <w:r w:rsidR="00754448">
        <w:rPr>
          <w:rFonts w:ascii="TH SarabunPSK" w:hAnsi="TH SarabunPSK" w:cs="TH SarabunPSK" w:hint="cs"/>
          <w:sz w:val="32"/>
          <w:szCs w:val="32"/>
          <w:cs/>
        </w:rPr>
        <w:t>ไม่เชื่อ</w:t>
      </w:r>
      <w:r w:rsidR="00122B01">
        <w:rPr>
          <w:rFonts w:ascii="TH SarabunPSK" w:hAnsi="TH SarabunPSK" w:cs="TH SarabunPSK" w:hint="cs"/>
          <w:sz w:val="32"/>
          <w:szCs w:val="32"/>
          <w:cs/>
        </w:rPr>
        <w:t>หรือไว้วางใจ</w:t>
      </w:r>
      <w:r w:rsidR="00754448">
        <w:rPr>
          <w:rFonts w:ascii="TH SarabunPSK" w:hAnsi="TH SarabunPSK" w:cs="TH SarabunPSK" w:hint="cs"/>
          <w:sz w:val="32"/>
          <w:szCs w:val="32"/>
          <w:cs/>
        </w:rPr>
        <w:t>การตัดสินใจของประชาชน รัฐเ</w:t>
      </w:r>
      <w:r w:rsidR="009F78A2">
        <w:rPr>
          <w:rFonts w:ascii="TH SarabunPSK" w:hAnsi="TH SarabunPSK" w:cs="TH SarabunPSK" w:hint="cs"/>
          <w:sz w:val="32"/>
          <w:szCs w:val="32"/>
          <w:cs/>
        </w:rPr>
        <w:t>ห็นว่า</w:t>
      </w:r>
      <w:r w:rsidR="003902EB">
        <w:rPr>
          <w:rFonts w:ascii="TH SarabunPSK" w:hAnsi="TH SarabunPSK" w:cs="TH SarabunPSK" w:hint="cs"/>
          <w:sz w:val="32"/>
          <w:szCs w:val="32"/>
          <w:cs/>
        </w:rPr>
        <w:t xml:space="preserve">ประชาชนไม่อาจตัดสินใจด้วยตนเองได้อย่าง “ถูกต้อง” </w:t>
      </w:r>
      <w:r w:rsidR="00754448">
        <w:rPr>
          <w:rFonts w:ascii="TH SarabunPSK" w:hAnsi="TH SarabunPSK" w:cs="TH SarabunPSK" w:hint="cs"/>
          <w:sz w:val="32"/>
          <w:szCs w:val="32"/>
          <w:cs/>
        </w:rPr>
        <w:t>หากปราศจากการแทรกแซง</w:t>
      </w:r>
      <w:r w:rsidR="009F78A2">
        <w:rPr>
          <w:rFonts w:ascii="TH SarabunPSK" w:hAnsi="TH SarabunPSK" w:cs="TH SarabunPSK" w:hint="cs"/>
          <w:sz w:val="32"/>
          <w:szCs w:val="32"/>
          <w:cs/>
        </w:rPr>
        <w:lastRenderedPageBreak/>
        <w:t>จาก</w:t>
      </w:r>
      <w:r w:rsidR="00754448">
        <w:rPr>
          <w:rFonts w:ascii="TH SarabunPSK" w:hAnsi="TH SarabunPSK" w:cs="TH SarabunPSK" w:hint="cs"/>
          <w:sz w:val="32"/>
          <w:szCs w:val="32"/>
          <w:cs/>
        </w:rPr>
        <w:t>รัฐ</w:t>
      </w:r>
      <w:r w:rsidR="000E56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02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8D3">
        <w:rPr>
          <w:rFonts w:ascii="TH SarabunPSK" w:hAnsi="TH SarabunPSK" w:cs="TH SarabunPSK" w:hint="cs"/>
          <w:sz w:val="32"/>
          <w:szCs w:val="32"/>
          <w:cs/>
        </w:rPr>
        <w:t>การเลือกของประชาชน</w:t>
      </w:r>
      <w:r w:rsidR="00833898">
        <w:rPr>
          <w:rFonts w:ascii="TH SarabunPSK" w:hAnsi="TH SarabunPSK" w:cs="TH SarabunPSK" w:hint="cs"/>
          <w:sz w:val="32"/>
          <w:szCs w:val="32"/>
          <w:cs/>
        </w:rPr>
        <w:t xml:space="preserve">ก่อความผิดพลาด ล้มเหลว </w:t>
      </w:r>
      <w:r w:rsidR="006F221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948D3">
        <w:rPr>
          <w:rFonts w:ascii="TH SarabunPSK" w:hAnsi="TH SarabunPSK" w:cs="TH SarabunPSK" w:hint="cs"/>
          <w:sz w:val="32"/>
          <w:szCs w:val="32"/>
          <w:cs/>
        </w:rPr>
        <w:t>ไม่เป็นไปในทิศทาง</w:t>
      </w:r>
      <w:r w:rsidR="000E560E">
        <w:rPr>
          <w:rFonts w:ascii="TH SarabunPSK" w:hAnsi="TH SarabunPSK" w:cs="TH SarabunPSK" w:hint="cs"/>
          <w:sz w:val="32"/>
          <w:szCs w:val="32"/>
          <w:cs/>
        </w:rPr>
        <w:t>ของการส่งเสริมสวัสดิภาพของตนเองตาม</w:t>
      </w:r>
      <w:r w:rsidR="00D6028B">
        <w:rPr>
          <w:rFonts w:ascii="TH SarabunPSK" w:hAnsi="TH SarabunPSK" w:cs="TH SarabunPSK" w:hint="cs"/>
          <w:sz w:val="32"/>
          <w:szCs w:val="32"/>
          <w:cs/>
        </w:rPr>
        <w:t>ที่รัฐกำหนด</w:t>
      </w:r>
      <w:r w:rsidR="000E560E">
        <w:rPr>
          <w:rFonts w:ascii="TH SarabunPSK" w:hAnsi="TH SarabunPSK" w:cs="TH SarabunPSK" w:hint="cs"/>
          <w:sz w:val="32"/>
          <w:szCs w:val="32"/>
          <w:cs/>
        </w:rPr>
        <w:t>นิยา</w:t>
      </w:r>
      <w:r w:rsidR="00D6028B">
        <w:rPr>
          <w:rFonts w:ascii="TH SarabunPSK" w:hAnsi="TH SarabunPSK" w:cs="TH SarabunPSK" w:hint="cs"/>
          <w:sz w:val="32"/>
          <w:szCs w:val="32"/>
          <w:cs/>
        </w:rPr>
        <w:t xml:space="preserve">มไว้ </w:t>
      </w:r>
      <w:r w:rsidR="00F42AA0" w:rsidRPr="00F42AA0">
        <w:rPr>
          <w:rFonts w:ascii="TH SarabunPSK" w:hAnsi="TH SarabunPSK" w:cs="TH SarabunPSK" w:hint="cs"/>
          <w:sz w:val="32"/>
          <w:szCs w:val="40"/>
        </w:rPr>
        <w:t>(Grand, J. L., &amp; New, B., 2020)</w:t>
      </w:r>
      <w:r w:rsidR="00F42AA0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E93D67">
        <w:rPr>
          <w:rFonts w:ascii="TH SarabunPSK" w:hAnsi="TH SarabunPSK" w:cs="TH SarabunPSK" w:hint="cs"/>
          <w:sz w:val="32"/>
          <w:szCs w:val="32"/>
          <w:cs/>
        </w:rPr>
        <w:t>นอกจากนี้ยังหมายความถึง การที่รัฐเชื่อ</w:t>
      </w:r>
      <w:r w:rsidR="00A92C31">
        <w:rPr>
          <w:rFonts w:ascii="TH SarabunPSK" w:hAnsi="TH SarabunPSK" w:cs="TH SarabunPSK" w:hint="cs"/>
          <w:sz w:val="32"/>
          <w:szCs w:val="32"/>
          <w:cs/>
        </w:rPr>
        <w:t>ว่าประชาชนไม่มีศักยภาพ หรือ ความสามารถในการดูแล</w:t>
      </w:r>
      <w:r w:rsidR="000D3CFE">
        <w:rPr>
          <w:rFonts w:ascii="TH SarabunPSK" w:hAnsi="TH SarabunPSK" w:cs="TH SarabunPSK" w:hint="cs"/>
          <w:sz w:val="32"/>
          <w:szCs w:val="32"/>
          <w:cs/>
        </w:rPr>
        <w:t>ตนเองหรือ</w:t>
      </w:r>
      <w:r w:rsidR="00A92C31">
        <w:rPr>
          <w:rFonts w:ascii="TH SarabunPSK" w:hAnsi="TH SarabunPSK" w:cs="TH SarabunPSK" w:hint="cs"/>
          <w:sz w:val="32"/>
          <w:szCs w:val="32"/>
          <w:cs/>
        </w:rPr>
        <w:t>ตัดสินใจ</w:t>
      </w:r>
      <w:r w:rsidR="00CF3F8A">
        <w:rPr>
          <w:rFonts w:ascii="TH SarabunPSK" w:hAnsi="TH SarabunPSK" w:cs="TH SarabunPSK" w:hint="cs"/>
          <w:sz w:val="32"/>
          <w:szCs w:val="32"/>
          <w:cs/>
        </w:rPr>
        <w:t xml:space="preserve">ด้วยตนเองได้อย่างสำเร็จ ลุล่วง </w:t>
      </w:r>
      <w:r w:rsidR="000D3CFE">
        <w:rPr>
          <w:rFonts w:ascii="TH SarabunPSK" w:hAnsi="TH SarabunPSK" w:cs="TH SarabunPSK" w:hint="cs"/>
          <w:sz w:val="32"/>
          <w:szCs w:val="32"/>
          <w:cs/>
        </w:rPr>
        <w:t>หรือไม่เทียบเท่ากับ</w:t>
      </w:r>
      <w:r w:rsidR="00600EDF">
        <w:rPr>
          <w:rFonts w:ascii="TH SarabunPSK" w:hAnsi="TH SarabunPSK" w:cs="TH SarabunPSK" w:hint="cs"/>
          <w:sz w:val="32"/>
          <w:szCs w:val="32"/>
          <w:cs/>
        </w:rPr>
        <w:t>การถูกแทรกแซงจากรัฐ</w:t>
      </w:r>
      <w:r w:rsidR="009B3C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50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1D2C">
        <w:rPr>
          <w:rFonts w:ascii="TH SarabunPSK" w:hAnsi="TH SarabunPSK" w:cs="TH SarabunPSK" w:hint="cs"/>
          <w:sz w:val="32"/>
          <w:szCs w:val="32"/>
          <w:cs/>
        </w:rPr>
        <w:t>จะเห็นได้ว่า</w:t>
      </w:r>
      <w:r w:rsidR="007A43BC" w:rsidRPr="00107EB5">
        <w:rPr>
          <w:rFonts w:ascii="TH SarabunPSK" w:hAnsi="TH SarabunPSK" w:cs="TH SarabunPSK" w:hint="cs"/>
          <w:sz w:val="32"/>
          <w:szCs w:val="32"/>
          <w:cs/>
        </w:rPr>
        <w:t>อำนาจ</w:t>
      </w:r>
      <w:r w:rsidR="009A3FBF">
        <w:rPr>
          <w:rFonts w:ascii="TH SarabunPSK" w:hAnsi="TH SarabunPSK" w:cs="TH SarabunPSK" w:hint="cs"/>
          <w:sz w:val="32"/>
          <w:szCs w:val="32"/>
          <w:cs/>
        </w:rPr>
        <w:t>เช่นนี้</w:t>
      </w:r>
      <w:r w:rsidR="007A43BC" w:rsidRPr="00107EB5">
        <w:rPr>
          <w:rFonts w:ascii="TH SarabunPSK" w:hAnsi="TH SarabunPSK" w:cs="TH SarabunPSK" w:hint="cs"/>
          <w:sz w:val="32"/>
          <w:szCs w:val="32"/>
          <w:cs/>
        </w:rPr>
        <w:t>สะท้อน</w:t>
      </w:r>
      <w:r w:rsidR="006F221E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7A43BC" w:rsidRPr="00107EB5">
        <w:rPr>
          <w:rFonts w:ascii="TH SarabunPSK" w:hAnsi="TH SarabunPSK" w:cs="TH SarabunPSK" w:hint="cs"/>
          <w:sz w:val="32"/>
          <w:szCs w:val="32"/>
          <w:cs/>
        </w:rPr>
        <w:t>ตั้งตนเป็นพ่อแม่</w:t>
      </w:r>
      <w:r w:rsidR="006F221E">
        <w:rPr>
          <w:rFonts w:ascii="TH SarabunPSK" w:hAnsi="TH SarabunPSK" w:cs="TH SarabunPSK" w:hint="cs"/>
          <w:sz w:val="32"/>
          <w:szCs w:val="32"/>
          <w:cs/>
        </w:rPr>
        <w:t>ของรัฐต่อ</w:t>
      </w:r>
      <w:r w:rsidR="007A43BC" w:rsidRPr="00107EB5">
        <w:rPr>
          <w:rFonts w:ascii="TH SarabunPSK" w:hAnsi="TH SarabunPSK" w:cs="TH SarabunPSK" w:hint="cs"/>
          <w:sz w:val="32"/>
          <w:szCs w:val="32"/>
          <w:cs/>
        </w:rPr>
        <w:t>ประชาชน</w:t>
      </w:r>
      <w:r w:rsidR="003A28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43BC" w:rsidRPr="00107EB5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8115B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7A43BC" w:rsidRPr="00107EB5">
        <w:rPr>
          <w:rFonts w:ascii="TH SarabunPSK" w:hAnsi="TH SarabunPSK" w:cs="TH SarabunPSK" w:hint="cs"/>
          <w:sz w:val="32"/>
          <w:szCs w:val="32"/>
          <w:cs/>
        </w:rPr>
        <w:t>เรียกว่า</w:t>
      </w:r>
      <w:r w:rsidR="007A43BC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7A43BC" w:rsidRPr="00107EB5">
        <w:rPr>
          <w:rFonts w:ascii="TH SarabunPSK" w:hAnsi="TH SarabunPSK" w:cs="TH SarabunPSK" w:hint="cs"/>
          <w:sz w:val="32"/>
          <w:szCs w:val="32"/>
          <w:cs/>
        </w:rPr>
        <w:t>คุณพ่อรู้ดี</w:t>
      </w:r>
      <w:r w:rsidR="007A43BC">
        <w:rPr>
          <w:rFonts w:ascii="TH SarabunPSK" w:hAnsi="TH SarabunPSK" w:cs="TH SarabunPSK" w:hint="cs"/>
          <w:sz w:val="32"/>
          <w:szCs w:val="32"/>
          <w:cs/>
        </w:rPr>
        <w:t>”</w:t>
      </w:r>
      <w:r w:rsidR="005232B3">
        <w:rPr>
          <w:rFonts w:ascii="TH SarabunPSK" w:hAnsi="TH SarabunPSK" w:cs="TH SarabunPSK"/>
          <w:sz w:val="32"/>
          <w:szCs w:val="32"/>
        </w:rPr>
        <w:t xml:space="preserve"> </w:t>
      </w:r>
    </w:p>
    <w:p w14:paraId="201F4839" w14:textId="5DD83B10" w:rsidR="00543683" w:rsidRPr="00093ABD" w:rsidRDefault="004207D3" w:rsidP="00093ABD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ในชีวิตประจำวันเราสามารถพบตัวอย่างการใช้อำนาจปิตานิยมของ</w:t>
      </w:r>
      <w:r w:rsidRPr="00107EB5">
        <w:rPr>
          <w:rFonts w:ascii="TH SarabunPSK" w:hAnsi="TH SarabunPSK" w:cs="TH SarabunPSK" w:hint="cs"/>
          <w:sz w:val="32"/>
          <w:szCs w:val="32"/>
          <w:cs/>
        </w:rPr>
        <w:t>รัฐ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ไทยจากกฎหมายและนโยบายหลายรูปแบบ </w:t>
      </w:r>
      <w:r w:rsidRPr="007D0978">
        <w:rPr>
          <w:rFonts w:ascii="TH SarabunPSK" w:hAnsi="TH SarabunPSK" w:cs="TH SarabunPSK"/>
          <w:sz w:val="32"/>
          <w:szCs w:val="32"/>
          <w:cs/>
        </w:rPr>
        <w:t>เช่น การประกาศงดจำหน่ายสุรา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D0978">
        <w:rPr>
          <w:rFonts w:ascii="TH SarabunPSK" w:hAnsi="TH SarabunPSK" w:cs="TH SarabunPSK"/>
          <w:sz w:val="32"/>
          <w:szCs w:val="32"/>
          <w:cs/>
        </w:rPr>
        <w:t xml:space="preserve">การกำหนดเคอร์ฟิวส์ในช่วงโรคระบาด 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การกำหนดเวลาปิดเปิดและตำแหน่งที่ตั้งของสถานบันเทิง  การหักเงินเดือนของประชาชนในนโยบายกองทุนเงินประกันสังคม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 กฎหมายห้ามค้าประเวณี เป็นต้น</w:t>
      </w:r>
      <w:r w:rsidR="0059193F">
        <w:rPr>
          <w:rFonts w:ascii="TH SarabunPSK" w:hAnsi="TH SarabunPSK" w:cs="TH SarabunPSK"/>
          <w:sz w:val="32"/>
          <w:szCs w:val="32"/>
        </w:rPr>
        <w:t xml:space="preserve"> </w:t>
      </w:r>
      <w:r w:rsidR="0059193F">
        <w:rPr>
          <w:rFonts w:ascii="TH SarabunPSK" w:hAnsi="TH SarabunPSK" w:cs="TH SarabunPSK" w:hint="cs"/>
          <w:sz w:val="32"/>
          <w:szCs w:val="32"/>
          <w:cs/>
        </w:rPr>
        <w:t xml:space="preserve">อำนาจเช่นนี้อนุญาตให้รัฐสามารถแทรกแซงได้ทั้งวิธีการ </w:t>
      </w:r>
      <w:r w:rsidR="0059193F">
        <w:rPr>
          <w:rFonts w:ascii="TH SarabunPSK" w:hAnsi="TH SarabunPSK" w:cs="TH SarabunPSK"/>
          <w:sz w:val="32"/>
          <w:szCs w:val="32"/>
        </w:rPr>
        <w:t xml:space="preserve">(means) </w:t>
      </w:r>
      <w:r w:rsidR="0059193F">
        <w:rPr>
          <w:rFonts w:ascii="TH SarabunPSK" w:hAnsi="TH SarabunPSK" w:cs="TH SarabunPSK" w:hint="cs"/>
          <w:sz w:val="32"/>
          <w:szCs w:val="32"/>
          <w:cs/>
        </w:rPr>
        <w:t xml:space="preserve">ในการกระทำการเพื่อเข้าถึง ลุล่วงเป้าหมายบางอย่างของประชาชน ตลอดจนอนุมาน กะเกณฑ์ ปรับเปลี่ยน ความต้องการหรือเป้าประสงค์ </w:t>
      </w:r>
      <w:r w:rsidR="0059193F">
        <w:rPr>
          <w:rFonts w:ascii="TH SarabunPSK" w:hAnsi="TH SarabunPSK" w:cs="TH SarabunPSK"/>
          <w:sz w:val="32"/>
          <w:szCs w:val="32"/>
        </w:rPr>
        <w:t xml:space="preserve">(ends) </w:t>
      </w:r>
      <w:r w:rsidR="0059193F">
        <w:rPr>
          <w:rFonts w:ascii="TH SarabunPSK" w:hAnsi="TH SarabunPSK" w:cs="TH SarabunPSK" w:hint="cs"/>
          <w:sz w:val="32"/>
          <w:szCs w:val="32"/>
          <w:cs/>
        </w:rPr>
        <w:t xml:space="preserve">ของประชาชนให้เป็นไปในทิศทางที่รัฐเห็นว่าเหมาะสม ถูกต้อง หรือปลอดภัย แม้ว่าจะเป็นการลิดรอนการปกครองตนเองของประชาชนก็ตาม </w:t>
      </w:r>
      <w:r w:rsidR="005436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3CC5939" w14:textId="3EDBCE15" w:rsidR="004226C1" w:rsidRDefault="00093ABD" w:rsidP="004226C1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อย่างไรก็ตาม</w:t>
      </w:r>
      <w:r w:rsidR="004226C1">
        <w:rPr>
          <w:rFonts w:ascii="TH SarabunPSK" w:hAnsi="TH SarabunPSK" w:cs="TH SarabunPSK" w:hint="cs"/>
          <w:sz w:val="32"/>
          <w:szCs w:val="32"/>
          <w:cs/>
        </w:rPr>
        <w:t>กฎหมายและนโยบาย</w:t>
      </w:r>
      <w:r w:rsidR="00647748">
        <w:rPr>
          <w:rFonts w:ascii="TH SarabunPSK" w:hAnsi="TH SarabunPSK" w:cs="TH SarabunPSK" w:hint="cs"/>
          <w:sz w:val="32"/>
          <w:szCs w:val="32"/>
          <w:cs/>
        </w:rPr>
        <w:t>ปิตานิยม</w:t>
      </w:r>
      <w:r w:rsidR="004226C1">
        <w:rPr>
          <w:rFonts w:ascii="TH SarabunPSK" w:hAnsi="TH SarabunPSK" w:cs="TH SarabunPSK" w:hint="cs"/>
          <w:sz w:val="32"/>
          <w:szCs w:val="32"/>
          <w:cs/>
        </w:rPr>
        <w:t>มีระดับการบังคับใช้อำนาจ และวิธีการแทรกแซงของรัฐผ่านข้อกำหนดปลีกย่อย รวมทั้งการยึดโยงเข้ากับความรู้ คุณค่า ที่แตกต่างกันออกไป ในการศึกษานโยบายและกฎหมายมีการจัดเป็นหมวดหมู่ของการใช้อำนาจผ่านกฎเกณฑ์อย่างอย่างหลากหลาย</w:t>
      </w:r>
      <w:r w:rsidR="004226C1">
        <w:rPr>
          <w:rFonts w:ascii="TH SarabunPSK" w:hAnsi="TH SarabunPSK" w:cs="TH SarabunPSK"/>
          <w:sz w:val="32"/>
          <w:szCs w:val="32"/>
        </w:rPr>
        <w:t xml:space="preserve"> </w:t>
      </w:r>
      <w:r w:rsidR="004226C1">
        <w:rPr>
          <w:rFonts w:ascii="TH SarabunPSK" w:hAnsi="TH SarabunPSK" w:cs="TH SarabunPSK" w:hint="cs"/>
          <w:sz w:val="32"/>
          <w:szCs w:val="32"/>
          <w:cs/>
        </w:rPr>
        <w:t xml:space="preserve">แม้ว่ากฎหมายหรือนโยบายปิตานิยมหนึ่งๆ จะผสมรวมลักษณะที่ยากจะการจำแนกออกเป็นข้อบ่งชี้ที่ชัดเจน แต่หมวดหมู่ดังกล่าวช่วยในการวิเคราะห์ และสำรวจตรวจสอบความชอบธรรมของการบังคับใช้อำนาจรัฐที่ลิดรอนเสรีภาพและการปกครองของประชาชน ในที่นี้ผู้วิจัยหยิบยกเกณฑ์การจัดแบ่ง </w:t>
      </w:r>
      <w:r w:rsidR="004226C1">
        <w:rPr>
          <w:rFonts w:ascii="TH SarabunPSK" w:hAnsi="TH SarabunPSK" w:cs="TH SarabunPSK"/>
          <w:sz w:val="32"/>
          <w:szCs w:val="32"/>
        </w:rPr>
        <w:t xml:space="preserve">2 </w:t>
      </w:r>
      <w:r w:rsidR="004226C1">
        <w:rPr>
          <w:rFonts w:ascii="TH SarabunPSK" w:hAnsi="TH SarabunPSK" w:cs="TH SarabunPSK" w:hint="cs"/>
          <w:sz w:val="32"/>
          <w:szCs w:val="32"/>
          <w:cs/>
        </w:rPr>
        <w:t xml:space="preserve">ลักษณะมาอภิปราย </w:t>
      </w:r>
      <w:r w:rsidR="004226C1" w:rsidRPr="00805539">
        <w:rPr>
          <w:rFonts w:ascii="TH SarabunPSK" w:hAnsi="TH SarabunPSK" w:cs="TH SarabunPSK" w:hint="cs"/>
          <w:sz w:val="32"/>
          <w:szCs w:val="32"/>
          <w:cs/>
        </w:rPr>
        <w:t>กล่าวคือ การจัดแบ่งผ่า</w:t>
      </w:r>
      <w:r w:rsidR="004226C1">
        <w:rPr>
          <w:rFonts w:ascii="TH SarabunPSK" w:hAnsi="TH SarabunPSK" w:cs="TH SarabunPSK" w:hint="cs"/>
          <w:sz w:val="32"/>
          <w:szCs w:val="32"/>
          <w:cs/>
        </w:rPr>
        <w:t>น</w:t>
      </w:r>
      <w:r w:rsidR="004226C1" w:rsidRPr="00805539">
        <w:rPr>
          <w:rFonts w:ascii="TH SarabunPSK" w:hAnsi="TH SarabunPSK" w:cs="TH SarabunPSK" w:hint="cs"/>
          <w:sz w:val="32"/>
          <w:szCs w:val="32"/>
          <w:cs/>
        </w:rPr>
        <w:t>ลักษณะการแทรกแซง และการจัดแบ่งผ่านวิธีการบังคับใช้อำนาจ</w:t>
      </w:r>
      <w:r w:rsidR="004226C1">
        <w:rPr>
          <w:rFonts w:ascii="TH SarabunPSK" w:hAnsi="TH SarabunPSK" w:cs="TH SarabunPSK" w:hint="cs"/>
          <w:sz w:val="32"/>
          <w:szCs w:val="32"/>
          <w:cs/>
        </w:rPr>
        <w:t xml:space="preserve"> เพื่อนำไปสู่การวิเคราะห์และสร้างข้อถกเถียงเรื่องกฎหมายกัญชาของไทยในลำดับต่อไป </w:t>
      </w:r>
    </w:p>
    <w:p w14:paraId="60DCD0B0" w14:textId="6DC14D5D" w:rsidR="00445844" w:rsidRPr="00F42AA0" w:rsidRDefault="00445844" w:rsidP="00F42AA0">
      <w:pPr>
        <w:spacing w:line="276" w:lineRule="auto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เกณฑ์การจัดแบ่งแบบแรก คือ การการแบ่งอำนาจปิตานิยมตามลักษณะการควบคุม ประกอบไปด้วย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รูปแบบ กล่าวคือ อำนาจปิตานิยมที่แทรกแซงวิธีการในการเข้าถึงเป้าหมาย </w:t>
      </w:r>
      <w:r>
        <w:rPr>
          <w:rFonts w:ascii="TH SarabunPSK" w:hAnsi="TH SarabunPSK" w:cs="TH SarabunPSK"/>
          <w:sz w:val="32"/>
          <w:szCs w:val="32"/>
        </w:rPr>
        <w:t xml:space="preserve">(means-based paternalism)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อำนาจปิตานิยมที่มุ่งกำกับควบคุมเป้าหมาย </w:t>
      </w:r>
      <w:r>
        <w:rPr>
          <w:rFonts w:ascii="TH SarabunPSK" w:hAnsi="TH SarabunPSK" w:cs="TH SarabunPSK"/>
          <w:sz w:val="32"/>
          <w:szCs w:val="32"/>
        </w:rPr>
        <w:t>(ends-based paternalism)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อำนาจปิตานิยมที่แทรกแซงวิธีการเข้าถึงเป้าหมายมักจะมีลักษณะอำนวยความสะดวก หรือ ชี้แนะจากภาครัฐให้ประชาชนเข้าถึงจุดประสงค์ที่ตนต้องการ หลักการเช่นนี้อธิบายได้ผ่านแนวคิดของเดวิด ฮูม </w:t>
      </w:r>
      <w:r>
        <w:rPr>
          <w:rFonts w:ascii="TH SarabunPSK" w:hAnsi="TH SarabunPSK" w:cs="TH SarabunPSK"/>
          <w:sz w:val="32"/>
          <w:szCs w:val="32"/>
        </w:rPr>
        <w:t xml:space="preserve">(Devid Hume)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ที่เสนอว่า ความปรารถนา </w:t>
      </w:r>
      <w:r>
        <w:rPr>
          <w:rFonts w:ascii="TH SarabunPSK" w:hAnsi="TH SarabunPSK" w:cs="TH SarabunPSK"/>
          <w:sz w:val="32"/>
          <w:szCs w:val="32"/>
        </w:rPr>
        <w:t xml:space="preserve">(passion) </w:t>
      </w:r>
      <w:r>
        <w:rPr>
          <w:rFonts w:ascii="TH SarabunPSK" w:hAnsi="TH SarabunPSK" w:cs="TH SarabunPSK" w:hint="cs"/>
          <w:sz w:val="32"/>
          <w:szCs w:val="32"/>
          <w:cs/>
        </w:rPr>
        <w:t>เรียกร้องให้วิธีการ หรือ เหตุผล เป็นทาสรับใช้นำพาไปสู่การเติมเต็มความต้องการ เหตุผลมิใช่อำนาจสูงส่งที่ต้องเชื่อฟัง หรือ รับใช้มัน  ในแง่นี้อำนาจปิตานิยมของรัฐคือการส่งเสริม จัดสรรเหตุผล หรือวิธีการต่าง ๆ ให้ประชาชนบรรลุความต้องการของตนเองโดยไม่แทรกแซงความความปรารถนา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ของประชาชน ทั้งนี้แต่ละคนล้วนมีแผนการ คุณค่า ความเชื่อ ที่เฉพาะตัวและแตกต่างในแต่ละสถานการณ์ของชีวิต เมื่อประชาชนอาจประสบกับข้อจำกัดในการเลือกวิธีการบรรลุจุดประสงค์ รัฐมีหน้าที่ใช้อำนาจเข้ามาช่วยเหลือ หรือ อำนวยความสะดวก ตัวอย่างนโยบายและกฎหมายลักษณะนี้ในประเทศไทย ได้แก่ การบังคับใส่หมวกกันน็อค คาดเข็มขัดนิรภัย หรือ มาตรการเมาไม่ขับ ที่ช่วยปกป้องให้ประชาชนไปถึงที่หมายได้อย่างสวัสดิภาพ การกำหนดมาตรฐานการผลิตสินค้าอุปโภค บริโภค ที่ช่วยให้ประชาชนสามารถใช้สินค้าที่ต้องการได้อย่างปลอดภัย หรือ การรณรงค์ให้ใส่ถุงยางอนามัยหากต้องการมีคู่นอนหลายคน เพื่อป้องกันโรคติดต่อ มากกว่าการห้ามไม่ให้กระทำการดังกล่าว เป็นต้น </w:t>
      </w:r>
      <w:r w:rsidR="00F42AA0" w:rsidRPr="00F42AA0">
        <w:rPr>
          <w:rFonts w:ascii="TH SarabunPSK" w:hAnsi="TH SarabunPSK" w:cs="TH SarabunPSK" w:hint="cs"/>
          <w:sz w:val="32"/>
          <w:szCs w:val="40"/>
        </w:rPr>
        <w:t>(Grand, J. L., &amp; New, B., 2020)</w:t>
      </w:r>
    </w:p>
    <w:p w14:paraId="58CE8DAA" w14:textId="5DD36A0B" w:rsidR="00D32CF5" w:rsidRDefault="00445844" w:rsidP="00D32CF5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ในขณะที่อำนาจปิตานิยมแบบแทรกแซงวิธีการ ส่งเสริมให้ประชาชนเติมเต็มความปรารถนาอันเฉพาะตัว อำนาจปิตานิยมแบบกำกับควบคุมเป้าหมายกลับตั้งคำถามต่อความปรารถนา หรือเป้าหมายเหล่านั้นของประชาชน อำนาจลักษณะนี้มักมีนัยยะของศีลธรรม และควบคุมอย่างเข้มงวด ซึ่งบางครั้งเรียก อำนาจปิตานิยมเบ็ดเสร็จ (</w:t>
      </w:r>
      <w:r>
        <w:rPr>
          <w:rFonts w:ascii="TH SarabunPSK" w:hAnsi="TH SarabunPSK" w:cs="TH SarabunPSK"/>
          <w:sz w:val="32"/>
          <w:szCs w:val="32"/>
        </w:rPr>
        <w:t xml:space="preserve">perfectionism)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กล่าวคือ รัฐใช้อำนาจแทรกแซง ลิดรอนเสรีภาพ และการปกครองตนเองของประชาชน เพื่อส่งเสริมให้ประชาชนมีชีวิตที่ “ดี” ตามมุมมองของรัฐ โดยไม่ยอบรับว่าปัจเจกต่างมีคุณค่า และ มุมมองต่อเป้าหมายอย่างเฉพาะตัว รวมทั้งความเชื่อว่าสิ่งที่ ดี ดังกล่าวมีลักษณะตายตัว เป็นภววิสัยอยู่เหนือ ทัศนคติ หรือ ความคิดเห็นของประชาชนที่แตกต่างกันออกไป จุดยืนของรัฐเช่นนี้ทำให้รัฐสร้างความชอบธรรมในการตัดสินว่ากิจกรรมใดที่ควรส่งเสริม หรือ ขัดขวาง ตลอดจนการอนุมานว่ากิจการใดเหมาะสมกับประชนกลุ่มหนึ่งๆ </w:t>
      </w:r>
      <w:r w:rsidR="00081C4C" w:rsidRPr="00081C4C">
        <w:rPr>
          <w:rFonts w:ascii="TH SarabunPSK" w:hAnsi="TH SarabunPSK" w:cs="TH SarabunPSK"/>
          <w:sz w:val="32"/>
          <w:szCs w:val="32"/>
        </w:rPr>
        <w:t>(</w:t>
      </w:r>
      <w:r w:rsidR="00081C4C" w:rsidRPr="00081C4C">
        <w:rPr>
          <w:rFonts w:ascii="TH SarabunPSK" w:hAnsi="TH SarabunPSK" w:cs="TH SarabunPSK" w:hint="cs"/>
          <w:sz w:val="32"/>
          <w:szCs w:val="32"/>
          <w:cs/>
        </w:rPr>
        <w:t xml:space="preserve">อ้างแล้ว </w:t>
      </w:r>
      <w:r w:rsidR="00081C4C" w:rsidRPr="00081C4C">
        <w:rPr>
          <w:rFonts w:ascii="TH SarabunPSK" w:hAnsi="TH SarabunPSK" w:cs="TH SarabunPSK"/>
          <w:sz w:val="32"/>
          <w:szCs w:val="32"/>
        </w:rPr>
        <w:t xml:space="preserve">2020)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ตัวอย่างของนโยบายและกฎหมายลักษณะที่ใช้ในประเทศไทย ได้แก่ กฎหมายห้ามยุติการตั้งครรภ์ กฎหมายห้ามค้าประเวณี กฎหมายห้ามจำหน่ายสุราในวันสำคัญทางศาสนา กฎหมายห้ามกระทำการการุณญฆาตในทางการแพทย์ จะเห็นได้ว่ากฎหมายเหล่านี้บังคับใช้โดยไม่สนใจเป้าหมายและความต้องการอันจำเพาะของปัจเจก และบัญญัติขึ้นบนมุมมองของศีลธรรมมากกว่าเรื่องความปลอดภัย รวมทั้งเป็นการจำกัดวิธีการเข้าถึงเป้าหมายโดยปริยาย </w:t>
      </w:r>
    </w:p>
    <w:p w14:paraId="1D6873B0" w14:textId="1067EC83" w:rsidR="005B200D" w:rsidRDefault="005B200D" w:rsidP="005B200D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ลักษณะของการแทรกแซงของจะเป็นคุณลักษณะโดดเด่นที่ถูกนำมาใช้จำแนกกฎหมายและนโยบายแบบปิตานิยมแล้ว เทคนิควิธีการบังคับใช้ยังเป็นลักษณะสำคัญอีกประการที่ใช้ทำความเข้าใจอำนาจดังกล่าว นักนโยบายเสนอว่า เทคนิควิธีการบังคับใช้อำนาจปิตานิยมส่งผลต่อการบัญญัติกฎหมายที่ประนีประนอมกับการลิดรอนเสรีภาพ และการเคารพสิทธิของปัจเจก นอกจากนี้เทคนิควิธีของการใช้อำนาจยังสะท้อนให้เห็นถึงความแยบยลในการสร้างอิทธิพลเพื่อชักจูง โน้มน้าว ให้ประชาชนกระทำการในทิศทางที่รัฐต้องการ ตลอดจนกลายเป็นช่องโหว่ในการใช้อำนาจโดยมิชอบของเจ้าหน้าที่รัฐและผู้ใต้อำนาจปิตานิยม  เกณฑ์การจัดแบ่งแบบที่สองนี้ คือ การจัดแบ่งตามวิธีการบังคับใช้อำนาจ ซึ่งประกอบด้วย การบีบบังคับ (</w:t>
      </w:r>
      <w:r>
        <w:rPr>
          <w:rFonts w:ascii="TH SarabunPSK" w:hAnsi="TH SarabunPSK" w:cs="TH SarabunPSK"/>
          <w:sz w:val="32"/>
          <w:szCs w:val="32"/>
        </w:rPr>
        <w:t>coercive)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การบังคับ</w:t>
      </w:r>
      <w:r w:rsidRPr="00107EB5">
        <w:rPr>
          <w:rFonts w:ascii="TH SarabunPSK" w:hAnsi="TH SarabunPSK" w:cs="TH SarabunPSK" w:hint="cs"/>
          <w:sz w:val="32"/>
          <w:szCs w:val="32"/>
          <w:cs/>
        </w:rPr>
        <w:t xml:space="preserve">ทางอ้อม </w:t>
      </w:r>
      <w:r>
        <w:rPr>
          <w:rFonts w:ascii="TH SarabunPSK" w:hAnsi="TH SarabunPSK" w:cs="TH SarabunPSK"/>
          <w:sz w:val="32"/>
          <w:szCs w:val="32"/>
        </w:rPr>
        <w:t xml:space="preserve">(noncoercive)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1C4C" w:rsidRPr="00081C4C">
        <w:rPr>
          <w:rFonts w:ascii="TH SarabunPSK" w:hAnsi="TH SarabunPSK" w:cs="TH SarabunPSK"/>
          <w:sz w:val="32"/>
          <w:szCs w:val="32"/>
        </w:rPr>
        <w:t>(</w:t>
      </w:r>
      <w:r w:rsidR="00081C4C" w:rsidRPr="00081C4C">
        <w:rPr>
          <w:rFonts w:ascii="TH SarabunPSK" w:hAnsi="TH SarabunPSK" w:cs="TH SarabunPSK" w:hint="cs"/>
          <w:sz w:val="32"/>
          <w:szCs w:val="32"/>
          <w:cs/>
        </w:rPr>
        <w:t xml:space="preserve">อ้างแล้ว </w:t>
      </w:r>
      <w:r w:rsidR="00081C4C" w:rsidRPr="00081C4C">
        <w:rPr>
          <w:rFonts w:ascii="TH SarabunPSK" w:hAnsi="TH SarabunPSK" w:cs="TH SarabunPSK"/>
          <w:sz w:val="32"/>
          <w:szCs w:val="32"/>
        </w:rPr>
        <w:t>2020</w:t>
      </w:r>
      <w:r w:rsidR="00081C4C">
        <w:rPr>
          <w:rFonts w:ascii="TH SarabunPSK" w:hAnsi="TH SarabunPSK" w:cs="TH SarabunPSK"/>
          <w:sz w:val="32"/>
          <w:szCs w:val="32"/>
        </w:rPr>
        <w:t>)</w:t>
      </w:r>
    </w:p>
    <w:p w14:paraId="4B2AE44E" w14:textId="6FBCF915" w:rsidR="005B200D" w:rsidRDefault="005B200D" w:rsidP="005B200D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กฎหมายหรือนโยบายปิตานิยมที่ใช้อำนาจบีบบังคับ คือ อำนาจปิตานิยมที่ประชาชนปฏิเสธหรือหลีกเลี่ยงไม่ได้ มักจะมาในรูปของการกำหนดโทษสำหรับผู้ฝ่าฝืน เช่น โทษปรับ จำคุก หรือ บำเพ็ญสาธารณประโยชน์ เป็นต้น ตัวอย่างการใช้อำนาจบีบบังคับของรัฐมีหลายรูปแบบ ทั้งที่เห็นได้ชัดเจนอย่าง การบังคับด้วยโทษปรับในกรณีที่ไม่สวมหมวกกันน็อค หรือคาดเข็มขัดนิรภัย โทษจำคุกแก่แพทย์ที่รักษาผู้ป่วยโดยไม่มีใบประกอบโรค ไปจนถึงรูปแบบที่เห็นไม่ชัดเจนอย่าง การปกปิดข้อมูล </w:t>
      </w:r>
      <w:r w:rsidRPr="0011475A">
        <w:rPr>
          <w:rFonts w:ascii="TH SarabunPSK" w:hAnsi="TH SarabunPSK" w:cs="TH SarabunPSK"/>
          <w:sz w:val="32"/>
          <w:szCs w:val="32"/>
          <w:cs/>
        </w:rPr>
        <w:t>การบังคับให้เสพข้อมูลที่ไม่ต้องการ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 การกำหนดรูปแบบเอกสารที่บังคับให้กรอกรายละเอียดตามที่ต้องการ เป็นต้น</w:t>
      </w:r>
      <w:r w:rsidR="0059318D">
        <w:rPr>
          <w:rFonts w:ascii="TH SarabunPSK" w:hAnsi="TH SarabunPSK" w:cs="TH SarabunPSK"/>
          <w:sz w:val="32"/>
          <w:szCs w:val="32"/>
        </w:rPr>
        <w:t xml:space="preserve"> </w:t>
      </w:r>
      <w:r w:rsidR="00081C4C" w:rsidRPr="00081C4C">
        <w:rPr>
          <w:rFonts w:ascii="TH SarabunPSK" w:hAnsi="TH SarabunPSK" w:cs="TH SarabunPSK"/>
          <w:sz w:val="32"/>
          <w:szCs w:val="32"/>
        </w:rPr>
        <w:t>(</w:t>
      </w:r>
      <w:r w:rsidR="00081C4C" w:rsidRPr="00081C4C">
        <w:rPr>
          <w:rFonts w:ascii="TH SarabunPSK" w:hAnsi="TH SarabunPSK" w:cs="TH SarabunPSK" w:hint="cs"/>
          <w:sz w:val="32"/>
          <w:szCs w:val="32"/>
          <w:cs/>
        </w:rPr>
        <w:t xml:space="preserve">อ้างแล้ว </w:t>
      </w:r>
      <w:r w:rsidR="00081C4C" w:rsidRPr="00081C4C">
        <w:rPr>
          <w:rFonts w:ascii="TH SarabunPSK" w:hAnsi="TH SarabunPSK" w:cs="TH SarabunPSK"/>
          <w:sz w:val="32"/>
          <w:szCs w:val="32"/>
        </w:rPr>
        <w:t>2020</w:t>
      </w:r>
      <w:r w:rsidR="00081C4C">
        <w:rPr>
          <w:rFonts w:ascii="TH SarabunPSK" w:hAnsi="TH SarabunPSK" w:cs="TH SarabunPSK"/>
          <w:sz w:val="32"/>
          <w:szCs w:val="32"/>
        </w:rPr>
        <w:t>)</w:t>
      </w:r>
    </w:p>
    <w:p w14:paraId="4785551C" w14:textId="7CBB4601" w:rsidR="005B200D" w:rsidRDefault="005B200D" w:rsidP="005B200D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ส่วนกฎหมายหรือนโยบายที่ใช้อำนาจปิตานิยมแบบไม่บีบบังคับ คือ การสร้างอิทธิพลให้ประชาชนเกิดความโน้มเอียงในการตัดสินใจหรือมีพฤติกรรมบางอย่างในทิศทางที่รัฐต้องการ แต่ยังเปิดช่องให้กับการเลือกหรือการกระทำแบบอื่นที่อนุญาตให้ประชาชนได้ใช้เสรีภาพ  บางครั้งเรียกวิธีการนี้ว่า  </w:t>
      </w:r>
      <w:r>
        <w:rPr>
          <w:rFonts w:ascii="TH SarabunPSK" w:hAnsi="TH SarabunPSK" w:cs="TH SarabunPSK"/>
          <w:sz w:val="32"/>
          <w:szCs w:val="32"/>
        </w:rPr>
        <w:t xml:space="preserve">nudge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D78F8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Libertarian paternalism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นโยบายหรือกฎหมายเหล่านี้มักจะมุ่งออกแบบวิธีการที่ดึงดูด โน้มน้าว ประชาชน ที่เรียกว่าสถาปัตยกรรมของการเลือก (</w:t>
      </w:r>
      <w:r w:rsidRPr="00D44723">
        <w:rPr>
          <w:rFonts w:ascii="TH SarabunPSK" w:hAnsi="TH SarabunPSK" w:cs="TH SarabunPSK"/>
          <w:sz w:val="32"/>
          <w:szCs w:val="32"/>
        </w:rPr>
        <w:t xml:space="preserve">the architecture of </w:t>
      </w:r>
      <w:r>
        <w:rPr>
          <w:rFonts w:ascii="TH SarabunPSK" w:hAnsi="TH SarabunPSK" w:cs="TH SarabunPSK"/>
          <w:sz w:val="32"/>
          <w:szCs w:val="32"/>
        </w:rPr>
        <w:t xml:space="preserve">choice) </w:t>
      </w: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การสร้างแบบฟอร์มที่เปิดช่องให้เลือบริจาคอวัยวะ ซึ่งพบว่าการเพิ่มเติมตัวเลือกดังกล่าวมักนำไปสู่การเลือกบริจาค หรือ การสร้างข้อกำหนดในเรื่องการเสียภาษีหรือค่าใช้จ่ายรูปแบบต่าง ๆ หรือ ข้อเสนออุดหนุน สมทบทุน ในกิจกรรมบางประเภทที่โน้มน้าวความต้องการของประชาชนได้ เป็นต้น  </w:t>
      </w:r>
      <w:r w:rsidR="00081C4C" w:rsidRPr="00081C4C">
        <w:rPr>
          <w:rFonts w:ascii="TH SarabunPSK" w:hAnsi="TH SarabunPSK" w:cs="TH SarabunPSK"/>
          <w:sz w:val="32"/>
          <w:szCs w:val="32"/>
        </w:rPr>
        <w:t>(</w:t>
      </w:r>
      <w:r w:rsidR="00081C4C" w:rsidRPr="00081C4C">
        <w:rPr>
          <w:rFonts w:ascii="TH SarabunPSK" w:hAnsi="TH SarabunPSK" w:cs="TH SarabunPSK" w:hint="cs"/>
          <w:sz w:val="32"/>
          <w:szCs w:val="32"/>
          <w:cs/>
        </w:rPr>
        <w:t xml:space="preserve">อ้างแล้ว </w:t>
      </w:r>
      <w:r w:rsidR="00081C4C" w:rsidRPr="00081C4C">
        <w:rPr>
          <w:rFonts w:ascii="TH SarabunPSK" w:hAnsi="TH SarabunPSK" w:cs="TH SarabunPSK"/>
          <w:sz w:val="32"/>
          <w:szCs w:val="32"/>
        </w:rPr>
        <w:t>2020</w:t>
      </w:r>
      <w:r w:rsidR="00081C4C">
        <w:rPr>
          <w:rFonts w:ascii="TH SarabunPSK" w:hAnsi="TH SarabunPSK" w:cs="TH SarabunPSK"/>
          <w:sz w:val="32"/>
          <w:szCs w:val="32"/>
        </w:rPr>
        <w:t>)</w:t>
      </w:r>
    </w:p>
    <w:p w14:paraId="24E853C9" w14:textId="36E2709F" w:rsidR="00327143" w:rsidRPr="006068D3" w:rsidRDefault="005B200D" w:rsidP="00345085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068D3">
        <w:rPr>
          <w:rFonts w:ascii="TH SarabunPSK" w:hAnsi="TH SarabunPSK" w:cs="TH SarabunPSK" w:hint="cs"/>
          <w:sz w:val="32"/>
          <w:szCs w:val="32"/>
          <w:cs/>
        </w:rPr>
        <w:t xml:space="preserve">จะเห็นได้ว่ารัฐใช้อำนาจปิตานิยมในการลิดรอนเสรีภาพของประชาชนเพื่อส่งเสริมสวัสดิภาพและความปลอดภัยของประชาชนในรูปแบบต่าง ๆ ทั้งการแทรกแซงวิธีการเข้าถึงเป้าหมาย การกะเกณฑ์เป้าหมาย การใช้อำนาจบีบบังคับ และ การโน้มน้าวทางอ้อม กฎหมายหรือนโยบายหนึ่งอาจมีการผนวกรวมวิธีการใช้อำนาจปิตานิยมหลายรูปแบบขึ้นอยู่กับบริบทที่บังคับใช้ กรอบคิดเหล่านี้สะท้อนให้เห็น เทคนิควิธีการประนีประนอมของรัฐต่อเสรีภาพของประชาชน </w:t>
      </w:r>
      <w:r w:rsidR="003B027F" w:rsidRPr="006068D3">
        <w:rPr>
          <w:rFonts w:ascii="TH SarabunPSK" w:hAnsi="TH SarabunPSK" w:cs="TH SarabunPSK" w:hint="cs"/>
          <w:sz w:val="32"/>
          <w:szCs w:val="32"/>
          <w:cs/>
        </w:rPr>
        <w:t>และ ตำแหน่งแห่งที่ของรัฐในความสัมพันธ์เชิงอำนาจ</w:t>
      </w:r>
      <w:r w:rsidR="00345085" w:rsidRPr="006068D3">
        <w:rPr>
          <w:rFonts w:ascii="TH SarabunPSK" w:hAnsi="TH SarabunPSK" w:cs="TH SarabunPSK"/>
          <w:sz w:val="32"/>
          <w:szCs w:val="32"/>
        </w:rPr>
        <w:t xml:space="preserve"> </w:t>
      </w:r>
      <w:r w:rsidR="00C02E04" w:rsidRPr="006068D3">
        <w:rPr>
          <w:rFonts w:ascii="TH SarabunPSK" w:hAnsi="TH SarabunPSK" w:cs="TH SarabunPSK" w:hint="cs"/>
          <w:sz w:val="32"/>
          <w:szCs w:val="32"/>
          <w:cs/>
        </w:rPr>
        <w:t>ในส่วนต่อไปผู้วิจัยจะใช้กรอบคิดดังกล่าวในการอภิปรายว่า</w:t>
      </w:r>
      <w:r w:rsidR="006068D3" w:rsidRPr="006068D3">
        <w:rPr>
          <w:rFonts w:ascii="TH SarabunPSK" w:hAnsi="TH SarabunPSK" w:cs="TH SarabunPSK" w:hint="cs"/>
          <w:sz w:val="32"/>
          <w:szCs w:val="32"/>
          <w:cs/>
        </w:rPr>
        <w:t>รัฐใช้อำนาจปิตานิยมลักษณะใดในการบัญญัติ</w:t>
      </w:r>
      <w:r w:rsidR="00C02E04" w:rsidRPr="006068D3">
        <w:rPr>
          <w:rFonts w:ascii="TH SarabunPSK" w:hAnsi="TH SarabunPSK" w:cs="TH SarabunPSK" w:hint="cs"/>
          <w:sz w:val="32"/>
          <w:szCs w:val="32"/>
          <w:cs/>
        </w:rPr>
        <w:t>กฎหมายกัญชาของไทย</w:t>
      </w:r>
      <w:r w:rsidR="006068D3" w:rsidRPr="006068D3">
        <w:rPr>
          <w:rFonts w:ascii="TH SarabunPSK" w:hAnsi="TH SarabunPSK" w:cs="TH SarabunPSK" w:hint="cs"/>
          <w:sz w:val="32"/>
          <w:szCs w:val="32"/>
          <w:cs/>
        </w:rPr>
        <w:t xml:space="preserve"> ในพระราชบัญญัติยาเสพติดให้โทษ พ.ศ. </w:t>
      </w:r>
      <w:r w:rsidR="006068D3" w:rsidRPr="006068D3">
        <w:rPr>
          <w:rFonts w:ascii="TH SarabunPSK" w:hAnsi="TH SarabunPSK" w:cs="TH SarabunPSK"/>
          <w:sz w:val="32"/>
          <w:szCs w:val="32"/>
        </w:rPr>
        <w:t xml:space="preserve">2562 </w:t>
      </w:r>
    </w:p>
    <w:p w14:paraId="06CD445B" w14:textId="77777777" w:rsidR="00345085" w:rsidRPr="00345085" w:rsidRDefault="00345085" w:rsidP="00345085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40C90C6" w14:textId="69AF2747" w:rsidR="00327143" w:rsidRPr="00345085" w:rsidRDefault="00327143" w:rsidP="00345085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7143">
        <w:rPr>
          <w:rFonts w:ascii="TH SarabunPSK" w:hAnsi="TH SarabunPSK" w:cs="TH SarabunPSK" w:hint="cs"/>
          <w:b/>
          <w:bCs/>
          <w:sz w:val="32"/>
          <w:szCs w:val="32"/>
          <w:cs/>
        </w:rPr>
        <w:t>อำนาจปิตานิยมเบ็ดเสร็จของกฎหมายกัญชา</w:t>
      </w:r>
      <w:r w:rsidR="00F654AF">
        <w:rPr>
          <w:rFonts w:ascii="TH SarabunPSK" w:hAnsi="TH SarabunPSK" w:cs="TH SarabunPSK" w:hint="cs"/>
          <w:b/>
          <w:bCs/>
          <w:sz w:val="32"/>
          <w:szCs w:val="32"/>
          <w:cs/>
        </w:rPr>
        <w:t>ในประเทศไทย</w:t>
      </w:r>
    </w:p>
    <w:p w14:paraId="7C2AB349" w14:textId="4868B7EC" w:rsidR="00327143" w:rsidRDefault="00327143" w:rsidP="004E4F7F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เกือบหนึ่งศตวรรษที่รัฐไทยมองกัญชาเป็นภัยของสังคม และควบคุมความสัมพันธ์ระหว่างกัญชากับประชาชนทุกรูปแบบ</w:t>
      </w:r>
      <w:r w:rsidRPr="00571FC7">
        <w:rPr>
          <w:rFonts w:ascii="TH SarabunPSK" w:hAnsi="TH SarabunPSK" w:cs="TH SarabunPSK" w:hint="cs"/>
          <w:sz w:val="32"/>
          <w:szCs w:val="32"/>
          <w:cs/>
        </w:rPr>
        <w:t>ไม่ว่าจะ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การเสพ ครอบครอง ปลูก แปรรูป จำหน่าย นำเข้า ส่งออก ให้เป็นความผิดทางอาชญากรรม นับตั้งแต่</w:t>
      </w:r>
      <w:r w:rsidRPr="00571FC7">
        <w:rPr>
          <w:rFonts w:ascii="TH SarabunPSK" w:hAnsi="TH SarabunPSK" w:cs="TH SarabunPSK" w:hint="cs"/>
          <w:sz w:val="32"/>
          <w:szCs w:val="32"/>
          <w:cs/>
        </w:rPr>
        <w:t>พระราชบัญญัติยาเสพติดปี</w:t>
      </w:r>
      <w:r w:rsidRPr="00571FC7">
        <w:rPr>
          <w:rFonts w:ascii="TH SarabunPSK" w:hAnsi="TH SarabunPSK" w:cs="TH SarabunPSK"/>
          <w:sz w:val="32"/>
          <w:szCs w:val="32"/>
        </w:rPr>
        <w:t xml:space="preserve"> </w:t>
      </w:r>
      <w:r w:rsidRPr="00571FC7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>
        <w:rPr>
          <w:rFonts w:ascii="TH SarabunPSK" w:hAnsi="TH SarabunPSK" w:cs="TH SarabunPSK"/>
          <w:sz w:val="32"/>
          <w:szCs w:val="32"/>
        </w:rPr>
        <w:t>2465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1FC7">
        <w:rPr>
          <w:rFonts w:ascii="TH SarabunPSK" w:hAnsi="TH SarabunPSK" w:cs="TH SarabunPSK" w:hint="cs"/>
          <w:sz w:val="32"/>
          <w:szCs w:val="32"/>
          <w:cs/>
        </w:rPr>
        <w:t>เป็นต้นมา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ที่สร้างการรับรู้ให้กัญชาเป็นยาเสพติดขึ้น ในช่วงหลังสงครามเย็น มีการแก้ไขเพิ่มเติมกฎหมายกัญชาในพระราชบัญญัติยาเสพติดให้โทษปี พ.ศ. </w:t>
      </w:r>
      <w:r>
        <w:rPr>
          <w:rFonts w:ascii="TH SarabunPSK" w:hAnsi="TH SarabunPSK" w:cs="TH SarabunPSK"/>
          <w:sz w:val="32"/>
          <w:szCs w:val="32"/>
        </w:rPr>
        <w:lastRenderedPageBreak/>
        <w:t>2522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รัฐจัดประเภทสถานะยาเสพติดของกัญชาให้อยู่ในประเภทที่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และสารออกฤทธิ์ต่อจิตประสาทในกัญชา </w:t>
      </w:r>
      <w:r w:rsidRPr="004D14A0">
        <w:rPr>
          <w:rFonts w:ascii="TH SarabunPSK" w:hAnsi="TH SarabunPSK" w:cs="TH SarabunPSK"/>
          <w:sz w:val="32"/>
          <w:szCs w:val="32"/>
          <w:cs/>
        </w:rPr>
        <w:t>เททราไฮโดรแคนนาบินอล (</w:t>
      </w:r>
      <w:r w:rsidRPr="004D14A0">
        <w:rPr>
          <w:rFonts w:ascii="TH SarabunPSK" w:hAnsi="TH SarabunPSK" w:cs="TH SarabunPSK"/>
          <w:sz w:val="32"/>
          <w:szCs w:val="32"/>
        </w:rPr>
        <w:t>Tetrahydrocannabinol</w:t>
      </w:r>
      <w:r>
        <w:rPr>
          <w:rFonts w:ascii="TH SarabunPSK" w:hAnsi="TH SarabunPSK" w:cs="TH SarabunPSK"/>
          <w:sz w:val="32"/>
          <w:szCs w:val="32"/>
        </w:rPr>
        <w:t xml:space="preserve"> THC)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ให้อยู่ในประเภทที่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โดยมีบทลงโทษร้ายแรงสำหรับผู้ฝ่าฝืน เช่น การครอบครองที่ต้องโทษ จำคุกในระหว่าง </w:t>
      </w:r>
      <w:r>
        <w:rPr>
          <w:rFonts w:ascii="TH SarabunPSK" w:hAnsi="TH SarabunPSK" w:cs="TH SarabunPSK"/>
          <w:sz w:val="32"/>
          <w:szCs w:val="32"/>
        </w:rPr>
        <w:t xml:space="preserve">1-15 </w:t>
      </w:r>
      <w:r>
        <w:rPr>
          <w:rFonts w:ascii="TH SarabunPSK" w:hAnsi="TH SarabunPSK" w:cs="TH SarabunPSK" w:hint="cs"/>
          <w:sz w:val="32"/>
          <w:szCs w:val="32"/>
          <w:cs/>
        </w:rPr>
        <w:t>ปี และปรับในวงเงินไม่เกินหนึ่งหนึ่งล้านห้าแสนบาท หรือทั้งจำทั้งปรับ เป็นต้น กฎหมายเหล่านี้สะท้อนให้เห็นการใช้อำนาจปิตานิยมอันเข้มงวดของรัฐ  และถูกวิพากษ์วิจารณ์หลายแง่มุม ไม่ว่าจะเป็นการกีดกันการใช้ประโยชน์ของบุคลากร</w:t>
      </w:r>
      <w:r w:rsidRPr="00412447">
        <w:rPr>
          <w:rFonts w:ascii="TH SarabunPSK" w:hAnsi="TH SarabunPSK" w:cs="TH SarabunPSK" w:hint="cs"/>
          <w:sz w:val="32"/>
          <w:szCs w:val="32"/>
          <w:cs/>
        </w:rPr>
        <w:t xml:space="preserve">การแพทย์ </w:t>
      </w:r>
      <w:r w:rsidRPr="00412447">
        <w:rPr>
          <w:rFonts w:ascii="TH SarabunPSK" w:hAnsi="TH SarabunPSK" w:cs="TH SarabunPSK"/>
          <w:sz w:val="32"/>
          <w:szCs w:val="32"/>
          <w:cs/>
        </w:rPr>
        <w:t>(พีรพจน์ ปิ่นทองดี</w:t>
      </w:r>
      <w:r w:rsidRPr="00412447">
        <w:rPr>
          <w:rFonts w:ascii="TH SarabunPSK" w:hAnsi="TH SarabunPSK" w:cs="TH SarabunPSK"/>
          <w:sz w:val="32"/>
          <w:szCs w:val="32"/>
        </w:rPr>
        <w:t xml:space="preserve">, </w:t>
      </w:r>
      <w:r w:rsidRPr="00412447">
        <w:rPr>
          <w:rFonts w:ascii="TH SarabunPSK" w:hAnsi="TH SarabunPSK" w:cs="TH SarabunPSK"/>
          <w:sz w:val="32"/>
          <w:szCs w:val="32"/>
          <w:cs/>
        </w:rPr>
        <w:t>2018: 1194)</w:t>
      </w:r>
      <w:r w:rsidRPr="004124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การบัญญัติกฎหมายอาญาโดยใช้หลักศีลธรรมและเจตนารมณ์ทางการแพทย์ การจับกุมผู้เสพรายย่อยจำนวนมากที่ทำให้เกิดปัญหานักโทษล้นเรือนจำ ตลอดจนการกำหนดให้กัญชาเป็นยาเสพติดที่ขัดแย้งกับหลักฐานทางวิทยาศาสตร์และการแพทย์ รวมทั้งการกฎหมายระหว่างประเทศ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อรพินท</w:t>
      </w:r>
      <w:r w:rsidR="00081C4C">
        <w:rPr>
          <w:rFonts w:ascii="TH SarabunPSK" w:hAnsi="TH SarabunPSK" w:cs="TH SarabunPSK" w:hint="cs"/>
          <w:sz w:val="32"/>
          <w:szCs w:val="32"/>
          <w:cs/>
        </w:rPr>
        <w:t xml:space="preserve">์ </w:t>
      </w:r>
      <w:r w:rsidR="00081C4C">
        <w:rPr>
          <w:rFonts w:ascii="TH SarabunPSK" w:hAnsi="TH SarabunPSK" w:cs="TH SarabunPSK"/>
          <w:sz w:val="32"/>
          <w:szCs w:val="32"/>
        </w:rPr>
        <w:t>2557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59318D">
        <w:rPr>
          <w:rFonts w:ascii="TH SarabunPSK" w:hAnsi="TH SarabunPSK" w:cs="TH SarabunPSK"/>
          <w:sz w:val="32"/>
          <w:szCs w:val="32"/>
        </w:rPr>
        <w:t xml:space="preserve"> </w:t>
      </w:r>
    </w:p>
    <w:p w14:paraId="317B98D0" w14:textId="5D3FFC6A" w:rsidR="00A108C1" w:rsidRDefault="00327143" w:rsidP="004E4F7F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71FC7">
        <w:rPr>
          <w:rFonts w:ascii="TH SarabunPSK" w:hAnsi="TH SarabunPSK" w:cs="TH SarabunPSK" w:hint="cs"/>
          <w:sz w:val="32"/>
          <w:szCs w:val="32"/>
          <w:cs/>
        </w:rPr>
        <w:t xml:space="preserve">จนกระทั่งในปี พ.ศ. </w:t>
      </w:r>
      <w:r w:rsidRPr="00571FC7">
        <w:rPr>
          <w:rFonts w:ascii="TH SarabunPSK" w:hAnsi="TH SarabunPSK" w:cs="TH SarabunPSK" w:hint="cs"/>
          <w:sz w:val="32"/>
          <w:szCs w:val="32"/>
        </w:rPr>
        <w:t xml:space="preserve">2562 </w:t>
      </w:r>
      <w:r w:rsidRPr="00571FC7">
        <w:rPr>
          <w:rFonts w:ascii="TH SarabunPSK" w:hAnsi="TH SarabunPSK" w:cs="TH SarabunPSK" w:hint="cs"/>
          <w:sz w:val="32"/>
          <w:szCs w:val="32"/>
          <w:cs/>
        </w:rPr>
        <w:t>ได้มีการแก้ไขกฎหมายควบคุมกัญชาขึ้น โดยความเห็นชอบจาก</w:t>
      </w:r>
      <w:r w:rsidRPr="00571FC7">
        <w:rPr>
          <w:rFonts w:ascii="TH SarabunPSK" w:hAnsi="TH SarabunPSK" w:cs="TH SarabunPSK"/>
          <w:sz w:val="32"/>
          <w:szCs w:val="32"/>
          <w:cs/>
        </w:rPr>
        <w:t>สภานิติบัญญัติแห่งชาติ</w:t>
      </w:r>
      <w:r w:rsidRPr="00571FC7">
        <w:rPr>
          <w:rFonts w:ascii="TH SarabunPSK" w:hAnsi="TH SarabunPSK" w:cs="TH SarabunPSK" w:hint="cs"/>
          <w:sz w:val="32"/>
          <w:szCs w:val="32"/>
          <w:cs/>
        </w:rPr>
        <w:t>ภายใต้รัฐบาล</w:t>
      </w:r>
      <w:r w:rsidRPr="00571FC7">
        <w:rPr>
          <w:rFonts w:ascii="TH SarabunPSK" w:hAnsi="TH SarabunPSK" w:cs="TH SarabunPSK"/>
          <w:sz w:val="32"/>
          <w:szCs w:val="32"/>
          <w:cs/>
        </w:rPr>
        <w:t>คณะรักษาความสงบแห่งชาติ</w:t>
      </w:r>
      <w:r w:rsidRPr="00571F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กฎหมายฉบับนี้เปิดให้ประชาชนทั่วไปสามารถใช้ประโยชน์จากกัญชาได้เป็นครั้งแรก โดยอนุญาตให้ใช้แต่ในทางการแพทย์เท่านั้น รัฐ</w:t>
      </w:r>
      <w:r w:rsidRPr="00571FC7">
        <w:rPr>
          <w:rFonts w:ascii="TH SarabunPSK" w:hAnsi="TH SarabunPSK" w:cs="TH SarabunPSK" w:hint="cs"/>
          <w:sz w:val="32"/>
          <w:szCs w:val="32"/>
          <w:cs/>
        </w:rPr>
        <w:t>ผนวก</w:t>
      </w:r>
      <w:r>
        <w:rPr>
          <w:rFonts w:ascii="TH SarabunPSK" w:hAnsi="TH SarabunPSK" w:cs="TH SarabunPSK" w:hint="cs"/>
          <w:sz w:val="32"/>
          <w:szCs w:val="32"/>
          <w:cs/>
        </w:rPr>
        <w:t>รวมองค์ความรู้ทั้งแพทย์แผนไทย แพทย์พื้นบ้าน และ กลุ่มที่ลักลอบผลิตน้ำมันกัญชาผิดกฎหมาย หรือ กลุ่มอาจารย์เดชา มาเป็นส่วนหนึ่งในการผลิต แปรรูป และแจกจ่ายกัญชาให้แก่ประชาชนผ่านช่องทางโรงพยาบาล และคลินิคกัญชาทั่วประเทศ ภายใต้การกำกับควบคุมจากหน่วยงานรัฐทั้งหมด ได้แก่ องค์กรอาหารและยา และ สำนักงานป้องกันปราบปรามยาเสพติด และ กรมการแพทย์แผนไทย การใช้ประโยชน์กัญชานอกเหนือจากการกำกับภายใต้สถาบันรัฐ ถือ</w:t>
      </w:r>
      <w:r w:rsidRPr="00D859FA">
        <w:rPr>
          <w:rFonts w:ascii="TH SarabunPSK" w:hAnsi="TH SarabunPSK" w:cs="TH SarabunPSK"/>
          <w:sz w:val="32"/>
          <w:szCs w:val="32"/>
          <w:cs/>
        </w:rPr>
        <w:t>เป็นการกระทำผิดกฎหมาย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59FA">
        <w:rPr>
          <w:rFonts w:ascii="TH SarabunPSK" w:hAnsi="TH SarabunPSK" w:cs="TH SarabunPSK"/>
          <w:sz w:val="32"/>
          <w:szCs w:val="32"/>
          <w:cs/>
        </w:rPr>
        <w:t xml:space="preserve">เหตุผลในการบังคับใช้อำนาจดังกล่าวก็เพื่อป้องกันไม่ให้ประชาชนใช้กัญชาในทางที่ “ผิด”  หรือ “ใช้เพื่อสันทนการ” </w:t>
      </w:r>
    </w:p>
    <w:p w14:paraId="31915351" w14:textId="04F046C5" w:rsidR="00B670C0" w:rsidRDefault="00543683" w:rsidP="0057779A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ในกรณีของกฎหมายกัญชา</w:t>
      </w:r>
      <w:r w:rsidR="00AB463E">
        <w:rPr>
          <w:rFonts w:ascii="TH SarabunPSK" w:hAnsi="TH SarabunPSK" w:cs="TH SarabunPSK" w:hint="cs"/>
          <w:sz w:val="32"/>
          <w:szCs w:val="32"/>
          <w:cs/>
        </w:rPr>
        <w:t xml:space="preserve"> พระราชบัญญัติยาเสพติดปี 2562 รัฐ</w:t>
      </w:r>
      <w:r w:rsidR="00A86114">
        <w:rPr>
          <w:rFonts w:ascii="TH SarabunPSK" w:hAnsi="TH SarabunPSK" w:cs="TH SarabunPSK" w:hint="cs"/>
          <w:sz w:val="32"/>
          <w:szCs w:val="32"/>
          <w:cs/>
        </w:rPr>
        <w:t>ใช้อำนาจปิตานิยมที่มีลักษณะแทรกแซงทั้งวิธีการ</w:t>
      </w:r>
      <w:r w:rsidR="009456EB">
        <w:rPr>
          <w:rFonts w:ascii="TH SarabunPSK" w:hAnsi="TH SarabunPSK" w:cs="TH SarabunPSK" w:hint="cs"/>
          <w:sz w:val="32"/>
          <w:szCs w:val="32"/>
          <w:cs/>
        </w:rPr>
        <w:t>เข้าถึง</w:t>
      </w:r>
      <w:r w:rsidR="00A86114">
        <w:rPr>
          <w:rFonts w:ascii="TH SarabunPSK" w:hAnsi="TH SarabunPSK" w:cs="TH SarabunPSK" w:hint="cs"/>
          <w:sz w:val="32"/>
          <w:szCs w:val="32"/>
          <w:cs/>
        </w:rPr>
        <w:t>และเจตนาการใช้</w:t>
      </w:r>
      <w:r w:rsidR="003852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6EB">
        <w:rPr>
          <w:rFonts w:ascii="TH SarabunPSK" w:hAnsi="TH SarabunPSK" w:cs="TH SarabunPSK" w:hint="cs"/>
          <w:sz w:val="32"/>
          <w:szCs w:val="32"/>
          <w:cs/>
        </w:rPr>
        <w:t>โดบ</w:t>
      </w:r>
      <w:r w:rsidR="00263C9B">
        <w:rPr>
          <w:rFonts w:ascii="TH SarabunPSK" w:hAnsi="TH SarabunPSK" w:cs="TH SarabunPSK" w:hint="cs"/>
          <w:sz w:val="32"/>
          <w:szCs w:val="32"/>
          <w:cs/>
        </w:rPr>
        <w:t>บังคับใช้ในลักษณะ</w:t>
      </w:r>
      <w:r w:rsidR="003852A4">
        <w:rPr>
          <w:rFonts w:ascii="TH SarabunPSK" w:hAnsi="TH SarabunPSK" w:cs="TH SarabunPSK" w:hint="cs"/>
          <w:sz w:val="32"/>
          <w:szCs w:val="32"/>
          <w:cs/>
        </w:rPr>
        <w:t>บีบบังคับด้วยบทลงโทษอาญา</w:t>
      </w:r>
      <w:r w:rsidR="00A861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874">
        <w:rPr>
          <w:rFonts w:ascii="TH SarabunPSK" w:hAnsi="TH SarabunPSK" w:cs="TH SarabunPSK" w:hint="cs"/>
          <w:sz w:val="32"/>
          <w:szCs w:val="32"/>
          <w:cs/>
        </w:rPr>
        <w:t>กล่าวคือ ก</w:t>
      </w:r>
      <w:r w:rsidR="00A25A06">
        <w:rPr>
          <w:rFonts w:ascii="TH SarabunPSK" w:hAnsi="TH SarabunPSK" w:cs="TH SarabunPSK" w:hint="cs"/>
          <w:sz w:val="32"/>
          <w:szCs w:val="32"/>
          <w:cs/>
        </w:rPr>
        <w:t>ฎหมาย</w:t>
      </w:r>
      <w:r w:rsidR="00514874">
        <w:rPr>
          <w:rFonts w:ascii="TH SarabunPSK" w:hAnsi="TH SarabunPSK" w:cs="TH SarabunPSK" w:hint="cs"/>
          <w:sz w:val="32"/>
          <w:szCs w:val="32"/>
          <w:cs/>
        </w:rPr>
        <w:t>ฉบับนี้ถูกแก้ไขให้</w:t>
      </w:r>
      <w:r w:rsidR="00F87FA7">
        <w:rPr>
          <w:rFonts w:ascii="TH SarabunPSK" w:hAnsi="TH SarabunPSK" w:cs="TH SarabunPSK" w:hint="cs"/>
          <w:sz w:val="32"/>
          <w:szCs w:val="32"/>
          <w:cs/>
        </w:rPr>
        <w:t>ประชาชน</w:t>
      </w:r>
      <w:r w:rsidR="00596AFE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114D7">
        <w:rPr>
          <w:rFonts w:ascii="TH SarabunPSK" w:hAnsi="TH SarabunPSK" w:cs="TH SarabunPSK" w:hint="cs"/>
          <w:sz w:val="32"/>
          <w:szCs w:val="32"/>
          <w:cs/>
        </w:rPr>
        <w:t>ใช้ประโยชน์กัญช</w:t>
      </w:r>
      <w:r w:rsidR="00596AFE">
        <w:rPr>
          <w:rFonts w:ascii="TH SarabunPSK" w:hAnsi="TH SarabunPSK" w:cs="TH SarabunPSK" w:hint="cs"/>
          <w:sz w:val="32"/>
          <w:szCs w:val="32"/>
          <w:cs/>
        </w:rPr>
        <w:t>า</w:t>
      </w:r>
      <w:r w:rsidR="005114D7">
        <w:rPr>
          <w:rFonts w:ascii="TH SarabunPSK" w:hAnsi="TH SarabunPSK" w:cs="TH SarabunPSK" w:hint="cs"/>
          <w:sz w:val="32"/>
          <w:szCs w:val="32"/>
          <w:cs/>
        </w:rPr>
        <w:t>ในทางการแพทย์</w:t>
      </w:r>
      <w:r w:rsidR="00BC4618">
        <w:rPr>
          <w:rFonts w:ascii="TH SarabunPSK" w:hAnsi="TH SarabunPSK" w:cs="TH SarabunPSK" w:hint="cs"/>
          <w:sz w:val="32"/>
          <w:szCs w:val="32"/>
          <w:cs/>
        </w:rPr>
        <w:t>ภายใต้การกำกับความคุมของเจ้าหน้าที่รัฐ และสถาบันที่กำหนด</w:t>
      </w:r>
      <w:r w:rsidR="002F7CD3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B248CA">
        <w:rPr>
          <w:rFonts w:ascii="TH SarabunPSK" w:hAnsi="TH SarabunPSK" w:cs="TH SarabunPSK"/>
          <w:sz w:val="32"/>
          <w:szCs w:val="32"/>
        </w:rPr>
        <w:t xml:space="preserve"> </w:t>
      </w:r>
      <w:r w:rsidR="0047791E" w:rsidRPr="003E50FC">
        <w:rPr>
          <w:rFonts w:ascii="TH SarabunPSK" w:hAnsi="TH SarabunPSK" w:cs="TH SarabunPSK"/>
          <w:sz w:val="32"/>
          <w:szCs w:val="32"/>
          <w:cs/>
        </w:rPr>
        <w:t>การใช้</w:t>
      </w:r>
      <w:r w:rsidR="004F2EF0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47791E" w:rsidRPr="003E50FC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E868D0">
        <w:rPr>
          <w:rFonts w:ascii="TH SarabunPSK" w:hAnsi="TH SarabunPSK" w:cs="TH SarabunPSK" w:hint="cs"/>
          <w:sz w:val="32"/>
          <w:szCs w:val="32"/>
          <w:cs/>
        </w:rPr>
        <w:t>อื่น</w:t>
      </w:r>
      <w:r w:rsidR="00A85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791E" w:rsidRPr="003E50FC">
        <w:rPr>
          <w:rFonts w:ascii="TH SarabunPSK" w:hAnsi="TH SarabunPSK" w:cs="TH SarabunPSK"/>
          <w:sz w:val="32"/>
          <w:szCs w:val="32"/>
          <w:cs/>
        </w:rPr>
        <w:t>ยัง</w:t>
      </w:r>
      <w:r w:rsidR="004F2EF0">
        <w:rPr>
          <w:rFonts w:ascii="TH SarabunPSK" w:hAnsi="TH SarabunPSK" w:cs="TH SarabunPSK" w:hint="cs"/>
          <w:sz w:val="32"/>
          <w:szCs w:val="32"/>
          <w:cs/>
        </w:rPr>
        <w:t>ถือ</w:t>
      </w:r>
      <w:r w:rsidR="0047791E" w:rsidRPr="003E50FC">
        <w:rPr>
          <w:rFonts w:ascii="TH SarabunPSK" w:hAnsi="TH SarabunPSK" w:cs="TH SarabunPSK"/>
          <w:sz w:val="32"/>
          <w:szCs w:val="32"/>
          <w:cs/>
        </w:rPr>
        <w:t>เป็น</w:t>
      </w:r>
      <w:r w:rsidR="004F2EF0">
        <w:rPr>
          <w:rFonts w:ascii="TH SarabunPSK" w:hAnsi="TH SarabunPSK" w:cs="TH SarabunPSK" w:hint="cs"/>
          <w:sz w:val="32"/>
          <w:szCs w:val="32"/>
          <w:cs/>
        </w:rPr>
        <w:t>การกระทำ</w:t>
      </w:r>
      <w:r w:rsidR="0047791E" w:rsidRPr="003E50FC">
        <w:rPr>
          <w:rFonts w:ascii="TH SarabunPSK" w:hAnsi="TH SarabunPSK" w:cs="TH SarabunPSK"/>
          <w:sz w:val="32"/>
          <w:szCs w:val="32"/>
          <w:cs/>
        </w:rPr>
        <w:t>ผิดกฎหมาย</w:t>
      </w:r>
      <w:r w:rsidR="00773061">
        <w:rPr>
          <w:rFonts w:ascii="TH SarabunPSK" w:hAnsi="TH SarabunPSK" w:cs="TH SarabunPSK"/>
          <w:sz w:val="32"/>
          <w:szCs w:val="32"/>
        </w:rPr>
        <w:t xml:space="preserve"> </w:t>
      </w:r>
      <w:r w:rsidR="00773061">
        <w:rPr>
          <w:rFonts w:ascii="TH SarabunPSK" w:hAnsi="TH SarabunPSK" w:cs="TH SarabunPSK" w:hint="cs"/>
          <w:sz w:val="32"/>
          <w:szCs w:val="32"/>
          <w:cs/>
        </w:rPr>
        <w:t>รัฐอาศัย</w:t>
      </w:r>
      <w:r w:rsidR="00773061" w:rsidRPr="004F2EF0">
        <w:rPr>
          <w:rFonts w:ascii="TH SarabunPSK" w:hAnsi="TH SarabunPSK" w:cs="TH SarabunPSK" w:hint="cs"/>
          <w:sz w:val="32"/>
          <w:szCs w:val="32"/>
          <w:cs/>
        </w:rPr>
        <w:t>กรอบการจัดแบ่ง</w:t>
      </w:r>
      <w:r w:rsidR="004F2EF0" w:rsidRPr="004F2EF0">
        <w:rPr>
          <w:rFonts w:ascii="TH SarabunPSK" w:hAnsi="TH SarabunPSK" w:cs="TH SarabunPSK" w:hint="cs"/>
          <w:sz w:val="32"/>
          <w:szCs w:val="32"/>
          <w:cs/>
        </w:rPr>
        <w:t>กัญชาออกเป็นการใช้เพื่อจุดประสงค์การแพทย์</w:t>
      </w:r>
      <w:r w:rsidR="002051BD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4F2EF0" w:rsidRPr="004F2EF0">
        <w:rPr>
          <w:rFonts w:ascii="TH SarabunPSK" w:hAnsi="TH SarabunPSK" w:cs="TH SarabunPSK" w:hint="cs"/>
          <w:sz w:val="32"/>
          <w:szCs w:val="32"/>
          <w:cs/>
        </w:rPr>
        <w:t>สันทนาการ</w:t>
      </w:r>
      <w:r w:rsidR="008448CE">
        <w:rPr>
          <w:rFonts w:ascii="TH SarabunPSK" w:hAnsi="TH SarabunPSK" w:cs="TH SarabunPSK" w:hint="cs"/>
          <w:sz w:val="32"/>
          <w:szCs w:val="32"/>
          <w:cs/>
        </w:rPr>
        <w:t xml:space="preserve"> อย่างเป็นทวิลักษณ์ที่เป็นปฏิปักษ์ต่อกัน</w:t>
      </w:r>
      <w:r w:rsidR="00BF3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3C9B">
        <w:rPr>
          <w:rFonts w:ascii="TH SarabunPSK" w:hAnsi="TH SarabunPSK" w:cs="TH SarabunPSK" w:hint="cs"/>
          <w:sz w:val="32"/>
          <w:szCs w:val="32"/>
          <w:cs/>
        </w:rPr>
        <w:t>เป็นมุมมอ</w:t>
      </w:r>
      <w:r w:rsidR="00BB2900">
        <w:rPr>
          <w:rFonts w:ascii="TH SarabunPSK" w:hAnsi="TH SarabunPSK" w:cs="TH SarabunPSK" w:hint="cs"/>
          <w:sz w:val="32"/>
          <w:szCs w:val="32"/>
          <w:cs/>
        </w:rPr>
        <w:t>งในการ</w:t>
      </w:r>
      <w:r w:rsidR="007A2BEB">
        <w:rPr>
          <w:rFonts w:ascii="TH SarabunPSK" w:hAnsi="TH SarabunPSK" w:cs="TH SarabunPSK" w:hint="cs"/>
          <w:sz w:val="32"/>
          <w:szCs w:val="32"/>
          <w:cs/>
        </w:rPr>
        <w:t>ให้ความชอบธรรมแก่</w:t>
      </w:r>
      <w:r w:rsidR="00C426F3">
        <w:rPr>
          <w:rFonts w:ascii="TH SarabunPSK" w:hAnsi="TH SarabunPSK" w:cs="TH SarabunPSK" w:hint="cs"/>
          <w:sz w:val="32"/>
          <w:szCs w:val="32"/>
          <w:cs/>
        </w:rPr>
        <w:t>การใช้ภายใต้การกำกับ</w:t>
      </w:r>
      <w:r w:rsidR="0074290B">
        <w:rPr>
          <w:rFonts w:ascii="TH SarabunPSK" w:hAnsi="TH SarabunPSK" w:cs="TH SarabunPSK" w:hint="cs"/>
          <w:sz w:val="32"/>
          <w:szCs w:val="32"/>
          <w:cs/>
        </w:rPr>
        <w:t>ของแพทย์ที่ได้รับอนุญาต</w:t>
      </w:r>
      <w:r w:rsidR="00BB2900"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ที่เป็นการใช้ “เพื่อการแพทย์” </w:t>
      </w:r>
      <w:r w:rsidR="007429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2900">
        <w:rPr>
          <w:rFonts w:ascii="TH SarabunPSK" w:hAnsi="TH SarabunPSK" w:cs="TH SarabunPSK" w:hint="cs"/>
          <w:sz w:val="32"/>
          <w:szCs w:val="32"/>
          <w:cs/>
        </w:rPr>
        <w:t>ในขณะที่การใช้ด้วย</w:t>
      </w:r>
      <w:r w:rsidR="00157AE8">
        <w:rPr>
          <w:rFonts w:ascii="TH SarabunPSK" w:hAnsi="TH SarabunPSK" w:cs="TH SarabunPSK" w:hint="cs"/>
          <w:sz w:val="32"/>
          <w:szCs w:val="32"/>
          <w:cs/>
        </w:rPr>
        <w:t>ตนเอง</w:t>
      </w:r>
      <w:r w:rsidR="00BB2900">
        <w:rPr>
          <w:rFonts w:ascii="TH SarabunPSK" w:hAnsi="TH SarabunPSK" w:cs="TH SarabunPSK" w:hint="cs"/>
          <w:sz w:val="32"/>
          <w:szCs w:val="32"/>
          <w:cs/>
        </w:rPr>
        <w:t xml:space="preserve">ถือเป็น “ใต้ดิน” หรือ “เพื่อนันทนาการ” </w:t>
      </w:r>
      <w:r w:rsidR="00157A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2900">
        <w:rPr>
          <w:rFonts w:ascii="TH SarabunPSK" w:hAnsi="TH SarabunPSK" w:cs="TH SarabunPSK" w:hint="cs"/>
          <w:sz w:val="32"/>
          <w:szCs w:val="32"/>
          <w:cs/>
        </w:rPr>
        <w:t>ที่ผิดกฎหมาย</w:t>
      </w:r>
      <w:r w:rsidR="0057779A">
        <w:rPr>
          <w:rFonts w:ascii="TH SarabunPSK" w:hAnsi="TH SarabunPSK" w:cs="TH SarabunPSK" w:hint="cs"/>
          <w:sz w:val="32"/>
          <w:szCs w:val="32"/>
          <w:cs/>
        </w:rPr>
        <w:t xml:space="preserve">บนเงื่อนไขที่ว่ากัญชายังคงเป็นยาเสพติด และ ประชาชนไม่มีความฉลาดทางการแพทย์เพียงพอ หรือ </w:t>
      </w:r>
      <w:r w:rsidR="0089765C">
        <w:rPr>
          <w:rFonts w:ascii="TH SarabunPSK" w:hAnsi="TH SarabunPSK" w:cs="TH SarabunPSK" w:hint="cs"/>
          <w:sz w:val="32"/>
          <w:szCs w:val="32"/>
          <w:cs/>
        </w:rPr>
        <w:t xml:space="preserve">การใช้กัญชาที่ไม่ได้คุณภาพที่เป็นอันตรายต่อสุขภาพ </w:t>
      </w:r>
    </w:p>
    <w:p w14:paraId="33DBB0D5" w14:textId="23E84201" w:rsidR="00355E97" w:rsidRPr="00A56FB9" w:rsidRDefault="00B670C0" w:rsidP="009B0332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นอกจากนี้รัฐ</w:t>
      </w:r>
      <w:r w:rsidR="005652DA">
        <w:rPr>
          <w:rFonts w:ascii="TH SarabunPSK" w:hAnsi="TH SarabunPSK" w:cs="TH SarabunPSK" w:hint="cs"/>
          <w:sz w:val="32"/>
          <w:szCs w:val="32"/>
          <w:cs/>
        </w:rPr>
        <w:t>ยังได้ป้องกันมิให้ประชาชนใช้กัญชาเพื่อจุดประสงค์อื่นด้วยกา</w:t>
      </w:r>
      <w:r w:rsidR="00831987">
        <w:rPr>
          <w:rFonts w:ascii="TH SarabunPSK" w:hAnsi="TH SarabunPSK" w:cs="TH SarabunPSK" w:hint="cs"/>
          <w:sz w:val="32"/>
          <w:szCs w:val="32"/>
          <w:cs/>
        </w:rPr>
        <w:t>ร</w:t>
      </w:r>
      <w:r w:rsidR="005652DA">
        <w:rPr>
          <w:rFonts w:ascii="TH SarabunPSK" w:hAnsi="TH SarabunPSK" w:cs="TH SarabunPSK" w:hint="cs"/>
          <w:sz w:val="32"/>
          <w:szCs w:val="32"/>
          <w:cs/>
        </w:rPr>
        <w:t>ใช้นโยบาย</w:t>
      </w:r>
      <w:r w:rsidR="00946752">
        <w:rPr>
          <w:rFonts w:ascii="TH SarabunPSK" w:hAnsi="TH SarabunPSK" w:cs="TH SarabunPSK" w:hint="cs"/>
          <w:sz w:val="32"/>
          <w:szCs w:val="32"/>
          <w:cs/>
        </w:rPr>
        <w:t xml:space="preserve">รูปแบบที่ดำเนินการผลิตจากรัฐทั้งหมด </w:t>
      </w:r>
      <w:r w:rsidR="00D5302B">
        <w:rPr>
          <w:rFonts w:ascii="TH SarabunPSK" w:hAnsi="TH SarabunPSK" w:cs="TH SarabunPSK" w:hint="cs"/>
          <w:sz w:val="32"/>
          <w:szCs w:val="32"/>
          <w:cs/>
        </w:rPr>
        <w:t>ไม่ว่าจะเป็น การผลิต แปรรูป แจกจ่าย</w:t>
      </w:r>
      <w:r w:rsidR="005652DA">
        <w:rPr>
          <w:rFonts w:ascii="TH SarabunPSK" w:hAnsi="TH SarabunPSK" w:cs="TH SarabunPSK"/>
          <w:sz w:val="32"/>
          <w:szCs w:val="32"/>
        </w:rPr>
        <w:t xml:space="preserve"> </w:t>
      </w:r>
      <w:r w:rsidR="005652DA">
        <w:rPr>
          <w:rFonts w:ascii="TH SarabunPSK" w:hAnsi="TH SarabunPSK" w:cs="TH SarabunPSK" w:hint="cs"/>
          <w:sz w:val="32"/>
          <w:szCs w:val="32"/>
          <w:cs/>
        </w:rPr>
        <w:t>ผูกขาดการดำเนินกิจกรรมที่เกี่ยวกับ</w:t>
      </w:r>
      <w:r w:rsidR="005652DA">
        <w:rPr>
          <w:rFonts w:ascii="TH SarabunPSK" w:hAnsi="TH SarabunPSK" w:cs="TH SarabunPSK" w:hint="cs"/>
          <w:sz w:val="32"/>
          <w:szCs w:val="32"/>
          <w:cs/>
        </w:rPr>
        <w:lastRenderedPageBreak/>
        <w:t>กัญชา</w:t>
      </w:r>
      <w:r w:rsidR="00D5302B">
        <w:rPr>
          <w:rFonts w:ascii="TH SarabunPSK" w:hAnsi="TH SarabunPSK" w:cs="TH SarabunPSK" w:hint="cs"/>
          <w:sz w:val="32"/>
          <w:szCs w:val="32"/>
          <w:cs/>
        </w:rPr>
        <w:t>ไว้</w:t>
      </w:r>
      <w:r w:rsidR="005652DA">
        <w:rPr>
          <w:rFonts w:ascii="TH SarabunPSK" w:hAnsi="TH SarabunPSK" w:cs="TH SarabunPSK" w:hint="cs"/>
          <w:sz w:val="32"/>
          <w:szCs w:val="32"/>
          <w:cs/>
        </w:rPr>
        <w:t>ภายใต้หน่วยงานของรัฐได้แก่ องค์การเภสัชกรรม</w:t>
      </w:r>
      <w:r w:rsidR="005652DA" w:rsidRPr="00FB095B">
        <w:rPr>
          <w:rFonts w:ascii="TH SarabunPSK" w:hAnsi="TH SarabunPSK" w:cs="TH SarabunPSK"/>
          <w:sz w:val="32"/>
          <w:szCs w:val="32"/>
          <w:cs/>
        </w:rPr>
        <w:t>สำนักงานคณะกรรมการอาหารและยา</w:t>
      </w:r>
      <w:r w:rsidR="005652DA">
        <w:rPr>
          <w:rFonts w:ascii="TH SarabunPSK" w:hAnsi="TH SarabunPSK" w:cs="TH SarabunPSK" w:hint="cs"/>
          <w:sz w:val="32"/>
          <w:szCs w:val="32"/>
          <w:cs/>
        </w:rPr>
        <w:t xml:space="preserve"> กรมการแพทย์แผนไทย และ สำนักงานป้องกันและปราบปรามยาเสพติดแห่งชาติ เป็นต้น เพื่อป้องกันไม่ให้ประชาชนเข้าถึงกัญชาด้วยตัวเองจากแหล่งอื่น หรือการปลูกในครัวเรือน ทั้งนี้</w:t>
      </w:r>
      <w:r w:rsidR="005652DA" w:rsidRPr="003E50FC">
        <w:rPr>
          <w:rFonts w:ascii="TH SarabunPSK" w:hAnsi="TH SarabunPSK" w:cs="TH SarabunPSK"/>
          <w:sz w:val="32"/>
          <w:szCs w:val="32"/>
          <w:cs/>
        </w:rPr>
        <w:t xml:space="preserve">ประชาชนจะสามารถปลูกได้ภายใต้เงื่อนไขของการรวมกลุ่มวิสาหกิจชุมชนที่มีการจดทะเบียนตามกฎหมาย ร่วมมือและดำเนินการเพื่อประโยชน์ของสถาบันรัฐอย่างเคร่งครัดเท่านั้น </w:t>
      </w:r>
      <w:r w:rsidR="00A56FB9">
        <w:rPr>
          <w:rFonts w:ascii="TH SarabunPSK" w:hAnsi="TH SarabunPSK" w:cs="TH SarabunPSK" w:hint="cs"/>
          <w:sz w:val="32"/>
          <w:szCs w:val="32"/>
          <w:cs/>
        </w:rPr>
        <w:t xml:space="preserve">(พระราชบัญญัติยาเสพติด </w:t>
      </w:r>
      <w:r w:rsidR="00A56FB9">
        <w:rPr>
          <w:rFonts w:ascii="TH SarabunPSK" w:hAnsi="TH SarabunPSK" w:cs="TH SarabunPSK"/>
          <w:sz w:val="32"/>
          <w:szCs w:val="32"/>
        </w:rPr>
        <w:t>2562)</w:t>
      </w:r>
    </w:p>
    <w:p w14:paraId="7568BAFC" w14:textId="1592BCAE" w:rsidR="00237399" w:rsidRDefault="005652DA" w:rsidP="009B0332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E50FC">
        <w:rPr>
          <w:rFonts w:ascii="TH SarabunPSK" w:hAnsi="TH SarabunPSK" w:cs="TH SarabunPSK"/>
          <w:sz w:val="32"/>
          <w:szCs w:val="32"/>
          <w:cs/>
        </w:rPr>
        <w:t>ในกรณีการนำเข้าและส่งออก ประชาชนจะสามารถทำได้ภายหลังจากที่กฎหมายประกาศใช้ไปแล้ว 5 ปีโดยต้องเป็นผู้ประกอบการขนส่งสาธารณะระหว่างประเทศ การกระทำอื่นใดที่นอกเหนือจากเงื่อนไขข้างต้นถือเป็นความผิดอาญาโดยมีโทษความผิดฐาน การเสพ ครอบครอง แปรรูป จำหน่าย ผลิต นำเข้า ส่งออก แตกต่างกันไป มีโทษปรับตั้งแต่สองหมื่นถึงหนึ่งล้านห้าแสนบาท หรือ/และ จำคุกหนึ่งถึงสิบห้าปี (</w:t>
      </w:r>
      <w:r w:rsidR="00A56FB9">
        <w:rPr>
          <w:rFonts w:ascii="TH SarabunPSK" w:hAnsi="TH SarabunPSK" w:cs="TH SarabunPSK" w:hint="cs"/>
          <w:sz w:val="32"/>
          <w:szCs w:val="32"/>
          <w:cs/>
        </w:rPr>
        <w:t>อ้างแล้ว</w:t>
      </w:r>
      <w:r w:rsidRPr="003E50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6FB9">
        <w:rPr>
          <w:rFonts w:ascii="TH SarabunPSK" w:hAnsi="TH SarabunPSK" w:cs="TH SarabunPSK"/>
          <w:sz w:val="32"/>
          <w:szCs w:val="32"/>
        </w:rPr>
        <w:t>25</w:t>
      </w:r>
      <w:r w:rsidRPr="003E50FC">
        <w:rPr>
          <w:rFonts w:ascii="TH SarabunPSK" w:hAnsi="TH SarabunPSK" w:cs="TH SarabunPSK"/>
          <w:sz w:val="32"/>
          <w:szCs w:val="32"/>
          <w:cs/>
        </w:rPr>
        <w:t>62)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85A738E" w14:textId="2375FA93" w:rsidR="00132D3B" w:rsidRDefault="00237399" w:rsidP="00132D3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7399">
        <w:rPr>
          <w:rFonts w:ascii="TH SarabunPSK" w:hAnsi="TH SarabunPSK" w:cs="TH SarabunPSK"/>
          <w:sz w:val="32"/>
          <w:szCs w:val="32"/>
          <w:cs/>
        </w:rPr>
        <w:t>จะเห็นได้ว่ากฎหมายฉบับนี้ไม่ได้อนุญาตให้ประชาชนใช้ประโยชน์จากกัญชาด้วยตนเองโดยตรง หรือรวมกลุ่มแปรรูปในชุมชน กฎหมายเพียงแค่เพิ่มเติมหน่วยงานอื่นของรัฐให้มีอำนาจในการควบคุมกัญชามากขึ้นเท่านั้น เช่น ปลัดกระทรวงเกษตรและสหกรณ์  อธิบดีกรมการแพทย์แผนไทยและการแพทย์ทางเลือก  อธิบดีกรมโรงงานอุตสาหกรรม อธิบดีกรมสนับสนุนบริการสุขภาพ เป็นต้น</w:t>
      </w:r>
      <w:r w:rsidR="003125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7399">
        <w:rPr>
          <w:rFonts w:ascii="TH SarabunPSK" w:hAnsi="TH SarabunPSK" w:cs="TH SarabunPSK"/>
          <w:sz w:val="32"/>
          <w:szCs w:val="32"/>
          <w:cs/>
        </w:rPr>
        <w:t>โดยรัฐเป็นผู้ผูกขาดการดำเนินการทั้งหมด นอกจากนี้รัฐยังใช้อำนาจแทรกแซงจุดประสงค์การใช้กัญชาของประชาชน รัฐให้ความชอบธรรมแต่การใช้ประโยชน์เพื่อการรักษาโรคจากดุลยพินิจของเจ้าหน้าที่รัฐเท่านั้น</w:t>
      </w:r>
      <w:r w:rsidR="00132D3B">
        <w:rPr>
          <w:rFonts w:ascii="TH SarabunPSK" w:hAnsi="TH SarabunPSK" w:cs="TH SarabunPSK" w:hint="cs"/>
          <w:sz w:val="32"/>
          <w:szCs w:val="32"/>
          <w:cs/>
        </w:rPr>
        <w:t xml:space="preserve"> ผู้ที่ฝ่าฝืนยังคงถูกจับกุมอย่างต่อเนื่องผ่านหลังจากการแก้ไขกฎหมาย</w:t>
      </w:r>
    </w:p>
    <w:p w14:paraId="1300C911" w14:textId="585C8FEE" w:rsidR="00C12C99" w:rsidRPr="00724F6C" w:rsidRDefault="00B16CF0" w:rsidP="00AE04ED">
      <w:pPr>
        <w:spacing w:line="276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การควบคุมดังกล่าวสะท้อนให้เห็น การ</w:t>
      </w:r>
      <w:r w:rsidR="005652DA">
        <w:rPr>
          <w:rFonts w:ascii="TH SarabunPSK" w:hAnsi="TH SarabunPSK" w:cs="TH SarabunPSK" w:hint="cs"/>
          <w:sz w:val="32"/>
          <w:szCs w:val="32"/>
          <w:cs/>
        </w:rPr>
        <w:t>อำนาจปิตานิยม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="00F404F1">
        <w:rPr>
          <w:rFonts w:ascii="TH SarabunPSK" w:hAnsi="TH SarabunPSK" w:cs="TH SarabunPSK" w:hint="cs"/>
          <w:sz w:val="32"/>
          <w:szCs w:val="32"/>
          <w:cs/>
        </w:rPr>
        <w:t>ย่างเบ็ดเสร็จ</w:t>
      </w:r>
      <w:r w:rsidR="00865B62">
        <w:rPr>
          <w:rFonts w:ascii="TH SarabunPSK" w:hAnsi="TH SarabunPSK" w:cs="TH SarabunPSK" w:hint="cs"/>
          <w:sz w:val="32"/>
          <w:szCs w:val="32"/>
          <w:cs/>
        </w:rPr>
        <w:t>ที่ควบคุมทั้งเจตนาการใช้ และวิธีการใช้ และการเข้าถึงกัญชา</w:t>
      </w:r>
      <w:r w:rsidR="00F404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4680">
        <w:rPr>
          <w:rFonts w:ascii="TH SarabunPSK" w:hAnsi="TH SarabunPSK" w:cs="TH SarabunPSK" w:hint="cs"/>
          <w:sz w:val="32"/>
          <w:szCs w:val="32"/>
          <w:cs/>
        </w:rPr>
        <w:t xml:space="preserve">ที่บีบบังคับด้วยการบัญญัติโทษอาญาแก่ผู้ฝ่าฝืน </w:t>
      </w:r>
      <w:r w:rsidR="00C12C99">
        <w:rPr>
          <w:rFonts w:ascii="TH SarabunPSK" w:hAnsi="TH SarabunPSK" w:cs="TH SarabunPSK" w:hint="cs"/>
          <w:sz w:val="32"/>
          <w:szCs w:val="32"/>
          <w:cs/>
        </w:rPr>
        <w:t>รัฐ</w:t>
      </w:r>
      <w:r w:rsidR="003D1E2F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3D1E2F" w:rsidRPr="003D1E2F">
        <w:rPr>
          <w:rFonts w:ascii="TH SarabunPSK" w:hAnsi="TH SarabunPSK" w:cs="TH SarabunPSK"/>
          <w:sz w:val="32"/>
          <w:szCs w:val="32"/>
          <w:cs/>
        </w:rPr>
        <w:t>เหตุผลในการบังคับใช้อำนาจดังกล่าวก็เพื่อป้องกันไม่ให้ประชาชนใช้กัญชาในทางที่ “ผิด”  หรือ “ใช้เพื่อสันทนการ” และเป็นการบัญญัติกฎหมายให้ “สอดคล้อง” กับแนวทางของภาคีประเทศใน</w:t>
      </w:r>
      <w:r w:rsidR="00AE04ED">
        <w:rPr>
          <w:rFonts w:ascii="TH SarabunPSK" w:hAnsi="TH SarabunPSK" w:cs="TH SarabunPSK" w:hint="cs"/>
          <w:sz w:val="32"/>
          <w:szCs w:val="32"/>
          <w:cs/>
        </w:rPr>
        <w:t>อนุสัญญา</w:t>
      </w:r>
      <w:r w:rsidR="00AE04ED" w:rsidRPr="00BE3519">
        <w:rPr>
          <w:rFonts w:ascii="TH SarabunPSK" w:hAnsi="TH SarabunPSK" w:cs="TH SarabunPSK"/>
          <w:sz w:val="32"/>
          <w:szCs w:val="32"/>
          <w:cs/>
        </w:rPr>
        <w:t xml:space="preserve">เดี่ยวว่าด้วยยาเสพติดให้โทษ ค.ศ. </w:t>
      </w:r>
      <w:r w:rsidR="00AE04ED">
        <w:rPr>
          <w:rFonts w:ascii="TH SarabunPSK" w:hAnsi="TH SarabunPSK" w:cs="TH SarabunPSK"/>
          <w:sz w:val="32"/>
          <w:szCs w:val="32"/>
        </w:rPr>
        <w:t>1961</w:t>
      </w:r>
      <w:r w:rsidR="00AE04ED" w:rsidRPr="00BE35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04E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E04ED" w:rsidRPr="00BE3519">
        <w:rPr>
          <w:rFonts w:ascii="TH SarabunPSK" w:hAnsi="TH SarabunPSK" w:cs="TH SarabunPSK"/>
          <w:sz w:val="32"/>
          <w:szCs w:val="32"/>
          <w:cs/>
        </w:rPr>
        <w:t>แก้ไขโดยพิธีสาร ค.ศ.</w:t>
      </w:r>
      <w:r w:rsidR="00AE04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04ED">
        <w:rPr>
          <w:rFonts w:ascii="TH SarabunPSK" w:hAnsi="TH SarabunPSK" w:cs="TH SarabunPSK"/>
          <w:sz w:val="32"/>
          <w:szCs w:val="32"/>
        </w:rPr>
        <w:t xml:space="preserve">1972 </w:t>
      </w:r>
      <w:r w:rsidR="003D1E2F" w:rsidRPr="00A56FB9">
        <w:rPr>
          <w:rFonts w:ascii="TH SarabunPSK" w:hAnsi="TH SarabunPSK" w:cs="TH SarabunPSK"/>
          <w:sz w:val="32"/>
          <w:szCs w:val="32"/>
          <w:cs/>
        </w:rPr>
        <w:t>(</w:t>
      </w:r>
      <w:r w:rsidR="003D1E2F" w:rsidRPr="00A56FB9">
        <w:rPr>
          <w:rFonts w:ascii="TH SarabunPSK" w:hAnsi="TH SarabunPSK" w:cs="TH SarabunPSK"/>
          <w:sz w:val="32"/>
          <w:szCs w:val="32"/>
        </w:rPr>
        <w:t>'</w:t>
      </w:r>
      <w:r w:rsidR="003D1E2F" w:rsidRPr="00A56FB9">
        <w:rPr>
          <w:rFonts w:ascii="TH SarabunPSK" w:hAnsi="TH SarabunPSK" w:cs="TH SarabunPSK"/>
          <w:sz w:val="32"/>
          <w:szCs w:val="32"/>
          <w:cs/>
        </w:rPr>
        <w:t>สมศักดิ์</w:t>
      </w:r>
      <w:r w:rsidR="003D1E2F" w:rsidRPr="00A56FB9">
        <w:rPr>
          <w:rFonts w:ascii="TH SarabunPSK" w:hAnsi="TH SarabunPSK" w:cs="TH SarabunPSK"/>
          <w:sz w:val="32"/>
          <w:szCs w:val="32"/>
        </w:rPr>
        <w:t xml:space="preserve">' </w:t>
      </w:r>
      <w:r w:rsidR="003D1E2F" w:rsidRPr="00A56FB9">
        <w:rPr>
          <w:rFonts w:ascii="TH SarabunPSK" w:hAnsi="TH SarabunPSK" w:cs="TH SarabunPSK"/>
          <w:sz w:val="32"/>
          <w:szCs w:val="32"/>
          <w:cs/>
        </w:rPr>
        <w:t xml:space="preserve">ยืนยัน </w:t>
      </w:r>
      <w:r w:rsidR="003D1E2F" w:rsidRPr="00A56FB9">
        <w:rPr>
          <w:rFonts w:ascii="TH SarabunPSK" w:hAnsi="TH SarabunPSK" w:cs="TH SarabunPSK"/>
          <w:sz w:val="32"/>
          <w:szCs w:val="32"/>
        </w:rPr>
        <w:t>'</w:t>
      </w:r>
      <w:r w:rsidR="003D1E2F" w:rsidRPr="00A56FB9">
        <w:rPr>
          <w:rFonts w:ascii="TH SarabunPSK" w:hAnsi="TH SarabunPSK" w:cs="TH SarabunPSK"/>
          <w:sz w:val="32"/>
          <w:szCs w:val="32"/>
          <w:cs/>
        </w:rPr>
        <w:t>กัญชา</w:t>
      </w:r>
      <w:r w:rsidR="003D1E2F" w:rsidRPr="00A56FB9">
        <w:rPr>
          <w:rFonts w:ascii="TH SarabunPSK" w:hAnsi="TH SarabunPSK" w:cs="TH SarabunPSK"/>
          <w:sz w:val="32"/>
          <w:szCs w:val="32"/>
        </w:rPr>
        <w:t xml:space="preserve">' </w:t>
      </w:r>
      <w:r w:rsidR="003D1E2F" w:rsidRPr="00A56FB9">
        <w:rPr>
          <w:rFonts w:ascii="TH SarabunPSK" w:hAnsi="TH SarabunPSK" w:cs="TH SarabunPSK"/>
          <w:sz w:val="32"/>
          <w:szCs w:val="32"/>
          <w:cs/>
        </w:rPr>
        <w:t>ในไทยเป็นไปตามหลักสากล</w:t>
      </w:r>
      <w:r w:rsidR="00A56FB9" w:rsidRPr="00A56F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6FB9" w:rsidRPr="00A56FB9">
        <w:rPr>
          <w:rFonts w:ascii="TH SarabunPSK" w:hAnsi="TH SarabunPSK" w:cs="TH SarabunPSK"/>
          <w:sz w:val="32"/>
          <w:szCs w:val="32"/>
        </w:rPr>
        <w:t>2562</w:t>
      </w:r>
      <w:r w:rsidR="003D1E2F" w:rsidRPr="00A56FB9">
        <w:rPr>
          <w:rFonts w:ascii="TH SarabunPSK" w:hAnsi="TH SarabunPSK" w:cs="TH SarabunPSK"/>
          <w:sz w:val="32"/>
          <w:szCs w:val="32"/>
          <w:cs/>
        </w:rPr>
        <w:t>)</w:t>
      </w:r>
    </w:p>
    <w:p w14:paraId="40E050E3" w14:textId="15795A5F" w:rsidR="001A7E34" w:rsidRDefault="00ED62B7" w:rsidP="003D1C7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อย่างไรก็ตามเมื่อพิจารณาข้อกำหนดของอนุสัญญา</w:t>
      </w:r>
      <w:r w:rsidR="00103A52" w:rsidRPr="00BE3519">
        <w:rPr>
          <w:rFonts w:ascii="TH SarabunPSK" w:hAnsi="TH SarabunPSK" w:cs="TH SarabunPSK"/>
          <w:sz w:val="32"/>
          <w:szCs w:val="32"/>
          <w:cs/>
        </w:rPr>
        <w:t xml:space="preserve">เดี่ยวว่าด้วยยาเสพติดให้โทษ ค.ศ. </w:t>
      </w:r>
      <w:r w:rsidR="00103A52">
        <w:rPr>
          <w:rFonts w:ascii="TH SarabunPSK" w:hAnsi="TH SarabunPSK" w:cs="TH SarabunPSK"/>
          <w:sz w:val="32"/>
          <w:szCs w:val="32"/>
        </w:rPr>
        <w:t>1961</w:t>
      </w:r>
      <w:r w:rsidR="00103A52" w:rsidRPr="00BE35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03A5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03A52" w:rsidRPr="00BE3519">
        <w:rPr>
          <w:rFonts w:ascii="TH SarabunPSK" w:hAnsi="TH SarabunPSK" w:cs="TH SarabunPSK"/>
          <w:sz w:val="32"/>
          <w:szCs w:val="32"/>
          <w:cs/>
        </w:rPr>
        <w:t>แก้ไขโดยพิธีสาร ค.ศ.</w:t>
      </w:r>
      <w:r w:rsidR="00103A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3A52">
        <w:rPr>
          <w:rFonts w:ascii="TH SarabunPSK" w:hAnsi="TH SarabunPSK" w:cs="TH SarabunPSK"/>
          <w:sz w:val="32"/>
          <w:szCs w:val="32"/>
        </w:rPr>
        <w:t>1972</w:t>
      </w:r>
      <w:r w:rsidR="00724F6C">
        <w:rPr>
          <w:rFonts w:ascii="TH SarabunPSK" w:hAnsi="TH SarabunPSK" w:cs="TH SarabunPSK"/>
          <w:sz w:val="32"/>
          <w:szCs w:val="32"/>
        </w:rPr>
        <w:t xml:space="preserve"> </w:t>
      </w:r>
      <w:r w:rsidR="00ED1E63">
        <w:rPr>
          <w:rFonts w:ascii="TH SarabunPSK" w:hAnsi="TH SarabunPSK" w:cs="TH SarabunPSK" w:hint="cs"/>
          <w:sz w:val="32"/>
          <w:szCs w:val="32"/>
          <w:cs/>
        </w:rPr>
        <w:t>จะพบว่</w:t>
      </w:r>
      <w:r w:rsidR="00A66FAA">
        <w:rPr>
          <w:rFonts w:ascii="TH SarabunPSK" w:hAnsi="TH SarabunPSK" w:cs="TH SarabunPSK" w:hint="cs"/>
          <w:sz w:val="32"/>
          <w:szCs w:val="32"/>
          <w:cs/>
        </w:rPr>
        <w:t xml:space="preserve">า </w:t>
      </w:r>
      <w:r w:rsidR="00ED1E63">
        <w:rPr>
          <w:rFonts w:ascii="TH SarabunPSK" w:hAnsi="TH SarabunPSK" w:cs="TH SarabunPSK" w:hint="cs"/>
          <w:sz w:val="32"/>
          <w:szCs w:val="32"/>
          <w:cs/>
        </w:rPr>
        <w:t>มิได้มีการบัญญัติแนวทาง</w:t>
      </w:r>
      <w:r w:rsidR="00E64A8A">
        <w:rPr>
          <w:rFonts w:ascii="TH SarabunPSK" w:hAnsi="TH SarabunPSK" w:cs="TH SarabunPSK" w:hint="cs"/>
          <w:sz w:val="32"/>
          <w:szCs w:val="32"/>
          <w:cs/>
        </w:rPr>
        <w:t xml:space="preserve">ที่มุ่งปราบปราม ควบคุมกัญชาในฐานะยาเสพติดให้โทษแต่อย่างใด ตรงกันข้าม </w:t>
      </w:r>
      <w:r w:rsidR="00ED1E63" w:rsidRPr="00957657">
        <w:rPr>
          <w:rFonts w:ascii="TH SarabunPSK" w:hAnsi="TH SarabunPSK" w:cs="TH SarabunPSK"/>
          <w:sz w:val="32"/>
          <w:szCs w:val="32"/>
          <w:cs/>
        </w:rPr>
        <w:t>องค์การสหประชาชาต</w:t>
      </w:r>
      <w:r w:rsidR="004D2B80">
        <w:rPr>
          <w:rFonts w:ascii="TH SarabunPSK" w:hAnsi="TH SarabunPSK" w:cs="TH SarabunPSK" w:hint="cs"/>
          <w:sz w:val="32"/>
          <w:szCs w:val="32"/>
          <w:cs/>
        </w:rPr>
        <w:t xml:space="preserve">ิกลับส่งเสริมให้ประเทศที่ร่วมภาคี </w:t>
      </w:r>
      <w:r w:rsidR="004D2B80" w:rsidRPr="00FD2EC2">
        <w:rPr>
          <w:rFonts w:ascii="TH SarabunPSK" w:hAnsi="TH SarabunPSK" w:cs="TH SarabunPSK"/>
          <w:sz w:val="32"/>
          <w:szCs w:val="32"/>
          <w:cs/>
        </w:rPr>
        <w:t>มุ่งเน้นปฏิรูปกฎหมาย</w:t>
      </w:r>
      <w:r w:rsidR="004D2B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D02">
        <w:rPr>
          <w:rFonts w:ascii="TH SarabunPSK" w:hAnsi="TH SarabunPSK" w:cs="TH SarabunPSK" w:hint="cs"/>
          <w:sz w:val="32"/>
          <w:szCs w:val="32"/>
          <w:cs/>
        </w:rPr>
        <w:t>ด้วยการ</w:t>
      </w:r>
      <w:r w:rsidR="004D2B80" w:rsidRPr="00FD2EC2">
        <w:rPr>
          <w:rFonts w:ascii="TH SarabunPSK" w:hAnsi="TH SarabunPSK" w:cs="TH SarabunPSK"/>
          <w:sz w:val="32"/>
          <w:szCs w:val="32"/>
          <w:cs/>
        </w:rPr>
        <w:t>ยกเลิกความผิดอาญา</w:t>
      </w:r>
      <w:r w:rsidR="00815D02">
        <w:rPr>
          <w:rFonts w:ascii="TH SarabunPSK" w:hAnsi="TH SarabunPSK" w:cs="TH SarabunPSK" w:hint="cs"/>
          <w:sz w:val="32"/>
          <w:szCs w:val="32"/>
          <w:cs/>
        </w:rPr>
        <w:t>ใน</w:t>
      </w:r>
      <w:r w:rsidR="004D2B80" w:rsidRPr="00FD2EC2">
        <w:rPr>
          <w:rFonts w:ascii="TH SarabunPSK" w:hAnsi="TH SarabunPSK" w:cs="TH SarabunPSK"/>
          <w:sz w:val="32"/>
          <w:szCs w:val="32"/>
          <w:cs/>
        </w:rPr>
        <w:t>ฐานเสพและครอบครองกัญชา</w:t>
      </w:r>
      <w:r w:rsidR="0074030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74030B" w:rsidRPr="0074030B">
        <w:rPr>
          <w:rFonts w:ascii="TH SarabunPSK" w:hAnsi="TH SarabunPSK" w:cs="TH SarabunPSK"/>
          <w:sz w:val="32"/>
          <w:szCs w:val="32"/>
          <w:cs/>
        </w:rPr>
        <w:t>มุ่งส่งเสริมให้ใช้</w:t>
      </w:r>
      <w:r w:rsidR="00AD60C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74030B" w:rsidRPr="0074030B">
        <w:rPr>
          <w:rFonts w:ascii="TH SarabunPSK" w:hAnsi="TH SarabunPSK" w:cs="TH SarabunPSK"/>
          <w:sz w:val="32"/>
          <w:szCs w:val="32"/>
          <w:cs/>
        </w:rPr>
        <w:t>บ</w:t>
      </w:r>
      <w:r w:rsidR="00AD60C5">
        <w:rPr>
          <w:rFonts w:ascii="TH SarabunPSK" w:hAnsi="TH SarabunPSK" w:cs="TH SarabunPSK" w:hint="cs"/>
          <w:sz w:val="32"/>
          <w:szCs w:val="32"/>
          <w:cs/>
        </w:rPr>
        <w:t>ำ</w:t>
      </w:r>
      <w:r w:rsidR="0074030B" w:rsidRPr="0074030B">
        <w:rPr>
          <w:rFonts w:ascii="TH SarabunPSK" w:hAnsi="TH SarabunPSK" w:cs="TH SarabunPSK"/>
          <w:sz w:val="32"/>
          <w:szCs w:val="32"/>
          <w:cs/>
        </w:rPr>
        <w:t xml:space="preserve">บัดรักษาแทนการลงโทษทางอาญา </w:t>
      </w:r>
      <w:r w:rsidR="00AD60C5">
        <w:rPr>
          <w:rFonts w:ascii="TH SarabunPSK" w:hAnsi="TH SarabunPSK" w:cs="TH SarabunPSK" w:hint="cs"/>
          <w:sz w:val="32"/>
          <w:szCs w:val="32"/>
          <w:cs/>
        </w:rPr>
        <w:t>และเป็นไปตามหลัก</w:t>
      </w:r>
      <w:r w:rsidR="0074030B" w:rsidRPr="0074030B">
        <w:rPr>
          <w:rFonts w:ascii="TH SarabunPSK" w:hAnsi="TH SarabunPSK" w:cs="TH SarabunPSK"/>
          <w:sz w:val="32"/>
          <w:szCs w:val="32"/>
          <w:cs/>
        </w:rPr>
        <w:t xml:space="preserve">สิทธิมนุษยชน </w:t>
      </w:r>
      <w:r w:rsidR="0074030B" w:rsidRPr="0074030B">
        <w:rPr>
          <w:rFonts w:ascii="TH SarabunPSK" w:hAnsi="TH SarabunPSK" w:cs="TH SarabunPSK"/>
          <w:sz w:val="32"/>
          <w:szCs w:val="32"/>
        </w:rPr>
        <w:t xml:space="preserve"> </w:t>
      </w:r>
      <w:r w:rsidR="0074030B" w:rsidRPr="0074030B">
        <w:rPr>
          <w:rFonts w:ascii="TH SarabunPSK" w:hAnsi="TH SarabunPSK" w:cs="TH SarabunPSK"/>
          <w:sz w:val="32"/>
          <w:szCs w:val="32"/>
          <w:cs/>
        </w:rPr>
        <w:t xml:space="preserve">และมาตรฐาน การแพทย์เชิงจริยธรรม </w:t>
      </w:r>
      <w:r w:rsidR="00AD60C5" w:rsidRPr="00A56FB9">
        <w:rPr>
          <w:rFonts w:ascii="TH SarabunPSK" w:hAnsi="TH SarabunPSK" w:cs="TH SarabunPSK" w:hint="cs"/>
          <w:sz w:val="32"/>
          <w:szCs w:val="32"/>
          <w:cs/>
        </w:rPr>
        <w:t>(อรพิน</w:t>
      </w:r>
      <w:r w:rsidR="00A56FB9" w:rsidRPr="00A56FB9">
        <w:rPr>
          <w:rFonts w:ascii="TH SarabunPSK" w:hAnsi="TH SarabunPSK" w:cs="TH SarabunPSK" w:hint="cs"/>
          <w:sz w:val="32"/>
          <w:szCs w:val="32"/>
          <w:cs/>
        </w:rPr>
        <w:t xml:space="preserve">ธุ์ </w:t>
      </w:r>
      <w:r w:rsidR="00A56FB9" w:rsidRPr="00A56FB9">
        <w:rPr>
          <w:rFonts w:ascii="TH SarabunPSK" w:hAnsi="TH SarabunPSK" w:cs="TH SarabunPSK"/>
          <w:sz w:val="32"/>
          <w:szCs w:val="32"/>
        </w:rPr>
        <w:lastRenderedPageBreak/>
        <w:t>2557)</w:t>
      </w:r>
      <w:r w:rsidR="00AD60C5" w:rsidRPr="0081704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51FC0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903C76">
        <w:rPr>
          <w:rFonts w:ascii="TH SarabunPSK" w:hAnsi="TH SarabunPSK" w:cs="TH SarabunPSK" w:hint="cs"/>
          <w:sz w:val="32"/>
          <w:szCs w:val="32"/>
          <w:cs/>
        </w:rPr>
        <w:t>ในอนุสัญญาดังกล่าว</w:t>
      </w:r>
      <w:r w:rsidR="0008170B">
        <w:rPr>
          <w:rFonts w:ascii="TH SarabunPSK" w:hAnsi="TH SarabunPSK" w:cs="TH SarabunPSK" w:hint="cs"/>
          <w:sz w:val="32"/>
          <w:szCs w:val="32"/>
          <w:cs/>
        </w:rPr>
        <w:t>มิได้ระบุชัดเจนในกฎหมายว่าให้ควบคุมกัญชาอย่างไร หากแต่อนุญาตให้แต่ละประเทศตีความ</w:t>
      </w:r>
      <w:r w:rsidR="003D1C7B">
        <w:rPr>
          <w:rFonts w:ascii="TH SarabunPSK" w:hAnsi="TH SarabunPSK" w:cs="TH SarabunPSK" w:hint="cs"/>
          <w:sz w:val="32"/>
          <w:szCs w:val="32"/>
          <w:cs/>
        </w:rPr>
        <w:t>ได้เอง นอกจากนี้</w:t>
      </w:r>
      <w:r w:rsidR="00851FC0">
        <w:rPr>
          <w:rFonts w:ascii="TH SarabunPSK" w:hAnsi="TH SarabunPSK" w:cs="TH SarabunPSK" w:hint="cs"/>
          <w:sz w:val="32"/>
          <w:szCs w:val="32"/>
          <w:cs/>
        </w:rPr>
        <w:t>ใน</w:t>
      </w:r>
      <w:r w:rsidR="00E77EC2">
        <w:rPr>
          <w:rFonts w:ascii="TH SarabunPSK" w:hAnsi="TH SarabunPSK" w:cs="TH SarabunPSK" w:hint="cs"/>
          <w:sz w:val="32"/>
          <w:szCs w:val="32"/>
          <w:cs/>
        </w:rPr>
        <w:t xml:space="preserve">เดือนธันวาคม พ.ศ. </w:t>
      </w:r>
      <w:r w:rsidR="00E77EC2">
        <w:rPr>
          <w:rFonts w:ascii="TH SarabunPSK" w:hAnsi="TH SarabunPSK" w:cs="TH SarabunPSK"/>
          <w:sz w:val="32"/>
          <w:szCs w:val="32"/>
        </w:rPr>
        <w:t xml:space="preserve">2562 </w:t>
      </w:r>
      <w:r w:rsidR="008535E7">
        <w:rPr>
          <w:rFonts w:ascii="TH SarabunPSK" w:hAnsi="TH SarabunPSK" w:cs="TH SarabunPSK" w:hint="cs"/>
          <w:sz w:val="32"/>
          <w:szCs w:val="32"/>
          <w:cs/>
        </w:rPr>
        <w:t>องค์ก</w:t>
      </w:r>
      <w:r w:rsidR="00C85543">
        <w:rPr>
          <w:rFonts w:ascii="TH SarabunPSK" w:hAnsi="TH SarabunPSK" w:cs="TH SarabunPSK" w:hint="cs"/>
          <w:sz w:val="32"/>
          <w:szCs w:val="32"/>
          <w:cs/>
        </w:rPr>
        <w:t>า</w:t>
      </w:r>
      <w:r w:rsidR="008535E7">
        <w:rPr>
          <w:rFonts w:ascii="TH SarabunPSK" w:hAnsi="TH SarabunPSK" w:cs="TH SarabunPSK" w:hint="cs"/>
          <w:sz w:val="32"/>
          <w:szCs w:val="32"/>
          <w:cs/>
        </w:rPr>
        <w:t>รอนามัย</w:t>
      </w:r>
      <w:r w:rsidR="00C85543">
        <w:rPr>
          <w:rFonts w:ascii="TH SarabunPSK" w:hAnsi="TH SarabunPSK" w:cs="TH SarabunPSK" w:hint="cs"/>
          <w:sz w:val="32"/>
          <w:szCs w:val="32"/>
          <w:cs/>
        </w:rPr>
        <w:t>โลกได้มีการพิจารณาการ</w:t>
      </w:r>
      <w:r w:rsidR="00851FC0">
        <w:rPr>
          <w:rFonts w:ascii="TH SarabunPSK" w:hAnsi="TH SarabunPSK" w:cs="TH SarabunPSK" w:hint="cs"/>
          <w:sz w:val="32"/>
          <w:szCs w:val="32"/>
          <w:cs/>
        </w:rPr>
        <w:t>ถอด</w:t>
      </w:r>
      <w:r w:rsidR="00254867">
        <w:rPr>
          <w:rFonts w:ascii="TH SarabunPSK" w:hAnsi="TH SarabunPSK" w:cs="TH SarabunPSK" w:hint="cs"/>
          <w:sz w:val="32"/>
          <w:szCs w:val="32"/>
          <w:cs/>
        </w:rPr>
        <w:t>กัญชา</w:t>
      </w:r>
      <w:r w:rsidR="00F263E9">
        <w:rPr>
          <w:rFonts w:ascii="TH SarabunPSK" w:hAnsi="TH SarabunPSK" w:cs="TH SarabunPSK" w:hint="cs"/>
          <w:sz w:val="32"/>
          <w:szCs w:val="32"/>
          <w:cs/>
        </w:rPr>
        <w:t xml:space="preserve">และสาร </w:t>
      </w:r>
      <w:r w:rsidR="00F263E9">
        <w:rPr>
          <w:rFonts w:ascii="TH SarabunPSK" w:hAnsi="TH SarabunPSK" w:cs="TH SarabunPSK"/>
          <w:sz w:val="32"/>
          <w:szCs w:val="32"/>
        </w:rPr>
        <w:t xml:space="preserve">THC </w:t>
      </w:r>
      <w:r w:rsidR="00254867">
        <w:rPr>
          <w:rFonts w:ascii="TH SarabunPSK" w:hAnsi="TH SarabunPSK" w:cs="TH SarabunPSK" w:hint="cs"/>
          <w:sz w:val="32"/>
          <w:szCs w:val="32"/>
          <w:cs/>
        </w:rPr>
        <w:t xml:space="preserve">ออกจากการเป็นยาเสพติดประเภทที่ </w:t>
      </w:r>
      <w:r w:rsidR="00254867">
        <w:rPr>
          <w:rFonts w:ascii="TH SarabunPSK" w:hAnsi="TH SarabunPSK" w:cs="TH SarabunPSK"/>
          <w:sz w:val="32"/>
          <w:szCs w:val="32"/>
        </w:rPr>
        <w:t xml:space="preserve">5 </w:t>
      </w:r>
      <w:r w:rsidR="0025486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54867">
        <w:rPr>
          <w:rFonts w:ascii="TH SarabunPSK" w:hAnsi="TH SarabunPSK" w:cs="TH SarabunPSK"/>
          <w:sz w:val="32"/>
          <w:szCs w:val="32"/>
        </w:rPr>
        <w:t>1</w:t>
      </w:r>
      <w:r w:rsidR="00F263E9">
        <w:rPr>
          <w:rFonts w:ascii="TH SarabunPSK" w:hAnsi="TH SarabunPSK" w:cs="TH SarabunPSK"/>
          <w:sz w:val="32"/>
          <w:szCs w:val="32"/>
        </w:rPr>
        <w:t xml:space="preserve"> </w:t>
      </w:r>
      <w:r w:rsidR="00F263E9">
        <w:rPr>
          <w:rFonts w:ascii="TH SarabunPSK" w:hAnsi="TH SarabunPSK" w:cs="TH SarabunPSK" w:hint="cs"/>
          <w:sz w:val="32"/>
          <w:szCs w:val="32"/>
          <w:cs/>
        </w:rPr>
        <w:t xml:space="preserve">ตามลำดับ </w:t>
      </w:r>
      <w:r w:rsidR="0087031B">
        <w:rPr>
          <w:rFonts w:ascii="TH SarabunPSK" w:hAnsi="TH SarabunPSK" w:cs="TH SarabunPSK" w:hint="cs"/>
          <w:sz w:val="32"/>
          <w:szCs w:val="32"/>
          <w:cs/>
        </w:rPr>
        <w:t>เนื่องจ</w:t>
      </w:r>
      <w:r w:rsidR="005B249C">
        <w:rPr>
          <w:rFonts w:ascii="TH SarabunPSK" w:hAnsi="TH SarabunPSK" w:cs="TH SarabunPSK" w:hint="cs"/>
          <w:sz w:val="32"/>
          <w:szCs w:val="32"/>
          <w:cs/>
        </w:rPr>
        <w:t>ากหลักฐานทางการแพทย์ที่พบว่ากัญชาไม่เคยทำให้เสียชีวิตเมื่อเสพเกินขนาด และ สารประกอบในพืชกัญชาสามารถรักษาการเจ็บป่วย เช่น อาการปวด และอาการนอนไม่หลับ</w:t>
      </w:r>
      <w:r w:rsidR="00676983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5B249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E91BF1" w14:textId="2E78ECA8" w:rsidR="009461FC" w:rsidRDefault="004F2034" w:rsidP="004F2034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53668E"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 w:rsidR="00B64090">
        <w:rPr>
          <w:rFonts w:ascii="TH SarabunPSK" w:hAnsi="TH SarabunPSK" w:cs="TH SarabunPSK" w:hint="cs"/>
          <w:sz w:val="32"/>
          <w:szCs w:val="32"/>
          <w:cs/>
        </w:rPr>
        <w:t>แนวทางการควบคุมกัญชาในประเทศอื่น</w:t>
      </w:r>
      <w:r w:rsidR="005B24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4090">
        <w:rPr>
          <w:rFonts w:ascii="TH SarabunPSK" w:hAnsi="TH SarabunPSK" w:cs="TH SarabunPSK" w:hint="cs"/>
          <w:sz w:val="32"/>
          <w:szCs w:val="32"/>
          <w:cs/>
        </w:rPr>
        <w:t>ๆ จะพบว่าไม่ได้บังคับใช้</w:t>
      </w:r>
      <w:r w:rsidR="005B249C">
        <w:rPr>
          <w:rFonts w:ascii="TH SarabunPSK" w:hAnsi="TH SarabunPSK" w:cs="TH SarabunPSK" w:hint="cs"/>
          <w:sz w:val="32"/>
          <w:szCs w:val="32"/>
          <w:cs/>
        </w:rPr>
        <w:t>อำนาจ</w:t>
      </w:r>
      <w:r w:rsidR="00B64090">
        <w:rPr>
          <w:rFonts w:ascii="TH SarabunPSK" w:hAnsi="TH SarabunPSK" w:cs="TH SarabunPSK" w:hint="cs"/>
          <w:sz w:val="32"/>
          <w:szCs w:val="32"/>
          <w:cs/>
        </w:rPr>
        <w:t>ปิตานิยมเบ็ด</w:t>
      </w:r>
      <w:r w:rsidR="003B0755">
        <w:rPr>
          <w:rFonts w:ascii="TH SarabunPSK" w:hAnsi="TH SarabunPSK" w:cs="TH SarabunPSK" w:hint="cs"/>
          <w:sz w:val="32"/>
          <w:szCs w:val="32"/>
          <w:cs/>
        </w:rPr>
        <w:t>เสร็จ</w:t>
      </w:r>
      <w:r w:rsidR="0053668E">
        <w:rPr>
          <w:rFonts w:ascii="TH SarabunPSK" w:hAnsi="TH SarabunPSK" w:cs="TH SarabunPSK" w:hint="cs"/>
          <w:sz w:val="32"/>
          <w:szCs w:val="32"/>
          <w:cs/>
        </w:rPr>
        <w:t>ที่แทรกแซงเจตนาการใช้</w:t>
      </w:r>
      <w:r w:rsidR="006364E3">
        <w:rPr>
          <w:rFonts w:ascii="TH SarabunPSK" w:hAnsi="TH SarabunPSK" w:cs="TH SarabunPSK" w:hint="cs"/>
          <w:sz w:val="32"/>
          <w:szCs w:val="32"/>
          <w:cs/>
        </w:rPr>
        <w:t>กัญชาของประชาชน</w:t>
      </w:r>
      <w:r w:rsidR="0082162F">
        <w:rPr>
          <w:rFonts w:ascii="TH SarabunPSK" w:hAnsi="TH SarabunPSK" w:cs="TH SarabunPSK" w:hint="cs"/>
          <w:sz w:val="32"/>
          <w:szCs w:val="32"/>
          <w:cs/>
        </w:rPr>
        <w:t xml:space="preserve"> และผูกขาดการเข้าถึงไว้ภายใต้รัฐ</w:t>
      </w:r>
      <w:r w:rsidR="00922A22">
        <w:rPr>
          <w:rFonts w:ascii="TH SarabunPSK" w:hAnsi="TH SarabunPSK" w:cs="TH SarabunPSK" w:hint="cs"/>
          <w:sz w:val="32"/>
          <w:szCs w:val="32"/>
          <w:cs/>
        </w:rPr>
        <w:t xml:space="preserve">อย่างกฎหมายของไทย กล่าวคือ </w:t>
      </w:r>
      <w:r w:rsidR="003B0755">
        <w:rPr>
          <w:rFonts w:ascii="TH SarabunPSK" w:hAnsi="TH SarabunPSK" w:cs="TH SarabunPSK" w:hint="cs"/>
          <w:sz w:val="32"/>
          <w:szCs w:val="32"/>
          <w:cs/>
        </w:rPr>
        <w:t>ปัจจุบันหลายประเทศทั่วโลกต่างปรับปรุงแก้ไขกฎหมายควบคุมกัญชาที่มี</w:t>
      </w:r>
      <w:r w:rsidR="005E61A6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3B0755">
        <w:rPr>
          <w:rFonts w:ascii="TH SarabunPSK" w:hAnsi="TH SarabunPSK" w:cs="TH SarabunPSK" w:hint="cs"/>
          <w:sz w:val="32"/>
          <w:szCs w:val="32"/>
          <w:cs/>
        </w:rPr>
        <w:t xml:space="preserve">การเปิดเสรี </w:t>
      </w:r>
      <w:r w:rsidR="003B0755">
        <w:rPr>
          <w:rFonts w:ascii="TH SarabunPSK" w:hAnsi="TH SarabunPSK" w:cs="TH SarabunPSK"/>
          <w:sz w:val="32"/>
          <w:szCs w:val="32"/>
        </w:rPr>
        <w:t>(</w:t>
      </w:r>
      <w:r w:rsidR="003B0755" w:rsidRPr="000C4BEE">
        <w:rPr>
          <w:rFonts w:ascii="TH SarabunPSK" w:hAnsi="TH SarabunPSK" w:cs="TH SarabunPSK"/>
          <w:sz w:val="32"/>
          <w:szCs w:val="32"/>
        </w:rPr>
        <w:t>legaliz</w:t>
      </w:r>
      <w:r w:rsidR="003B0755">
        <w:rPr>
          <w:rFonts w:ascii="TH SarabunPSK" w:hAnsi="TH SarabunPSK" w:cs="TH SarabunPSK"/>
          <w:sz w:val="32"/>
          <w:szCs w:val="32"/>
        </w:rPr>
        <w:t>e)</w:t>
      </w:r>
      <w:r w:rsidR="003B0755">
        <w:rPr>
          <w:rFonts w:ascii="TH SarabunPSK" w:hAnsi="TH SarabunPSK" w:cs="TH SarabunPSK" w:hint="cs"/>
          <w:sz w:val="32"/>
          <w:szCs w:val="32"/>
          <w:cs/>
        </w:rPr>
        <w:t xml:space="preserve"> ลดความผิดอาญา </w:t>
      </w:r>
      <w:r w:rsidR="003B0755">
        <w:rPr>
          <w:rFonts w:ascii="TH SarabunPSK" w:hAnsi="TH SarabunPSK" w:cs="TH SarabunPSK"/>
          <w:sz w:val="32"/>
          <w:szCs w:val="32"/>
        </w:rPr>
        <w:t xml:space="preserve">(decriminalize) </w:t>
      </w:r>
      <w:r w:rsidR="003B0755">
        <w:rPr>
          <w:rFonts w:ascii="TH SarabunPSK" w:hAnsi="TH SarabunPSK" w:cs="TH SarabunPSK" w:hint="cs"/>
          <w:sz w:val="32"/>
          <w:szCs w:val="32"/>
          <w:cs/>
        </w:rPr>
        <w:t xml:space="preserve">หรือ ลดโทษ </w:t>
      </w:r>
      <w:r w:rsidR="003B0755">
        <w:rPr>
          <w:rFonts w:ascii="TH SarabunPSK" w:hAnsi="TH SarabunPSK" w:cs="TH SarabunPSK"/>
          <w:sz w:val="32"/>
          <w:szCs w:val="32"/>
        </w:rPr>
        <w:t>(depanelize)</w:t>
      </w:r>
      <w:r w:rsidR="003B07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61A6">
        <w:rPr>
          <w:rFonts w:ascii="TH SarabunPSK" w:hAnsi="TH SarabunPSK" w:cs="TH SarabunPSK" w:hint="cs"/>
          <w:sz w:val="32"/>
          <w:szCs w:val="32"/>
          <w:cs/>
        </w:rPr>
        <w:t>ทั้งนี้แม้</w:t>
      </w:r>
      <w:r w:rsidR="00000A88">
        <w:rPr>
          <w:rFonts w:ascii="TH SarabunPSK" w:hAnsi="TH SarabunPSK" w:cs="TH SarabunPSK" w:hint="cs"/>
          <w:sz w:val="32"/>
          <w:szCs w:val="32"/>
          <w:cs/>
        </w:rPr>
        <w:t>หลาย</w:t>
      </w:r>
      <w:r w:rsidR="00535E4B">
        <w:rPr>
          <w:rFonts w:ascii="TH SarabunPSK" w:hAnsi="TH SarabunPSK" w:cs="TH SarabunPSK" w:hint="cs"/>
          <w:sz w:val="32"/>
          <w:szCs w:val="32"/>
          <w:cs/>
        </w:rPr>
        <w:t>ประเทศ</w:t>
      </w:r>
      <w:r w:rsidR="005E61A6">
        <w:rPr>
          <w:rFonts w:ascii="TH SarabunPSK" w:hAnsi="TH SarabunPSK" w:cs="TH SarabunPSK" w:hint="cs"/>
          <w:sz w:val="32"/>
          <w:szCs w:val="32"/>
          <w:cs/>
        </w:rPr>
        <w:t>จะ</w:t>
      </w:r>
      <w:r w:rsidR="0068445F">
        <w:rPr>
          <w:rFonts w:ascii="TH SarabunPSK" w:hAnsi="TH SarabunPSK" w:cs="TH SarabunPSK" w:hint="cs"/>
          <w:sz w:val="32"/>
          <w:szCs w:val="32"/>
          <w:cs/>
        </w:rPr>
        <w:t>ไม่ได้เปิดเสรีกัญชา แต่ก็ไม่ได้หวงห้ามมิให้ประชาชนใช้ประโยชน์จุดประสงค</w:t>
      </w:r>
      <w:r w:rsidR="000D4983">
        <w:rPr>
          <w:rFonts w:ascii="TH SarabunPSK" w:hAnsi="TH SarabunPSK" w:cs="TH SarabunPSK" w:hint="cs"/>
          <w:sz w:val="32"/>
          <w:szCs w:val="32"/>
          <w:cs/>
        </w:rPr>
        <w:t>์</w:t>
      </w:r>
      <w:r w:rsidR="0068445F">
        <w:rPr>
          <w:rFonts w:ascii="TH SarabunPSK" w:hAnsi="TH SarabunPSK" w:cs="TH SarabunPSK" w:hint="cs"/>
          <w:sz w:val="32"/>
          <w:szCs w:val="32"/>
          <w:cs/>
        </w:rPr>
        <w:t>อื่น</w:t>
      </w:r>
      <w:r w:rsidR="00BA10CE">
        <w:rPr>
          <w:rFonts w:ascii="TH SarabunPSK" w:hAnsi="TH SarabunPSK" w:cs="TH SarabunPSK" w:hint="cs"/>
          <w:sz w:val="32"/>
          <w:szCs w:val="32"/>
          <w:cs/>
        </w:rPr>
        <w:t xml:space="preserve"> หรือเข้าถึงกัญชาจากแหล่งอื่น</w:t>
      </w:r>
      <w:r w:rsidR="002A0C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10CE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0D4983">
        <w:rPr>
          <w:rFonts w:ascii="TH SarabunPSK" w:hAnsi="TH SarabunPSK" w:cs="TH SarabunPSK" w:hint="cs"/>
          <w:sz w:val="32"/>
          <w:szCs w:val="32"/>
          <w:cs/>
        </w:rPr>
        <w:t>การใช้อำนาจปิตานิยมของประเทศเหล่านี้</w:t>
      </w:r>
      <w:r w:rsidR="009C6D99">
        <w:rPr>
          <w:rFonts w:ascii="TH SarabunPSK" w:hAnsi="TH SarabunPSK" w:cs="TH SarabunPSK" w:hint="cs"/>
          <w:sz w:val="32"/>
          <w:szCs w:val="32"/>
          <w:cs/>
        </w:rPr>
        <w:t xml:space="preserve"> เป็นการ</w:t>
      </w:r>
      <w:r w:rsidR="00373B7D">
        <w:rPr>
          <w:rFonts w:ascii="TH SarabunPSK" w:hAnsi="TH SarabunPSK" w:cs="TH SarabunPSK" w:hint="cs"/>
          <w:sz w:val="32"/>
          <w:szCs w:val="32"/>
          <w:cs/>
        </w:rPr>
        <w:t>สร้างข้อ</w:t>
      </w:r>
      <w:r w:rsidR="00535E4B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9C6D99">
        <w:rPr>
          <w:rFonts w:ascii="TH SarabunPSK" w:hAnsi="TH SarabunPSK" w:cs="TH SarabunPSK" w:hint="cs"/>
          <w:sz w:val="32"/>
          <w:szCs w:val="32"/>
          <w:cs/>
        </w:rPr>
        <w:t xml:space="preserve"> หรือเงื่อนไข</w:t>
      </w:r>
      <w:r w:rsidR="00535E4B">
        <w:rPr>
          <w:rFonts w:ascii="TH SarabunPSK" w:hAnsi="TH SarabunPSK" w:cs="TH SarabunPSK" w:hint="cs"/>
          <w:sz w:val="32"/>
          <w:szCs w:val="32"/>
          <w:cs/>
        </w:rPr>
        <w:t>เพิ่มเติมขึ้น</w:t>
      </w:r>
      <w:r w:rsidR="00F2372C">
        <w:rPr>
          <w:rFonts w:ascii="TH SarabunPSK" w:hAnsi="TH SarabunPSK" w:cs="TH SarabunPSK" w:hint="cs"/>
          <w:sz w:val="32"/>
          <w:szCs w:val="32"/>
          <w:cs/>
        </w:rPr>
        <w:t>มากกว่ากีดกันจุดประสงค์เพื่อสันทนาการอย่างรัฐไทย</w:t>
      </w:r>
      <w:r w:rsidR="009C6D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6D0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F237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6D07">
        <w:rPr>
          <w:rFonts w:ascii="TH SarabunPSK" w:hAnsi="TH SarabunPSK" w:cs="TH SarabunPSK" w:hint="cs"/>
          <w:sz w:val="32"/>
          <w:szCs w:val="32"/>
          <w:cs/>
        </w:rPr>
        <w:t xml:space="preserve">การกำหนดปริมาณที่สามารถครอบครองได้โดยไม่ผิดกฎหมาย การจำกัดอายุผู้ซื้อกัญชา การกำหนดสถานที่สูบกัญชา การออกใบอนุญาตให้แก่ผู้จำหน่าย เป็นต้น </w:t>
      </w:r>
      <w:r w:rsidR="00835E86">
        <w:rPr>
          <w:rFonts w:ascii="TH SarabunPSK" w:hAnsi="TH SarabunPSK" w:cs="TH SarabunPSK" w:hint="cs"/>
          <w:sz w:val="32"/>
          <w:szCs w:val="32"/>
          <w:cs/>
        </w:rPr>
        <w:t xml:space="preserve"> ตัวอย่าง</w:t>
      </w:r>
      <w:r w:rsidR="00FB35E9">
        <w:rPr>
          <w:rFonts w:ascii="TH SarabunPSK" w:hAnsi="TH SarabunPSK" w:cs="TH SarabunPSK" w:hint="cs"/>
          <w:sz w:val="32"/>
          <w:szCs w:val="32"/>
          <w:cs/>
        </w:rPr>
        <w:t>เช่</w:t>
      </w:r>
      <w:r w:rsidR="000557E5">
        <w:rPr>
          <w:rFonts w:ascii="TH SarabunPSK" w:hAnsi="TH SarabunPSK" w:cs="TH SarabunPSK" w:hint="cs"/>
          <w:sz w:val="32"/>
          <w:szCs w:val="32"/>
          <w:cs/>
        </w:rPr>
        <w:t xml:space="preserve">น ประเทศที่กัญชายังมีความผิดอาญาอย่าง ประเทศเนเธอแลนด์ แต่มีการผ่อนปรนให้มีการจำหน่ายได้ในร้านกาแฟเฉพาะย่านท่องเที่ยวเท่านั้น โดยห้ามติดป้ายโฆษณา ขายให้ผู้ที่อายุต่ำกว่า </w:t>
      </w:r>
      <w:r w:rsidR="000557E5">
        <w:rPr>
          <w:rFonts w:ascii="TH SarabunPSK" w:hAnsi="TH SarabunPSK" w:cs="TH SarabunPSK"/>
          <w:sz w:val="32"/>
          <w:szCs w:val="32"/>
        </w:rPr>
        <w:t xml:space="preserve">18 </w:t>
      </w:r>
      <w:r w:rsidR="000557E5">
        <w:rPr>
          <w:rFonts w:ascii="TH SarabunPSK" w:hAnsi="TH SarabunPSK" w:cs="TH SarabunPSK" w:hint="cs"/>
          <w:sz w:val="32"/>
          <w:szCs w:val="32"/>
          <w:cs/>
        </w:rPr>
        <w:t xml:space="preserve">ปี มากกว่า </w:t>
      </w:r>
      <w:r w:rsidR="000557E5">
        <w:rPr>
          <w:rFonts w:ascii="TH SarabunPSK" w:hAnsi="TH SarabunPSK" w:cs="TH SarabunPSK"/>
          <w:sz w:val="32"/>
          <w:szCs w:val="32"/>
        </w:rPr>
        <w:t xml:space="preserve">5 </w:t>
      </w:r>
      <w:r w:rsidR="000557E5">
        <w:rPr>
          <w:rFonts w:ascii="TH SarabunPSK" w:hAnsi="TH SarabunPSK" w:cs="TH SarabunPSK" w:hint="cs"/>
          <w:sz w:val="32"/>
          <w:szCs w:val="32"/>
          <w:cs/>
        </w:rPr>
        <w:t xml:space="preserve">กรัม และอนุญาตให้ครอบครองได้ไม่เกิน </w:t>
      </w:r>
      <w:r w:rsidR="000557E5">
        <w:rPr>
          <w:rFonts w:ascii="TH SarabunPSK" w:hAnsi="TH SarabunPSK" w:cs="TH SarabunPSK"/>
          <w:sz w:val="32"/>
          <w:szCs w:val="32"/>
        </w:rPr>
        <w:t xml:space="preserve">5 </w:t>
      </w:r>
      <w:r w:rsidR="000557E5">
        <w:rPr>
          <w:rFonts w:ascii="TH SarabunPSK" w:hAnsi="TH SarabunPSK" w:cs="TH SarabunPSK" w:hint="cs"/>
          <w:sz w:val="32"/>
          <w:szCs w:val="32"/>
          <w:cs/>
        </w:rPr>
        <w:t>กรั</w:t>
      </w:r>
      <w:r w:rsidR="00CA185F">
        <w:rPr>
          <w:rFonts w:ascii="TH SarabunPSK" w:hAnsi="TH SarabunPSK" w:cs="TH SarabunPSK" w:hint="cs"/>
          <w:sz w:val="32"/>
          <w:szCs w:val="32"/>
          <w:cs/>
        </w:rPr>
        <w:t>ม หรือประเทศที่ลดความผิดอาญาลง อย่างชิ</w:t>
      </w:r>
      <w:r w:rsidR="00E23CBF">
        <w:rPr>
          <w:rFonts w:ascii="TH SarabunPSK" w:hAnsi="TH SarabunPSK" w:cs="TH SarabunPSK" w:hint="cs"/>
          <w:sz w:val="32"/>
          <w:szCs w:val="32"/>
          <w:cs/>
        </w:rPr>
        <w:t xml:space="preserve">ลีที่อนุญาตให้ประชาชนควบคุมได้ไม่เกิน </w:t>
      </w:r>
      <w:r w:rsidR="00E23CBF">
        <w:rPr>
          <w:rFonts w:ascii="TH SarabunPSK" w:hAnsi="TH SarabunPSK" w:cs="TH SarabunPSK"/>
          <w:sz w:val="32"/>
          <w:szCs w:val="32"/>
        </w:rPr>
        <w:t xml:space="preserve">10 </w:t>
      </w:r>
      <w:r w:rsidR="00E23CBF">
        <w:rPr>
          <w:rFonts w:ascii="TH SarabunPSK" w:hAnsi="TH SarabunPSK" w:cs="TH SarabunPSK" w:hint="cs"/>
          <w:sz w:val="32"/>
          <w:szCs w:val="32"/>
          <w:cs/>
        </w:rPr>
        <w:t xml:space="preserve">กรัม ปลูกได้บ้านละ </w:t>
      </w:r>
      <w:r w:rsidR="00E23CBF">
        <w:rPr>
          <w:rFonts w:ascii="TH SarabunPSK" w:hAnsi="TH SarabunPSK" w:cs="TH SarabunPSK"/>
          <w:sz w:val="32"/>
          <w:szCs w:val="32"/>
        </w:rPr>
        <w:t xml:space="preserve">6 </w:t>
      </w:r>
      <w:r w:rsidR="00E23CBF">
        <w:rPr>
          <w:rFonts w:ascii="TH SarabunPSK" w:hAnsi="TH SarabunPSK" w:cs="TH SarabunPSK" w:hint="cs"/>
          <w:sz w:val="32"/>
          <w:szCs w:val="32"/>
          <w:cs/>
        </w:rPr>
        <w:t xml:space="preserve">ต้น </w:t>
      </w:r>
      <w:r w:rsidR="002A0C32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สามารถใช้เพื่อสันทนาการได้ </w:t>
      </w:r>
      <w:r w:rsidR="009656BE">
        <w:rPr>
          <w:rFonts w:ascii="TH SarabunPSK" w:hAnsi="TH SarabunPSK" w:cs="TH SarabunPSK" w:hint="cs"/>
          <w:sz w:val="32"/>
          <w:szCs w:val="32"/>
          <w:cs/>
        </w:rPr>
        <w:t>หรือ ในสหรัฐอเมริกาที่มีข้อบังคับ</w:t>
      </w:r>
      <w:r w:rsidR="00750BE3" w:rsidRPr="009656BE">
        <w:rPr>
          <w:rFonts w:ascii="TH SarabunPSK" w:hAnsi="TH SarabunPSK" w:cs="TH SarabunPSK"/>
          <w:sz w:val="32"/>
          <w:szCs w:val="32"/>
          <w:cs/>
        </w:rPr>
        <w:t xml:space="preserve">เรื่องปริมาณที่ครอบครองได้ และ การปลูกเอง </w:t>
      </w:r>
      <w:r w:rsidR="009656BE">
        <w:rPr>
          <w:rFonts w:ascii="TH SarabunPSK" w:hAnsi="TH SarabunPSK" w:cs="TH SarabunPSK" w:hint="cs"/>
          <w:sz w:val="32"/>
          <w:szCs w:val="32"/>
          <w:cs/>
        </w:rPr>
        <w:t>แตกต่างกันออกไป</w:t>
      </w:r>
      <w:r w:rsidR="00AB646F">
        <w:rPr>
          <w:rFonts w:ascii="TH SarabunPSK" w:hAnsi="TH SarabunPSK" w:cs="TH SarabunPSK" w:hint="cs"/>
          <w:sz w:val="32"/>
          <w:szCs w:val="32"/>
          <w:cs/>
        </w:rPr>
        <w:t xml:space="preserve">ในแต่ละรัฐ </w:t>
      </w:r>
      <w:r w:rsidR="00750BE3">
        <w:rPr>
          <w:rFonts w:ascii="TH SarabunPSK" w:hAnsi="TH SarabunPSK" w:cs="TH SarabunPSK" w:hint="cs"/>
          <w:sz w:val="32"/>
          <w:szCs w:val="32"/>
          <w:cs/>
        </w:rPr>
        <w:t>เช่น รัฐ</w:t>
      </w:r>
      <w:r w:rsidR="00B0070D">
        <w:rPr>
          <w:rFonts w:ascii="TH SarabunPSK" w:hAnsi="TH SarabunPSK" w:cs="TH SarabunPSK" w:hint="cs"/>
          <w:sz w:val="32"/>
          <w:szCs w:val="32"/>
          <w:cs/>
        </w:rPr>
        <w:t xml:space="preserve">วอชิงตัน ดีซี ที่อนุญาตให้ครอบครองได้ </w:t>
      </w:r>
      <w:r w:rsidR="00B0070D">
        <w:rPr>
          <w:rFonts w:ascii="TH SarabunPSK" w:hAnsi="TH SarabunPSK" w:cs="TH SarabunPSK"/>
          <w:sz w:val="32"/>
          <w:szCs w:val="32"/>
        </w:rPr>
        <w:t xml:space="preserve">56 </w:t>
      </w:r>
      <w:r w:rsidR="00B0070D">
        <w:rPr>
          <w:rFonts w:ascii="TH SarabunPSK" w:hAnsi="TH SarabunPSK" w:cs="TH SarabunPSK" w:hint="cs"/>
          <w:sz w:val="32"/>
          <w:szCs w:val="32"/>
          <w:cs/>
        </w:rPr>
        <w:t>กรัม และป</w:t>
      </w:r>
      <w:r w:rsidR="00420A0C">
        <w:rPr>
          <w:rFonts w:ascii="TH SarabunPSK" w:hAnsi="TH SarabunPSK" w:cs="TH SarabunPSK" w:hint="cs"/>
          <w:sz w:val="32"/>
          <w:szCs w:val="32"/>
          <w:cs/>
        </w:rPr>
        <w:t>ลูกในครัวเรือนได้ไม่จำกัดจำนวน</w:t>
      </w:r>
      <w:r w:rsidR="00C036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0A0C">
        <w:rPr>
          <w:rFonts w:ascii="TH SarabunPSK" w:hAnsi="TH SarabunPSK" w:cs="TH SarabunPSK" w:hint="cs"/>
          <w:sz w:val="32"/>
          <w:szCs w:val="32"/>
          <w:cs/>
        </w:rPr>
        <w:t xml:space="preserve">แต่ต้นที่มีดอกสมบูรณ์มีได้ไม่เกิน </w:t>
      </w:r>
      <w:r w:rsidR="00420A0C">
        <w:rPr>
          <w:rFonts w:ascii="TH SarabunPSK" w:hAnsi="TH SarabunPSK" w:cs="TH SarabunPSK"/>
          <w:sz w:val="32"/>
          <w:szCs w:val="32"/>
        </w:rPr>
        <w:t xml:space="preserve">3 </w:t>
      </w:r>
      <w:r w:rsidR="00420A0C">
        <w:rPr>
          <w:rFonts w:ascii="TH SarabunPSK" w:hAnsi="TH SarabunPSK" w:cs="TH SarabunPSK" w:hint="cs"/>
          <w:sz w:val="32"/>
          <w:szCs w:val="32"/>
          <w:cs/>
        </w:rPr>
        <w:t>ต้น</w:t>
      </w:r>
      <w:r w:rsidR="00DA7BC5">
        <w:rPr>
          <w:rFonts w:ascii="TH SarabunPSK" w:hAnsi="TH SarabunPSK" w:cs="TH SarabunPSK"/>
          <w:sz w:val="32"/>
          <w:szCs w:val="32"/>
        </w:rPr>
        <w:t xml:space="preserve"> </w:t>
      </w:r>
      <w:r w:rsidR="00A56FB9" w:rsidRPr="00A56FB9">
        <w:rPr>
          <w:rFonts w:ascii="TH SarabunPSK" w:hAnsi="TH SarabunPSK" w:cs="TH SarabunPSK" w:hint="cs"/>
          <w:sz w:val="32"/>
          <w:szCs w:val="32"/>
          <w:cs/>
        </w:rPr>
        <w:t>(</w:t>
      </w:r>
      <w:r w:rsidR="00A56FB9" w:rsidRPr="00A56FB9">
        <w:rPr>
          <w:rFonts w:ascii="TH SarabunPSK" w:hAnsi="TH SarabunPSK" w:cs="TH SarabunPSK"/>
          <w:sz w:val="32"/>
          <w:szCs w:val="32"/>
        </w:rPr>
        <w:t xml:space="preserve">Miles, H. </w:t>
      </w:r>
      <w:r w:rsidR="00A56FB9" w:rsidRPr="00A56FB9">
        <w:rPr>
          <w:rFonts w:ascii="TH SarabunPSK" w:hAnsi="TH SarabunPSK" w:cs="TH SarabunPSK"/>
          <w:sz w:val="32"/>
          <w:szCs w:val="32"/>
          <w:cs/>
        </w:rPr>
        <w:t>2019</w:t>
      </w:r>
      <w:r w:rsidR="00A56FB9" w:rsidRPr="00A56FB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B997DCC" w14:textId="573F0EEF" w:rsidR="00813718" w:rsidRDefault="00DA7BC5" w:rsidP="000B7C8F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นอกจากนี้รูปแบบการ</w:t>
      </w:r>
      <w:r w:rsidR="002510FA">
        <w:rPr>
          <w:rFonts w:ascii="TH SarabunPSK" w:hAnsi="TH SarabunPSK" w:cs="TH SarabunPSK" w:hint="cs"/>
          <w:sz w:val="32"/>
          <w:szCs w:val="32"/>
          <w:cs/>
        </w:rPr>
        <w:t>จัดหา</w:t>
      </w:r>
      <w:r>
        <w:rPr>
          <w:rFonts w:ascii="TH SarabunPSK" w:hAnsi="TH SarabunPSK" w:cs="TH SarabunPSK" w:hint="cs"/>
          <w:sz w:val="32"/>
          <w:szCs w:val="32"/>
          <w:cs/>
        </w:rPr>
        <w:t>กัญชายังมีหลายแนวทางที่ไม่ได้มีแต่การผูกขาดไว้แต่หน่วยงานของรัฐทั้งหมด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A2B6C">
        <w:rPr>
          <w:rFonts w:ascii="TH SarabunPSK" w:hAnsi="TH SarabunPSK" w:cs="TH SarabunPSK" w:hint="cs"/>
          <w:sz w:val="32"/>
          <w:szCs w:val="32"/>
          <w:cs/>
        </w:rPr>
        <w:t>เช่น การอนุญาตให้ปลูกในครัวเรือน การ</w:t>
      </w:r>
      <w:r w:rsidR="00414157">
        <w:rPr>
          <w:rFonts w:ascii="TH SarabunPSK" w:hAnsi="TH SarabunPSK" w:cs="TH SarabunPSK" w:hint="cs"/>
          <w:sz w:val="32"/>
          <w:szCs w:val="32"/>
          <w:cs/>
        </w:rPr>
        <w:t xml:space="preserve">จัดตั้งกลุ่มหรือชมรม </w:t>
      </w:r>
      <w:r w:rsidR="00414157">
        <w:rPr>
          <w:rFonts w:ascii="TH SarabunPSK" w:hAnsi="TH SarabunPSK" w:cs="TH SarabunPSK"/>
          <w:sz w:val="32"/>
          <w:szCs w:val="32"/>
        </w:rPr>
        <w:t xml:space="preserve">(social club) </w:t>
      </w:r>
      <w:r w:rsidR="004141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58BA">
        <w:rPr>
          <w:rFonts w:ascii="TH SarabunPSK" w:hAnsi="TH SarabunPSK" w:cs="TH SarabunPSK" w:hint="cs"/>
          <w:sz w:val="32"/>
          <w:szCs w:val="32"/>
          <w:cs/>
        </w:rPr>
        <w:t>หรือการอนุญาตให้เอกชน</w:t>
      </w:r>
      <w:r w:rsidR="00095259">
        <w:rPr>
          <w:rFonts w:ascii="TH SarabunPSK" w:hAnsi="TH SarabunPSK" w:cs="TH SarabunPSK" w:hint="cs"/>
          <w:sz w:val="32"/>
          <w:szCs w:val="32"/>
          <w:cs/>
        </w:rPr>
        <w:t>ดำเนินการ</w:t>
      </w:r>
      <w:r w:rsidR="006C58BA">
        <w:rPr>
          <w:rFonts w:ascii="TH SarabunPSK" w:hAnsi="TH SarabunPSK" w:cs="TH SarabunPSK" w:hint="cs"/>
          <w:sz w:val="32"/>
          <w:szCs w:val="32"/>
          <w:cs/>
        </w:rPr>
        <w:t>โดยมีการเสียภาษี (</w:t>
      </w:r>
      <w:r w:rsidR="006C58BA">
        <w:rPr>
          <w:rFonts w:ascii="TH SarabunPSK" w:hAnsi="TH SarabunPSK" w:cs="TH SarabunPSK"/>
          <w:sz w:val="32"/>
          <w:szCs w:val="32"/>
        </w:rPr>
        <w:t xml:space="preserve">taxed commercial supply) </w:t>
      </w:r>
      <w:r w:rsidR="00DD344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0952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344A">
        <w:rPr>
          <w:rFonts w:ascii="TH SarabunPSK" w:hAnsi="TH SarabunPSK" w:cs="TH SarabunPSK" w:hint="cs"/>
          <w:sz w:val="32"/>
          <w:szCs w:val="32"/>
          <w:cs/>
        </w:rPr>
        <w:t>กรณีของการจัดหาโดยรัฐ ก็ไม่จำเป็นต้อง</w:t>
      </w:r>
      <w:r w:rsidR="00821FAC">
        <w:rPr>
          <w:rFonts w:ascii="TH SarabunPSK" w:hAnsi="TH SarabunPSK" w:cs="TH SarabunPSK" w:hint="cs"/>
          <w:sz w:val="32"/>
          <w:szCs w:val="32"/>
          <w:cs/>
        </w:rPr>
        <w:t>ลิดรอนการใช้กัญชาด้วยตนเองของประชาชน</w:t>
      </w:r>
      <w:r w:rsidR="00095259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821FAC">
        <w:rPr>
          <w:rFonts w:ascii="TH SarabunPSK" w:hAnsi="TH SarabunPSK" w:cs="TH SarabunPSK" w:hint="cs"/>
          <w:sz w:val="32"/>
          <w:szCs w:val="32"/>
          <w:cs/>
        </w:rPr>
        <w:t>จะเห็นได้จาก ประเทศอูรุกวัยที่</w:t>
      </w:r>
      <w:r w:rsidR="00A43FBF">
        <w:rPr>
          <w:rFonts w:ascii="TH SarabunPSK" w:hAnsi="TH SarabunPSK" w:cs="TH SarabunPSK" w:hint="cs"/>
          <w:sz w:val="32"/>
          <w:szCs w:val="32"/>
          <w:cs/>
        </w:rPr>
        <w:t>ใช้กำหนดให้ประชาชนมีการลงทะเบียน</w:t>
      </w:r>
      <w:r w:rsidR="00095259">
        <w:rPr>
          <w:rFonts w:ascii="TH SarabunPSK" w:hAnsi="TH SarabunPSK" w:cs="TH SarabunPSK" w:hint="cs"/>
          <w:sz w:val="32"/>
          <w:szCs w:val="32"/>
          <w:cs/>
        </w:rPr>
        <w:t>การปลูก</w:t>
      </w:r>
      <w:r w:rsidR="00E108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5259">
        <w:rPr>
          <w:rFonts w:ascii="TH SarabunPSK" w:hAnsi="TH SarabunPSK" w:cs="TH SarabunPSK" w:hint="cs"/>
          <w:sz w:val="32"/>
          <w:szCs w:val="32"/>
          <w:cs/>
        </w:rPr>
        <w:t>การครอบครอ</w:t>
      </w:r>
      <w:r w:rsidR="00E108D5">
        <w:rPr>
          <w:rFonts w:ascii="TH SarabunPSK" w:hAnsi="TH SarabunPSK" w:cs="TH SarabunPSK" w:hint="cs"/>
          <w:sz w:val="32"/>
          <w:szCs w:val="32"/>
          <w:cs/>
        </w:rPr>
        <w:t>ง</w:t>
      </w:r>
      <w:r w:rsidR="00871F9E">
        <w:rPr>
          <w:rFonts w:ascii="TH SarabunPSK" w:hAnsi="TH SarabunPSK" w:cs="TH SarabunPSK" w:hint="cs"/>
          <w:sz w:val="32"/>
          <w:szCs w:val="32"/>
          <w:cs/>
        </w:rPr>
        <w:t xml:space="preserve">กับรัฐ </w:t>
      </w:r>
      <w:r w:rsidR="00E108D5">
        <w:rPr>
          <w:rFonts w:ascii="TH SarabunPSK" w:hAnsi="TH SarabunPSK" w:cs="TH SarabunPSK" w:hint="cs"/>
          <w:sz w:val="32"/>
          <w:szCs w:val="32"/>
          <w:cs/>
        </w:rPr>
        <w:t>และสร้างข้อบังคับ</w:t>
      </w:r>
      <w:r w:rsidR="00871F9E">
        <w:rPr>
          <w:rFonts w:ascii="TH SarabunPSK" w:hAnsi="TH SarabunPSK" w:cs="TH SarabunPSK" w:hint="cs"/>
          <w:sz w:val="32"/>
          <w:szCs w:val="32"/>
          <w:cs/>
        </w:rPr>
        <w:t>ไม่อนุญาตให้มีการจำหน่ายแต่</w:t>
      </w:r>
      <w:r w:rsidR="00871F9E" w:rsidRPr="00A56FB9">
        <w:rPr>
          <w:rFonts w:ascii="TH SarabunPSK" w:hAnsi="TH SarabunPSK" w:cs="TH SarabunPSK" w:hint="cs"/>
          <w:sz w:val="32"/>
          <w:szCs w:val="32"/>
          <w:cs/>
        </w:rPr>
        <w:t>ชาวต่างชาติ</w:t>
      </w:r>
      <w:r w:rsidR="006A3241" w:rsidRPr="00A56F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61FC" w:rsidRPr="00A56FB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56FB9" w:rsidRPr="00A56FB9">
        <w:rPr>
          <w:rFonts w:ascii="TH SarabunPSK" w:hAnsi="TH SarabunPSK" w:cs="TH SarabunPSK" w:hint="cs"/>
          <w:sz w:val="32"/>
          <w:szCs w:val="32"/>
          <w:cs/>
        </w:rPr>
        <w:t xml:space="preserve">อ้างแล้ว </w:t>
      </w:r>
      <w:r w:rsidR="009461FC" w:rsidRPr="00A56FB9">
        <w:rPr>
          <w:rFonts w:ascii="TH SarabunPSK" w:hAnsi="TH SarabunPSK" w:cs="TH SarabunPSK"/>
          <w:sz w:val="32"/>
          <w:szCs w:val="32"/>
          <w:cs/>
        </w:rPr>
        <w:t>2019</w:t>
      </w:r>
      <w:r w:rsidR="009461FC" w:rsidRPr="00A56FB9">
        <w:rPr>
          <w:rFonts w:ascii="TH SarabunPSK" w:hAnsi="TH SarabunPSK" w:cs="TH SarabunPSK" w:hint="cs"/>
          <w:sz w:val="32"/>
          <w:szCs w:val="32"/>
          <w:cs/>
        </w:rPr>
        <w:t>)</w:t>
      </w:r>
      <w:r w:rsidR="007F098F" w:rsidRPr="00A56FB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9C255AD" w14:textId="7CACE7F1" w:rsidR="00813718" w:rsidRDefault="008E3D18" w:rsidP="000B7C8F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จะเห็นได้ว่</w:t>
      </w:r>
      <w:r w:rsidR="00C036FF">
        <w:rPr>
          <w:rFonts w:ascii="TH SarabunPSK" w:hAnsi="TH SarabunPSK" w:cs="TH SarabunPSK" w:hint="cs"/>
          <w:sz w:val="32"/>
          <w:szCs w:val="32"/>
          <w:cs/>
        </w:rPr>
        <w:t>า</w:t>
      </w:r>
      <w:r w:rsidR="000C02D4">
        <w:rPr>
          <w:rFonts w:ascii="TH SarabunPSK" w:hAnsi="TH SarabunPSK" w:cs="TH SarabunPSK" w:hint="cs"/>
          <w:sz w:val="32"/>
          <w:szCs w:val="32"/>
          <w:cs/>
        </w:rPr>
        <w:t>กฎหมายและนโยบาย</w:t>
      </w:r>
      <w:r w:rsidR="00353714">
        <w:rPr>
          <w:rFonts w:ascii="TH SarabunPSK" w:hAnsi="TH SarabunPSK" w:cs="TH SarabunPSK" w:hint="cs"/>
          <w:sz w:val="32"/>
          <w:szCs w:val="32"/>
          <w:cs/>
        </w:rPr>
        <w:t>ควบคุมกัญชามีหลากหลายแบบ</w:t>
      </w:r>
      <w:r w:rsidR="002E30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242C">
        <w:rPr>
          <w:rFonts w:ascii="TH SarabunPSK" w:hAnsi="TH SarabunPSK" w:cs="TH SarabunPSK" w:hint="cs"/>
          <w:sz w:val="32"/>
          <w:szCs w:val="32"/>
          <w:cs/>
        </w:rPr>
        <w:t>การปกป้องคุ้มครองประชาชนให้ปลอดภัยสามารถกระทำได้</w:t>
      </w:r>
      <w:r w:rsidR="002E30D1">
        <w:rPr>
          <w:rFonts w:ascii="TH SarabunPSK" w:hAnsi="TH SarabunPSK" w:cs="TH SarabunPSK" w:hint="cs"/>
          <w:sz w:val="32"/>
          <w:szCs w:val="32"/>
          <w:cs/>
        </w:rPr>
        <w:t>โดยไม่จำเป็นต้อง</w:t>
      </w:r>
      <w:r w:rsidR="0009060A">
        <w:rPr>
          <w:rFonts w:ascii="TH SarabunPSK" w:hAnsi="TH SarabunPSK" w:cs="TH SarabunPSK" w:hint="cs"/>
          <w:sz w:val="32"/>
          <w:szCs w:val="32"/>
          <w:cs/>
        </w:rPr>
        <w:t>ที่ลิดรอนเสรีภาพของประชาชน ด้วยการ</w:t>
      </w:r>
      <w:r w:rsidR="000251F3">
        <w:rPr>
          <w:rFonts w:ascii="TH SarabunPSK" w:hAnsi="TH SarabunPSK" w:cs="TH SarabunPSK" w:hint="cs"/>
          <w:sz w:val="32"/>
          <w:szCs w:val="32"/>
          <w:cs/>
        </w:rPr>
        <w:t>จำกัด</w:t>
      </w:r>
      <w:r w:rsidR="000C02D4">
        <w:rPr>
          <w:rFonts w:ascii="TH SarabunPSK" w:hAnsi="TH SarabunPSK" w:cs="TH SarabunPSK" w:hint="cs"/>
          <w:sz w:val="32"/>
          <w:szCs w:val="32"/>
          <w:cs/>
        </w:rPr>
        <w:t>เจตนาการใช้</w:t>
      </w:r>
      <w:r w:rsidR="001B4E2D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1B4E2D">
        <w:rPr>
          <w:rFonts w:ascii="TH SarabunPSK" w:hAnsi="TH SarabunPSK" w:cs="TH SarabunPSK" w:hint="cs"/>
          <w:sz w:val="32"/>
          <w:szCs w:val="32"/>
          <w:cs/>
        </w:rPr>
        <w:lastRenderedPageBreak/>
        <w:t>เพียงเพื่อการแพทย์</w:t>
      </w:r>
      <w:r w:rsidR="00F62A00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0251F3">
        <w:rPr>
          <w:rFonts w:ascii="TH SarabunPSK" w:hAnsi="TH SarabunPSK" w:cs="TH SarabunPSK" w:hint="cs"/>
          <w:sz w:val="32"/>
          <w:szCs w:val="32"/>
          <w:cs/>
        </w:rPr>
        <w:t xml:space="preserve">ผูกขาดการเข้าถึงไว้ที่รัฐทั้งหมด </w:t>
      </w:r>
      <w:r w:rsidR="0009060A">
        <w:rPr>
          <w:rFonts w:ascii="TH SarabunPSK" w:hAnsi="TH SarabunPSK" w:cs="TH SarabunPSK" w:hint="cs"/>
          <w:sz w:val="32"/>
          <w:szCs w:val="32"/>
          <w:cs/>
        </w:rPr>
        <w:t>นอกจากนี้กฎหมายดังกล่าวยังบัญญัติขึ้น</w:t>
      </w:r>
      <w:r w:rsidR="001B4E2D">
        <w:rPr>
          <w:rFonts w:ascii="TH SarabunPSK" w:hAnsi="TH SarabunPSK" w:cs="TH SarabunPSK" w:hint="cs"/>
          <w:sz w:val="32"/>
          <w:szCs w:val="32"/>
          <w:cs/>
        </w:rPr>
        <w:t>อย่างเข้มงวด</w:t>
      </w:r>
      <w:r w:rsidR="00FA41DA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9060A">
        <w:rPr>
          <w:rFonts w:ascii="TH SarabunPSK" w:hAnsi="TH SarabunPSK" w:cs="TH SarabunPSK" w:hint="cs"/>
          <w:sz w:val="32"/>
          <w:szCs w:val="32"/>
          <w:cs/>
        </w:rPr>
        <w:t>มิได้</w:t>
      </w:r>
      <w:r w:rsidR="00C518D9">
        <w:rPr>
          <w:rFonts w:ascii="TH SarabunPSK" w:hAnsi="TH SarabunPSK" w:cs="TH SarabunPSK" w:hint="cs"/>
          <w:sz w:val="32"/>
          <w:szCs w:val="32"/>
          <w:cs/>
        </w:rPr>
        <w:t>สอดคล้องกับแนวทางระหว่างประเทศ</w:t>
      </w:r>
      <w:r w:rsidR="0009060A">
        <w:rPr>
          <w:rFonts w:ascii="TH SarabunPSK" w:hAnsi="TH SarabunPSK" w:cs="TH SarabunPSK" w:hint="cs"/>
          <w:sz w:val="32"/>
          <w:szCs w:val="32"/>
          <w:cs/>
        </w:rPr>
        <w:t>ตามที่กล่าวอ้าง</w:t>
      </w:r>
    </w:p>
    <w:p w14:paraId="2D16B2E3" w14:textId="77777777" w:rsidR="00E63F4B" w:rsidRPr="00E63F4B" w:rsidRDefault="00E63F4B" w:rsidP="00E63F4B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AD968D5" w14:textId="77777777" w:rsidR="00E63F4B" w:rsidRDefault="00E63F4B" w:rsidP="00E63F4B">
      <w:pPr>
        <w:spacing w:line="276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0EE6E0A" wp14:editId="54BBA1D3">
            <wp:extent cx="3441700" cy="2789282"/>
            <wp:effectExtent l="0" t="0" r="6350" b="0"/>
            <wp:docPr id="1" name="รูปภาพ 1" descr="รูปภาพประกอบด้วย ในอาคาร, เค้ก, บุคคล, โต๊ะ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052869_2643848405899233_615288290887388364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37" cy="28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E63F" w14:textId="4CBDB355" w:rsidR="00A56FB9" w:rsidRPr="00A56FB9" w:rsidRDefault="00E63F4B" w:rsidP="00722BC7">
      <w:pPr>
        <w:spacing w:line="27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215A1">
        <w:rPr>
          <w:rFonts w:ascii="TH SarabunPSK" w:hAnsi="TH SarabunPSK" w:cs="TH SarabunPSK" w:hint="cs"/>
          <w:sz w:val="28"/>
          <w:cs/>
        </w:rPr>
        <w:t xml:space="preserve">ภาพประกอบการใช้อำนาจปิตานิยมอย่างเข้มงวดของรัฐในการปราบปราม จับกุมผู้ที่ปลูกพืชกัญชาเพียงเล็กน้อยในครัวเรือน </w:t>
      </w:r>
      <w:r w:rsidR="00722BC7">
        <w:rPr>
          <w:rFonts w:ascii="TH SarabunPSK" w:hAnsi="TH SarabunPSK" w:cs="TH SarabunPSK"/>
          <w:sz w:val="28"/>
        </w:rPr>
        <w:t xml:space="preserve"> </w:t>
      </w:r>
    </w:p>
    <w:p w14:paraId="238C749E" w14:textId="1FA0E495" w:rsidR="00817047" w:rsidRPr="00A56FB9" w:rsidRDefault="00C709C4" w:rsidP="00A56FB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15A1">
        <w:rPr>
          <w:rFonts w:ascii="TH SarabunPSK" w:hAnsi="TH SarabunPSK" w:cs="TH SarabunPSK" w:hint="cs"/>
          <w:sz w:val="32"/>
          <w:szCs w:val="32"/>
          <w:cs/>
        </w:rPr>
        <w:t>ในส่วนสุดท้ายของบทความผู้เขียนต้องการชี้ให้เห็นว่า</w:t>
      </w:r>
      <w:r w:rsidR="00027DFF" w:rsidRPr="003215A1">
        <w:rPr>
          <w:rFonts w:ascii="TH SarabunPSK" w:hAnsi="TH SarabunPSK" w:cs="TH SarabunPSK"/>
          <w:sz w:val="32"/>
          <w:szCs w:val="32"/>
        </w:rPr>
        <w:t xml:space="preserve"> </w:t>
      </w:r>
      <w:r w:rsidR="00027DFF" w:rsidRPr="003215A1">
        <w:rPr>
          <w:rFonts w:ascii="TH SarabunPSK" w:hAnsi="TH SarabunPSK" w:cs="TH SarabunPSK" w:hint="cs"/>
          <w:sz w:val="32"/>
          <w:szCs w:val="32"/>
          <w:cs/>
        </w:rPr>
        <w:t>กรอบการจัดแบ่งวัตถุประสงค์การใช้กัญชา</w:t>
      </w:r>
      <w:r w:rsidR="00CA221D">
        <w:rPr>
          <w:rFonts w:ascii="TH SarabunPSK" w:hAnsi="TH SarabunPSK" w:cs="TH SarabunPSK" w:hint="cs"/>
          <w:sz w:val="32"/>
          <w:szCs w:val="32"/>
          <w:cs/>
        </w:rPr>
        <w:t>เป็นคู่ตรงข้ามระหว่าง</w:t>
      </w:r>
      <w:r w:rsidR="00027DFF" w:rsidRPr="003215A1">
        <w:rPr>
          <w:rFonts w:ascii="TH SarabunPSK" w:hAnsi="TH SarabunPSK" w:cs="TH SarabunPSK" w:hint="cs"/>
          <w:sz w:val="32"/>
          <w:szCs w:val="32"/>
          <w:cs/>
        </w:rPr>
        <w:t>การแพทย์</w:t>
      </w:r>
      <w:r w:rsidR="00CA221D">
        <w:rPr>
          <w:rFonts w:ascii="TH SarabunPSK" w:hAnsi="TH SarabunPSK" w:cs="TH SarabunPSK"/>
          <w:sz w:val="32"/>
          <w:szCs w:val="32"/>
        </w:rPr>
        <w:t>/</w:t>
      </w:r>
      <w:r w:rsidR="00027DFF" w:rsidRPr="003215A1">
        <w:rPr>
          <w:rFonts w:ascii="TH SarabunPSK" w:hAnsi="TH SarabunPSK" w:cs="TH SarabunPSK" w:hint="cs"/>
          <w:sz w:val="32"/>
          <w:szCs w:val="32"/>
          <w:cs/>
        </w:rPr>
        <w:t>สันทนยาการ และ</w:t>
      </w:r>
      <w:r w:rsidR="007D0548" w:rsidRPr="003215A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27DFF" w:rsidRPr="003215A1">
        <w:rPr>
          <w:rFonts w:ascii="TH SarabunPSK" w:hAnsi="TH SarabunPSK" w:cs="TH SarabunPSK" w:hint="cs"/>
          <w:sz w:val="32"/>
          <w:szCs w:val="32"/>
          <w:cs/>
        </w:rPr>
        <w:t>ผูกขาดการดำเนินการ</w:t>
      </w:r>
      <w:r w:rsidR="007D0548" w:rsidRPr="003215A1">
        <w:rPr>
          <w:rFonts w:ascii="TH SarabunPSK" w:hAnsi="TH SarabunPSK" w:cs="TH SarabunPSK" w:hint="cs"/>
          <w:sz w:val="32"/>
          <w:szCs w:val="32"/>
          <w:cs/>
        </w:rPr>
        <w:t>กัญชา</w:t>
      </w:r>
      <w:r w:rsidR="00027DFF" w:rsidRPr="003215A1">
        <w:rPr>
          <w:rFonts w:ascii="TH SarabunPSK" w:hAnsi="TH SarabunPSK" w:cs="TH SarabunPSK" w:hint="cs"/>
          <w:sz w:val="32"/>
          <w:szCs w:val="32"/>
          <w:cs/>
        </w:rPr>
        <w:t>ไว้ที่รัฐทั้งหมด</w:t>
      </w:r>
      <w:r w:rsidR="00CA22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6224" w:rsidRPr="003215A1">
        <w:rPr>
          <w:rFonts w:ascii="TH SarabunPSK" w:hAnsi="TH SarabunPSK" w:cs="TH SarabunPSK" w:hint="cs"/>
          <w:sz w:val="32"/>
          <w:szCs w:val="32"/>
          <w:cs/>
        </w:rPr>
        <w:t>ละเลยการพิจารณาบริบทการใช้ประโยชน์</w:t>
      </w:r>
      <w:r w:rsidR="00FF75F4" w:rsidRPr="003215A1">
        <w:rPr>
          <w:rFonts w:ascii="TH SarabunPSK" w:hAnsi="TH SarabunPSK" w:cs="TH SarabunPSK" w:hint="cs"/>
          <w:sz w:val="32"/>
          <w:szCs w:val="32"/>
          <w:cs/>
        </w:rPr>
        <w:t xml:space="preserve"> และความต้องการ</w:t>
      </w:r>
      <w:r w:rsidR="00386224" w:rsidRPr="003215A1">
        <w:rPr>
          <w:rFonts w:ascii="TH SarabunPSK" w:hAnsi="TH SarabunPSK" w:cs="TH SarabunPSK" w:hint="cs"/>
          <w:sz w:val="32"/>
          <w:szCs w:val="32"/>
          <w:cs/>
        </w:rPr>
        <w:t>ของประชาชน</w:t>
      </w:r>
      <w:r w:rsidR="00FF75F4" w:rsidRPr="003215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095E" w:rsidRPr="003215A1">
        <w:rPr>
          <w:rFonts w:ascii="TH SarabunPSK" w:hAnsi="TH SarabunPSK" w:cs="TH SarabunPSK" w:hint="cs"/>
          <w:sz w:val="32"/>
          <w:szCs w:val="32"/>
          <w:cs/>
        </w:rPr>
        <w:t>รวมทั้ง</w:t>
      </w:r>
      <w:r w:rsidR="00C450EB" w:rsidRPr="003215A1">
        <w:rPr>
          <w:rFonts w:ascii="TH SarabunPSK" w:hAnsi="TH SarabunPSK" w:cs="TH SarabunPSK" w:hint="cs"/>
          <w:sz w:val="32"/>
          <w:szCs w:val="32"/>
          <w:cs/>
        </w:rPr>
        <w:t>เบียดขับ</w:t>
      </w:r>
      <w:r w:rsidR="0009095E" w:rsidRPr="003215A1">
        <w:rPr>
          <w:rFonts w:ascii="TH SarabunPSK" w:hAnsi="TH SarabunPSK" w:cs="TH SarabunPSK" w:hint="cs"/>
          <w:sz w:val="32"/>
          <w:szCs w:val="32"/>
          <w:cs/>
        </w:rPr>
        <w:t>องค์ความรู้</w:t>
      </w:r>
      <w:r w:rsidR="003215A1">
        <w:rPr>
          <w:rFonts w:ascii="TH SarabunPSK" w:hAnsi="TH SarabunPSK" w:cs="TH SarabunPSK" w:hint="cs"/>
          <w:sz w:val="32"/>
          <w:szCs w:val="32"/>
          <w:cs/>
        </w:rPr>
        <w:t>และกิจกรรม</w:t>
      </w:r>
      <w:r w:rsidR="0009095E" w:rsidRPr="003215A1">
        <w:rPr>
          <w:rFonts w:ascii="TH SarabunPSK" w:hAnsi="TH SarabunPSK" w:cs="TH SarabunPSK" w:hint="cs"/>
          <w:sz w:val="32"/>
          <w:szCs w:val="32"/>
          <w:cs/>
        </w:rPr>
        <w:t>ในการปลูก แปรรูป และการผลิตกัญชา</w:t>
      </w:r>
      <w:r w:rsidR="003215A1">
        <w:rPr>
          <w:rFonts w:ascii="TH SarabunPSK" w:hAnsi="TH SarabunPSK" w:cs="TH SarabunPSK" w:hint="cs"/>
          <w:sz w:val="32"/>
          <w:szCs w:val="32"/>
          <w:cs/>
        </w:rPr>
        <w:t>ด้วยตนเอง</w:t>
      </w:r>
      <w:r w:rsidR="0009095E" w:rsidRPr="003215A1">
        <w:rPr>
          <w:rFonts w:ascii="TH SarabunPSK" w:hAnsi="TH SarabunPSK" w:cs="TH SarabunPSK" w:hint="cs"/>
          <w:sz w:val="32"/>
          <w:szCs w:val="32"/>
          <w:cs/>
        </w:rPr>
        <w:t>ของประชาช</w:t>
      </w:r>
      <w:r w:rsidR="00C450EB" w:rsidRPr="003215A1">
        <w:rPr>
          <w:rFonts w:ascii="TH SarabunPSK" w:hAnsi="TH SarabunPSK" w:cs="TH SarabunPSK" w:hint="cs"/>
          <w:sz w:val="32"/>
          <w:szCs w:val="32"/>
          <w:cs/>
        </w:rPr>
        <w:t>นให้เป็น</w:t>
      </w:r>
      <w:r w:rsidR="0060394C" w:rsidRPr="003215A1">
        <w:rPr>
          <w:rFonts w:ascii="TH SarabunPSK" w:hAnsi="TH SarabunPSK" w:cs="TH SarabunPSK" w:hint="cs"/>
          <w:sz w:val="32"/>
          <w:szCs w:val="32"/>
          <w:cs/>
        </w:rPr>
        <w:t>การกระทำผิดกฎหมาย</w:t>
      </w:r>
      <w:r w:rsidR="003215A1">
        <w:rPr>
          <w:rFonts w:ascii="TH SarabunPSK" w:hAnsi="TH SarabunPSK" w:cs="TH SarabunPSK" w:hint="cs"/>
          <w:sz w:val="32"/>
          <w:szCs w:val="32"/>
          <w:cs/>
        </w:rPr>
        <w:t xml:space="preserve"> กฎหมายปิตานิยมจึงมิเพียงแต่ลิดรอนสิทธิ เสรีภาพของประชาชน แต่ยังเป็น</w:t>
      </w:r>
      <w:r w:rsidRPr="003215A1">
        <w:rPr>
          <w:rFonts w:ascii="TH SarabunPSK" w:hAnsi="TH SarabunPSK" w:cs="TH SarabunPSK" w:hint="cs"/>
          <w:sz w:val="32"/>
          <w:szCs w:val="32"/>
          <w:cs/>
        </w:rPr>
        <w:t>เครื่องมือหล่อเลี้ยง</w:t>
      </w:r>
      <w:r w:rsidRPr="003215A1">
        <w:rPr>
          <w:rFonts w:ascii="TH SarabunPSK" w:hAnsi="TH SarabunPSK" w:cs="TH SarabunPSK"/>
          <w:sz w:val="32"/>
          <w:szCs w:val="32"/>
          <w:cs/>
        </w:rPr>
        <w:t>ความ</w:t>
      </w:r>
      <w:r w:rsidR="003215A1">
        <w:rPr>
          <w:rFonts w:ascii="TH SarabunPSK" w:hAnsi="TH SarabunPSK" w:cs="TH SarabunPSK" w:hint="cs"/>
          <w:sz w:val="32"/>
          <w:szCs w:val="32"/>
          <w:cs/>
        </w:rPr>
        <w:t>ไม่เท่าเทียม และความ</w:t>
      </w:r>
      <w:r w:rsidRPr="003215A1">
        <w:rPr>
          <w:rFonts w:ascii="TH SarabunPSK" w:hAnsi="TH SarabunPSK" w:cs="TH SarabunPSK"/>
          <w:sz w:val="32"/>
          <w:szCs w:val="32"/>
          <w:cs/>
        </w:rPr>
        <w:t>สัมพันธ์กดขี่</w:t>
      </w:r>
      <w:r w:rsidRPr="003215A1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3215A1">
        <w:rPr>
          <w:rFonts w:ascii="TH SarabunPSK" w:hAnsi="TH SarabunPSK" w:cs="TH SarabunPSK"/>
          <w:sz w:val="32"/>
          <w:szCs w:val="32"/>
          <w:cs/>
        </w:rPr>
        <w:t>รัฐ</w:t>
      </w:r>
      <w:r w:rsidRPr="003215A1">
        <w:rPr>
          <w:rFonts w:ascii="TH SarabunPSK" w:hAnsi="TH SarabunPSK" w:cs="TH SarabunPSK" w:hint="cs"/>
          <w:sz w:val="32"/>
          <w:szCs w:val="32"/>
          <w:cs/>
        </w:rPr>
        <w:t>ต่อประชาชน</w:t>
      </w:r>
      <w:r w:rsidR="0060394C" w:rsidRPr="003215A1">
        <w:rPr>
          <w:rFonts w:ascii="TH SarabunPSK" w:hAnsi="TH SarabunPSK" w:cs="TH SarabunPSK" w:hint="cs"/>
          <w:sz w:val="32"/>
          <w:szCs w:val="32"/>
          <w:cs/>
        </w:rPr>
        <w:t xml:space="preserve">ไว้ </w:t>
      </w:r>
      <w:r w:rsidR="00CA22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394C" w:rsidRPr="00307ED1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CA221D" w:rsidRPr="00307ED1">
        <w:rPr>
          <w:rFonts w:ascii="TH SarabunPSK" w:hAnsi="TH SarabunPSK" w:cs="TH SarabunPSK" w:hint="cs"/>
          <w:sz w:val="32"/>
          <w:szCs w:val="32"/>
          <w:cs/>
        </w:rPr>
        <w:t>จะ</w:t>
      </w:r>
      <w:r w:rsidR="00307ED1" w:rsidRPr="00307ED1">
        <w:rPr>
          <w:rFonts w:ascii="TH SarabunPSK" w:hAnsi="TH SarabunPSK" w:cs="TH SarabunPSK" w:hint="cs"/>
          <w:sz w:val="32"/>
          <w:szCs w:val="32"/>
          <w:cs/>
        </w:rPr>
        <w:t>นำเสนอผ่าน</w:t>
      </w:r>
      <w:r w:rsidR="00151BC5" w:rsidRPr="00307ED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307ED1" w:rsidRPr="00307ED1">
        <w:rPr>
          <w:rFonts w:ascii="TH SarabunPSK" w:hAnsi="TH SarabunPSK" w:cs="TH SarabunPSK" w:hint="cs"/>
          <w:sz w:val="32"/>
          <w:szCs w:val="32"/>
          <w:cs/>
        </w:rPr>
        <w:t>จากการสำรวจ</w:t>
      </w:r>
      <w:r w:rsidRPr="00307ED1">
        <w:rPr>
          <w:rFonts w:ascii="TH SarabunPSK" w:hAnsi="TH SarabunPSK" w:cs="TH SarabunPSK" w:hint="cs"/>
          <w:sz w:val="32"/>
          <w:szCs w:val="32"/>
          <w:cs/>
        </w:rPr>
        <w:t>ภาคสนาม</w:t>
      </w:r>
      <w:r w:rsidR="00307ED1" w:rsidRPr="00307ED1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307ED1">
        <w:rPr>
          <w:rFonts w:ascii="TH SarabunPSK" w:hAnsi="TH SarabunPSK" w:cs="TH SarabunPSK" w:hint="cs"/>
          <w:sz w:val="32"/>
          <w:szCs w:val="32"/>
          <w:cs/>
        </w:rPr>
        <w:t>ผู้ใช้กัญชา</w:t>
      </w:r>
      <w:r w:rsidR="00307ED1" w:rsidRPr="00307ED1">
        <w:rPr>
          <w:rFonts w:ascii="TH SarabunPSK" w:hAnsi="TH SarabunPSK" w:cs="TH SarabunPSK" w:hint="cs"/>
          <w:sz w:val="32"/>
          <w:szCs w:val="32"/>
          <w:cs/>
        </w:rPr>
        <w:t xml:space="preserve"> และ กลุ่ม “ใต้ดิน” ที่มีการผลิต แปรรูปและแจกจ่ายกัญชา</w:t>
      </w:r>
      <w:r w:rsidRPr="00307ED1">
        <w:rPr>
          <w:rFonts w:ascii="TH SarabunPSK" w:hAnsi="TH SarabunPSK" w:cs="TH SarabunPSK" w:hint="cs"/>
          <w:sz w:val="32"/>
          <w:szCs w:val="32"/>
          <w:cs/>
        </w:rPr>
        <w:t>นอกการควบคุมของรัฐ</w:t>
      </w:r>
      <w:r w:rsidRPr="00FB35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1922DA1D" w14:textId="77777777" w:rsidR="00817047" w:rsidRDefault="00817047" w:rsidP="007C6F81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58EE6A" w14:textId="306BBAB8" w:rsidR="00517492" w:rsidRDefault="00EC201C" w:rsidP="00517492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ความไม่ลงรอยระหว่าง</w:t>
      </w:r>
      <w:r w:rsidR="003768E5" w:rsidRPr="003768E5">
        <w:rPr>
          <w:rFonts w:ascii="TH SarabunPSK" w:hAnsi="TH SarabunPSK" w:cs="TH SarabunPSK" w:hint="cs"/>
          <w:b/>
          <w:bCs/>
          <w:sz w:val="32"/>
          <w:szCs w:val="32"/>
          <w:cs/>
        </w:rPr>
        <w:t>กฎหมายปิตานิยมกัญชา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และบริบทการใช้ของประชาชน</w:t>
      </w:r>
      <w:r w:rsidR="003215A1" w:rsidRPr="002856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228477B" w14:textId="26C704DA" w:rsidR="00030CEE" w:rsidRDefault="00517492" w:rsidP="00722BC7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17492">
        <w:rPr>
          <w:rFonts w:ascii="TH SarabunPSK" w:hAnsi="TH SarabunPSK" w:cs="TH SarabunPSK" w:hint="cs"/>
          <w:sz w:val="32"/>
          <w:szCs w:val="32"/>
          <w:cs/>
        </w:rPr>
        <w:t>จากที่</w:t>
      </w:r>
      <w:r w:rsidR="00610CDC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9D739D" w:rsidRPr="00517492">
        <w:rPr>
          <w:rFonts w:ascii="TH SarabunPSK" w:hAnsi="TH SarabunPSK" w:cs="TH SarabunPSK" w:hint="cs"/>
          <w:sz w:val="32"/>
          <w:szCs w:val="32"/>
          <w:cs/>
        </w:rPr>
        <w:t>อภิปรายไปแล้วข้างต้น</w:t>
      </w:r>
      <w:r w:rsidRPr="005174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739D" w:rsidRPr="00517492">
        <w:rPr>
          <w:rFonts w:ascii="TH SarabunPSK" w:hAnsi="TH SarabunPSK" w:cs="TH SarabunPSK" w:hint="cs"/>
          <w:sz w:val="32"/>
          <w:szCs w:val="32"/>
          <w:cs/>
        </w:rPr>
        <w:t>รัฐไทยอาศัยกรอบ</w:t>
      </w:r>
      <w:r w:rsidR="00385696">
        <w:rPr>
          <w:rFonts w:ascii="TH SarabunPSK" w:hAnsi="TH SarabunPSK" w:cs="TH SarabunPSK" w:hint="cs"/>
          <w:sz w:val="32"/>
          <w:szCs w:val="32"/>
          <w:cs/>
        </w:rPr>
        <w:t>ทวิลักษณ์ในการ</w:t>
      </w:r>
      <w:r w:rsidR="009D739D" w:rsidRPr="00517492">
        <w:rPr>
          <w:rFonts w:ascii="TH SarabunPSK" w:hAnsi="TH SarabunPSK" w:cs="TH SarabunPSK" w:hint="cs"/>
          <w:sz w:val="32"/>
          <w:szCs w:val="32"/>
          <w:cs/>
        </w:rPr>
        <w:t>จัดแบ่งกัญชา</w:t>
      </w:r>
      <w:r w:rsidR="00385696">
        <w:rPr>
          <w:rFonts w:ascii="TH SarabunPSK" w:hAnsi="TH SarabunPSK" w:cs="TH SarabunPSK" w:hint="cs"/>
          <w:sz w:val="32"/>
          <w:szCs w:val="32"/>
          <w:cs/>
        </w:rPr>
        <w:t>ออกเป็น</w:t>
      </w:r>
      <w:r w:rsidR="009D739D" w:rsidRPr="00517492">
        <w:rPr>
          <w:rFonts w:ascii="TH SarabunPSK" w:hAnsi="TH SarabunPSK" w:cs="TH SarabunPSK" w:hint="cs"/>
          <w:sz w:val="32"/>
          <w:szCs w:val="32"/>
          <w:cs/>
        </w:rPr>
        <w:t>จุดประสงค์</w:t>
      </w:r>
      <w:r w:rsidR="00385696">
        <w:rPr>
          <w:rFonts w:ascii="TH SarabunPSK" w:hAnsi="TH SarabunPSK" w:cs="TH SarabunPSK" w:hint="cs"/>
          <w:sz w:val="32"/>
          <w:szCs w:val="32"/>
          <w:cs/>
        </w:rPr>
        <w:t>ทางการแพทย์</w:t>
      </w:r>
      <w:r w:rsidR="00385696">
        <w:rPr>
          <w:rFonts w:ascii="TH SarabunPSK" w:hAnsi="TH SarabunPSK" w:cs="TH SarabunPSK"/>
          <w:sz w:val="32"/>
          <w:szCs w:val="32"/>
        </w:rPr>
        <w:t>/</w:t>
      </w:r>
      <w:r w:rsidR="00385696">
        <w:rPr>
          <w:rFonts w:ascii="TH SarabunPSK" w:hAnsi="TH SarabunPSK" w:cs="TH SarabunPSK" w:hint="cs"/>
          <w:sz w:val="32"/>
          <w:szCs w:val="32"/>
          <w:cs/>
        </w:rPr>
        <w:t xml:space="preserve">สันทยาการ </w:t>
      </w:r>
      <w:r w:rsidR="003D13F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385696">
        <w:rPr>
          <w:rFonts w:ascii="TH SarabunPSK" w:hAnsi="TH SarabunPSK" w:cs="TH SarabunPSK" w:hint="cs"/>
          <w:sz w:val="32"/>
          <w:szCs w:val="32"/>
          <w:cs/>
        </w:rPr>
        <w:t xml:space="preserve">ควบคุมการใช้ประโยชน์ของประชาชน </w:t>
      </w:r>
      <w:r w:rsidR="0026289C">
        <w:rPr>
          <w:rFonts w:ascii="TH SarabunPSK" w:hAnsi="TH SarabunPSK" w:cs="TH SarabunPSK" w:hint="cs"/>
          <w:sz w:val="32"/>
          <w:szCs w:val="32"/>
          <w:cs/>
        </w:rPr>
        <w:t>รัฐ</w:t>
      </w:r>
      <w:r w:rsidR="009D739D" w:rsidRPr="00517492">
        <w:rPr>
          <w:rFonts w:ascii="TH SarabunPSK" w:hAnsi="TH SarabunPSK" w:cs="TH SarabunPSK" w:hint="cs"/>
          <w:sz w:val="32"/>
          <w:szCs w:val="32"/>
          <w:cs/>
        </w:rPr>
        <w:t>ให้ความชอบธรรมจุดประสงค์การแพทย์ และปราบปรามจุดประสงค์เพื่อสันทยาการที่มองว่าเป็นการใช้ไม่เหมาะสม และให้โทษ สมควรต้องได้รับการ</w:t>
      </w:r>
      <w:r w:rsidR="0026289C">
        <w:rPr>
          <w:rFonts w:ascii="TH SarabunPSK" w:hAnsi="TH SarabunPSK" w:cs="TH SarabunPSK" w:hint="cs"/>
          <w:sz w:val="32"/>
          <w:szCs w:val="32"/>
          <w:cs/>
        </w:rPr>
        <w:t>กำกับจาก</w:t>
      </w:r>
      <w:r w:rsidR="009D739D" w:rsidRPr="00517492">
        <w:rPr>
          <w:rFonts w:ascii="TH SarabunPSK" w:hAnsi="TH SarabunPSK" w:cs="TH SarabunPSK" w:hint="cs"/>
          <w:sz w:val="32"/>
          <w:szCs w:val="32"/>
          <w:cs/>
        </w:rPr>
        <w:t>บุคลากรทางการแพทย์</w:t>
      </w:r>
      <w:r w:rsidR="0026289C">
        <w:rPr>
          <w:rFonts w:ascii="TH SarabunPSK" w:hAnsi="TH SarabunPSK" w:cs="TH SarabunPSK" w:hint="cs"/>
          <w:sz w:val="32"/>
          <w:szCs w:val="32"/>
          <w:cs/>
        </w:rPr>
        <w:t>ในสถาบันที่กำหนด</w:t>
      </w:r>
      <w:r w:rsidR="009D739D" w:rsidRPr="005174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2B6C" w:rsidRPr="00517492">
        <w:rPr>
          <w:rFonts w:ascii="TH SarabunPSK" w:hAnsi="TH SarabunPSK" w:cs="TH SarabunPSK" w:hint="cs"/>
          <w:sz w:val="32"/>
          <w:szCs w:val="32"/>
          <w:cs/>
        </w:rPr>
        <w:t>กฎหมายดังกล่าว</w:t>
      </w:r>
      <w:r w:rsidR="0026289C">
        <w:rPr>
          <w:rFonts w:ascii="TH SarabunPSK" w:hAnsi="TH SarabunPSK" w:cs="TH SarabunPSK" w:hint="cs"/>
          <w:sz w:val="32"/>
          <w:szCs w:val="32"/>
          <w:cs/>
        </w:rPr>
        <w:t>มีลักษณะ</w:t>
      </w:r>
      <w:r w:rsidR="00752B6C" w:rsidRPr="00517492">
        <w:rPr>
          <w:rFonts w:ascii="TH SarabunPSK" w:hAnsi="TH SarabunPSK" w:cs="TH SarabunPSK" w:hint="cs"/>
          <w:sz w:val="32"/>
          <w:szCs w:val="32"/>
          <w:cs/>
        </w:rPr>
        <w:t>แทรกแซงจุดประสงค์การใช้</w:t>
      </w:r>
      <w:r w:rsidR="001C678D" w:rsidRPr="00517492">
        <w:rPr>
          <w:rFonts w:ascii="TH SarabunPSK" w:hAnsi="TH SarabunPSK" w:cs="TH SarabunPSK" w:hint="cs"/>
          <w:sz w:val="32"/>
          <w:szCs w:val="32"/>
          <w:cs/>
        </w:rPr>
        <w:t>ด้วยการบีบบังคับ</w:t>
      </w:r>
      <w:r w:rsidR="0026289C">
        <w:rPr>
          <w:rFonts w:ascii="TH SarabunPSK" w:hAnsi="TH SarabunPSK" w:cs="TH SarabunPSK" w:hint="cs"/>
          <w:sz w:val="32"/>
          <w:szCs w:val="32"/>
          <w:cs/>
        </w:rPr>
        <w:t xml:space="preserve"> ซึ่งแตกต่างจากกฎหมายกัญชาประเทศอื่นที่</w:t>
      </w:r>
      <w:r w:rsidR="00890B92">
        <w:rPr>
          <w:rFonts w:ascii="TH SarabunPSK" w:hAnsi="TH SarabunPSK" w:cs="TH SarabunPSK" w:hint="cs"/>
          <w:sz w:val="32"/>
          <w:szCs w:val="32"/>
          <w:cs/>
        </w:rPr>
        <w:t>มีการบัญญัติ</w:t>
      </w:r>
      <w:r w:rsidR="00752B6C" w:rsidRPr="00517492">
        <w:rPr>
          <w:rFonts w:ascii="TH SarabunPSK" w:hAnsi="TH SarabunPSK" w:cs="TH SarabunPSK" w:hint="cs"/>
          <w:sz w:val="32"/>
          <w:szCs w:val="32"/>
          <w:cs/>
        </w:rPr>
        <w:t>เงื่อนไขเพิ่มเติม</w:t>
      </w:r>
      <w:r w:rsidR="00890B92">
        <w:rPr>
          <w:rFonts w:ascii="TH SarabunPSK" w:hAnsi="TH SarabunPSK" w:cs="TH SarabunPSK" w:hint="cs"/>
          <w:sz w:val="32"/>
          <w:szCs w:val="32"/>
          <w:cs/>
        </w:rPr>
        <w:lastRenderedPageBreak/>
        <w:t>เพื่อควบคุม</w:t>
      </w:r>
      <w:r w:rsidR="001C678D" w:rsidRPr="00517492">
        <w:rPr>
          <w:rFonts w:ascii="TH SarabunPSK" w:hAnsi="TH SarabunPSK" w:cs="TH SarabunPSK" w:hint="cs"/>
          <w:sz w:val="32"/>
          <w:szCs w:val="32"/>
          <w:cs/>
        </w:rPr>
        <w:t>ทางอ้อม</w:t>
      </w:r>
      <w:r w:rsidR="003D13F9">
        <w:rPr>
          <w:rFonts w:ascii="TH SarabunPSK" w:hAnsi="TH SarabunPSK" w:cs="TH SarabunPSK" w:hint="cs"/>
          <w:sz w:val="32"/>
          <w:szCs w:val="32"/>
          <w:cs/>
        </w:rPr>
        <w:t>ซึ่งไม่จำกัด</w:t>
      </w:r>
      <w:r w:rsidR="001C1E4B">
        <w:rPr>
          <w:rFonts w:ascii="TH SarabunPSK" w:hAnsi="TH SarabunPSK" w:cs="TH SarabunPSK" w:hint="cs"/>
          <w:sz w:val="32"/>
          <w:szCs w:val="32"/>
          <w:cs/>
        </w:rPr>
        <w:t xml:space="preserve">จุดประสงค์การใช้ของประชาชน </w:t>
      </w:r>
      <w:r w:rsidR="00A206A3">
        <w:rPr>
          <w:rFonts w:ascii="TH SarabunPSK" w:hAnsi="TH SarabunPSK" w:cs="TH SarabunPSK" w:hint="cs"/>
          <w:sz w:val="32"/>
          <w:szCs w:val="32"/>
          <w:cs/>
        </w:rPr>
        <w:t>ผู้วิจัยจะชี้ให้เห็นว่า</w:t>
      </w:r>
      <w:r w:rsidR="001C1E4B">
        <w:rPr>
          <w:rFonts w:ascii="TH SarabunPSK" w:hAnsi="TH SarabunPSK" w:cs="TH SarabunPSK" w:hint="cs"/>
          <w:sz w:val="32"/>
          <w:szCs w:val="32"/>
          <w:cs/>
        </w:rPr>
        <w:t>ในทางปฏิบัติ</w:t>
      </w:r>
      <w:r w:rsidR="008A5E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1E4B">
        <w:rPr>
          <w:rFonts w:ascii="TH SarabunPSK" w:hAnsi="TH SarabunPSK" w:cs="TH SarabunPSK" w:hint="cs"/>
          <w:sz w:val="32"/>
          <w:szCs w:val="32"/>
          <w:cs/>
        </w:rPr>
        <w:t>กรอบการ</w:t>
      </w:r>
      <w:r w:rsidR="000C7E60">
        <w:rPr>
          <w:rFonts w:ascii="TH SarabunPSK" w:hAnsi="TH SarabunPSK" w:cs="TH SarabunPSK" w:hint="cs"/>
          <w:sz w:val="32"/>
          <w:szCs w:val="32"/>
          <w:cs/>
        </w:rPr>
        <w:t>แบ่งแยกอย่างเด็ดขาดของรัฐไทย</w:t>
      </w:r>
      <w:r w:rsidR="00CA6A85" w:rsidRPr="000C7E60">
        <w:rPr>
          <w:rFonts w:ascii="TH SarabunPSK" w:hAnsi="TH SarabunPSK" w:cs="TH SarabunPSK" w:hint="cs"/>
          <w:sz w:val="32"/>
          <w:szCs w:val="32"/>
          <w:cs/>
        </w:rPr>
        <w:t>มิได้สอดคล้องกับ</w:t>
      </w:r>
      <w:r w:rsidR="000C7E60"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="00E742C0">
        <w:rPr>
          <w:rFonts w:ascii="TH SarabunPSK" w:hAnsi="TH SarabunPSK" w:cs="TH SarabunPSK" w:hint="cs"/>
          <w:sz w:val="32"/>
          <w:szCs w:val="32"/>
          <w:cs/>
        </w:rPr>
        <w:t>และการใช้ประโยชน์</w:t>
      </w:r>
      <w:r w:rsidR="00083299">
        <w:rPr>
          <w:rFonts w:ascii="TH SarabunPSK" w:hAnsi="TH SarabunPSK" w:cs="TH SarabunPSK" w:hint="cs"/>
          <w:sz w:val="32"/>
          <w:szCs w:val="32"/>
          <w:cs/>
        </w:rPr>
        <w:t>ใน</w:t>
      </w:r>
      <w:r w:rsidR="00CA6A85" w:rsidRPr="000C7E60">
        <w:rPr>
          <w:rFonts w:ascii="TH SarabunPSK" w:hAnsi="TH SarabunPSK" w:cs="TH SarabunPSK" w:hint="cs"/>
          <w:sz w:val="32"/>
          <w:szCs w:val="32"/>
          <w:cs/>
        </w:rPr>
        <w:t>ความเป็นจริง</w:t>
      </w:r>
      <w:r w:rsidR="00110FC1" w:rsidRPr="000C7E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0C92">
        <w:rPr>
          <w:rFonts w:ascii="TH SarabunPSK" w:hAnsi="TH SarabunPSK" w:cs="TH SarabunPSK" w:hint="cs"/>
          <w:sz w:val="32"/>
          <w:szCs w:val="32"/>
          <w:cs/>
        </w:rPr>
        <w:t xml:space="preserve">โดยจะอภิปรายผ่าน </w:t>
      </w:r>
      <w:r w:rsidR="00880C92">
        <w:rPr>
          <w:rFonts w:ascii="TH SarabunPSK" w:hAnsi="TH SarabunPSK" w:cs="TH SarabunPSK"/>
          <w:sz w:val="32"/>
          <w:szCs w:val="32"/>
        </w:rPr>
        <w:t xml:space="preserve">2 </w:t>
      </w:r>
      <w:r w:rsidR="00880C92">
        <w:rPr>
          <w:rFonts w:ascii="TH SarabunPSK" w:hAnsi="TH SarabunPSK" w:cs="TH SarabunPSK" w:hint="cs"/>
          <w:sz w:val="32"/>
          <w:szCs w:val="32"/>
          <w:cs/>
        </w:rPr>
        <w:t xml:space="preserve">ประเด็นต่อไปนี้  </w:t>
      </w:r>
      <w:r w:rsidR="0036132B" w:rsidRPr="00083299">
        <w:rPr>
          <w:rFonts w:ascii="TH SarabunPSK" w:hAnsi="TH SarabunPSK" w:cs="TH SarabunPSK" w:hint="cs"/>
          <w:sz w:val="32"/>
          <w:szCs w:val="32"/>
          <w:cs/>
        </w:rPr>
        <w:t xml:space="preserve">ประการแรก </w:t>
      </w:r>
      <w:r w:rsidR="00DF2538" w:rsidRPr="00083299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CE3F91">
        <w:rPr>
          <w:rFonts w:ascii="TH SarabunPSK" w:hAnsi="TH SarabunPSK" w:cs="TH SarabunPSK" w:hint="cs"/>
          <w:sz w:val="32"/>
          <w:szCs w:val="32"/>
          <w:cs/>
        </w:rPr>
        <w:t>อันลื่นไหลและ</w:t>
      </w:r>
      <w:r w:rsidR="00224E1B">
        <w:rPr>
          <w:rFonts w:ascii="TH SarabunPSK" w:hAnsi="TH SarabunPSK" w:cs="TH SarabunPSK" w:hint="cs"/>
          <w:sz w:val="32"/>
          <w:szCs w:val="32"/>
          <w:cs/>
        </w:rPr>
        <w:t>หลากหลาย</w:t>
      </w:r>
      <w:r w:rsidR="00CE3F9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DF2538" w:rsidRPr="00083299">
        <w:rPr>
          <w:rFonts w:ascii="TH SarabunPSK" w:hAnsi="TH SarabunPSK" w:cs="TH SarabunPSK" w:hint="cs"/>
          <w:sz w:val="32"/>
          <w:szCs w:val="32"/>
          <w:cs/>
        </w:rPr>
        <w:t xml:space="preserve">สาร </w:t>
      </w:r>
      <w:r w:rsidR="00DF2538" w:rsidRPr="00083299">
        <w:rPr>
          <w:rFonts w:ascii="TH SarabunPSK" w:hAnsi="TH SarabunPSK" w:cs="TH SarabunPSK"/>
          <w:sz w:val="32"/>
          <w:szCs w:val="32"/>
        </w:rPr>
        <w:t xml:space="preserve">THC </w:t>
      </w:r>
      <w:r w:rsidR="00224E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132B" w:rsidRPr="00083299">
        <w:rPr>
          <w:rFonts w:ascii="TH SarabunPSK" w:hAnsi="TH SarabunPSK" w:cs="TH SarabunPSK" w:hint="cs"/>
          <w:sz w:val="32"/>
          <w:szCs w:val="32"/>
          <w:cs/>
        </w:rPr>
        <w:t>ประการ</w:t>
      </w:r>
      <w:r w:rsidR="00880C9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6132B" w:rsidRPr="00083299">
        <w:rPr>
          <w:rFonts w:ascii="TH SarabunPSK" w:hAnsi="TH SarabunPSK" w:cs="TH SarabunPSK" w:hint="cs"/>
          <w:sz w:val="32"/>
          <w:szCs w:val="32"/>
          <w:cs/>
        </w:rPr>
        <w:t>สอง</w:t>
      </w:r>
      <w:r w:rsidR="00224E1B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6132B" w:rsidRPr="00083299">
        <w:rPr>
          <w:rFonts w:ascii="TH SarabunPSK" w:hAnsi="TH SarabunPSK" w:cs="TH SarabunPSK" w:hint="cs"/>
          <w:sz w:val="32"/>
          <w:szCs w:val="32"/>
          <w:cs/>
        </w:rPr>
        <w:t>ประโยชน์</w:t>
      </w:r>
      <w:r w:rsidR="00A82276">
        <w:rPr>
          <w:rFonts w:ascii="TH SarabunPSK" w:hAnsi="TH SarabunPSK" w:cs="TH SarabunPSK" w:hint="cs"/>
          <w:sz w:val="32"/>
          <w:szCs w:val="32"/>
          <w:cs/>
        </w:rPr>
        <w:t>บนพื้นที่</w:t>
      </w:r>
      <w:r w:rsidR="00A82276" w:rsidRPr="00083299">
        <w:rPr>
          <w:rFonts w:ascii="TH SarabunPSK" w:hAnsi="TH SarabunPSK" w:cs="TH SarabunPSK" w:hint="cs"/>
          <w:sz w:val="32"/>
          <w:szCs w:val="32"/>
          <w:cs/>
        </w:rPr>
        <w:t>ทับซ้อน</w:t>
      </w:r>
      <w:r w:rsidR="00A82276">
        <w:rPr>
          <w:rFonts w:ascii="TH SarabunPSK" w:hAnsi="TH SarabunPSK" w:cs="TH SarabunPSK" w:hint="cs"/>
          <w:sz w:val="32"/>
          <w:szCs w:val="32"/>
          <w:cs/>
        </w:rPr>
        <w:t>ระหว่างเพื่อ</w:t>
      </w:r>
      <w:r w:rsidR="0025622A" w:rsidRPr="00083299">
        <w:rPr>
          <w:rFonts w:ascii="TH SarabunPSK" w:hAnsi="TH SarabunPSK" w:cs="TH SarabunPSK" w:hint="cs"/>
          <w:sz w:val="32"/>
          <w:szCs w:val="32"/>
          <w:cs/>
        </w:rPr>
        <w:t>การแพทย์</w:t>
      </w:r>
      <w:r w:rsidR="00A82276">
        <w:rPr>
          <w:rFonts w:ascii="TH SarabunPSK" w:hAnsi="TH SarabunPSK" w:cs="TH SarabunPSK" w:hint="cs"/>
          <w:sz w:val="32"/>
          <w:szCs w:val="32"/>
          <w:cs/>
        </w:rPr>
        <w:t xml:space="preserve"> และเพื่อ</w:t>
      </w:r>
      <w:r w:rsidR="0025622A" w:rsidRPr="00083299">
        <w:rPr>
          <w:rFonts w:ascii="TH SarabunPSK" w:hAnsi="TH SarabunPSK" w:cs="TH SarabunPSK" w:hint="cs"/>
          <w:sz w:val="32"/>
          <w:szCs w:val="32"/>
          <w:cs/>
        </w:rPr>
        <w:t>สันทยาการ</w:t>
      </w:r>
      <w:r w:rsidR="0074577F">
        <w:rPr>
          <w:rFonts w:ascii="TH SarabunPSK" w:hAnsi="TH SarabunPSK" w:cs="TH SarabunPSK" w:hint="cs"/>
          <w:sz w:val="32"/>
          <w:szCs w:val="32"/>
          <w:cs/>
        </w:rPr>
        <w:t xml:space="preserve">ของตัวอย่างผู้ใช้รายหนึ่ง </w:t>
      </w:r>
    </w:p>
    <w:p w14:paraId="7249BC50" w14:textId="7A6DDB9A" w:rsidR="00AA777E" w:rsidRPr="00AA777E" w:rsidRDefault="00A97BF3" w:rsidP="00722BC7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1545EC">
        <w:rPr>
          <w:rFonts w:ascii="TH SarabunPSK" w:hAnsi="TH SarabunPSK" w:cs="TH SarabunPSK" w:hint="cs"/>
          <w:sz w:val="32"/>
          <w:szCs w:val="32"/>
          <w:cs/>
        </w:rPr>
        <w:t>กรอบการจัดแบ่ง</w:t>
      </w:r>
      <w:r w:rsidR="004768B7" w:rsidRPr="001545EC">
        <w:rPr>
          <w:rFonts w:ascii="TH SarabunPSK" w:hAnsi="TH SarabunPSK" w:cs="TH SarabunPSK" w:hint="cs"/>
          <w:sz w:val="32"/>
          <w:szCs w:val="32"/>
          <w:cs/>
        </w:rPr>
        <w:t xml:space="preserve">จุดประสงค์การใช้กัญชาออกเป็นสองขั้วระหว่างการแพทย์และสันทนาการนั้น </w:t>
      </w:r>
      <w:r w:rsidR="00064EA3" w:rsidRPr="001545EC">
        <w:rPr>
          <w:rFonts w:ascii="TH SarabunPSK" w:hAnsi="TH SarabunPSK" w:cs="TH SarabunPSK" w:hint="cs"/>
          <w:sz w:val="32"/>
          <w:szCs w:val="32"/>
          <w:cs/>
        </w:rPr>
        <w:t>ผลิแตกมาจากสถานะทางกฎหมายของพืชกัญชาที่ถูก</w:t>
      </w:r>
      <w:r w:rsidR="000C2FD6" w:rsidRPr="001545EC">
        <w:rPr>
          <w:rFonts w:ascii="TH SarabunPSK" w:hAnsi="TH SarabunPSK" w:cs="TH SarabunPSK" w:hint="cs"/>
          <w:sz w:val="32"/>
          <w:szCs w:val="32"/>
          <w:cs/>
        </w:rPr>
        <w:t>นิยาม</w:t>
      </w:r>
      <w:r w:rsidR="00064EA3" w:rsidRPr="001545EC">
        <w:rPr>
          <w:rFonts w:ascii="TH SarabunPSK" w:hAnsi="TH SarabunPSK" w:cs="TH SarabunPSK" w:hint="cs"/>
          <w:sz w:val="32"/>
          <w:szCs w:val="32"/>
          <w:cs/>
        </w:rPr>
        <w:t>ไว้ในองค์การอนามัยโลก</w:t>
      </w:r>
      <w:r w:rsidR="00AA777E" w:rsidRPr="001545EC">
        <w:rPr>
          <w:rFonts w:ascii="TH SarabunPSK" w:hAnsi="TH SarabunPSK" w:cs="TH SarabunPSK" w:hint="cs"/>
          <w:sz w:val="32"/>
          <w:szCs w:val="32"/>
          <w:cs/>
        </w:rPr>
        <w:t>และอนุสัญญายาเสพติด</w:t>
      </w:r>
      <w:r w:rsidR="00251197" w:rsidRPr="001545EC">
        <w:rPr>
          <w:rFonts w:ascii="TH SarabunPSK" w:hAnsi="TH SarabunPSK" w:cs="TH SarabunPSK" w:hint="cs"/>
          <w:sz w:val="32"/>
          <w:szCs w:val="32"/>
          <w:cs/>
        </w:rPr>
        <w:t>ปี ค.ศ.</w:t>
      </w:r>
      <w:r w:rsidR="00B157E3" w:rsidRPr="001545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57E3" w:rsidRPr="001545EC">
        <w:rPr>
          <w:rFonts w:ascii="TH SarabunPSK" w:hAnsi="TH SarabunPSK" w:cs="TH SarabunPSK" w:hint="cs"/>
          <w:sz w:val="32"/>
          <w:szCs w:val="32"/>
        </w:rPr>
        <w:t xml:space="preserve">1961 </w:t>
      </w:r>
      <w:r w:rsidR="00B157E3" w:rsidRPr="001545E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157E3" w:rsidRPr="001545EC">
        <w:rPr>
          <w:rFonts w:ascii="TH SarabunPSK" w:hAnsi="TH SarabunPSK" w:cs="TH SarabunPSK" w:hint="cs"/>
          <w:sz w:val="32"/>
          <w:szCs w:val="32"/>
        </w:rPr>
        <w:t>1971</w:t>
      </w:r>
      <w:r w:rsidR="00AA777E" w:rsidRPr="001545EC">
        <w:rPr>
          <w:rFonts w:ascii="TH SarabunPSK" w:hAnsi="TH SarabunPSK" w:cs="TH SarabunPSK" w:hint="cs"/>
          <w:sz w:val="32"/>
          <w:szCs w:val="32"/>
        </w:rPr>
        <w:t xml:space="preserve"> </w:t>
      </w:r>
      <w:r w:rsidR="000C2FD6" w:rsidRPr="001545EC">
        <w:rPr>
          <w:rFonts w:ascii="TH SarabunPSK" w:hAnsi="TH SarabunPSK" w:cs="TH SarabunPSK" w:hint="cs"/>
          <w:sz w:val="32"/>
          <w:szCs w:val="32"/>
          <w:cs/>
        </w:rPr>
        <w:t>โดยจัด</w:t>
      </w:r>
      <w:r w:rsidR="00AA777E" w:rsidRPr="001545EC">
        <w:rPr>
          <w:rFonts w:ascii="TH SarabunPSK" w:hAnsi="TH SarabunPSK" w:cs="TH SarabunPSK" w:hint="cs"/>
          <w:sz w:val="32"/>
          <w:szCs w:val="32"/>
          <w:cs/>
        </w:rPr>
        <w:t xml:space="preserve">แบ่งนิยามของกัญชาออกเป็น </w:t>
      </w:r>
      <w:r w:rsidR="00AA777E" w:rsidRPr="001545EC">
        <w:rPr>
          <w:rFonts w:ascii="TH SarabunPSK" w:hAnsi="TH SarabunPSK" w:cs="TH SarabunPSK" w:hint="cs"/>
          <w:sz w:val="32"/>
          <w:szCs w:val="32"/>
        </w:rPr>
        <w:t xml:space="preserve">3 </w:t>
      </w:r>
      <w:r w:rsidR="00AA777E" w:rsidRPr="001545EC">
        <w:rPr>
          <w:rFonts w:ascii="TH SarabunPSK" w:hAnsi="TH SarabunPSK" w:cs="TH SarabunPSK" w:hint="cs"/>
          <w:sz w:val="32"/>
          <w:szCs w:val="32"/>
          <w:cs/>
        </w:rPr>
        <w:t xml:space="preserve">รูปแบบคือ </w:t>
      </w:r>
      <w:r w:rsidR="00AA777E" w:rsidRPr="001545EC">
        <w:rPr>
          <w:rFonts w:ascii="TH SarabunPSK" w:hAnsi="TH SarabunPSK" w:cs="TH SarabunPSK" w:hint="cs"/>
          <w:sz w:val="32"/>
          <w:szCs w:val="32"/>
        </w:rPr>
        <w:t xml:space="preserve">Cannabis  Marijuana </w:t>
      </w:r>
      <w:r w:rsidR="00AA777E" w:rsidRPr="001545EC">
        <w:rPr>
          <w:rFonts w:ascii="TH SarabunPSK" w:hAnsi="TH SarabunPSK" w:cs="TH SarabunPSK" w:hint="cs"/>
          <w:sz w:val="32"/>
          <w:szCs w:val="32"/>
          <w:cs/>
        </w:rPr>
        <w:t xml:space="preserve">และ สาร </w:t>
      </w:r>
      <w:r w:rsidR="00AA777E" w:rsidRPr="001545EC">
        <w:rPr>
          <w:rFonts w:ascii="TH SarabunPSK" w:hAnsi="TH SarabunPSK" w:cs="TH SarabunPSK" w:hint="cs"/>
          <w:sz w:val="32"/>
          <w:szCs w:val="32"/>
        </w:rPr>
        <w:t>THC</w:t>
      </w:r>
      <w:r w:rsidR="000C2FD6" w:rsidRPr="001545EC">
        <w:rPr>
          <w:rFonts w:ascii="TH SarabunPSK" w:hAnsi="TH SarabunPSK" w:cs="TH SarabunPSK" w:hint="cs"/>
          <w:sz w:val="32"/>
          <w:szCs w:val="32"/>
        </w:rPr>
        <w:t xml:space="preserve"> </w:t>
      </w:r>
      <w:r w:rsidR="007B47B3" w:rsidRPr="001545EC">
        <w:rPr>
          <w:rFonts w:ascii="TH SarabunPSK" w:hAnsi="TH SarabunPSK" w:cs="TH SarabunPSK" w:hint="cs"/>
          <w:sz w:val="32"/>
          <w:szCs w:val="32"/>
          <w:cs/>
        </w:rPr>
        <w:t xml:space="preserve">กล่าวคือ </w:t>
      </w:r>
      <w:r w:rsidR="007B47B3" w:rsidRPr="001545EC">
        <w:rPr>
          <w:rFonts w:ascii="TH SarabunPSK" w:hAnsi="TH SarabunPSK" w:cs="TH SarabunPSK" w:hint="cs"/>
          <w:sz w:val="32"/>
          <w:szCs w:val="32"/>
        </w:rPr>
        <w:t xml:space="preserve">Cannabis </w:t>
      </w:r>
      <w:r w:rsidR="007B47B3" w:rsidRPr="001545EC">
        <w:rPr>
          <w:rFonts w:ascii="TH SarabunPSK" w:hAnsi="TH SarabunPSK" w:cs="TH SarabunPSK" w:hint="cs"/>
          <w:sz w:val="32"/>
          <w:szCs w:val="32"/>
          <w:cs/>
        </w:rPr>
        <w:t>หมายถึงทุกส่วนของ</w:t>
      </w:r>
      <w:r w:rsidR="00C175DD" w:rsidRPr="001545EC">
        <w:rPr>
          <w:rFonts w:ascii="TH SarabunPSK" w:hAnsi="TH SarabunPSK" w:cs="TH SarabunPSK" w:hint="cs"/>
          <w:sz w:val="32"/>
          <w:szCs w:val="32"/>
          <w:cs/>
        </w:rPr>
        <w:t>พืชในตระกูลกัญชา ที่มีทั้งกัญชงที่มี</w:t>
      </w:r>
      <w:r w:rsidR="003F40A7" w:rsidRPr="001545EC">
        <w:rPr>
          <w:rFonts w:ascii="TH SarabunPSK" w:hAnsi="TH SarabunPSK" w:cs="TH SarabunPSK" w:hint="cs"/>
          <w:sz w:val="32"/>
          <w:szCs w:val="32"/>
          <w:cs/>
        </w:rPr>
        <w:t xml:space="preserve">สาร </w:t>
      </w:r>
      <w:r w:rsidR="003F40A7" w:rsidRPr="001545EC">
        <w:rPr>
          <w:rFonts w:ascii="TH SarabunPSK" w:hAnsi="TH SarabunPSK" w:cs="TH SarabunPSK" w:hint="cs"/>
          <w:sz w:val="32"/>
          <w:szCs w:val="32"/>
        </w:rPr>
        <w:t xml:space="preserve">THC </w:t>
      </w:r>
      <w:r w:rsidR="003F40A7" w:rsidRPr="001545EC">
        <w:rPr>
          <w:rFonts w:ascii="TH SarabunPSK" w:hAnsi="TH SarabunPSK" w:cs="TH SarabunPSK" w:hint="cs"/>
          <w:sz w:val="32"/>
          <w:szCs w:val="32"/>
          <w:cs/>
        </w:rPr>
        <w:t>ที่ออก</w:t>
      </w:r>
      <w:r w:rsidR="00C175DD" w:rsidRPr="001545EC">
        <w:rPr>
          <w:rFonts w:ascii="TH SarabunPSK" w:hAnsi="TH SarabunPSK" w:cs="TH SarabunPSK" w:hint="cs"/>
          <w:sz w:val="32"/>
          <w:szCs w:val="32"/>
          <w:cs/>
        </w:rPr>
        <w:t>ฤทธิ์</w:t>
      </w:r>
      <w:r w:rsidR="003F40A7" w:rsidRPr="001545EC">
        <w:rPr>
          <w:rFonts w:ascii="TH SarabunPSK" w:hAnsi="TH SarabunPSK" w:cs="TH SarabunPSK" w:hint="cs"/>
          <w:sz w:val="32"/>
          <w:szCs w:val="32"/>
          <w:cs/>
        </w:rPr>
        <w:t xml:space="preserve">ต่อจิตประสาทน้อย </w:t>
      </w:r>
      <w:r w:rsidR="00AA777E" w:rsidRPr="001545EC">
        <w:rPr>
          <w:rFonts w:ascii="TH SarabunPSK" w:hAnsi="TH SarabunPSK" w:cs="TH SarabunPSK" w:hint="cs"/>
          <w:sz w:val="32"/>
          <w:szCs w:val="32"/>
        </w:rPr>
        <w:t xml:space="preserve"> </w:t>
      </w:r>
      <w:r w:rsidR="009B2342" w:rsidRPr="001545E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B2342" w:rsidRPr="001545EC">
        <w:rPr>
          <w:rFonts w:ascii="TH SarabunPSK" w:hAnsi="TH SarabunPSK" w:cs="TH SarabunPSK" w:hint="cs"/>
          <w:sz w:val="32"/>
          <w:szCs w:val="32"/>
        </w:rPr>
        <w:t xml:space="preserve">Marijuana </w:t>
      </w:r>
      <w:r w:rsidR="009B2342" w:rsidRPr="001545EC">
        <w:rPr>
          <w:rFonts w:ascii="TH SarabunPSK" w:hAnsi="TH SarabunPSK" w:cs="TH SarabunPSK" w:hint="cs"/>
          <w:sz w:val="32"/>
          <w:szCs w:val="32"/>
          <w:cs/>
        </w:rPr>
        <w:t>ที่หมายถึงส่วนดอก</w:t>
      </w:r>
      <w:r w:rsidR="00A841F4" w:rsidRPr="001545EC">
        <w:rPr>
          <w:rFonts w:ascii="TH SarabunPSK" w:hAnsi="TH SarabunPSK" w:cs="TH SarabunPSK" w:hint="cs"/>
          <w:sz w:val="32"/>
          <w:szCs w:val="32"/>
          <w:cs/>
        </w:rPr>
        <w:t xml:space="preserve">ของกัญชาตระกูล </w:t>
      </w:r>
      <w:r w:rsidR="00A841F4" w:rsidRPr="001545EC">
        <w:rPr>
          <w:rFonts w:ascii="TH SarabunPSK" w:hAnsi="TH SarabunPSK" w:cs="TH SarabunPSK" w:hint="cs"/>
          <w:sz w:val="32"/>
          <w:szCs w:val="32"/>
        </w:rPr>
        <w:t xml:space="preserve">cannabis sativa </w:t>
      </w:r>
      <w:r w:rsidR="00A841F4" w:rsidRPr="001545EC">
        <w:rPr>
          <w:rFonts w:ascii="TH SarabunPSK" w:hAnsi="TH SarabunPSK" w:cs="TH SarabunPSK" w:hint="cs"/>
          <w:sz w:val="32"/>
          <w:szCs w:val="32"/>
          <w:cs/>
        </w:rPr>
        <w:t xml:space="preserve">ที่ก่อให้เกิดสารมึนเมา และ </w:t>
      </w:r>
      <w:r w:rsidR="00A841F4" w:rsidRPr="001545EC">
        <w:rPr>
          <w:rFonts w:ascii="TH SarabunPSK" w:hAnsi="TH SarabunPSK" w:cs="TH SarabunPSK" w:hint="cs"/>
          <w:sz w:val="32"/>
          <w:szCs w:val="32"/>
        </w:rPr>
        <w:t xml:space="preserve">THC </w:t>
      </w:r>
      <w:r w:rsidR="002C1E44" w:rsidRPr="001545EC">
        <w:rPr>
          <w:rFonts w:ascii="TH SarabunPSK" w:hAnsi="TH SarabunPSK" w:cs="TH SarabunPSK" w:hint="cs"/>
          <w:sz w:val="32"/>
          <w:szCs w:val="32"/>
          <w:cs/>
        </w:rPr>
        <w:t>ที่เป็นสารประกอบในพืชออกฤทธิ์ต่อจิตประสาทที่สร้างปัญหาอิหลักอิเหลื่อในการควบคุมของรัฐ เนื่องจา</w:t>
      </w:r>
      <w:r w:rsidR="008C51A5" w:rsidRPr="001545EC">
        <w:rPr>
          <w:rFonts w:ascii="TH SarabunPSK" w:hAnsi="TH SarabunPSK" w:cs="TH SarabunPSK" w:hint="cs"/>
          <w:sz w:val="32"/>
          <w:szCs w:val="32"/>
          <w:cs/>
        </w:rPr>
        <w:t xml:space="preserve">กสารดังกล่าวถูกค้นพบว่ามีสรรพคุณทางการแพทย์สามารถรักษาโรค ลมชัก </w:t>
      </w:r>
      <w:r w:rsidR="008854D7" w:rsidRPr="001545EC">
        <w:rPr>
          <w:rFonts w:ascii="TH SarabunPSK" w:hAnsi="TH SarabunPSK" w:cs="TH SarabunPSK" w:hint="cs"/>
          <w:sz w:val="32"/>
          <w:szCs w:val="32"/>
          <w:cs/>
        </w:rPr>
        <w:t>อาการปวด อารการคลื่นไส้จากการแพ้เคมีบำบัด แต่ในขณะเดียวกันก็ทำให้เกิดอาหารมึนเมาที่ถูกนำไปใช้เพื่อสันทยากา</w:t>
      </w:r>
      <w:r w:rsidR="00B43C1D" w:rsidRPr="001545EC">
        <w:rPr>
          <w:rFonts w:ascii="TH SarabunPSK" w:hAnsi="TH SarabunPSK" w:cs="TH SarabunPSK" w:hint="cs"/>
          <w:sz w:val="32"/>
          <w:szCs w:val="32"/>
          <w:cs/>
        </w:rPr>
        <w:t>ร เมื่อผนวกเข้ากับอิทธิพลทางการเมืองที่ทำให้การเสพกัญชาเพื่อสันทนาการเป็นเรื่องผิดบาป เป็นปีศาจร้าย</w:t>
      </w:r>
      <w:r w:rsidR="00B43C1D" w:rsidRPr="001545E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ของสังคม ทำให้สารประกอบดังกล่าวถูกจัดประเภทให้เป็นสารเสพติดร้ายแรงประเภทที่ </w:t>
      </w:r>
      <w:r w:rsidR="00B43C1D" w:rsidRPr="001545EC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="00B43C1D" w:rsidRPr="001545E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ที่เทียบเท่ากับเฮโรอีน </w:t>
      </w:r>
    </w:p>
    <w:p w14:paraId="21BFA3C3" w14:textId="77777777" w:rsidR="00F61870" w:rsidRDefault="00064EA3" w:rsidP="00722BC7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3C1D">
        <w:rPr>
          <w:rFonts w:ascii="TH SarabunPSK" w:hAnsi="TH SarabunPSK" w:cs="TH SarabunPSK" w:hint="cs"/>
          <w:sz w:val="32"/>
          <w:szCs w:val="32"/>
          <w:cs/>
        </w:rPr>
        <w:t>อย่างไรก็ตาม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0434">
        <w:rPr>
          <w:rFonts w:ascii="TH SarabunPSK" w:hAnsi="TH SarabunPSK" w:cs="TH SarabunPSK" w:hint="cs"/>
          <w:sz w:val="32"/>
          <w:szCs w:val="32"/>
          <w:cs/>
        </w:rPr>
        <w:t>ด้วยคุณปการของการศึกษาทั้งสังคมศาสตร์และวิทยาศาสตร์ที่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>ถอดรื้อมายาคติ</w:t>
      </w:r>
      <w:r w:rsidR="00790434">
        <w:rPr>
          <w:rFonts w:ascii="TH SarabunPSK" w:hAnsi="TH SarabunPSK" w:cs="TH SarabunPSK" w:hint="cs"/>
          <w:sz w:val="32"/>
          <w:szCs w:val="32"/>
          <w:cs/>
        </w:rPr>
        <w:t xml:space="preserve">กัญชาเป็นยาเสพติด  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>และการค้นพบ</w:t>
      </w:r>
      <w:r w:rsidR="00790434">
        <w:rPr>
          <w:rFonts w:ascii="TH SarabunPSK" w:hAnsi="TH SarabunPSK" w:cs="TH SarabunPSK" w:hint="cs"/>
          <w:sz w:val="32"/>
          <w:szCs w:val="32"/>
          <w:cs/>
        </w:rPr>
        <w:t>ทางวิทยาศาสตร์ว่ากัญชามิได้ทำให้เสพติดหรือมีผลเสียร้ายแรงต่อชีวิต แต่กลับมี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 xml:space="preserve">สรรพคุณการแพทย์ </w:t>
      </w:r>
      <w:r w:rsidR="00A735B8">
        <w:rPr>
          <w:rFonts w:ascii="TH SarabunPSK" w:hAnsi="TH SarabunPSK" w:cs="TH SarabunPSK" w:hint="cs"/>
          <w:sz w:val="32"/>
          <w:szCs w:val="32"/>
          <w:cs/>
        </w:rPr>
        <w:t>ผนวกกับการเติบโตของอุตสาหกรรมยารักษาโรค และธุรกิจยาสมุนไพร ส่งผลให้มีการ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>ผ่อนปรนกฎหมาย</w:t>
      </w:r>
      <w:r w:rsidR="00A735B8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 xml:space="preserve"> เส้นแบ่ง</w:t>
      </w:r>
      <w:r w:rsidR="00663BED">
        <w:rPr>
          <w:rFonts w:ascii="TH SarabunPSK" w:hAnsi="TH SarabunPSK" w:cs="TH SarabunPSK" w:hint="cs"/>
          <w:sz w:val="32"/>
          <w:szCs w:val="32"/>
          <w:cs/>
        </w:rPr>
        <w:t>กัญชาออกเป็น</w:t>
      </w:r>
      <w:r w:rsidR="00AA54BA">
        <w:rPr>
          <w:rFonts w:ascii="TH SarabunPSK" w:hAnsi="TH SarabunPSK" w:cs="TH SarabunPSK" w:hint="cs"/>
          <w:sz w:val="32"/>
          <w:szCs w:val="32"/>
          <w:cs/>
        </w:rPr>
        <w:t>สันทนาการและการแพทย์จึง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>จึงพร่าเลือน</w:t>
      </w:r>
      <w:r w:rsidR="00AA54BA">
        <w:rPr>
          <w:rFonts w:ascii="TH SarabunPSK" w:hAnsi="TH SarabunPSK" w:cs="TH SarabunPSK" w:hint="cs"/>
          <w:sz w:val="32"/>
          <w:szCs w:val="32"/>
          <w:cs/>
        </w:rPr>
        <w:t>ลง</w:t>
      </w:r>
      <w:r w:rsidR="00B35017" w:rsidRPr="00B43C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344C" w:rsidRPr="00B43C1D">
        <w:rPr>
          <w:rFonts w:ascii="TH SarabunPSK" w:hAnsi="TH SarabunPSK" w:cs="TH SarabunPSK" w:hint="cs"/>
          <w:sz w:val="32"/>
          <w:szCs w:val="32"/>
          <w:cs/>
        </w:rPr>
        <w:t>หลายประเทศหันไปกำหนดวิธีการครอบครอง ปลูก มากกว่า</w:t>
      </w:r>
      <w:r w:rsidR="00E64191" w:rsidRPr="00B43C1D">
        <w:rPr>
          <w:rFonts w:ascii="TH SarabunPSK" w:hAnsi="TH SarabunPSK" w:cs="TH SarabunPSK" w:hint="cs"/>
          <w:sz w:val="32"/>
          <w:szCs w:val="32"/>
          <w:cs/>
        </w:rPr>
        <w:t>ดังที่อธิบายไปแล้วข้างต้น</w:t>
      </w:r>
      <w:r w:rsidR="00966511">
        <w:rPr>
          <w:rFonts w:ascii="TH SarabunPSK" w:hAnsi="TH SarabunPSK" w:cs="TH SarabunPSK"/>
          <w:sz w:val="32"/>
          <w:szCs w:val="32"/>
        </w:rPr>
        <w:t xml:space="preserve"> </w:t>
      </w:r>
      <w:r w:rsidR="00633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344C" w:rsidRPr="0090158B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E64191" w:rsidRPr="0090158B">
        <w:rPr>
          <w:rFonts w:ascii="TH SarabunPSK" w:hAnsi="TH SarabunPSK" w:cs="TH SarabunPSK" w:hint="cs"/>
          <w:sz w:val="32"/>
          <w:szCs w:val="32"/>
          <w:cs/>
        </w:rPr>
        <w:t>หากพิจารณา</w:t>
      </w:r>
      <w:r w:rsidR="0007344C" w:rsidRPr="0090158B">
        <w:rPr>
          <w:rFonts w:ascii="TH SarabunPSK" w:hAnsi="TH SarabunPSK" w:cs="TH SarabunPSK" w:hint="cs"/>
          <w:sz w:val="32"/>
          <w:szCs w:val="32"/>
          <w:cs/>
        </w:rPr>
        <w:t>ใน</w:t>
      </w:r>
      <w:r w:rsidR="0090158B">
        <w:rPr>
          <w:rFonts w:ascii="TH SarabunPSK" w:hAnsi="TH SarabunPSK" w:cs="TH SarabunPSK" w:hint="cs"/>
          <w:sz w:val="32"/>
          <w:szCs w:val="32"/>
          <w:cs/>
        </w:rPr>
        <w:t>แง่ของ</w:t>
      </w:r>
      <w:r w:rsidR="00CA7D79">
        <w:rPr>
          <w:rFonts w:ascii="TH SarabunPSK" w:hAnsi="TH SarabunPSK" w:cs="TH SarabunPSK" w:hint="cs"/>
          <w:sz w:val="32"/>
          <w:szCs w:val="32"/>
          <w:cs/>
        </w:rPr>
        <w:t>ตำรับยา</w:t>
      </w:r>
      <w:r w:rsidR="00D372BF">
        <w:rPr>
          <w:rFonts w:ascii="TH SarabunPSK" w:hAnsi="TH SarabunPSK" w:cs="TH SarabunPSK" w:hint="cs"/>
          <w:sz w:val="32"/>
          <w:szCs w:val="32"/>
          <w:cs/>
        </w:rPr>
        <w:t>กัญชา</w:t>
      </w:r>
      <w:r w:rsidR="00CA7D79">
        <w:rPr>
          <w:rFonts w:ascii="TH SarabunPSK" w:hAnsi="TH SarabunPSK" w:cs="TH SarabunPSK" w:hint="cs"/>
          <w:sz w:val="32"/>
          <w:szCs w:val="32"/>
          <w:cs/>
        </w:rPr>
        <w:t>ของไท</w:t>
      </w:r>
      <w:r w:rsidR="002B0060">
        <w:rPr>
          <w:rFonts w:ascii="TH SarabunPSK" w:hAnsi="TH SarabunPSK" w:cs="TH SarabunPSK" w:hint="cs"/>
          <w:sz w:val="32"/>
          <w:szCs w:val="32"/>
          <w:cs/>
        </w:rPr>
        <w:t>ย เช่น</w:t>
      </w:r>
      <w:r w:rsidR="00CA7D79">
        <w:rPr>
          <w:rFonts w:ascii="TH SarabunPSK" w:hAnsi="TH SarabunPSK" w:cs="TH SarabunPSK" w:hint="cs"/>
          <w:sz w:val="32"/>
          <w:szCs w:val="32"/>
          <w:cs/>
        </w:rPr>
        <w:t xml:space="preserve"> ตำรับอาจารย์เดชา</w:t>
      </w:r>
      <w:r w:rsidR="002B00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7D79">
        <w:rPr>
          <w:rFonts w:ascii="TH SarabunPSK" w:hAnsi="TH SarabunPSK" w:cs="TH SarabunPSK" w:hint="cs"/>
          <w:sz w:val="32"/>
          <w:szCs w:val="32"/>
          <w:cs/>
        </w:rPr>
        <w:t xml:space="preserve">ที่แปรรูปดอกของกัญชาให้กลายเป็นน้ำมันเพื่อรักษาโรคจะพบว่า </w:t>
      </w:r>
      <w:r w:rsidR="00D372BF">
        <w:rPr>
          <w:rFonts w:ascii="TH SarabunPSK" w:hAnsi="TH SarabunPSK" w:cs="TH SarabunPSK" w:hint="cs"/>
          <w:sz w:val="32"/>
          <w:szCs w:val="32"/>
          <w:cs/>
        </w:rPr>
        <w:t>ไม่อาจลากเส้นแบ่ง</w:t>
      </w:r>
      <w:r w:rsidR="00870D00">
        <w:rPr>
          <w:rFonts w:ascii="TH SarabunPSK" w:hAnsi="TH SarabunPSK" w:cs="TH SarabunPSK" w:hint="cs"/>
          <w:sz w:val="32"/>
          <w:szCs w:val="32"/>
          <w:cs/>
        </w:rPr>
        <w:t>แยกฤทธิ์ต่อจิตประสาทและการรักษา</w:t>
      </w:r>
      <w:r w:rsidR="00BE763F">
        <w:rPr>
          <w:rFonts w:ascii="TH SarabunPSK" w:hAnsi="TH SarabunPSK" w:cs="TH SarabunPSK" w:hint="cs"/>
          <w:sz w:val="32"/>
          <w:szCs w:val="32"/>
          <w:cs/>
        </w:rPr>
        <w:t>ของยาได้ เนื่องจากตัวยา</w:t>
      </w:r>
      <w:r w:rsidR="00F04AD3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BE763F">
        <w:rPr>
          <w:rFonts w:ascii="TH SarabunPSK" w:hAnsi="TH SarabunPSK" w:cs="TH SarabunPSK" w:hint="cs"/>
          <w:sz w:val="32"/>
          <w:szCs w:val="32"/>
          <w:cs/>
        </w:rPr>
        <w:t>ประกอบด้วยสารที่มีสรรพคุณการแพทย์หลายชนิด</w:t>
      </w:r>
      <w:r w:rsidR="00F04AD3">
        <w:rPr>
          <w:rFonts w:ascii="TH SarabunPSK" w:hAnsi="TH SarabunPSK" w:cs="TH SarabunPSK" w:hint="cs"/>
          <w:sz w:val="32"/>
          <w:szCs w:val="32"/>
          <w:cs/>
        </w:rPr>
        <w:t xml:space="preserve">โดยมี </w:t>
      </w:r>
      <w:r w:rsidR="00F04AD3">
        <w:rPr>
          <w:rFonts w:ascii="TH SarabunPSK" w:hAnsi="TH SarabunPSK" w:cs="TH SarabunPSK"/>
          <w:sz w:val="32"/>
          <w:szCs w:val="32"/>
        </w:rPr>
        <w:t xml:space="preserve">THC </w:t>
      </w:r>
      <w:r w:rsidR="00F04AD3">
        <w:rPr>
          <w:rFonts w:ascii="TH SarabunPSK" w:hAnsi="TH SarabunPSK" w:cs="TH SarabunPSK" w:hint="cs"/>
          <w:sz w:val="32"/>
          <w:szCs w:val="32"/>
          <w:cs/>
        </w:rPr>
        <w:t>เป็นหนึ่งในนั้น</w:t>
      </w:r>
      <w:r w:rsidR="00870D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4AD3">
        <w:rPr>
          <w:rFonts w:ascii="TH SarabunPSK" w:hAnsi="TH SarabunPSK" w:cs="TH SarabunPSK" w:hint="cs"/>
          <w:sz w:val="32"/>
          <w:szCs w:val="32"/>
          <w:cs/>
        </w:rPr>
        <w:t>ผล</w:t>
      </w:r>
      <w:r w:rsidR="008C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09E">
        <w:rPr>
          <w:rFonts w:ascii="TH SarabunPSK" w:hAnsi="TH SarabunPSK" w:cs="TH SarabunPSK" w:hint="cs"/>
          <w:sz w:val="32"/>
          <w:szCs w:val="32"/>
          <w:cs/>
        </w:rPr>
        <w:t>(ข้างเคียง) เป็น</w:t>
      </w:r>
      <w:r w:rsidR="00B50AE4">
        <w:rPr>
          <w:rFonts w:ascii="TH SarabunPSK" w:hAnsi="TH SarabunPSK" w:cs="TH SarabunPSK" w:hint="cs"/>
          <w:sz w:val="32"/>
          <w:szCs w:val="32"/>
          <w:cs/>
        </w:rPr>
        <w:t>ของการรักษาจึงมี</w:t>
      </w:r>
      <w:r w:rsidR="0063309E">
        <w:rPr>
          <w:rFonts w:ascii="TH SarabunPSK" w:hAnsi="TH SarabunPSK" w:cs="TH SarabunPSK" w:hint="cs"/>
          <w:sz w:val="32"/>
          <w:szCs w:val="32"/>
          <w:cs/>
        </w:rPr>
        <w:t xml:space="preserve">อาการมึนเมาด้วย </w:t>
      </w:r>
    </w:p>
    <w:p w14:paraId="24A2979E" w14:textId="55DEF43B" w:rsidR="00AF58DE" w:rsidRPr="00990110" w:rsidRDefault="008F3E76" w:rsidP="00A02BC2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คุณสมบัติเฉพาะตัวของ</w:t>
      </w:r>
      <w:r w:rsidR="00F61870">
        <w:rPr>
          <w:rFonts w:ascii="TH SarabunPSK" w:hAnsi="TH SarabunPSK" w:cs="TH SarabunPSK" w:hint="cs"/>
          <w:sz w:val="32"/>
          <w:szCs w:val="32"/>
          <w:cs/>
        </w:rPr>
        <w:t>กัญชา</w:t>
      </w:r>
      <w:r>
        <w:rPr>
          <w:rFonts w:ascii="TH SarabunPSK" w:hAnsi="TH SarabunPSK" w:cs="TH SarabunPSK" w:hint="cs"/>
          <w:sz w:val="32"/>
          <w:szCs w:val="32"/>
          <w:cs/>
        </w:rPr>
        <w:t>ดังกล่าวทำให้ ในทางปฏิบัติ</w:t>
      </w:r>
      <w:r w:rsidR="007F67A2">
        <w:rPr>
          <w:rFonts w:ascii="TH SarabunPSK" w:hAnsi="TH SarabunPSK" w:cs="TH SarabunPSK" w:hint="cs"/>
          <w:sz w:val="32"/>
          <w:szCs w:val="32"/>
          <w:cs/>
        </w:rPr>
        <w:t xml:space="preserve">ผู้ใช้กัญชาจึงไม่ได้แบ่งแยกจุดประสงค์ออกเป็นการแพทย์หรือสันทนาการอย่างที่รัฐไทยเข้าใจ </w:t>
      </w:r>
      <w:r w:rsidR="00AF58DE">
        <w:rPr>
          <w:rFonts w:ascii="TH SarabunPSK" w:hAnsi="TH SarabunPSK" w:cs="TH SarabunPSK" w:hint="cs"/>
          <w:sz w:val="32"/>
          <w:szCs w:val="32"/>
          <w:cs/>
        </w:rPr>
        <w:t>กล่าวคือ ผู้ใช้รายหนึ่งที่มีอาการป่วยด้วยโรคซึมเศร้ามีการใช้กัญชา</w:t>
      </w:r>
      <w:r w:rsidR="00990110">
        <w:rPr>
          <w:rFonts w:ascii="TH SarabunPSK" w:hAnsi="TH SarabunPSK" w:cs="TH SarabunPSK" w:hint="cs"/>
          <w:sz w:val="32"/>
          <w:szCs w:val="32"/>
          <w:cs/>
        </w:rPr>
        <w:t>ในการดูแลรักษาสุขภาพของตนเอง</w:t>
      </w:r>
      <w:r w:rsidR="00314526">
        <w:rPr>
          <w:rFonts w:ascii="TH SarabunPSK" w:hAnsi="TH SarabunPSK" w:cs="TH SarabunPSK"/>
          <w:sz w:val="32"/>
          <w:szCs w:val="32"/>
        </w:rPr>
        <w:t xml:space="preserve"> </w:t>
      </w:r>
      <w:r w:rsidR="00314526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B46BA7">
        <w:rPr>
          <w:rFonts w:ascii="TH SarabunPSK" w:hAnsi="TH SarabunPSK" w:cs="TH SarabunPSK" w:hint="cs"/>
          <w:sz w:val="32"/>
          <w:szCs w:val="32"/>
          <w:cs/>
        </w:rPr>
        <w:t>มีการหยุดยารักษาอาการซึมเศร้าและใช้กัญชา</w:t>
      </w:r>
      <w:r w:rsidR="00314526">
        <w:rPr>
          <w:rFonts w:ascii="TH SarabunPSK" w:hAnsi="TH SarabunPSK" w:cs="TH SarabunPSK" w:hint="cs"/>
          <w:sz w:val="32"/>
          <w:szCs w:val="32"/>
          <w:cs/>
        </w:rPr>
        <w:t xml:space="preserve">ที่จัดหามาจากแหล่งใต้ดิน </w:t>
      </w:r>
      <w:r w:rsidR="00B46BA7">
        <w:rPr>
          <w:rFonts w:ascii="TH SarabunPSK" w:hAnsi="TH SarabunPSK" w:cs="TH SarabunPSK" w:hint="cs"/>
          <w:sz w:val="32"/>
          <w:szCs w:val="32"/>
          <w:cs/>
        </w:rPr>
        <w:t>ผู้ใช้ดังกล่าว</w:t>
      </w:r>
      <w:r w:rsidR="00FD7365">
        <w:rPr>
          <w:rFonts w:ascii="TH SarabunPSK" w:hAnsi="TH SarabunPSK" w:cs="TH SarabunPSK" w:hint="cs"/>
          <w:sz w:val="32"/>
          <w:szCs w:val="32"/>
          <w:cs/>
        </w:rPr>
        <w:t>พยายามหาวิธีการดูแลสุขภาพในรูปแบบอื่น เมื่อได้</w:t>
      </w:r>
      <w:r w:rsidR="00787D46">
        <w:rPr>
          <w:rFonts w:ascii="TH SarabunPSK" w:hAnsi="TH SarabunPSK" w:cs="TH SarabunPSK" w:hint="cs"/>
          <w:sz w:val="32"/>
          <w:szCs w:val="32"/>
          <w:cs/>
        </w:rPr>
        <w:t>ใช้กัญชาเพื่อความมึนเมาก็</w:t>
      </w:r>
      <w:r w:rsidR="00787D46">
        <w:rPr>
          <w:rFonts w:ascii="TH SarabunPSK" w:hAnsi="TH SarabunPSK" w:cs="TH SarabunPSK" w:hint="cs"/>
          <w:sz w:val="32"/>
          <w:szCs w:val="32"/>
          <w:cs/>
        </w:rPr>
        <w:lastRenderedPageBreak/>
        <w:t>พบว่า</w:t>
      </w:r>
      <w:r w:rsidR="00DC313E">
        <w:rPr>
          <w:rFonts w:ascii="TH SarabunPSK" w:hAnsi="TH SarabunPSK" w:cs="TH SarabunPSK" w:hint="cs"/>
          <w:sz w:val="32"/>
          <w:szCs w:val="32"/>
          <w:cs/>
        </w:rPr>
        <w:t>ผลที่ตามมา</w:t>
      </w:r>
      <w:r w:rsidR="00787D46">
        <w:rPr>
          <w:rFonts w:ascii="TH SarabunPSK" w:hAnsi="TH SarabunPSK" w:cs="TH SarabunPSK" w:hint="cs"/>
          <w:sz w:val="32"/>
          <w:szCs w:val="32"/>
          <w:cs/>
        </w:rPr>
        <w:t>ช่วยปรับอารมณ์ให้</w:t>
      </w:r>
      <w:r w:rsidR="00DC313E">
        <w:rPr>
          <w:rFonts w:ascii="TH SarabunPSK" w:hAnsi="TH SarabunPSK" w:cs="TH SarabunPSK" w:hint="cs"/>
          <w:sz w:val="32"/>
          <w:szCs w:val="32"/>
          <w:cs/>
        </w:rPr>
        <w:t>ดีขึ้นซึ่งเป็นสิ่งที่ผู้ป่วยรา</w:t>
      </w:r>
      <w:r w:rsidR="00DC73FD">
        <w:rPr>
          <w:rFonts w:ascii="TH SarabunPSK" w:hAnsi="TH SarabunPSK" w:cs="TH SarabunPSK" w:hint="cs"/>
          <w:sz w:val="32"/>
          <w:szCs w:val="32"/>
          <w:cs/>
        </w:rPr>
        <w:t xml:space="preserve">ยนี้เชื่อว่าเป็นการ ตัดวงจรของภาวะซึมเศร้าลงได้ที่ละน้อย </w:t>
      </w:r>
      <w:r w:rsidR="00DC31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73F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53427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990110">
        <w:rPr>
          <w:rFonts w:ascii="TH SarabunPSK" w:hAnsi="TH SarabunPSK" w:cs="TH SarabunPSK" w:hint="cs"/>
          <w:sz w:val="32"/>
          <w:szCs w:val="32"/>
          <w:cs/>
        </w:rPr>
        <w:t>ประโยชน์</w:t>
      </w:r>
      <w:r w:rsidR="00C53427">
        <w:rPr>
          <w:rFonts w:ascii="TH SarabunPSK" w:hAnsi="TH SarabunPSK" w:cs="TH SarabunPSK" w:hint="cs"/>
          <w:sz w:val="32"/>
          <w:szCs w:val="32"/>
          <w:cs/>
        </w:rPr>
        <w:t>ดังกล่าวถูกเรียกว่า</w:t>
      </w:r>
      <w:r w:rsidR="009901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0110" w:rsidRPr="0063309E">
        <w:rPr>
          <w:rFonts w:ascii="TH SarabunPSK" w:hAnsi="TH SarabunPSK" w:cs="TH SarabunPSK"/>
          <w:sz w:val="32"/>
          <w:szCs w:val="32"/>
          <w:cs/>
        </w:rPr>
        <w:t>"</w:t>
      </w:r>
      <w:r w:rsidR="00990110" w:rsidRPr="0063309E">
        <w:rPr>
          <w:rFonts w:ascii="TH SarabunPSK" w:hAnsi="TH SarabunPSK" w:cs="TH SarabunPSK"/>
          <w:sz w:val="32"/>
          <w:szCs w:val="32"/>
        </w:rPr>
        <w:t>grey area"</w:t>
      </w:r>
      <w:r w:rsidR="009901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0110">
        <w:rPr>
          <w:rFonts w:ascii="TH SarabunPSK" w:hAnsi="TH SarabunPSK" w:cs="TH SarabunPSK"/>
          <w:sz w:val="32"/>
          <w:szCs w:val="32"/>
        </w:rPr>
        <w:t>(</w:t>
      </w:r>
      <w:r w:rsidR="00990110">
        <w:rPr>
          <w:rFonts w:ascii="TH SarabunPSK" w:hAnsi="TH SarabunPSK" w:cs="TH SarabunPSK" w:hint="cs"/>
          <w:sz w:val="32"/>
          <w:szCs w:val="32"/>
          <w:cs/>
        </w:rPr>
        <w:t xml:space="preserve">พื้นที่สีเทา) </w:t>
      </w:r>
    </w:p>
    <w:p w14:paraId="6CC28584" w14:textId="77777777" w:rsidR="00B67C9D" w:rsidRDefault="00B67C9D" w:rsidP="00555070">
      <w:p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F32F883" w14:textId="443AC94F" w:rsidR="00CD3429" w:rsidRPr="00555070" w:rsidRDefault="001C4025" w:rsidP="00555070">
      <w:pPr>
        <w:pStyle w:val="af2"/>
        <w:jc w:val="thaiDistribute"/>
        <w:rPr>
          <w:cs/>
        </w:rPr>
      </w:pPr>
      <w:r>
        <w:rPr>
          <w:rFonts w:hint="cs"/>
          <w:cs/>
        </w:rPr>
        <w:t>“...</w:t>
      </w:r>
      <w:r w:rsidR="00CD3429" w:rsidRPr="00555070">
        <w:rPr>
          <w:rFonts w:hint="cs"/>
          <w:cs/>
        </w:rPr>
        <w:t>ส่วนใหญ่ก็คิดว่า เพื่อสันทนาการนะคะ มันก็เป็นเส้นที่ไม่รู้คิดขึ้นเองรึเปล่าว่าเออเนี่ย ใช้อันนี้เพื่อรักษาแต่ความหมายของเรามันเป็นอะไรที่</w:t>
      </w:r>
      <w:r w:rsidR="00CD3429" w:rsidRPr="00555070">
        <w:rPr>
          <w:rFonts w:hint="cs"/>
        </w:rPr>
        <w:t> grey area </w:t>
      </w:r>
      <w:r w:rsidR="00CD3429" w:rsidRPr="00555070">
        <w:rPr>
          <w:rFonts w:hint="cs"/>
          <w:cs/>
        </w:rPr>
        <w:t>มาก</w:t>
      </w:r>
      <w:r>
        <w:rPr>
          <w:rFonts w:hint="cs"/>
          <w:cs/>
        </w:rPr>
        <w:t xml:space="preserve"> </w:t>
      </w:r>
      <w:r w:rsidR="00CD3429" w:rsidRPr="00555070">
        <w:rPr>
          <w:rFonts w:hint="cs"/>
          <w:cs/>
        </w:rPr>
        <w:t>ๆ เช่น</w:t>
      </w:r>
      <w:r w:rsidR="00CD3429" w:rsidRPr="00555070">
        <w:rPr>
          <w:rFonts w:hint="cs"/>
        </w:rPr>
        <w:t> </w:t>
      </w:r>
      <w:r w:rsidR="00CD3429" w:rsidRPr="00555070">
        <w:rPr>
          <w:rFonts w:hint="cs"/>
          <w:cs/>
        </w:rPr>
        <w:t>เราเลือกรักษาในแบบสภาพอารมณ์อะไรยัง</w:t>
      </w:r>
      <w:r w:rsidR="00032B2D">
        <w:rPr>
          <w:rFonts w:hint="cs"/>
          <w:cs/>
        </w:rPr>
        <w:t>งี้</w:t>
      </w:r>
      <w:r w:rsidR="00CD3429" w:rsidRPr="00555070">
        <w:rPr>
          <w:rFonts w:hint="cs"/>
          <w:cs/>
        </w:rPr>
        <w:t xml:space="preserve"> การปรับสภาพอารมณ์</w:t>
      </w:r>
      <w:r w:rsidR="00CD3429" w:rsidRPr="00555070">
        <w:rPr>
          <w:rFonts w:hint="cs"/>
        </w:rPr>
        <w:t> </w:t>
      </w:r>
      <w:r w:rsidR="00CD3429" w:rsidRPr="00555070">
        <w:rPr>
          <w:rFonts w:hint="cs"/>
          <w:cs/>
        </w:rPr>
        <w:t>แต่จริง</w:t>
      </w:r>
      <w:r w:rsidR="00032B2D">
        <w:rPr>
          <w:rFonts w:hint="cs"/>
          <w:cs/>
        </w:rPr>
        <w:t xml:space="preserve"> </w:t>
      </w:r>
      <w:r w:rsidR="00CD3429" w:rsidRPr="00555070">
        <w:rPr>
          <w:rFonts w:hint="cs"/>
          <w:cs/>
        </w:rPr>
        <w:t>ๆแล้วก็คือด้วยไอเดียที่ว่าอยากเมา หรือว่ามีความรู้สึกแบบสภาพจิตใจไม่ค่อยโอเคก็ไม่รู้ทำไงดีก็</w:t>
      </w:r>
      <w:r w:rsidR="00464860">
        <w:rPr>
          <w:rFonts w:hint="cs"/>
          <w:cs/>
        </w:rPr>
        <w:t>จะใช้</w:t>
      </w:r>
      <w:r w:rsidR="00032B2D">
        <w:rPr>
          <w:rFonts w:hint="cs"/>
          <w:cs/>
        </w:rPr>
        <w:t>...”</w:t>
      </w:r>
      <w:r w:rsidR="00464860">
        <w:rPr>
          <w:rFonts w:hint="cs"/>
          <w:cs/>
        </w:rPr>
        <w:t xml:space="preserve"> </w:t>
      </w:r>
    </w:p>
    <w:p w14:paraId="5BB7F9F3" w14:textId="77777777" w:rsidR="00555070" w:rsidRPr="00555070" w:rsidRDefault="00555070" w:rsidP="00555070">
      <w:p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E49C57C" w14:textId="18A08B20" w:rsidR="006D6A38" w:rsidRDefault="006D6A38" w:rsidP="002C2C17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55070">
        <w:rPr>
          <w:rFonts w:ascii="TH SarabunPSK" w:eastAsia="Times New Roman" w:hAnsi="TH SarabunPSK" w:cs="TH SarabunPSK" w:hint="cs"/>
          <w:sz w:val="32"/>
          <w:szCs w:val="32"/>
          <w:cs/>
        </w:rPr>
        <w:t>นอกจากน</w:t>
      </w:r>
      <w:r w:rsidR="00032B2D">
        <w:rPr>
          <w:rFonts w:ascii="TH SarabunPSK" w:eastAsia="Times New Roman" w:hAnsi="TH SarabunPSK" w:cs="TH SarabunPSK" w:hint="cs"/>
          <w:sz w:val="32"/>
          <w:szCs w:val="32"/>
          <w:cs/>
        </w:rPr>
        <w:t>ี้ผู้ใช้ดังกล่า</w:t>
      </w:r>
      <w:r w:rsidR="009B02C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วได้กล่าวถึงวิธีการใช้กัญชาของตนที่สะท้อนให้เห็นว่ามีการสังเกตการณ์ และ </w:t>
      </w:r>
      <w:r w:rsidR="00061DE7"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ประเมินการใช้</w:t>
      </w:r>
      <w:r w:rsidR="00785F9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ให้สอดคล้องกับร่างกายและสุขภาพของตนเอง </w:t>
      </w:r>
      <w:r w:rsidR="002C2C17">
        <w:rPr>
          <w:rFonts w:ascii="TH SarabunPSK" w:eastAsia="Times New Roman" w:hAnsi="TH SarabunPSK" w:cs="TH SarabunPSK" w:hint="cs"/>
          <w:sz w:val="32"/>
          <w:szCs w:val="32"/>
          <w:cs/>
        </w:rPr>
        <w:t>และการ</w:t>
      </w:r>
      <w:r w:rsidR="00EB46EF">
        <w:rPr>
          <w:rFonts w:ascii="TH SarabunPSK" w:eastAsia="Times New Roman" w:hAnsi="TH SarabunPSK" w:cs="TH SarabunPSK" w:hint="cs"/>
          <w:sz w:val="32"/>
          <w:szCs w:val="32"/>
          <w:cs/>
        </w:rPr>
        <w:t>เลือกใช้</w:t>
      </w:r>
      <w:r w:rsidR="002050B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กัญชาที่เหมาะสมกับการตอบสนองของร่างกาย </w:t>
      </w:r>
      <w:r w:rsidR="006124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และการใช้ชีวิต </w:t>
      </w:r>
      <w:r w:rsidR="00061DE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ซึ่งไม่ได้เป็นการใช้อย่างให้โทษ หรือ ไม่เหมาะสม อย่างที่รัฐเข้าใจ </w:t>
      </w:r>
      <w:r w:rsidRPr="0055507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3C9AB948" w14:textId="77777777" w:rsidR="00555070" w:rsidRPr="00555070" w:rsidRDefault="00555070" w:rsidP="00555070"/>
    <w:p w14:paraId="6DE19D4F" w14:textId="63388CAC" w:rsidR="006D6A38" w:rsidRDefault="00555070" w:rsidP="00555070">
      <w:pPr>
        <w:pStyle w:val="af2"/>
        <w:jc w:val="thaiDistribute"/>
      </w:pPr>
      <w:r>
        <w:rPr>
          <w:rFonts w:hint="cs"/>
          <w:cs/>
        </w:rPr>
        <w:t xml:space="preserve"> </w:t>
      </w:r>
      <w:r w:rsidR="00061DE7">
        <w:rPr>
          <w:rFonts w:hint="cs"/>
          <w:cs/>
        </w:rPr>
        <w:t>“...</w:t>
      </w:r>
      <w:r w:rsidR="006D6A38" w:rsidRPr="00555070">
        <w:rPr>
          <w:rFonts w:hint="cs"/>
          <w:cs/>
        </w:rPr>
        <w:t xml:space="preserve">ถ้าอยู่บ้านมีเรื่องเครียดๆ ก็จะพัน </w:t>
      </w:r>
      <w:r w:rsidR="006D6A38" w:rsidRPr="00555070">
        <w:rPr>
          <w:rFonts w:hint="cs"/>
        </w:rPr>
        <w:t xml:space="preserve">joint </w:t>
      </w:r>
      <w:r w:rsidR="006D6A38" w:rsidRPr="00555070">
        <w:rPr>
          <w:rFonts w:hint="cs"/>
          <w:cs/>
        </w:rPr>
        <w:t>สักอันแล้วก็ดูด ประมาณนั้น บางทีก็แล้วแต่  ตอนกลางวันก็จะเป็นอารมณ์แบบ กินข้าวเช้าเสร็จแล้วจะทำงาน</w:t>
      </w:r>
      <w:r w:rsidR="00785F9E">
        <w:rPr>
          <w:rFonts w:hint="cs"/>
          <w:cs/>
        </w:rPr>
        <w:t xml:space="preserve"> </w:t>
      </w:r>
      <w:r w:rsidR="006D6A38" w:rsidRPr="00555070">
        <w:rPr>
          <w:rFonts w:hint="cs"/>
          <w:cs/>
        </w:rPr>
        <w:t>อารมณ์ขมุกขมัว เครียดๆ ก็จะดูด</w:t>
      </w:r>
      <w:r w:rsidR="00785F9E">
        <w:t xml:space="preserve"> joint</w:t>
      </w:r>
      <w:r w:rsidR="006D6A38" w:rsidRPr="00555070">
        <w:rPr>
          <w:rFonts w:hint="cs"/>
          <w:cs/>
        </w:rPr>
        <w:t xml:space="preserve"> ก่อนหน้านี้ก็จะมีใช้น้ำมันบ้าง ก็จะหยดก่อนนอน เพราะคิดว่าจะช่วยให้หลับสบาย แต่อันที่จริงแล้ว รู้สึกว่าทำให้สมองตื่นตัวมากกว่าจะทำให้แบบสบาย แต่มันก็สบายนะแค่รู้สึกสมองทำงานเยอะ อันนี้คือจากการสังเกตตัวเอง ทดลองเองไปเรื่อย</w:t>
      </w:r>
      <w:r w:rsidR="006124C5">
        <w:rPr>
          <w:rFonts w:hint="cs"/>
          <w:cs/>
        </w:rPr>
        <w:t xml:space="preserve"> </w:t>
      </w:r>
      <w:r w:rsidR="006D6A38" w:rsidRPr="00555070">
        <w:rPr>
          <w:rFonts w:hint="cs"/>
          <w:cs/>
        </w:rPr>
        <w:t xml:space="preserve">ๆ เพราะ </w:t>
      </w:r>
      <w:r w:rsidR="006D6A38" w:rsidRPr="00555070">
        <w:rPr>
          <w:rFonts w:hint="cs"/>
        </w:rPr>
        <w:t xml:space="preserve">effect </w:t>
      </w:r>
      <w:r w:rsidR="006D6A38" w:rsidRPr="00555070">
        <w:rPr>
          <w:rFonts w:hint="cs"/>
          <w:cs/>
        </w:rPr>
        <w:t xml:space="preserve">ของแต่ละคนมันไม่เหมือนกัน พี่คนนึงที่ไปเอาน้ำมันมาก็บอกว่านี่สบายหยดแล้วหลับได้เลย บางทีมันก็ใช่ แต่สำหรับเรามันทำให้สมองแบบทำงานมากกว่า เลยอ๋อโอเคมันอาจจะไม่ค่อยเหมาะกับการก่อนนอน ใช้เวลานานกว่าจะออกฤทธิ์ แต่ที่เป็น </w:t>
      </w:r>
      <w:r w:rsidR="006D6A38" w:rsidRPr="00555070">
        <w:rPr>
          <w:rFonts w:hint="cs"/>
        </w:rPr>
        <w:t xml:space="preserve">joint </w:t>
      </w:r>
      <w:r w:rsidR="006D6A38" w:rsidRPr="00555070">
        <w:rPr>
          <w:rFonts w:hint="cs"/>
          <w:cs/>
        </w:rPr>
        <w:t xml:space="preserve">ดูดแล้วก็จะรู้สึกถึง </w:t>
      </w:r>
      <w:r w:rsidR="006D6A38" w:rsidRPr="00555070">
        <w:rPr>
          <w:rFonts w:hint="cs"/>
        </w:rPr>
        <w:t xml:space="preserve">effect </w:t>
      </w:r>
      <w:r w:rsidR="006D6A38" w:rsidRPr="00555070">
        <w:rPr>
          <w:rFonts w:hint="cs"/>
          <w:cs/>
        </w:rPr>
        <w:t>ได้ทันที</w:t>
      </w:r>
      <w:r w:rsidR="006124C5">
        <w:rPr>
          <w:rFonts w:hint="cs"/>
          <w:cs/>
        </w:rPr>
        <w:t>...”</w:t>
      </w:r>
      <w:r>
        <w:rPr>
          <w:rFonts w:hint="cs"/>
          <w:cs/>
        </w:rPr>
        <w:t xml:space="preserve"> </w:t>
      </w:r>
    </w:p>
    <w:p w14:paraId="4458D7F4" w14:textId="77777777" w:rsidR="005E3FAB" w:rsidRDefault="005E3FAB" w:rsidP="005E3FAB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6056208" w14:textId="2FE6FE3C" w:rsidR="00386D35" w:rsidRDefault="004A3BFE" w:rsidP="00C33F03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5E3FAB">
        <w:rPr>
          <w:rFonts w:ascii="TH SarabunPSK" w:hAnsi="TH SarabunPSK" w:cs="TH SarabunPSK" w:hint="cs"/>
          <w:sz w:val="32"/>
          <w:szCs w:val="32"/>
          <w:cs/>
        </w:rPr>
        <w:t xml:space="preserve"> การบัญญัติกฎหมายที่ผูกขาดการเข้าถึงกัญชาไว้กับบุคลากรการแพทย์และสถาบันของรัฐ</w:t>
      </w:r>
      <w:r>
        <w:rPr>
          <w:rFonts w:ascii="TH SarabunPSK" w:hAnsi="TH SarabunPSK" w:cs="TH SarabunPSK" w:hint="cs"/>
          <w:sz w:val="32"/>
          <w:szCs w:val="32"/>
          <w:cs/>
        </w:rPr>
        <w:t>ยังเป็นการ</w:t>
      </w:r>
      <w:r w:rsidR="005E3FAB">
        <w:rPr>
          <w:rFonts w:ascii="TH SarabunPSK" w:hAnsi="TH SarabunPSK" w:cs="TH SarabunPSK" w:hint="cs"/>
          <w:sz w:val="32"/>
          <w:szCs w:val="32"/>
          <w:cs/>
        </w:rPr>
        <w:t xml:space="preserve"> เบียดขับกิจกรรมที่เกี่ยวกับการปลูก แปรรูปของประชาชน</w:t>
      </w:r>
      <w:r w:rsidR="00C33F03">
        <w:rPr>
          <w:rFonts w:ascii="TH SarabunPSK" w:hAnsi="TH SarabunPSK" w:cs="TH SarabunPSK" w:hint="cs"/>
          <w:sz w:val="32"/>
          <w:szCs w:val="32"/>
          <w:cs/>
        </w:rPr>
        <w:t xml:space="preserve">ที่มิได้ก่อให้เกิดโทษแต่กลับส่งเสริมสวัสดิภาพของประชาชน กล่าวคือ </w:t>
      </w:r>
      <w:r w:rsidR="00C0364C" w:rsidRPr="00F42DDC">
        <w:rPr>
          <w:rFonts w:ascii="TH SarabunPSK" w:hAnsi="TH SarabunPSK" w:cs="TH SarabunPSK" w:hint="cs"/>
          <w:sz w:val="32"/>
          <w:szCs w:val="32"/>
          <w:cs/>
        </w:rPr>
        <w:t>จากการสำรวจกลุ่มใต้ดินที่ผลิต แปรรูป</w:t>
      </w:r>
      <w:r>
        <w:rPr>
          <w:rFonts w:ascii="TH SarabunPSK" w:hAnsi="TH SarabunPSK" w:cs="TH SarabunPSK" w:hint="cs"/>
          <w:sz w:val="32"/>
          <w:szCs w:val="32"/>
          <w:cs/>
        </w:rPr>
        <w:t>และแจกจ่าย</w:t>
      </w:r>
      <w:r w:rsidR="00C0364C" w:rsidRPr="00F42DDC">
        <w:rPr>
          <w:rFonts w:ascii="TH SarabunPSK" w:hAnsi="TH SarabunPSK" w:cs="TH SarabunPSK" w:hint="cs"/>
          <w:sz w:val="32"/>
          <w:szCs w:val="32"/>
          <w:cs/>
        </w:rPr>
        <w:t xml:space="preserve">กัญชาให้แก่ประชาชน พบว่า </w:t>
      </w:r>
      <w:r w:rsidR="00B37109" w:rsidRPr="00F42DDC">
        <w:rPr>
          <w:rFonts w:ascii="TH SarabunPSK" w:hAnsi="TH SarabunPSK" w:cs="TH SarabunPSK" w:hint="cs"/>
          <w:sz w:val="32"/>
          <w:szCs w:val="32"/>
          <w:cs/>
        </w:rPr>
        <w:t>กลุ่มดังกล่าวมีการให้ข้อแนะนำในการใช้ที่</w:t>
      </w:r>
      <w:r w:rsidR="00327A3B" w:rsidRPr="00F42DDC">
        <w:rPr>
          <w:rFonts w:ascii="TH SarabunPSK" w:hAnsi="TH SarabunPSK" w:cs="TH SarabunPSK" w:hint="cs"/>
          <w:sz w:val="32"/>
          <w:szCs w:val="32"/>
          <w:cs/>
        </w:rPr>
        <w:t xml:space="preserve">รัดกุม </w:t>
      </w:r>
      <w:r>
        <w:rPr>
          <w:rFonts w:ascii="TH SarabunPSK" w:hAnsi="TH SarabunPSK" w:cs="TH SarabunPSK" w:hint="cs"/>
          <w:sz w:val="32"/>
          <w:szCs w:val="32"/>
          <w:cs/>
        </w:rPr>
        <w:t>มีเจ้าหน้าที่</w:t>
      </w:r>
      <w:r w:rsidR="00BC1EEA">
        <w:rPr>
          <w:rFonts w:ascii="TH SarabunPSK" w:hAnsi="TH SarabunPSK" w:cs="TH SarabunPSK" w:hint="cs"/>
          <w:sz w:val="32"/>
          <w:szCs w:val="32"/>
          <w:cs/>
        </w:rPr>
        <w:t>ที่มีความรู้ด้านการดูแลสุขภาพในการให้ข้อมูลของกัญชา และคำแนะนำในการใช</w:t>
      </w:r>
      <w:r w:rsidR="0000097A">
        <w:rPr>
          <w:rFonts w:ascii="TH SarabunPSK" w:hAnsi="TH SarabunPSK" w:cs="TH SarabunPSK" w:hint="cs"/>
          <w:sz w:val="32"/>
          <w:szCs w:val="32"/>
          <w:cs/>
        </w:rPr>
        <w:t>้</w:t>
      </w:r>
      <w:r w:rsidR="00B35D7E">
        <w:rPr>
          <w:rFonts w:ascii="TH SarabunPSK" w:hAnsi="TH SarabunPSK" w:cs="TH SarabunPSK" w:hint="cs"/>
          <w:sz w:val="32"/>
          <w:szCs w:val="32"/>
          <w:cs/>
        </w:rPr>
        <w:t xml:space="preserve">โดยละเอียด </w:t>
      </w:r>
      <w:r w:rsidR="002D62CF">
        <w:rPr>
          <w:rFonts w:ascii="TH SarabunPSK" w:hAnsi="TH SarabunPSK" w:cs="TH SarabunPSK" w:hint="cs"/>
          <w:sz w:val="32"/>
          <w:szCs w:val="32"/>
          <w:cs/>
        </w:rPr>
        <w:t>บรรยากาศในสถานที่ดังกล่าวคล้ายคลึงกับโรงพยาบาล กล่าวคือ มีโต๊ะประจำการของ</w:t>
      </w:r>
      <w:r w:rsidR="0000097A">
        <w:rPr>
          <w:rFonts w:ascii="TH SarabunPSK" w:hAnsi="TH SarabunPSK" w:cs="TH SarabunPSK" w:hint="cs"/>
          <w:sz w:val="32"/>
          <w:szCs w:val="32"/>
          <w:cs/>
        </w:rPr>
        <w:t>เจ้าหน้าที่ที่จะเรียกคนมาพบเป็นรายบุคคล มีการสอบถามอาการโรคและซัก</w:t>
      </w:r>
      <w:r w:rsidR="0000097A">
        <w:rPr>
          <w:rFonts w:ascii="TH SarabunPSK" w:hAnsi="TH SarabunPSK" w:cs="TH SarabunPSK" w:hint="cs"/>
          <w:sz w:val="32"/>
          <w:szCs w:val="32"/>
          <w:cs/>
        </w:rPr>
        <w:lastRenderedPageBreak/>
        <w:t>ประวัติผู้มารับ ก่อนจะแนะนำวิธีการ</w:t>
      </w:r>
      <w:r w:rsidR="00765707">
        <w:rPr>
          <w:rFonts w:ascii="TH SarabunPSK" w:hAnsi="TH SarabunPSK" w:cs="TH SarabunPSK" w:hint="cs"/>
          <w:sz w:val="32"/>
          <w:szCs w:val="32"/>
          <w:cs/>
        </w:rPr>
        <w:t xml:space="preserve"> และ วิธีการดูแลสุขภาพ เช่น การงดรับประทานอาหาร</w:t>
      </w:r>
      <w:r w:rsidR="00E12E23">
        <w:rPr>
          <w:rFonts w:ascii="TH SarabunPSK" w:hAnsi="TH SarabunPSK" w:cs="TH SarabunPSK" w:hint="cs"/>
          <w:sz w:val="32"/>
          <w:szCs w:val="32"/>
          <w:cs/>
        </w:rPr>
        <w:t xml:space="preserve">แปรรูปที่ผ่านการสังเคราะห์ </w:t>
      </w:r>
      <w:r w:rsidR="00765707">
        <w:rPr>
          <w:rFonts w:ascii="TH SarabunPSK" w:hAnsi="TH SarabunPSK" w:cs="TH SarabunPSK" w:hint="cs"/>
          <w:sz w:val="32"/>
          <w:szCs w:val="32"/>
          <w:cs/>
        </w:rPr>
        <w:t>การทำสมาธิ</w:t>
      </w:r>
      <w:r w:rsidR="00E12E23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7657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6E29">
        <w:rPr>
          <w:rFonts w:ascii="TH SarabunPSK" w:hAnsi="TH SarabunPSK" w:cs="TH SarabunPSK" w:hint="cs"/>
          <w:sz w:val="32"/>
          <w:szCs w:val="32"/>
          <w:cs/>
        </w:rPr>
        <w:t>จะเห็นได้ว่ากลุ่มดังกล่าว</w:t>
      </w:r>
      <w:r w:rsidR="008F3A92">
        <w:rPr>
          <w:rFonts w:ascii="TH SarabunPSK" w:hAnsi="TH SarabunPSK" w:cs="TH SarabunPSK" w:hint="cs"/>
          <w:sz w:val="32"/>
          <w:szCs w:val="32"/>
          <w:cs/>
        </w:rPr>
        <w:t xml:space="preserve">มิได้มีการใช้กัญชาในลักษณะที่เสี่ยงอันตราย อีกทั้งยังเป็นการส่งเสริมสุขภาพของประชาชนด้วยซ้ำ </w:t>
      </w:r>
      <w:r w:rsidR="00C33F03">
        <w:rPr>
          <w:rFonts w:ascii="TH SarabunPSK" w:hAnsi="TH SarabunPSK" w:cs="TH SarabunPSK" w:hint="cs"/>
          <w:sz w:val="32"/>
          <w:szCs w:val="32"/>
          <w:cs/>
        </w:rPr>
        <w:t xml:space="preserve"> นอกจากนี้ เมื่อสอบถามผู้ที่มารับพบว่าส่วนใหญ่ไม่ต้องการรับจากสถาบันการแพทย์เพราะมีความยุ่งยาก และต้องติดต่อประสานกับเจ้าหน้าที่รัฐการแพทย์ การมารับกัญชาที่กลุ่มใต้ดินมีความยืดหยุ่น รวดเร็ว และประนีประนอมมากกว่าโดยอ้างองจากประสบการณ์ส่วนตัวที่แพทย์มักจะเข้มงวดกับการกำกับควบคุม และแนะนำการรักษา รวมถึงความยุ่งยากในเรื่องการเตรียมเอกสารราชการ การลงทะเบียนรับผ่านแอพลิเคชั่น เมื่อเปรียบเทียบกับการรับ ณ กลุ่มใต้ดินนี้</w:t>
      </w:r>
    </w:p>
    <w:p w14:paraId="4BB41206" w14:textId="77777777" w:rsidR="00EC201C" w:rsidRDefault="00EC201C" w:rsidP="00C33F03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1696E38" w14:textId="2751FDEA" w:rsidR="00E86EC1" w:rsidRDefault="00C0364C" w:rsidP="006D54AF">
      <w:pPr>
        <w:spacing w:line="276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B20613D" wp14:editId="343F3C80">
            <wp:extent cx="2818565" cy="2304789"/>
            <wp:effectExtent l="9207" t="0" r="0" b="0"/>
            <wp:docPr id="4" name="รูปภาพ 4" descr="รูปภาพประกอบด้วย บุคคล, โต๊ะ, ชิ้นส่วน, ถื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1219_14200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2" t="25233" r="8201" b="3430"/>
                    <a:stretch/>
                  </pic:blipFill>
                  <pic:spPr bwMode="auto">
                    <a:xfrm rot="5400000">
                      <a:off x="0" y="0"/>
                      <a:ext cx="2828927" cy="231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t xml:space="preserve">    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6DA661" wp14:editId="6E948E62">
            <wp:extent cx="3225507" cy="2130357"/>
            <wp:effectExtent l="0" t="0" r="0" b="3810"/>
            <wp:docPr id="2" name="รูปภาพ 2" descr="รูปภาพประกอบด้วย ข้อความ, โต๊ะ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029_12590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8" t="14075" r="6865" b="3774"/>
                    <a:stretch/>
                  </pic:blipFill>
                  <pic:spPr bwMode="auto">
                    <a:xfrm>
                      <a:off x="0" y="0"/>
                      <a:ext cx="3260285" cy="215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6D1FA" w14:textId="64E5B548" w:rsidR="00C33F03" w:rsidRPr="00A02BC2" w:rsidRDefault="00C33F03" w:rsidP="006D54AF">
      <w:pPr>
        <w:spacing w:line="276" w:lineRule="auto"/>
        <w:jc w:val="thaiDistribute"/>
        <w:rPr>
          <w:rFonts w:ascii="TH SarabunPSK" w:hAnsi="TH SarabunPSK" w:cs="TH SarabunPSK"/>
          <w:noProof/>
          <w:sz w:val="28"/>
          <w:cs/>
        </w:rPr>
      </w:pPr>
      <w:r w:rsidRPr="00A02BC2">
        <w:rPr>
          <w:rFonts w:ascii="TH SarabunPSK" w:hAnsi="TH SarabunPSK" w:cs="TH SarabunPSK" w:hint="cs"/>
          <w:noProof/>
          <w:sz w:val="28"/>
          <w:cs/>
        </w:rPr>
        <w:t>ภาพน้ำมันกัญชาที่ผู้วิจัยได้รับ</w:t>
      </w:r>
      <w:r w:rsidR="0053383B" w:rsidRPr="00A02BC2">
        <w:rPr>
          <w:rFonts w:ascii="TH SarabunPSK" w:hAnsi="TH SarabunPSK" w:cs="TH SarabunPSK" w:hint="cs"/>
          <w:noProof/>
          <w:sz w:val="28"/>
          <w:cs/>
        </w:rPr>
        <w:t xml:space="preserve"> </w:t>
      </w:r>
      <w:r w:rsidR="0053383B" w:rsidRPr="00A02BC2">
        <w:rPr>
          <w:rFonts w:ascii="TH SarabunPSK" w:hAnsi="TH SarabunPSK" w:cs="TH SarabunPSK"/>
          <w:sz w:val="28"/>
        </w:rPr>
        <w:t>(</w:t>
      </w:r>
      <w:r w:rsidR="0053383B" w:rsidRPr="00A02BC2">
        <w:rPr>
          <w:rFonts w:ascii="TH SarabunPSK" w:hAnsi="TH SarabunPSK" w:cs="TH SarabunPSK" w:hint="cs"/>
          <w:sz w:val="28"/>
          <w:cs/>
        </w:rPr>
        <w:t>ถ่ายโดยผู้วิจัย)</w:t>
      </w:r>
      <w:r w:rsidR="0053383B" w:rsidRPr="00A02BC2">
        <w:rPr>
          <w:rFonts w:ascii="TH SarabunPSK" w:hAnsi="TH SarabunPSK" w:cs="TH SarabunPSK" w:hint="cs"/>
          <w:noProof/>
          <w:sz w:val="28"/>
          <w:cs/>
        </w:rPr>
        <w:t xml:space="preserve"> </w:t>
      </w:r>
      <w:r w:rsidR="00A02BC2">
        <w:rPr>
          <w:rFonts w:ascii="TH SarabunPSK" w:hAnsi="TH SarabunPSK" w:cs="TH SarabunPSK" w:hint="cs"/>
          <w:noProof/>
          <w:sz w:val="28"/>
          <w:cs/>
        </w:rPr>
        <w:t xml:space="preserve">              </w:t>
      </w:r>
      <w:r w:rsidR="00780C13" w:rsidRPr="00A02BC2">
        <w:rPr>
          <w:rFonts w:ascii="TH SarabunPSK" w:hAnsi="TH SarabunPSK" w:cs="TH SarabunPSK" w:hint="cs"/>
          <w:noProof/>
          <w:sz w:val="28"/>
          <w:cs/>
        </w:rPr>
        <w:t>ภาพคำแนะนำในการดูแลสุขภาพจากกลุ่มใต้ดิน</w:t>
      </w:r>
      <w:r w:rsidR="0053383B" w:rsidRPr="00A02BC2">
        <w:rPr>
          <w:rFonts w:ascii="TH SarabunPSK" w:hAnsi="TH SarabunPSK" w:cs="TH SarabunPSK" w:hint="cs"/>
          <w:noProof/>
          <w:sz w:val="28"/>
          <w:cs/>
        </w:rPr>
        <w:t xml:space="preserve"> </w:t>
      </w:r>
      <w:r w:rsidR="0053383B" w:rsidRPr="00A02BC2">
        <w:rPr>
          <w:rFonts w:ascii="TH SarabunPSK" w:hAnsi="TH SarabunPSK" w:cs="TH SarabunPSK"/>
          <w:sz w:val="28"/>
        </w:rPr>
        <w:t>(</w:t>
      </w:r>
      <w:r w:rsidR="0053383B" w:rsidRPr="00A02BC2">
        <w:rPr>
          <w:rFonts w:ascii="TH SarabunPSK" w:hAnsi="TH SarabunPSK" w:cs="TH SarabunPSK" w:hint="cs"/>
          <w:sz w:val="28"/>
          <w:cs/>
        </w:rPr>
        <w:t>ถ่ายโดยผู้วิจัย)</w:t>
      </w:r>
    </w:p>
    <w:p w14:paraId="7C1BD9FD" w14:textId="32846957" w:rsidR="00BE61C4" w:rsidRDefault="00C0364C" w:rsidP="0053383B">
      <w:pPr>
        <w:spacing w:line="276" w:lineRule="auto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CC9F0D9" wp14:editId="0A296577">
            <wp:extent cx="3437641" cy="2208179"/>
            <wp:effectExtent l="0" t="0" r="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5" r="-245" b="-1"/>
                    <a:stretch/>
                  </pic:blipFill>
                  <pic:spPr bwMode="auto">
                    <a:xfrm>
                      <a:off x="0" y="0"/>
                      <a:ext cx="3460124" cy="222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6E63E" w14:textId="5DD47858" w:rsidR="00A34E8E" w:rsidRPr="00A02BC2" w:rsidRDefault="00E26C22" w:rsidP="00A02BC2">
      <w:pPr>
        <w:spacing w:line="276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A02BC2">
        <w:rPr>
          <w:rFonts w:ascii="TH SarabunPSK" w:hAnsi="TH SarabunPSK" w:cs="TH SarabunPSK" w:hint="cs"/>
          <w:sz w:val="28"/>
          <w:cs/>
        </w:rPr>
        <w:t>ภาพกลุ่มใต้ดินที่มีการแปรรูปและแจกจ่ายกัญชาเพื่อรักษาโรคแก่ประชาชน</w:t>
      </w:r>
      <w:r w:rsidR="0053383B" w:rsidRPr="00A02BC2">
        <w:rPr>
          <w:rFonts w:ascii="TH SarabunPSK" w:hAnsi="TH SarabunPSK" w:cs="TH SarabunPSK"/>
          <w:sz w:val="28"/>
        </w:rPr>
        <w:t xml:space="preserve"> (</w:t>
      </w:r>
      <w:r w:rsidR="0053383B" w:rsidRPr="00A02BC2">
        <w:rPr>
          <w:rFonts w:ascii="TH SarabunPSK" w:hAnsi="TH SarabunPSK" w:cs="TH SarabunPSK" w:hint="cs"/>
          <w:sz w:val="28"/>
          <w:cs/>
        </w:rPr>
        <w:t>ถ่ายโดยผู้วิจัย)</w:t>
      </w:r>
    </w:p>
    <w:p w14:paraId="3B19AE19" w14:textId="77777777" w:rsidR="0053383B" w:rsidRDefault="0053383B" w:rsidP="00C0364C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62F1760" w14:textId="16FA1121" w:rsidR="00F14517" w:rsidRDefault="00780C13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โดยสรุป </w:t>
      </w:r>
      <w:r w:rsidR="00CC0C96">
        <w:rPr>
          <w:rFonts w:ascii="TH SarabunPSK" w:hAnsi="TH SarabunPSK" w:cs="TH SarabunPSK" w:hint="cs"/>
          <w:sz w:val="32"/>
          <w:szCs w:val="32"/>
          <w:cs/>
        </w:rPr>
        <w:t>กฎหมายกัญชา</w:t>
      </w:r>
      <w:r w:rsidR="00302495">
        <w:rPr>
          <w:rFonts w:ascii="TH SarabunPSK" w:hAnsi="TH SarabunPSK" w:cs="TH SarabunPSK" w:hint="cs"/>
          <w:sz w:val="32"/>
          <w:szCs w:val="32"/>
          <w:cs/>
        </w:rPr>
        <w:t>ในพระราชบั</w:t>
      </w:r>
      <w:r w:rsidR="004C4EDD">
        <w:rPr>
          <w:rFonts w:ascii="TH SarabunPSK" w:hAnsi="TH SarabunPSK" w:cs="TH SarabunPSK" w:hint="cs"/>
          <w:sz w:val="32"/>
          <w:szCs w:val="32"/>
          <w:cs/>
        </w:rPr>
        <w:t>ญ</w:t>
      </w:r>
      <w:r w:rsidR="00302495">
        <w:rPr>
          <w:rFonts w:ascii="TH SarabunPSK" w:hAnsi="TH SarabunPSK" w:cs="TH SarabunPSK" w:hint="cs"/>
          <w:sz w:val="32"/>
          <w:szCs w:val="32"/>
          <w:cs/>
        </w:rPr>
        <w:t>ญ</w:t>
      </w:r>
      <w:r w:rsidR="004C4EDD">
        <w:rPr>
          <w:rFonts w:ascii="TH SarabunPSK" w:hAnsi="TH SarabunPSK" w:cs="TH SarabunPSK" w:hint="cs"/>
          <w:sz w:val="32"/>
          <w:szCs w:val="32"/>
          <w:cs/>
        </w:rPr>
        <w:t>ั</w:t>
      </w:r>
      <w:r w:rsidR="00302495">
        <w:rPr>
          <w:rFonts w:ascii="TH SarabunPSK" w:hAnsi="TH SarabunPSK" w:cs="TH SarabunPSK" w:hint="cs"/>
          <w:sz w:val="32"/>
          <w:szCs w:val="32"/>
          <w:cs/>
        </w:rPr>
        <w:t xml:space="preserve">ติยาเสพติดให้โทษ พ.ศ. </w:t>
      </w:r>
      <w:r w:rsidR="00302495">
        <w:rPr>
          <w:rFonts w:ascii="TH SarabunPSK" w:hAnsi="TH SarabunPSK" w:cs="TH SarabunPSK"/>
          <w:sz w:val="32"/>
          <w:szCs w:val="32"/>
        </w:rPr>
        <w:t xml:space="preserve">2562 </w:t>
      </w:r>
      <w:r w:rsidR="00302495">
        <w:rPr>
          <w:rFonts w:ascii="TH SarabunPSK" w:hAnsi="TH SarabunPSK" w:cs="TH SarabunPSK" w:hint="cs"/>
          <w:sz w:val="32"/>
          <w:szCs w:val="32"/>
          <w:cs/>
        </w:rPr>
        <w:t>ที่ได้รับการแก้ไขล่าสุดนี้ สะท้อนให้เห็นว่ารัฐ</w:t>
      </w:r>
      <w:r w:rsidR="001B3972">
        <w:rPr>
          <w:rFonts w:ascii="TH SarabunPSK" w:hAnsi="TH SarabunPSK" w:cs="TH SarabunPSK" w:hint="cs"/>
          <w:sz w:val="32"/>
          <w:szCs w:val="32"/>
          <w:cs/>
        </w:rPr>
        <w:t>ใช้อำนาจปิตานิยมเบ็ดเสร็จในการบัญญัติกฎหมายที่เข้ามาลิดรอน แทรกแซงเสรีภาพของประชาชนด้วยการ</w:t>
      </w:r>
      <w:r w:rsidR="008876D6">
        <w:rPr>
          <w:rFonts w:ascii="TH SarabunPSK" w:hAnsi="TH SarabunPSK" w:cs="TH SarabunPSK" w:hint="cs"/>
          <w:sz w:val="32"/>
          <w:szCs w:val="32"/>
          <w:cs/>
        </w:rPr>
        <w:t>ควบคุมเจตนาในการใช้ และวิธีการเข้าถึงกัญชาภายใต้สถาบันรัฐทั้งหมด รัฐให้ความชอบธรรมในการใช้เพื่อการแพทย์</w:t>
      </w:r>
      <w:r w:rsidR="004C4EDD">
        <w:rPr>
          <w:rFonts w:ascii="TH SarabunPSK" w:hAnsi="TH SarabunPSK" w:cs="TH SarabunPSK" w:hint="cs"/>
          <w:sz w:val="32"/>
          <w:szCs w:val="32"/>
          <w:cs/>
        </w:rPr>
        <w:t>ที่รัฐกำกับเท่านั้น และ</w:t>
      </w:r>
      <w:r w:rsidR="009909F0">
        <w:rPr>
          <w:rFonts w:ascii="TH SarabunPSK" w:hAnsi="TH SarabunPSK" w:cs="TH SarabunPSK" w:hint="cs"/>
          <w:sz w:val="32"/>
          <w:szCs w:val="32"/>
          <w:cs/>
        </w:rPr>
        <w:t>ปฏิเสธการใช้กัญชาด้วยตนเองของประชาชนทุกรูปแบบ กฎหมายเช่นนี้</w:t>
      </w:r>
      <w:r w:rsidR="00140A50">
        <w:rPr>
          <w:rFonts w:ascii="TH SarabunPSK" w:hAnsi="TH SarabunPSK" w:cs="TH SarabunPSK" w:hint="cs"/>
          <w:sz w:val="32"/>
          <w:szCs w:val="32"/>
          <w:cs/>
        </w:rPr>
        <w:t>บัญญัติขึ้นโดยมิได้</w:t>
      </w:r>
      <w:r w:rsidR="00042423">
        <w:rPr>
          <w:rFonts w:ascii="TH SarabunPSK" w:hAnsi="TH SarabunPSK" w:cs="TH SarabunPSK" w:hint="cs"/>
          <w:sz w:val="32"/>
          <w:szCs w:val="32"/>
          <w:cs/>
        </w:rPr>
        <w:t>สอดคล้องกับแนวทางของภาคีประเทศในอนุสัญญาเดี่ย</w:t>
      </w:r>
      <w:r w:rsidR="006D3284">
        <w:rPr>
          <w:rFonts w:ascii="TH SarabunPSK" w:hAnsi="TH SarabunPSK" w:cs="TH SarabunPSK" w:hint="cs"/>
          <w:sz w:val="32"/>
          <w:szCs w:val="32"/>
          <w:cs/>
        </w:rPr>
        <w:t>ว นอกจากนี้กฎหมายฉบับนี้ยังไม่</w:t>
      </w:r>
      <w:r w:rsidR="00140A50">
        <w:rPr>
          <w:rFonts w:ascii="TH SarabunPSK" w:hAnsi="TH SarabunPSK" w:cs="TH SarabunPSK" w:hint="cs"/>
          <w:sz w:val="32"/>
          <w:szCs w:val="32"/>
          <w:cs/>
        </w:rPr>
        <w:t xml:space="preserve">เล็งเห็นถึงความต้องการ และบริบทการใช้ของประชาชน </w:t>
      </w:r>
      <w:r w:rsidR="00691B6F">
        <w:rPr>
          <w:rFonts w:ascii="TH SarabunPSK" w:hAnsi="TH SarabunPSK" w:cs="TH SarabunPSK" w:hint="cs"/>
          <w:sz w:val="32"/>
          <w:szCs w:val="32"/>
          <w:cs/>
        </w:rPr>
        <w:t>ที่ไม่ได้ตั้งอยู่บนการแบ่งแยกจุดประสงค์การใช้อย่างที่รัฐเข้าใจ การจัดตั้งกลุ่มชมรมที่แปรรูป และแจกจ่ายกัญชาในหมู่ประชาชนนั้นเป็นวิธีการที่</w:t>
      </w:r>
      <w:r w:rsidR="00102073">
        <w:rPr>
          <w:rFonts w:ascii="TH SarabunPSK" w:hAnsi="TH SarabunPSK" w:cs="TH SarabunPSK" w:hint="cs"/>
          <w:sz w:val="32"/>
          <w:szCs w:val="32"/>
          <w:cs/>
        </w:rPr>
        <w:t>มิได้ก่อให้เกิดโทษ หรืออันตรายต่อประชาชน แต่กลับส่งเสริมสุขภาพ และมีแนวทางปฏิบัติที่ปลอดภัย</w:t>
      </w:r>
      <w:r w:rsidR="00F14517">
        <w:rPr>
          <w:rFonts w:ascii="TH SarabunPSK" w:hAnsi="TH SarabunPSK" w:cs="TH SarabunPSK" w:hint="cs"/>
          <w:sz w:val="32"/>
          <w:szCs w:val="32"/>
          <w:cs/>
        </w:rPr>
        <w:t xml:space="preserve">ต่อสุขภาพ รวมทั้งสอดคล้องกับความต้องการของประชาชนมากกว่าการไปรับที่สถาบันของรัฐที่จัดไว้ </w:t>
      </w:r>
      <w:r w:rsidR="00042423">
        <w:rPr>
          <w:rFonts w:ascii="TH SarabunPSK" w:hAnsi="TH SarabunPSK" w:cs="TH SarabunPSK" w:hint="cs"/>
          <w:sz w:val="32"/>
          <w:szCs w:val="32"/>
          <w:cs/>
        </w:rPr>
        <w:t>ปรากฎการณ์เหล่านี้มิควรถูกกำหนดให้เป็นการกระทำที่ผิดกฎหมาย</w:t>
      </w:r>
      <w:r w:rsidR="006D3284">
        <w:rPr>
          <w:rFonts w:ascii="TH SarabunPSK" w:hAnsi="TH SarabunPSK" w:cs="TH SarabunPSK"/>
          <w:sz w:val="32"/>
          <w:szCs w:val="32"/>
        </w:rPr>
        <w:t xml:space="preserve"> </w:t>
      </w:r>
      <w:r w:rsidR="006D3284">
        <w:rPr>
          <w:rFonts w:ascii="TH SarabunPSK" w:hAnsi="TH SarabunPSK" w:cs="TH SarabunPSK" w:hint="cs"/>
          <w:sz w:val="32"/>
          <w:szCs w:val="32"/>
          <w:cs/>
        </w:rPr>
        <w:t>และถูกกีดกัน</w:t>
      </w:r>
      <w:r w:rsidR="00710F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3284">
        <w:rPr>
          <w:rFonts w:ascii="TH SarabunPSK" w:hAnsi="TH SarabunPSK" w:cs="TH SarabunPSK" w:hint="cs"/>
          <w:sz w:val="32"/>
          <w:szCs w:val="32"/>
          <w:cs/>
        </w:rPr>
        <w:t>ปราบปราม</w:t>
      </w:r>
      <w:r w:rsidR="00710FC2">
        <w:rPr>
          <w:rFonts w:ascii="TH SarabunPSK" w:hAnsi="TH SarabunPSK" w:cs="TH SarabunPSK" w:hint="cs"/>
          <w:sz w:val="32"/>
          <w:szCs w:val="32"/>
          <w:cs/>
        </w:rPr>
        <w:t>ในฐานะอา</w:t>
      </w:r>
      <w:r w:rsidR="006B46BB">
        <w:rPr>
          <w:rFonts w:ascii="TH SarabunPSK" w:hAnsi="TH SarabunPSK" w:cs="TH SarabunPSK" w:hint="cs"/>
          <w:sz w:val="32"/>
          <w:szCs w:val="32"/>
          <w:cs/>
        </w:rPr>
        <w:t>ชญกรรม</w:t>
      </w:r>
      <w:r w:rsidR="006D3284">
        <w:rPr>
          <w:rFonts w:ascii="TH SarabunPSK" w:hAnsi="TH SarabunPSK" w:cs="TH SarabunPSK" w:hint="cs"/>
          <w:sz w:val="32"/>
          <w:szCs w:val="32"/>
          <w:cs/>
        </w:rPr>
        <w:t xml:space="preserve"> แต่ควรมุ่งส่งเสริม และแลกเปลี่ยนความรู้ความเข้าใจ ตลอดจน</w:t>
      </w:r>
      <w:r w:rsidR="00710FC2">
        <w:rPr>
          <w:rFonts w:ascii="TH SarabunPSK" w:hAnsi="TH SarabunPSK" w:cs="TH SarabunPSK" w:hint="cs"/>
          <w:sz w:val="32"/>
          <w:szCs w:val="32"/>
          <w:cs/>
        </w:rPr>
        <w:t>ให้ความรู้แก่ประชาชน</w:t>
      </w:r>
    </w:p>
    <w:p w14:paraId="32431B39" w14:textId="5708C309" w:rsidR="009E053B" w:rsidRDefault="004C4EDD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38F885A" w14:textId="746EC965" w:rsidR="009E053B" w:rsidRDefault="009E053B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9312CB0" w14:textId="4E8C45A9" w:rsidR="009E053B" w:rsidRDefault="009E053B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659498B" w14:textId="5A6761F0" w:rsidR="009E053B" w:rsidRDefault="009E053B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9CB1FE1" w14:textId="638E9AFB" w:rsidR="00780C13" w:rsidRDefault="00780C13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0DC68B8" w14:textId="52AA5D5E" w:rsidR="00A56FB9" w:rsidRDefault="00A56FB9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CCC92B" w14:textId="074E77A7" w:rsidR="00A56FB9" w:rsidRDefault="00A56FB9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850ED0D" w14:textId="03A2EC16" w:rsidR="00A56FB9" w:rsidRDefault="00A56FB9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47ABBC" w14:textId="0494176E" w:rsidR="00A56FB9" w:rsidRDefault="00A56FB9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53790E" w14:textId="5D57DA5D" w:rsidR="00A56FB9" w:rsidRDefault="00A56FB9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60F82E" w14:textId="77777777" w:rsidR="00A56FB9" w:rsidRDefault="00A56FB9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5738E3B" w14:textId="4D245283" w:rsidR="009E053B" w:rsidRDefault="009E053B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57E46B5" w14:textId="34F24496" w:rsidR="009E053B" w:rsidRPr="0053383B" w:rsidRDefault="00233F3E" w:rsidP="0053383B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383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บรรณานุกรรม</w:t>
      </w:r>
    </w:p>
    <w:p w14:paraId="1785F628" w14:textId="09410B24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C88CC7" w14:textId="2C184941" w:rsidR="009E053B" w:rsidRDefault="002045E4" w:rsidP="002045E4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63A9C">
        <w:t xml:space="preserve">Anonymous. </w:t>
      </w:r>
      <w:r>
        <w:rPr>
          <w:rFonts w:ascii="TH SarabunPSK" w:hAnsi="TH SarabunPSK" w:cs="TH SarabunPSK"/>
          <w:sz w:val="32"/>
          <w:szCs w:val="32"/>
        </w:rPr>
        <w:t xml:space="preserve">(2018). </w:t>
      </w:r>
      <w:r w:rsidRPr="00101BAE">
        <w:rPr>
          <w:rFonts w:ascii="TH SarabunPSK" w:hAnsi="TH SarabunPSK" w:cs="TH SarabunPSK"/>
          <w:sz w:val="32"/>
          <w:szCs w:val="32"/>
        </w:rPr>
        <w:t xml:space="preserve">How Can We (and Why Should We) Analyze the Ethics of Paternalistic Policies in Public Health? </w:t>
      </w:r>
      <w:r w:rsidRPr="00605D9A">
        <w:rPr>
          <w:rFonts w:ascii="TH SarabunPSK" w:hAnsi="TH SarabunPSK" w:cs="TH SarabunPSK"/>
          <w:sz w:val="32"/>
          <w:szCs w:val="32"/>
        </w:rPr>
        <w:t>Retrieved from</w:t>
      </w:r>
      <w:r w:rsidRPr="00D916DE">
        <w:t xml:space="preserve"> </w:t>
      </w:r>
      <w:r w:rsidRPr="00D916DE">
        <w:rPr>
          <w:rFonts w:ascii="TH SarabunPSK" w:hAnsi="TH SarabunPSK" w:cs="TH SarabunPSK"/>
          <w:sz w:val="32"/>
          <w:szCs w:val="32"/>
        </w:rPr>
        <w:t>https://www.ncchpp.ca/127/Publications.ccnpps?id_article=1742</w:t>
      </w:r>
    </w:p>
    <w:p w14:paraId="550F9AC8" w14:textId="77777777" w:rsidR="002045E4" w:rsidRDefault="002045E4" w:rsidP="005E0806">
      <w:pP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</w:p>
    <w:p w14:paraId="3B5B847F" w14:textId="2E462BEB" w:rsidR="005E0806" w:rsidRDefault="005E0806" w:rsidP="005E0806">
      <w: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Ben-Ishai, E. (2010). The New Paternalism. </w:t>
      </w:r>
      <w:r>
        <w:rPr>
          <w:rFonts w:ascii="Times New Roman" w:hAnsi="Times New Roman" w:cs="Times New Roman"/>
          <w:i/>
          <w:iCs/>
          <w:color w:val="323232"/>
          <w:sz w:val="24"/>
          <w:szCs w:val="24"/>
        </w:rPr>
        <w:t>Political Research Quarterly</w:t>
      </w:r>
      <w: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23232"/>
          <w:sz w:val="24"/>
          <w:szCs w:val="24"/>
        </w:rPr>
        <w:t>65</w:t>
      </w:r>
      <w: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(1), 151–165. doi: 10.1177/1065912910388183</w:t>
      </w:r>
    </w:p>
    <w:p w14:paraId="5AE5C24A" w14:textId="77777777" w:rsidR="005E0806" w:rsidRDefault="005E0806" w:rsidP="00520450"/>
    <w:p w14:paraId="5A646529" w14:textId="77777777" w:rsidR="00520450" w:rsidRDefault="00520450" w:rsidP="00520450"/>
    <w:p w14:paraId="44F91657" w14:textId="77777777" w:rsidR="002E7331" w:rsidRDefault="002E7331" w:rsidP="002E7331">
      <w: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Grand, J. L., &amp; New, B. (2020). </w:t>
      </w:r>
      <w:r>
        <w:rPr>
          <w:rFonts w:ascii="Times New Roman" w:hAnsi="Times New Roman" w:cs="Times New Roman"/>
          <w:i/>
          <w:iCs/>
          <w:color w:val="323232"/>
          <w:sz w:val="24"/>
          <w:szCs w:val="24"/>
        </w:rPr>
        <w:t>Government Paternalism: Nanny State or Helpful Friend?</w:t>
      </w:r>
      <w: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Princeton, New Jersey: Princeton Univ. Press.</w:t>
      </w:r>
    </w:p>
    <w:p w14:paraId="7D83404B" w14:textId="77777777" w:rsidR="00F42AA0" w:rsidRDefault="00F42AA0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40"/>
        </w:rPr>
      </w:pPr>
    </w:p>
    <w:p w14:paraId="156E2869" w14:textId="23332E48" w:rsidR="00605D9A" w:rsidRDefault="002045E4" w:rsidP="006D54AF">
      <w:pPr>
        <w:spacing w:line="276" w:lineRule="auto"/>
        <w:jc w:val="thaiDistribute"/>
      </w:pPr>
      <w:r w:rsidRPr="00076C8E">
        <w:t>Miles, H. (2019, June 27). Countries Where Cannabis Is Legal (or Decriminalized) - 2019 Travel Guide. Retrieved April 16, 2020, from https://greencamp.com/countries-where-weed-is-legal/</w:t>
      </w:r>
    </w:p>
    <w:p w14:paraId="2B540ECD" w14:textId="77777777" w:rsidR="008E4E7C" w:rsidRPr="005E0806" w:rsidRDefault="008E4E7C" w:rsidP="008E4E7C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C8A876" w14:textId="77777777" w:rsidR="008E4E7C" w:rsidRPr="005E0806" w:rsidRDefault="008E4E7C" w:rsidP="008E4E7C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ทักษ์ เฉลิมเตียรณ (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2552). 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ใน พรรณี ฉัตรพลรักษ์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, 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 xml:space="preserve">ม.ร.ว. ประกายทอง สิริสุข และธำรงศักดิ์ เพชรเลิศอนันต์ (ผู้แปล). การเมืองระบบพ่อขุนอุปถัมภ์แบบเผด็จการ. พิมพ์ครั้งที่ 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3 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กรุงเทพฯ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 : </w:t>
      </w:r>
      <w:r w:rsidRPr="005E0806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มูลนิธิโครงการตำราสังคมศาสตร์และมนุษยศาสตร์.</w:t>
      </w:r>
    </w:p>
    <w:p w14:paraId="3805EA18" w14:textId="77777777" w:rsidR="002045E4" w:rsidRDefault="002045E4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6AEBE3C" w14:textId="589DC7C6" w:rsidR="008E4E7C" w:rsidRDefault="008E4E7C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อรพิ</w:t>
      </w:r>
      <w:r w:rsidR="005B5F98">
        <w:rPr>
          <w:rFonts w:ascii="TH SarabunPSK" w:hAnsi="TH SarabunPSK" w:cs="TH SarabunPSK" w:hint="cs"/>
          <w:sz w:val="32"/>
          <w:szCs w:val="32"/>
          <w:cs/>
        </w:rPr>
        <w:t>นท์ นิรนาทกุล</w:t>
      </w:r>
      <w:r w:rsidR="00FA14A6">
        <w:rPr>
          <w:rFonts w:ascii="TH SarabunPSK" w:hAnsi="TH SarabunPSK" w:cs="TH SarabunPSK"/>
          <w:sz w:val="32"/>
          <w:szCs w:val="32"/>
        </w:rPr>
        <w:t xml:space="preserve">, (2557). </w:t>
      </w:r>
      <w:r w:rsidR="00FA14A6" w:rsidRPr="00FA14A6">
        <w:rPr>
          <w:rFonts w:ascii="TH SarabunPSK" w:hAnsi="TH SarabunPSK" w:cs="TH SarabunPSK"/>
          <w:sz w:val="32"/>
          <w:szCs w:val="32"/>
          <w:cs/>
        </w:rPr>
        <w:t>การก</w:t>
      </w:r>
      <w:r w:rsidR="00FA14A6">
        <w:rPr>
          <w:rFonts w:ascii="TH SarabunPSK" w:hAnsi="TH SarabunPSK" w:cs="TH SarabunPSK" w:hint="cs"/>
          <w:sz w:val="32"/>
          <w:szCs w:val="32"/>
          <w:cs/>
        </w:rPr>
        <w:t>ำ</w:t>
      </w:r>
      <w:r w:rsidR="00FA14A6" w:rsidRPr="00FA14A6">
        <w:rPr>
          <w:rFonts w:ascii="TH SarabunPSK" w:hAnsi="TH SarabunPSK" w:cs="TH SarabunPSK"/>
          <w:sz w:val="32"/>
          <w:szCs w:val="32"/>
          <w:cs/>
        </w:rPr>
        <w:t>หนดความผิดเก</w:t>
      </w:r>
      <w:r w:rsidR="00FA14A6">
        <w:rPr>
          <w:rFonts w:ascii="TH SarabunPSK" w:hAnsi="TH SarabunPSK" w:cs="TH SarabunPSK" w:hint="cs"/>
          <w:sz w:val="32"/>
          <w:szCs w:val="32"/>
          <w:cs/>
        </w:rPr>
        <w:t>ี่ย</w:t>
      </w:r>
      <w:r w:rsidR="00FA14A6" w:rsidRPr="00FA14A6">
        <w:rPr>
          <w:rFonts w:ascii="TH SarabunPSK" w:hAnsi="TH SarabunPSK" w:cs="TH SarabunPSK"/>
          <w:sz w:val="32"/>
          <w:szCs w:val="32"/>
          <w:cs/>
        </w:rPr>
        <w:t>วกับยาเสพติด ศึกษานโยบายทางอาญากรณีการเสพ และการครอบครองก</w:t>
      </w:r>
      <w:r w:rsidR="00FA14A6">
        <w:rPr>
          <w:rFonts w:ascii="TH SarabunPSK" w:hAnsi="TH SarabunPSK" w:cs="TH SarabunPSK" w:hint="cs"/>
          <w:sz w:val="32"/>
          <w:szCs w:val="32"/>
          <w:cs/>
        </w:rPr>
        <w:t>ัญชา.</w:t>
      </w:r>
      <w:r w:rsidR="00FA14A6">
        <w:rPr>
          <w:rFonts w:ascii="TH SarabunPSK" w:hAnsi="TH SarabunPSK" w:cs="TH SarabunPSK"/>
          <w:sz w:val="32"/>
          <w:szCs w:val="32"/>
        </w:rPr>
        <w:t xml:space="preserve"> </w:t>
      </w:r>
      <w:r w:rsidR="005E0806" w:rsidRPr="005E0806">
        <w:rPr>
          <w:rFonts w:ascii="TH SarabunPSK" w:hAnsi="TH SarabunPSK" w:cs="TH SarabunPSK"/>
          <w:sz w:val="32"/>
          <w:szCs w:val="32"/>
          <w:cs/>
        </w:rPr>
        <w:t>คณะนิติศาสตร</w:t>
      </w:r>
      <w:r w:rsidR="005E0806">
        <w:rPr>
          <w:rFonts w:ascii="TH SarabunPSK" w:hAnsi="TH SarabunPSK" w:cs="TH SarabunPSK" w:hint="cs"/>
          <w:sz w:val="32"/>
          <w:szCs w:val="32"/>
          <w:cs/>
        </w:rPr>
        <w:t xml:space="preserve">์ </w:t>
      </w:r>
      <w:r w:rsidR="005E0806" w:rsidRPr="005E0806">
        <w:rPr>
          <w:rFonts w:ascii="TH SarabunPSK" w:hAnsi="TH SarabunPSK" w:cs="TH SarabunPSK"/>
          <w:sz w:val="32"/>
          <w:szCs w:val="32"/>
          <w:cs/>
        </w:rPr>
        <w:t>มหาวิทยาลัยธรรมศาสตร์</w:t>
      </w:r>
      <w:r w:rsidR="005E0806">
        <w:rPr>
          <w:rFonts w:ascii="TH SarabunPSK" w:hAnsi="TH SarabunPSK" w:cs="TH SarabunPSK"/>
          <w:sz w:val="32"/>
          <w:szCs w:val="32"/>
        </w:rPr>
        <w:t xml:space="preserve">, </w:t>
      </w:r>
      <w:r w:rsidR="005E0806">
        <w:rPr>
          <w:rFonts w:ascii="TH SarabunPSK" w:hAnsi="TH SarabunPSK" w:cs="TH SarabunPSK" w:hint="cs"/>
          <w:sz w:val="32"/>
          <w:szCs w:val="32"/>
          <w:cs/>
        </w:rPr>
        <w:t xml:space="preserve">กรุงเทพ. </w:t>
      </w:r>
    </w:p>
    <w:p w14:paraId="13334951" w14:textId="77777777" w:rsidR="00D916DE" w:rsidRDefault="00D916D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7A16C3" w14:textId="4BC8078A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3D604A9" w14:textId="547DA4D4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294642" w14:textId="11794BBD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5B4B94" w14:textId="4A6F5644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4D3EF4" w14:textId="2A74DEB9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912F01" w14:textId="3CC5245D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10C5F2" w14:textId="0886BDAB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426FA33" w14:textId="56594F64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B479981" w14:textId="44D8AC1A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4F2ACD" w14:textId="4329CDA5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5C2FE3F" w14:textId="14A07F6C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44FF1D" w14:textId="2DFBF42C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5D3008B" w14:textId="7AC8B60D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0FCFD99" w14:textId="04998737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E4F80A" w14:textId="512DB00F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3CACC59" w14:textId="760E5B87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FDA4B26" w14:textId="1481A316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5A31E6" w14:textId="3B391328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A0ADC4" w14:textId="0A36EF94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891BD28" w14:textId="0A1290CF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54A109F" w14:textId="056C58D1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97EE1E" w14:textId="6796C478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FC2C0D" w14:textId="6E32BD3F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B930184" w14:textId="41ADE085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68B37AA" w14:textId="65E35D6E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843BA5" w14:textId="11F11E5B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2654BC" w14:textId="5B8D9BAB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299D41F" w14:textId="426BA3C5" w:rsidR="00233F3E" w:rsidRDefault="00233F3E" w:rsidP="006D54A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D0D54C6" w14:textId="77777777" w:rsidR="0044454D" w:rsidRPr="00107EB5" w:rsidRDefault="0044454D"/>
    <w:sectPr w:rsidR="0044454D" w:rsidRPr="00107EB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C6E60" w14:textId="77777777" w:rsidR="00887C1A" w:rsidRDefault="00887C1A" w:rsidP="00107EB5">
      <w:pPr>
        <w:spacing w:after="0" w:line="240" w:lineRule="auto"/>
      </w:pPr>
      <w:r>
        <w:separator/>
      </w:r>
    </w:p>
  </w:endnote>
  <w:endnote w:type="continuationSeparator" w:id="0">
    <w:p w14:paraId="7C628627" w14:textId="77777777" w:rsidR="00887C1A" w:rsidRDefault="00887C1A" w:rsidP="0010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2FF29" w14:textId="77777777" w:rsidR="00887C1A" w:rsidRDefault="00887C1A" w:rsidP="00107EB5">
      <w:pPr>
        <w:spacing w:after="0" w:line="240" w:lineRule="auto"/>
      </w:pPr>
      <w:r>
        <w:separator/>
      </w:r>
    </w:p>
  </w:footnote>
  <w:footnote w:type="continuationSeparator" w:id="0">
    <w:p w14:paraId="236A08F0" w14:textId="77777777" w:rsidR="00887C1A" w:rsidRDefault="00887C1A" w:rsidP="00107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993354"/>
      <w:docPartObj>
        <w:docPartGallery w:val="Page Numbers (Top of Page)"/>
        <w:docPartUnique/>
      </w:docPartObj>
    </w:sdtPr>
    <w:sdtEndPr/>
    <w:sdtContent>
      <w:p w14:paraId="0E6C0D94" w14:textId="709402D0" w:rsidR="002238C1" w:rsidRDefault="002238C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DE7C661" w14:textId="77777777" w:rsidR="002238C1" w:rsidRDefault="002238C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6B8"/>
    <w:multiLevelType w:val="hybridMultilevel"/>
    <w:tmpl w:val="A7D400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F776A3"/>
    <w:multiLevelType w:val="multilevel"/>
    <w:tmpl w:val="3EE0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3F53"/>
    <w:multiLevelType w:val="hybridMultilevel"/>
    <w:tmpl w:val="055A9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102B6"/>
    <w:multiLevelType w:val="hybridMultilevel"/>
    <w:tmpl w:val="0D3AB25A"/>
    <w:lvl w:ilvl="0" w:tplc="0409000F">
      <w:start w:val="1"/>
      <w:numFmt w:val="decimal"/>
      <w:lvlText w:val="%1."/>
      <w:lvlJc w:val="left"/>
      <w:pPr>
        <w:ind w:left="2231" w:hanging="360"/>
      </w:pPr>
    </w:lvl>
    <w:lvl w:ilvl="1" w:tplc="04090019">
      <w:start w:val="1"/>
      <w:numFmt w:val="lowerLetter"/>
      <w:lvlText w:val="%2."/>
      <w:lvlJc w:val="left"/>
      <w:pPr>
        <w:ind w:left="2951" w:hanging="360"/>
      </w:pPr>
    </w:lvl>
    <w:lvl w:ilvl="2" w:tplc="0409001B" w:tentative="1">
      <w:start w:val="1"/>
      <w:numFmt w:val="lowerRoman"/>
      <w:lvlText w:val="%3."/>
      <w:lvlJc w:val="right"/>
      <w:pPr>
        <w:ind w:left="3671" w:hanging="180"/>
      </w:pPr>
    </w:lvl>
    <w:lvl w:ilvl="3" w:tplc="0409000F" w:tentative="1">
      <w:start w:val="1"/>
      <w:numFmt w:val="decimal"/>
      <w:lvlText w:val="%4."/>
      <w:lvlJc w:val="left"/>
      <w:pPr>
        <w:ind w:left="4391" w:hanging="360"/>
      </w:pPr>
    </w:lvl>
    <w:lvl w:ilvl="4" w:tplc="04090019" w:tentative="1">
      <w:start w:val="1"/>
      <w:numFmt w:val="lowerLetter"/>
      <w:lvlText w:val="%5."/>
      <w:lvlJc w:val="left"/>
      <w:pPr>
        <w:ind w:left="5111" w:hanging="360"/>
      </w:pPr>
    </w:lvl>
    <w:lvl w:ilvl="5" w:tplc="0409001B" w:tentative="1">
      <w:start w:val="1"/>
      <w:numFmt w:val="lowerRoman"/>
      <w:lvlText w:val="%6."/>
      <w:lvlJc w:val="right"/>
      <w:pPr>
        <w:ind w:left="5831" w:hanging="180"/>
      </w:pPr>
    </w:lvl>
    <w:lvl w:ilvl="6" w:tplc="0409000F" w:tentative="1">
      <w:start w:val="1"/>
      <w:numFmt w:val="decimal"/>
      <w:lvlText w:val="%7."/>
      <w:lvlJc w:val="left"/>
      <w:pPr>
        <w:ind w:left="6551" w:hanging="360"/>
      </w:pPr>
    </w:lvl>
    <w:lvl w:ilvl="7" w:tplc="04090019" w:tentative="1">
      <w:start w:val="1"/>
      <w:numFmt w:val="lowerLetter"/>
      <w:lvlText w:val="%8."/>
      <w:lvlJc w:val="left"/>
      <w:pPr>
        <w:ind w:left="7271" w:hanging="360"/>
      </w:pPr>
    </w:lvl>
    <w:lvl w:ilvl="8" w:tplc="0409001B" w:tentative="1">
      <w:start w:val="1"/>
      <w:numFmt w:val="lowerRoman"/>
      <w:lvlText w:val="%9."/>
      <w:lvlJc w:val="right"/>
      <w:pPr>
        <w:ind w:left="7991" w:hanging="180"/>
      </w:pPr>
    </w:lvl>
  </w:abstractNum>
  <w:abstractNum w:abstractNumId="4" w15:restartNumberingAfterBreak="0">
    <w:nsid w:val="16B84F4A"/>
    <w:multiLevelType w:val="hybridMultilevel"/>
    <w:tmpl w:val="0C22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8574E"/>
    <w:multiLevelType w:val="multilevel"/>
    <w:tmpl w:val="41F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269C6"/>
    <w:multiLevelType w:val="hybridMultilevel"/>
    <w:tmpl w:val="A48AD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856854"/>
    <w:multiLevelType w:val="multilevel"/>
    <w:tmpl w:val="74F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874F6"/>
    <w:multiLevelType w:val="hybridMultilevel"/>
    <w:tmpl w:val="87986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327967"/>
    <w:multiLevelType w:val="hybridMultilevel"/>
    <w:tmpl w:val="39049832"/>
    <w:lvl w:ilvl="0" w:tplc="416C1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306276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55E1F"/>
    <w:multiLevelType w:val="multilevel"/>
    <w:tmpl w:val="2DC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23B2D"/>
    <w:multiLevelType w:val="multilevel"/>
    <w:tmpl w:val="D12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4630D"/>
    <w:multiLevelType w:val="hybridMultilevel"/>
    <w:tmpl w:val="E8D0F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A8CA0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bidi="th-TH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EC1EF8"/>
    <w:multiLevelType w:val="multilevel"/>
    <w:tmpl w:val="9BE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0242B"/>
    <w:multiLevelType w:val="hybridMultilevel"/>
    <w:tmpl w:val="9398B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DB3F01"/>
    <w:multiLevelType w:val="hybridMultilevel"/>
    <w:tmpl w:val="91EC8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C0FB2"/>
    <w:multiLevelType w:val="hybridMultilevel"/>
    <w:tmpl w:val="A804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E131D"/>
    <w:multiLevelType w:val="multilevel"/>
    <w:tmpl w:val="C710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61A3F"/>
    <w:multiLevelType w:val="hybridMultilevel"/>
    <w:tmpl w:val="3E06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06D69"/>
    <w:multiLevelType w:val="hybridMultilevel"/>
    <w:tmpl w:val="6970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37039"/>
    <w:multiLevelType w:val="hybridMultilevel"/>
    <w:tmpl w:val="0D3AB25A"/>
    <w:lvl w:ilvl="0" w:tplc="0409000F">
      <w:start w:val="1"/>
      <w:numFmt w:val="decimal"/>
      <w:lvlText w:val="%1."/>
      <w:lvlJc w:val="left"/>
      <w:pPr>
        <w:ind w:left="2231" w:hanging="360"/>
      </w:pPr>
    </w:lvl>
    <w:lvl w:ilvl="1" w:tplc="04090019">
      <w:start w:val="1"/>
      <w:numFmt w:val="lowerLetter"/>
      <w:lvlText w:val="%2."/>
      <w:lvlJc w:val="left"/>
      <w:pPr>
        <w:ind w:left="2951" w:hanging="360"/>
      </w:pPr>
    </w:lvl>
    <w:lvl w:ilvl="2" w:tplc="0409001B" w:tentative="1">
      <w:start w:val="1"/>
      <w:numFmt w:val="lowerRoman"/>
      <w:lvlText w:val="%3."/>
      <w:lvlJc w:val="right"/>
      <w:pPr>
        <w:ind w:left="3671" w:hanging="180"/>
      </w:pPr>
    </w:lvl>
    <w:lvl w:ilvl="3" w:tplc="0409000F" w:tentative="1">
      <w:start w:val="1"/>
      <w:numFmt w:val="decimal"/>
      <w:lvlText w:val="%4."/>
      <w:lvlJc w:val="left"/>
      <w:pPr>
        <w:ind w:left="4391" w:hanging="360"/>
      </w:pPr>
    </w:lvl>
    <w:lvl w:ilvl="4" w:tplc="04090019" w:tentative="1">
      <w:start w:val="1"/>
      <w:numFmt w:val="lowerLetter"/>
      <w:lvlText w:val="%5."/>
      <w:lvlJc w:val="left"/>
      <w:pPr>
        <w:ind w:left="5111" w:hanging="360"/>
      </w:pPr>
    </w:lvl>
    <w:lvl w:ilvl="5" w:tplc="0409001B" w:tentative="1">
      <w:start w:val="1"/>
      <w:numFmt w:val="lowerRoman"/>
      <w:lvlText w:val="%6."/>
      <w:lvlJc w:val="right"/>
      <w:pPr>
        <w:ind w:left="5831" w:hanging="180"/>
      </w:pPr>
    </w:lvl>
    <w:lvl w:ilvl="6" w:tplc="0409000F" w:tentative="1">
      <w:start w:val="1"/>
      <w:numFmt w:val="decimal"/>
      <w:lvlText w:val="%7."/>
      <w:lvlJc w:val="left"/>
      <w:pPr>
        <w:ind w:left="6551" w:hanging="360"/>
      </w:pPr>
    </w:lvl>
    <w:lvl w:ilvl="7" w:tplc="04090019" w:tentative="1">
      <w:start w:val="1"/>
      <w:numFmt w:val="lowerLetter"/>
      <w:lvlText w:val="%8."/>
      <w:lvlJc w:val="left"/>
      <w:pPr>
        <w:ind w:left="7271" w:hanging="360"/>
      </w:pPr>
    </w:lvl>
    <w:lvl w:ilvl="8" w:tplc="0409001B" w:tentative="1">
      <w:start w:val="1"/>
      <w:numFmt w:val="lowerRoman"/>
      <w:lvlText w:val="%9."/>
      <w:lvlJc w:val="right"/>
      <w:pPr>
        <w:ind w:left="7991" w:hanging="180"/>
      </w:pPr>
    </w:lvl>
  </w:abstractNum>
  <w:abstractNum w:abstractNumId="21" w15:restartNumberingAfterBreak="0">
    <w:nsid w:val="7EF25B01"/>
    <w:multiLevelType w:val="hybridMultilevel"/>
    <w:tmpl w:val="016C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63F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A65C8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bidi="th-TH"/>
      </w:rPr>
    </w:lvl>
    <w:lvl w:ilvl="3" w:tplc="1E760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bidi="th-TH"/>
      </w:rPr>
    </w:lvl>
    <w:lvl w:ilvl="4" w:tplc="F0F23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bidi="th-TH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8"/>
  </w:num>
  <w:num w:numId="4">
    <w:abstractNumId w:val="19"/>
  </w:num>
  <w:num w:numId="5">
    <w:abstractNumId w:val="4"/>
  </w:num>
  <w:num w:numId="6">
    <w:abstractNumId w:val="16"/>
  </w:num>
  <w:num w:numId="7">
    <w:abstractNumId w:val="15"/>
  </w:num>
  <w:num w:numId="8">
    <w:abstractNumId w:val="14"/>
  </w:num>
  <w:num w:numId="9">
    <w:abstractNumId w:val="20"/>
  </w:num>
  <w:num w:numId="10">
    <w:abstractNumId w:val="0"/>
  </w:num>
  <w:num w:numId="11">
    <w:abstractNumId w:val="2"/>
  </w:num>
  <w:num w:numId="12">
    <w:abstractNumId w:val="3"/>
  </w:num>
  <w:num w:numId="13">
    <w:abstractNumId w:val="13"/>
  </w:num>
  <w:num w:numId="14">
    <w:abstractNumId w:val="17"/>
  </w:num>
  <w:num w:numId="15">
    <w:abstractNumId w:val="7"/>
  </w:num>
  <w:num w:numId="16">
    <w:abstractNumId w:val="5"/>
  </w:num>
  <w:num w:numId="17">
    <w:abstractNumId w:val="1"/>
  </w:num>
  <w:num w:numId="18">
    <w:abstractNumId w:val="11"/>
  </w:num>
  <w:num w:numId="19">
    <w:abstractNumId w:val="6"/>
  </w:num>
  <w:num w:numId="20">
    <w:abstractNumId w:val="12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B5"/>
    <w:rsid w:val="0000097A"/>
    <w:rsid w:val="000009BA"/>
    <w:rsid w:val="00000A88"/>
    <w:rsid w:val="000033B0"/>
    <w:rsid w:val="00005E6B"/>
    <w:rsid w:val="00006EDC"/>
    <w:rsid w:val="0000702E"/>
    <w:rsid w:val="0000756A"/>
    <w:rsid w:val="0001276D"/>
    <w:rsid w:val="00013C25"/>
    <w:rsid w:val="000142FB"/>
    <w:rsid w:val="000143F3"/>
    <w:rsid w:val="00014D71"/>
    <w:rsid w:val="0001596C"/>
    <w:rsid w:val="00015E2B"/>
    <w:rsid w:val="000168E6"/>
    <w:rsid w:val="00016C84"/>
    <w:rsid w:val="00017BF5"/>
    <w:rsid w:val="00017C74"/>
    <w:rsid w:val="00020DA1"/>
    <w:rsid w:val="00022E8B"/>
    <w:rsid w:val="00023E93"/>
    <w:rsid w:val="00024382"/>
    <w:rsid w:val="000250ED"/>
    <w:rsid w:val="000251F3"/>
    <w:rsid w:val="0002733E"/>
    <w:rsid w:val="00027DFF"/>
    <w:rsid w:val="00030CEE"/>
    <w:rsid w:val="0003115A"/>
    <w:rsid w:val="00031B8A"/>
    <w:rsid w:val="00032AFA"/>
    <w:rsid w:val="00032B2D"/>
    <w:rsid w:val="000359C0"/>
    <w:rsid w:val="000365B2"/>
    <w:rsid w:val="00036EC7"/>
    <w:rsid w:val="00041085"/>
    <w:rsid w:val="00042423"/>
    <w:rsid w:val="000429C0"/>
    <w:rsid w:val="00046140"/>
    <w:rsid w:val="00047C97"/>
    <w:rsid w:val="00051519"/>
    <w:rsid w:val="000533C2"/>
    <w:rsid w:val="000549E6"/>
    <w:rsid w:val="0005519A"/>
    <w:rsid w:val="000557E5"/>
    <w:rsid w:val="0005697B"/>
    <w:rsid w:val="00061DE7"/>
    <w:rsid w:val="00061FD7"/>
    <w:rsid w:val="00063035"/>
    <w:rsid w:val="00064EA3"/>
    <w:rsid w:val="00066561"/>
    <w:rsid w:val="0006720A"/>
    <w:rsid w:val="000675CC"/>
    <w:rsid w:val="00070A8A"/>
    <w:rsid w:val="000722C9"/>
    <w:rsid w:val="0007344C"/>
    <w:rsid w:val="00074580"/>
    <w:rsid w:val="00074E4E"/>
    <w:rsid w:val="00076C8E"/>
    <w:rsid w:val="0008170B"/>
    <w:rsid w:val="00081C4C"/>
    <w:rsid w:val="00083299"/>
    <w:rsid w:val="000843D1"/>
    <w:rsid w:val="000846D5"/>
    <w:rsid w:val="00085569"/>
    <w:rsid w:val="00085CAD"/>
    <w:rsid w:val="0008636A"/>
    <w:rsid w:val="00087C33"/>
    <w:rsid w:val="00087DD2"/>
    <w:rsid w:val="0009060A"/>
    <w:rsid w:val="0009095E"/>
    <w:rsid w:val="00090A3F"/>
    <w:rsid w:val="00093579"/>
    <w:rsid w:val="00093874"/>
    <w:rsid w:val="00093ABD"/>
    <w:rsid w:val="0009491B"/>
    <w:rsid w:val="00094E87"/>
    <w:rsid w:val="00095259"/>
    <w:rsid w:val="00097AFB"/>
    <w:rsid w:val="000A55C3"/>
    <w:rsid w:val="000A695A"/>
    <w:rsid w:val="000A7AA2"/>
    <w:rsid w:val="000B17BD"/>
    <w:rsid w:val="000B3CBD"/>
    <w:rsid w:val="000B414A"/>
    <w:rsid w:val="000B474F"/>
    <w:rsid w:val="000B4F49"/>
    <w:rsid w:val="000B5C23"/>
    <w:rsid w:val="000B66EE"/>
    <w:rsid w:val="000B7C8F"/>
    <w:rsid w:val="000C00EB"/>
    <w:rsid w:val="000C02D4"/>
    <w:rsid w:val="000C2D73"/>
    <w:rsid w:val="000C2FD6"/>
    <w:rsid w:val="000C2FDA"/>
    <w:rsid w:val="000C3862"/>
    <w:rsid w:val="000C3F5B"/>
    <w:rsid w:val="000C4BEE"/>
    <w:rsid w:val="000C6585"/>
    <w:rsid w:val="000C77E5"/>
    <w:rsid w:val="000C7CAF"/>
    <w:rsid w:val="000C7E60"/>
    <w:rsid w:val="000D0773"/>
    <w:rsid w:val="000D1C4E"/>
    <w:rsid w:val="000D1D2F"/>
    <w:rsid w:val="000D2EDC"/>
    <w:rsid w:val="000D3CFE"/>
    <w:rsid w:val="000D3D87"/>
    <w:rsid w:val="000D46CC"/>
    <w:rsid w:val="000D4983"/>
    <w:rsid w:val="000D4EBD"/>
    <w:rsid w:val="000E00EF"/>
    <w:rsid w:val="000E0FD5"/>
    <w:rsid w:val="000E2582"/>
    <w:rsid w:val="000E319B"/>
    <w:rsid w:val="000E560E"/>
    <w:rsid w:val="000E5AA5"/>
    <w:rsid w:val="000E6A70"/>
    <w:rsid w:val="000F0CA5"/>
    <w:rsid w:val="000F1C3F"/>
    <w:rsid w:val="000F1CF8"/>
    <w:rsid w:val="000F3E93"/>
    <w:rsid w:val="000F4134"/>
    <w:rsid w:val="000F572A"/>
    <w:rsid w:val="000F5931"/>
    <w:rsid w:val="000F6712"/>
    <w:rsid w:val="000F680D"/>
    <w:rsid w:val="000F6BDD"/>
    <w:rsid w:val="000F7471"/>
    <w:rsid w:val="000F74CC"/>
    <w:rsid w:val="00100F90"/>
    <w:rsid w:val="001011B3"/>
    <w:rsid w:val="00101BAE"/>
    <w:rsid w:val="00101D95"/>
    <w:rsid w:val="00102073"/>
    <w:rsid w:val="00103A52"/>
    <w:rsid w:val="00103B8F"/>
    <w:rsid w:val="00104446"/>
    <w:rsid w:val="00105F3F"/>
    <w:rsid w:val="00107EB5"/>
    <w:rsid w:val="00110952"/>
    <w:rsid w:val="00110BA3"/>
    <w:rsid w:val="00110FC1"/>
    <w:rsid w:val="00111D03"/>
    <w:rsid w:val="00112167"/>
    <w:rsid w:val="0011283A"/>
    <w:rsid w:val="00112B10"/>
    <w:rsid w:val="0011394E"/>
    <w:rsid w:val="0011475A"/>
    <w:rsid w:val="0011516E"/>
    <w:rsid w:val="00115A8D"/>
    <w:rsid w:val="00115D9F"/>
    <w:rsid w:val="00117243"/>
    <w:rsid w:val="00121DA3"/>
    <w:rsid w:val="00122B01"/>
    <w:rsid w:val="00122FB8"/>
    <w:rsid w:val="001264BA"/>
    <w:rsid w:val="00126F70"/>
    <w:rsid w:val="00127FA5"/>
    <w:rsid w:val="00127FB5"/>
    <w:rsid w:val="00130170"/>
    <w:rsid w:val="00130510"/>
    <w:rsid w:val="00130EC6"/>
    <w:rsid w:val="00132184"/>
    <w:rsid w:val="00132BF1"/>
    <w:rsid w:val="00132D3B"/>
    <w:rsid w:val="00133D38"/>
    <w:rsid w:val="001341C7"/>
    <w:rsid w:val="00135076"/>
    <w:rsid w:val="00135F68"/>
    <w:rsid w:val="0013653C"/>
    <w:rsid w:val="001367AD"/>
    <w:rsid w:val="00137C3E"/>
    <w:rsid w:val="001405FF"/>
    <w:rsid w:val="001408F2"/>
    <w:rsid w:val="00140A50"/>
    <w:rsid w:val="00140D17"/>
    <w:rsid w:val="00142080"/>
    <w:rsid w:val="001422BD"/>
    <w:rsid w:val="001436FF"/>
    <w:rsid w:val="00145E25"/>
    <w:rsid w:val="00146201"/>
    <w:rsid w:val="00147A27"/>
    <w:rsid w:val="001502CC"/>
    <w:rsid w:val="00150692"/>
    <w:rsid w:val="00151BC5"/>
    <w:rsid w:val="00153F29"/>
    <w:rsid w:val="001545EC"/>
    <w:rsid w:val="00155756"/>
    <w:rsid w:val="00157904"/>
    <w:rsid w:val="00157AE8"/>
    <w:rsid w:val="00162513"/>
    <w:rsid w:val="00162F37"/>
    <w:rsid w:val="0016303F"/>
    <w:rsid w:val="001643B4"/>
    <w:rsid w:val="0017202A"/>
    <w:rsid w:val="0017228A"/>
    <w:rsid w:val="00172C7E"/>
    <w:rsid w:val="00173CC3"/>
    <w:rsid w:val="00175111"/>
    <w:rsid w:val="001761DA"/>
    <w:rsid w:val="001762DF"/>
    <w:rsid w:val="001768DF"/>
    <w:rsid w:val="00177244"/>
    <w:rsid w:val="001800FB"/>
    <w:rsid w:val="00181D24"/>
    <w:rsid w:val="00185DBE"/>
    <w:rsid w:val="0018619F"/>
    <w:rsid w:val="0018670F"/>
    <w:rsid w:val="00186D24"/>
    <w:rsid w:val="00187340"/>
    <w:rsid w:val="0019145E"/>
    <w:rsid w:val="001923AA"/>
    <w:rsid w:val="001923E5"/>
    <w:rsid w:val="00192EB4"/>
    <w:rsid w:val="001944DE"/>
    <w:rsid w:val="00195A27"/>
    <w:rsid w:val="001A0116"/>
    <w:rsid w:val="001A074E"/>
    <w:rsid w:val="001A60DD"/>
    <w:rsid w:val="001A71E5"/>
    <w:rsid w:val="001A7E34"/>
    <w:rsid w:val="001B0519"/>
    <w:rsid w:val="001B0E4D"/>
    <w:rsid w:val="001B1951"/>
    <w:rsid w:val="001B2523"/>
    <w:rsid w:val="001B2E55"/>
    <w:rsid w:val="001B3972"/>
    <w:rsid w:val="001B49FA"/>
    <w:rsid w:val="001B4E2D"/>
    <w:rsid w:val="001B5098"/>
    <w:rsid w:val="001B51E7"/>
    <w:rsid w:val="001B6BD3"/>
    <w:rsid w:val="001B7D8A"/>
    <w:rsid w:val="001C1E4B"/>
    <w:rsid w:val="001C3A80"/>
    <w:rsid w:val="001C4025"/>
    <w:rsid w:val="001C438E"/>
    <w:rsid w:val="001C5660"/>
    <w:rsid w:val="001C5BD4"/>
    <w:rsid w:val="001C66BC"/>
    <w:rsid w:val="001C678D"/>
    <w:rsid w:val="001C6BC9"/>
    <w:rsid w:val="001D0728"/>
    <w:rsid w:val="001D2C2A"/>
    <w:rsid w:val="001D2CB6"/>
    <w:rsid w:val="001D2DDE"/>
    <w:rsid w:val="001D42C3"/>
    <w:rsid w:val="001D4719"/>
    <w:rsid w:val="001D4A3E"/>
    <w:rsid w:val="001D4FA1"/>
    <w:rsid w:val="001D5DA3"/>
    <w:rsid w:val="001D7610"/>
    <w:rsid w:val="001E00F3"/>
    <w:rsid w:val="001E26C7"/>
    <w:rsid w:val="001E420B"/>
    <w:rsid w:val="001E4891"/>
    <w:rsid w:val="001E4995"/>
    <w:rsid w:val="001E4C07"/>
    <w:rsid w:val="001F1E5A"/>
    <w:rsid w:val="001F2C42"/>
    <w:rsid w:val="001F3BEE"/>
    <w:rsid w:val="001F6887"/>
    <w:rsid w:val="001F7DFE"/>
    <w:rsid w:val="002009D3"/>
    <w:rsid w:val="0020283B"/>
    <w:rsid w:val="00202C69"/>
    <w:rsid w:val="00203C8B"/>
    <w:rsid w:val="002045E4"/>
    <w:rsid w:val="002049C0"/>
    <w:rsid w:val="002050B8"/>
    <w:rsid w:val="002051BD"/>
    <w:rsid w:val="002077EB"/>
    <w:rsid w:val="0021138E"/>
    <w:rsid w:val="00211996"/>
    <w:rsid w:val="00211A68"/>
    <w:rsid w:val="00216ED1"/>
    <w:rsid w:val="002170A7"/>
    <w:rsid w:val="002238C1"/>
    <w:rsid w:val="00223D86"/>
    <w:rsid w:val="00224512"/>
    <w:rsid w:val="00224E1B"/>
    <w:rsid w:val="0022547E"/>
    <w:rsid w:val="00225820"/>
    <w:rsid w:val="00227CD8"/>
    <w:rsid w:val="00230483"/>
    <w:rsid w:val="00230ABD"/>
    <w:rsid w:val="00230E39"/>
    <w:rsid w:val="00232337"/>
    <w:rsid w:val="00233F3E"/>
    <w:rsid w:val="00234FF6"/>
    <w:rsid w:val="0023578F"/>
    <w:rsid w:val="00235D26"/>
    <w:rsid w:val="00237211"/>
    <w:rsid w:val="00237399"/>
    <w:rsid w:val="00237DFB"/>
    <w:rsid w:val="002401FA"/>
    <w:rsid w:val="00243566"/>
    <w:rsid w:val="00243FA6"/>
    <w:rsid w:val="002441BF"/>
    <w:rsid w:val="002443E6"/>
    <w:rsid w:val="00244BCB"/>
    <w:rsid w:val="002457D9"/>
    <w:rsid w:val="00245DAF"/>
    <w:rsid w:val="002475C2"/>
    <w:rsid w:val="00247985"/>
    <w:rsid w:val="002507B6"/>
    <w:rsid w:val="00250980"/>
    <w:rsid w:val="002510FA"/>
    <w:rsid w:val="00251197"/>
    <w:rsid w:val="00252013"/>
    <w:rsid w:val="0025403C"/>
    <w:rsid w:val="00254867"/>
    <w:rsid w:val="002548AF"/>
    <w:rsid w:val="0025502F"/>
    <w:rsid w:val="00255798"/>
    <w:rsid w:val="00255817"/>
    <w:rsid w:val="0025622A"/>
    <w:rsid w:val="0025635D"/>
    <w:rsid w:val="00257716"/>
    <w:rsid w:val="0025793D"/>
    <w:rsid w:val="00257C4A"/>
    <w:rsid w:val="002600C6"/>
    <w:rsid w:val="0026051B"/>
    <w:rsid w:val="00260F5E"/>
    <w:rsid w:val="00261D50"/>
    <w:rsid w:val="0026289C"/>
    <w:rsid w:val="0026336B"/>
    <w:rsid w:val="00263C5F"/>
    <w:rsid w:val="00263C9B"/>
    <w:rsid w:val="00263F8A"/>
    <w:rsid w:val="002644CE"/>
    <w:rsid w:val="00264E2F"/>
    <w:rsid w:val="0026606A"/>
    <w:rsid w:val="0026616C"/>
    <w:rsid w:val="00267E94"/>
    <w:rsid w:val="00271715"/>
    <w:rsid w:val="00272019"/>
    <w:rsid w:val="002735AA"/>
    <w:rsid w:val="002756F4"/>
    <w:rsid w:val="00276D5E"/>
    <w:rsid w:val="002775F6"/>
    <w:rsid w:val="00280270"/>
    <w:rsid w:val="00280DE9"/>
    <w:rsid w:val="0028125D"/>
    <w:rsid w:val="002815E0"/>
    <w:rsid w:val="00282C49"/>
    <w:rsid w:val="0028369C"/>
    <w:rsid w:val="00283C8C"/>
    <w:rsid w:val="00284A34"/>
    <w:rsid w:val="00285600"/>
    <w:rsid w:val="00285AB0"/>
    <w:rsid w:val="002909BF"/>
    <w:rsid w:val="00291335"/>
    <w:rsid w:val="00292B22"/>
    <w:rsid w:val="00293472"/>
    <w:rsid w:val="002A0A3C"/>
    <w:rsid w:val="002A0C32"/>
    <w:rsid w:val="002A0E47"/>
    <w:rsid w:val="002A640B"/>
    <w:rsid w:val="002A6863"/>
    <w:rsid w:val="002A775E"/>
    <w:rsid w:val="002B0060"/>
    <w:rsid w:val="002B20A0"/>
    <w:rsid w:val="002B302C"/>
    <w:rsid w:val="002B380E"/>
    <w:rsid w:val="002B44BE"/>
    <w:rsid w:val="002B4544"/>
    <w:rsid w:val="002B5BD0"/>
    <w:rsid w:val="002B61E4"/>
    <w:rsid w:val="002B72FD"/>
    <w:rsid w:val="002B79FC"/>
    <w:rsid w:val="002C040A"/>
    <w:rsid w:val="002C0600"/>
    <w:rsid w:val="002C0FB2"/>
    <w:rsid w:val="002C1E44"/>
    <w:rsid w:val="002C2184"/>
    <w:rsid w:val="002C270D"/>
    <w:rsid w:val="002C2C17"/>
    <w:rsid w:val="002C42C3"/>
    <w:rsid w:val="002C5378"/>
    <w:rsid w:val="002C601F"/>
    <w:rsid w:val="002C67D0"/>
    <w:rsid w:val="002D0682"/>
    <w:rsid w:val="002D079D"/>
    <w:rsid w:val="002D1571"/>
    <w:rsid w:val="002D36C4"/>
    <w:rsid w:val="002D530D"/>
    <w:rsid w:val="002D62CF"/>
    <w:rsid w:val="002D6979"/>
    <w:rsid w:val="002D78A8"/>
    <w:rsid w:val="002E1C4A"/>
    <w:rsid w:val="002E30D1"/>
    <w:rsid w:val="002E6E49"/>
    <w:rsid w:val="002E7331"/>
    <w:rsid w:val="002F0014"/>
    <w:rsid w:val="002F01FA"/>
    <w:rsid w:val="002F7CD3"/>
    <w:rsid w:val="00302495"/>
    <w:rsid w:val="00303A6C"/>
    <w:rsid w:val="0030414D"/>
    <w:rsid w:val="00305700"/>
    <w:rsid w:val="00305BA6"/>
    <w:rsid w:val="00306814"/>
    <w:rsid w:val="003068C8"/>
    <w:rsid w:val="0030780D"/>
    <w:rsid w:val="00307ED1"/>
    <w:rsid w:val="003101A9"/>
    <w:rsid w:val="00310871"/>
    <w:rsid w:val="00311159"/>
    <w:rsid w:val="00311385"/>
    <w:rsid w:val="00312535"/>
    <w:rsid w:val="003126EB"/>
    <w:rsid w:val="00312964"/>
    <w:rsid w:val="003140DB"/>
    <w:rsid w:val="00314526"/>
    <w:rsid w:val="0031556F"/>
    <w:rsid w:val="003161AD"/>
    <w:rsid w:val="003169E7"/>
    <w:rsid w:val="00316A01"/>
    <w:rsid w:val="003170A7"/>
    <w:rsid w:val="00321319"/>
    <w:rsid w:val="003215A1"/>
    <w:rsid w:val="00321692"/>
    <w:rsid w:val="00322E74"/>
    <w:rsid w:val="00322F5A"/>
    <w:rsid w:val="003236C1"/>
    <w:rsid w:val="00323F80"/>
    <w:rsid w:val="003258A5"/>
    <w:rsid w:val="00326472"/>
    <w:rsid w:val="003268DE"/>
    <w:rsid w:val="003268F0"/>
    <w:rsid w:val="00327143"/>
    <w:rsid w:val="00327A3B"/>
    <w:rsid w:val="00330D74"/>
    <w:rsid w:val="00332C2D"/>
    <w:rsid w:val="00334036"/>
    <w:rsid w:val="003340B3"/>
    <w:rsid w:val="00334D97"/>
    <w:rsid w:val="003366FA"/>
    <w:rsid w:val="0033731E"/>
    <w:rsid w:val="00337533"/>
    <w:rsid w:val="003378C6"/>
    <w:rsid w:val="003379EC"/>
    <w:rsid w:val="00340498"/>
    <w:rsid w:val="00341636"/>
    <w:rsid w:val="00341B8B"/>
    <w:rsid w:val="00342491"/>
    <w:rsid w:val="00343795"/>
    <w:rsid w:val="00345085"/>
    <w:rsid w:val="00345691"/>
    <w:rsid w:val="003463ED"/>
    <w:rsid w:val="00346B44"/>
    <w:rsid w:val="003477E5"/>
    <w:rsid w:val="00350E94"/>
    <w:rsid w:val="00351A69"/>
    <w:rsid w:val="00353714"/>
    <w:rsid w:val="00354E32"/>
    <w:rsid w:val="00355789"/>
    <w:rsid w:val="00355E97"/>
    <w:rsid w:val="00356926"/>
    <w:rsid w:val="0035739B"/>
    <w:rsid w:val="00357799"/>
    <w:rsid w:val="0036132B"/>
    <w:rsid w:val="00365B84"/>
    <w:rsid w:val="00366160"/>
    <w:rsid w:val="00370AB3"/>
    <w:rsid w:val="00371FAC"/>
    <w:rsid w:val="00372049"/>
    <w:rsid w:val="00373274"/>
    <w:rsid w:val="00373B7D"/>
    <w:rsid w:val="00373E8F"/>
    <w:rsid w:val="00374287"/>
    <w:rsid w:val="003751F2"/>
    <w:rsid w:val="0037564A"/>
    <w:rsid w:val="003756B0"/>
    <w:rsid w:val="003768E5"/>
    <w:rsid w:val="00377405"/>
    <w:rsid w:val="00377450"/>
    <w:rsid w:val="003823DA"/>
    <w:rsid w:val="003827E1"/>
    <w:rsid w:val="00382BE8"/>
    <w:rsid w:val="0038490E"/>
    <w:rsid w:val="00384BCC"/>
    <w:rsid w:val="00384CA9"/>
    <w:rsid w:val="003852A4"/>
    <w:rsid w:val="00385696"/>
    <w:rsid w:val="00386224"/>
    <w:rsid w:val="00386D35"/>
    <w:rsid w:val="003878D0"/>
    <w:rsid w:val="003902EB"/>
    <w:rsid w:val="00391219"/>
    <w:rsid w:val="00391625"/>
    <w:rsid w:val="00391F7F"/>
    <w:rsid w:val="00392CC9"/>
    <w:rsid w:val="00393BF4"/>
    <w:rsid w:val="00393F07"/>
    <w:rsid w:val="00394632"/>
    <w:rsid w:val="003948D3"/>
    <w:rsid w:val="00395732"/>
    <w:rsid w:val="00396DDA"/>
    <w:rsid w:val="003972DE"/>
    <w:rsid w:val="003A09D1"/>
    <w:rsid w:val="003A1A10"/>
    <w:rsid w:val="003A2830"/>
    <w:rsid w:val="003A4626"/>
    <w:rsid w:val="003A6F06"/>
    <w:rsid w:val="003A6F54"/>
    <w:rsid w:val="003A71E5"/>
    <w:rsid w:val="003B027F"/>
    <w:rsid w:val="003B0755"/>
    <w:rsid w:val="003B250B"/>
    <w:rsid w:val="003B4ACA"/>
    <w:rsid w:val="003B5E54"/>
    <w:rsid w:val="003B60F7"/>
    <w:rsid w:val="003B641F"/>
    <w:rsid w:val="003B6D13"/>
    <w:rsid w:val="003B753E"/>
    <w:rsid w:val="003C0B3D"/>
    <w:rsid w:val="003C2484"/>
    <w:rsid w:val="003C6F5F"/>
    <w:rsid w:val="003C72B6"/>
    <w:rsid w:val="003D0E33"/>
    <w:rsid w:val="003D0F6D"/>
    <w:rsid w:val="003D13F9"/>
    <w:rsid w:val="003D19D7"/>
    <w:rsid w:val="003D1C7B"/>
    <w:rsid w:val="003D1E2F"/>
    <w:rsid w:val="003D1FD3"/>
    <w:rsid w:val="003D247B"/>
    <w:rsid w:val="003D37BE"/>
    <w:rsid w:val="003D5633"/>
    <w:rsid w:val="003D61C1"/>
    <w:rsid w:val="003D79C8"/>
    <w:rsid w:val="003E033B"/>
    <w:rsid w:val="003E0A54"/>
    <w:rsid w:val="003E4554"/>
    <w:rsid w:val="003E50FC"/>
    <w:rsid w:val="003E731C"/>
    <w:rsid w:val="003F11FE"/>
    <w:rsid w:val="003F20B8"/>
    <w:rsid w:val="003F3DE4"/>
    <w:rsid w:val="003F40A7"/>
    <w:rsid w:val="003F428E"/>
    <w:rsid w:val="003F50EC"/>
    <w:rsid w:val="003F5680"/>
    <w:rsid w:val="00400955"/>
    <w:rsid w:val="00401D43"/>
    <w:rsid w:val="00402E6A"/>
    <w:rsid w:val="00411CE7"/>
    <w:rsid w:val="00412447"/>
    <w:rsid w:val="00414157"/>
    <w:rsid w:val="00415030"/>
    <w:rsid w:val="00415102"/>
    <w:rsid w:val="00420653"/>
    <w:rsid w:val="004207D3"/>
    <w:rsid w:val="00420A0C"/>
    <w:rsid w:val="00421056"/>
    <w:rsid w:val="00421F93"/>
    <w:rsid w:val="004226C1"/>
    <w:rsid w:val="004227DD"/>
    <w:rsid w:val="004238FB"/>
    <w:rsid w:val="00424A13"/>
    <w:rsid w:val="004256D9"/>
    <w:rsid w:val="004306E8"/>
    <w:rsid w:val="00430AB4"/>
    <w:rsid w:val="00430BC0"/>
    <w:rsid w:val="00431009"/>
    <w:rsid w:val="00432787"/>
    <w:rsid w:val="004362BD"/>
    <w:rsid w:val="004369C7"/>
    <w:rsid w:val="00437619"/>
    <w:rsid w:val="00437D9E"/>
    <w:rsid w:val="00440098"/>
    <w:rsid w:val="00441BEF"/>
    <w:rsid w:val="0044454D"/>
    <w:rsid w:val="00444828"/>
    <w:rsid w:val="00445844"/>
    <w:rsid w:val="0044710D"/>
    <w:rsid w:val="00447C16"/>
    <w:rsid w:val="004524E9"/>
    <w:rsid w:val="00452D97"/>
    <w:rsid w:val="004546A7"/>
    <w:rsid w:val="004552D5"/>
    <w:rsid w:val="004579F2"/>
    <w:rsid w:val="004579F3"/>
    <w:rsid w:val="00457F29"/>
    <w:rsid w:val="0046172B"/>
    <w:rsid w:val="00462366"/>
    <w:rsid w:val="00463385"/>
    <w:rsid w:val="0046420C"/>
    <w:rsid w:val="00464860"/>
    <w:rsid w:val="00465DCE"/>
    <w:rsid w:val="00466F13"/>
    <w:rsid w:val="00470FB6"/>
    <w:rsid w:val="00473507"/>
    <w:rsid w:val="00473EAE"/>
    <w:rsid w:val="00475074"/>
    <w:rsid w:val="00475AF7"/>
    <w:rsid w:val="00475FE8"/>
    <w:rsid w:val="00476053"/>
    <w:rsid w:val="004768B7"/>
    <w:rsid w:val="0047791E"/>
    <w:rsid w:val="0048100B"/>
    <w:rsid w:val="004822FA"/>
    <w:rsid w:val="00483552"/>
    <w:rsid w:val="00483EF5"/>
    <w:rsid w:val="004849EA"/>
    <w:rsid w:val="00490B0E"/>
    <w:rsid w:val="0049154D"/>
    <w:rsid w:val="004946C5"/>
    <w:rsid w:val="00495AD7"/>
    <w:rsid w:val="004973D3"/>
    <w:rsid w:val="004A3301"/>
    <w:rsid w:val="004A3990"/>
    <w:rsid w:val="004A3BFE"/>
    <w:rsid w:val="004A51ED"/>
    <w:rsid w:val="004A6D11"/>
    <w:rsid w:val="004B1A88"/>
    <w:rsid w:val="004B2AA0"/>
    <w:rsid w:val="004B54E9"/>
    <w:rsid w:val="004B59B9"/>
    <w:rsid w:val="004C04AD"/>
    <w:rsid w:val="004C1140"/>
    <w:rsid w:val="004C341A"/>
    <w:rsid w:val="004C4EDD"/>
    <w:rsid w:val="004C59EA"/>
    <w:rsid w:val="004C5F22"/>
    <w:rsid w:val="004C7C0F"/>
    <w:rsid w:val="004D0B94"/>
    <w:rsid w:val="004D14A0"/>
    <w:rsid w:val="004D2A38"/>
    <w:rsid w:val="004D2B80"/>
    <w:rsid w:val="004D41A5"/>
    <w:rsid w:val="004D4827"/>
    <w:rsid w:val="004E0C94"/>
    <w:rsid w:val="004E10C9"/>
    <w:rsid w:val="004E43A0"/>
    <w:rsid w:val="004E4A21"/>
    <w:rsid w:val="004E4A86"/>
    <w:rsid w:val="004E4F7F"/>
    <w:rsid w:val="004E6E95"/>
    <w:rsid w:val="004F03AA"/>
    <w:rsid w:val="004F1E8D"/>
    <w:rsid w:val="004F1F2F"/>
    <w:rsid w:val="004F2034"/>
    <w:rsid w:val="004F2EF0"/>
    <w:rsid w:val="004F3ED6"/>
    <w:rsid w:val="004F3EEA"/>
    <w:rsid w:val="004F4191"/>
    <w:rsid w:val="004F55A4"/>
    <w:rsid w:val="004F58A8"/>
    <w:rsid w:val="004F7A4D"/>
    <w:rsid w:val="004F7F9B"/>
    <w:rsid w:val="00501F5A"/>
    <w:rsid w:val="00502969"/>
    <w:rsid w:val="00502EAA"/>
    <w:rsid w:val="00505EEF"/>
    <w:rsid w:val="00507A58"/>
    <w:rsid w:val="005114D7"/>
    <w:rsid w:val="00511BFF"/>
    <w:rsid w:val="0051274E"/>
    <w:rsid w:val="00512EAB"/>
    <w:rsid w:val="005130A0"/>
    <w:rsid w:val="0051408A"/>
    <w:rsid w:val="00514874"/>
    <w:rsid w:val="00515C61"/>
    <w:rsid w:val="00516817"/>
    <w:rsid w:val="00517492"/>
    <w:rsid w:val="00520450"/>
    <w:rsid w:val="00521770"/>
    <w:rsid w:val="00521D2C"/>
    <w:rsid w:val="005232B3"/>
    <w:rsid w:val="005234EE"/>
    <w:rsid w:val="00524FC2"/>
    <w:rsid w:val="00525CCC"/>
    <w:rsid w:val="00526ECA"/>
    <w:rsid w:val="00527ED4"/>
    <w:rsid w:val="0053138E"/>
    <w:rsid w:val="00531425"/>
    <w:rsid w:val="00531A6E"/>
    <w:rsid w:val="00531CB0"/>
    <w:rsid w:val="0053207C"/>
    <w:rsid w:val="0053215A"/>
    <w:rsid w:val="0053383B"/>
    <w:rsid w:val="005348C9"/>
    <w:rsid w:val="00534B97"/>
    <w:rsid w:val="00535182"/>
    <w:rsid w:val="00535DEB"/>
    <w:rsid w:val="00535E4B"/>
    <w:rsid w:val="0053668E"/>
    <w:rsid w:val="00543683"/>
    <w:rsid w:val="00543DBB"/>
    <w:rsid w:val="00544A8A"/>
    <w:rsid w:val="005464F2"/>
    <w:rsid w:val="00546A67"/>
    <w:rsid w:val="00550626"/>
    <w:rsid w:val="00552FD6"/>
    <w:rsid w:val="0055439D"/>
    <w:rsid w:val="005544E0"/>
    <w:rsid w:val="00555070"/>
    <w:rsid w:val="00555F98"/>
    <w:rsid w:val="005562E4"/>
    <w:rsid w:val="0055714E"/>
    <w:rsid w:val="00560E73"/>
    <w:rsid w:val="005617E7"/>
    <w:rsid w:val="0056349E"/>
    <w:rsid w:val="005637F9"/>
    <w:rsid w:val="00563A9C"/>
    <w:rsid w:val="005652DA"/>
    <w:rsid w:val="00565596"/>
    <w:rsid w:val="00566283"/>
    <w:rsid w:val="005677D8"/>
    <w:rsid w:val="005703B9"/>
    <w:rsid w:val="0057097F"/>
    <w:rsid w:val="005709F7"/>
    <w:rsid w:val="00571367"/>
    <w:rsid w:val="005718B4"/>
    <w:rsid w:val="00571FC7"/>
    <w:rsid w:val="00573E33"/>
    <w:rsid w:val="00574528"/>
    <w:rsid w:val="00574F1F"/>
    <w:rsid w:val="00576BCF"/>
    <w:rsid w:val="0057779A"/>
    <w:rsid w:val="00580F53"/>
    <w:rsid w:val="0058183C"/>
    <w:rsid w:val="005838C7"/>
    <w:rsid w:val="00584825"/>
    <w:rsid w:val="00587729"/>
    <w:rsid w:val="00591075"/>
    <w:rsid w:val="0059193F"/>
    <w:rsid w:val="005920FE"/>
    <w:rsid w:val="00593071"/>
    <w:rsid w:val="0059318D"/>
    <w:rsid w:val="00595139"/>
    <w:rsid w:val="00596AFE"/>
    <w:rsid w:val="0059752D"/>
    <w:rsid w:val="0059753B"/>
    <w:rsid w:val="00597C67"/>
    <w:rsid w:val="005A0CF5"/>
    <w:rsid w:val="005A2B6C"/>
    <w:rsid w:val="005A4110"/>
    <w:rsid w:val="005A4887"/>
    <w:rsid w:val="005A5893"/>
    <w:rsid w:val="005A647E"/>
    <w:rsid w:val="005B200D"/>
    <w:rsid w:val="005B249C"/>
    <w:rsid w:val="005B27C2"/>
    <w:rsid w:val="005B351E"/>
    <w:rsid w:val="005B5211"/>
    <w:rsid w:val="005B5AF1"/>
    <w:rsid w:val="005B5F98"/>
    <w:rsid w:val="005B7F3F"/>
    <w:rsid w:val="005C0855"/>
    <w:rsid w:val="005C0F8E"/>
    <w:rsid w:val="005C3224"/>
    <w:rsid w:val="005C534A"/>
    <w:rsid w:val="005C579A"/>
    <w:rsid w:val="005C64E4"/>
    <w:rsid w:val="005D0490"/>
    <w:rsid w:val="005D21C0"/>
    <w:rsid w:val="005D2C54"/>
    <w:rsid w:val="005D445D"/>
    <w:rsid w:val="005D78F8"/>
    <w:rsid w:val="005D7C1A"/>
    <w:rsid w:val="005E0806"/>
    <w:rsid w:val="005E096B"/>
    <w:rsid w:val="005E0DE9"/>
    <w:rsid w:val="005E0E23"/>
    <w:rsid w:val="005E1F19"/>
    <w:rsid w:val="005E3A55"/>
    <w:rsid w:val="005E3FAB"/>
    <w:rsid w:val="005E4142"/>
    <w:rsid w:val="005E61A6"/>
    <w:rsid w:val="005E6288"/>
    <w:rsid w:val="005E66B8"/>
    <w:rsid w:val="005F21EF"/>
    <w:rsid w:val="005F2892"/>
    <w:rsid w:val="005F2A21"/>
    <w:rsid w:val="005F3F60"/>
    <w:rsid w:val="005F4635"/>
    <w:rsid w:val="005F4B70"/>
    <w:rsid w:val="005F5324"/>
    <w:rsid w:val="005F5A4E"/>
    <w:rsid w:val="005F769C"/>
    <w:rsid w:val="0060004E"/>
    <w:rsid w:val="00600EDF"/>
    <w:rsid w:val="00601244"/>
    <w:rsid w:val="00601589"/>
    <w:rsid w:val="0060186F"/>
    <w:rsid w:val="0060337B"/>
    <w:rsid w:val="0060394C"/>
    <w:rsid w:val="006042CF"/>
    <w:rsid w:val="0060508D"/>
    <w:rsid w:val="00605D9A"/>
    <w:rsid w:val="006068D3"/>
    <w:rsid w:val="006074BA"/>
    <w:rsid w:val="00607763"/>
    <w:rsid w:val="00610CDC"/>
    <w:rsid w:val="006124C5"/>
    <w:rsid w:val="006141C5"/>
    <w:rsid w:val="006150B0"/>
    <w:rsid w:val="00616F21"/>
    <w:rsid w:val="006171A7"/>
    <w:rsid w:val="0062000F"/>
    <w:rsid w:val="00620BA7"/>
    <w:rsid w:val="006235DC"/>
    <w:rsid w:val="00625899"/>
    <w:rsid w:val="00627192"/>
    <w:rsid w:val="0062728D"/>
    <w:rsid w:val="006302D8"/>
    <w:rsid w:val="0063234E"/>
    <w:rsid w:val="00632DD6"/>
    <w:rsid w:val="0063309E"/>
    <w:rsid w:val="006344DA"/>
    <w:rsid w:val="0063466A"/>
    <w:rsid w:val="00635F20"/>
    <w:rsid w:val="006364E3"/>
    <w:rsid w:val="0063687F"/>
    <w:rsid w:val="006410AC"/>
    <w:rsid w:val="00643661"/>
    <w:rsid w:val="00645A81"/>
    <w:rsid w:val="00645E84"/>
    <w:rsid w:val="00647748"/>
    <w:rsid w:val="00650935"/>
    <w:rsid w:val="00650AAA"/>
    <w:rsid w:val="00652357"/>
    <w:rsid w:val="0065626C"/>
    <w:rsid w:val="0066307D"/>
    <w:rsid w:val="00663526"/>
    <w:rsid w:val="00663538"/>
    <w:rsid w:val="00663BED"/>
    <w:rsid w:val="006649A3"/>
    <w:rsid w:val="00665A66"/>
    <w:rsid w:val="0066601F"/>
    <w:rsid w:val="00666DE5"/>
    <w:rsid w:val="0066782A"/>
    <w:rsid w:val="00667BDE"/>
    <w:rsid w:val="00670431"/>
    <w:rsid w:val="006725EE"/>
    <w:rsid w:val="006733B1"/>
    <w:rsid w:val="006747E9"/>
    <w:rsid w:val="00676063"/>
    <w:rsid w:val="00676197"/>
    <w:rsid w:val="00676981"/>
    <w:rsid w:val="00676983"/>
    <w:rsid w:val="00681A17"/>
    <w:rsid w:val="00681C75"/>
    <w:rsid w:val="00683082"/>
    <w:rsid w:val="00683771"/>
    <w:rsid w:val="006841CC"/>
    <w:rsid w:val="0068445F"/>
    <w:rsid w:val="0068531E"/>
    <w:rsid w:val="00690407"/>
    <w:rsid w:val="00690B5F"/>
    <w:rsid w:val="00691786"/>
    <w:rsid w:val="00691B6F"/>
    <w:rsid w:val="00692A50"/>
    <w:rsid w:val="006963B1"/>
    <w:rsid w:val="00696487"/>
    <w:rsid w:val="00697C75"/>
    <w:rsid w:val="006A084F"/>
    <w:rsid w:val="006A2B76"/>
    <w:rsid w:val="006A2B90"/>
    <w:rsid w:val="006A3241"/>
    <w:rsid w:val="006A482E"/>
    <w:rsid w:val="006A57AE"/>
    <w:rsid w:val="006A5A6B"/>
    <w:rsid w:val="006A7161"/>
    <w:rsid w:val="006A72F7"/>
    <w:rsid w:val="006B044C"/>
    <w:rsid w:val="006B3969"/>
    <w:rsid w:val="006B46BB"/>
    <w:rsid w:val="006B7A03"/>
    <w:rsid w:val="006C0406"/>
    <w:rsid w:val="006C188A"/>
    <w:rsid w:val="006C2C9A"/>
    <w:rsid w:val="006C2DAB"/>
    <w:rsid w:val="006C3252"/>
    <w:rsid w:val="006C58BA"/>
    <w:rsid w:val="006C58E5"/>
    <w:rsid w:val="006C5E46"/>
    <w:rsid w:val="006D3284"/>
    <w:rsid w:val="006D4B1D"/>
    <w:rsid w:val="006D54AF"/>
    <w:rsid w:val="006D6A38"/>
    <w:rsid w:val="006D7692"/>
    <w:rsid w:val="006E0C73"/>
    <w:rsid w:val="006E391C"/>
    <w:rsid w:val="006E3D54"/>
    <w:rsid w:val="006E536F"/>
    <w:rsid w:val="006E7BD7"/>
    <w:rsid w:val="006F221E"/>
    <w:rsid w:val="006F22D5"/>
    <w:rsid w:val="006F23CA"/>
    <w:rsid w:val="006F3FC8"/>
    <w:rsid w:val="006F5B95"/>
    <w:rsid w:val="006F5C3D"/>
    <w:rsid w:val="006F6D63"/>
    <w:rsid w:val="006F759E"/>
    <w:rsid w:val="006F7702"/>
    <w:rsid w:val="00702189"/>
    <w:rsid w:val="0070484E"/>
    <w:rsid w:val="00704C44"/>
    <w:rsid w:val="00704C59"/>
    <w:rsid w:val="007053D3"/>
    <w:rsid w:val="00707620"/>
    <w:rsid w:val="007106D5"/>
    <w:rsid w:val="00710FC2"/>
    <w:rsid w:val="00711CF9"/>
    <w:rsid w:val="0071237E"/>
    <w:rsid w:val="00713E17"/>
    <w:rsid w:val="00713E5A"/>
    <w:rsid w:val="007140DF"/>
    <w:rsid w:val="00715B0E"/>
    <w:rsid w:val="007164E3"/>
    <w:rsid w:val="00717BD7"/>
    <w:rsid w:val="00721149"/>
    <w:rsid w:val="00722BC7"/>
    <w:rsid w:val="00722C03"/>
    <w:rsid w:val="00722E44"/>
    <w:rsid w:val="00722F83"/>
    <w:rsid w:val="007243E4"/>
    <w:rsid w:val="00724F6C"/>
    <w:rsid w:val="00725A6C"/>
    <w:rsid w:val="00730F10"/>
    <w:rsid w:val="00732351"/>
    <w:rsid w:val="00732E72"/>
    <w:rsid w:val="0073312D"/>
    <w:rsid w:val="00733EB8"/>
    <w:rsid w:val="007340F3"/>
    <w:rsid w:val="0073545A"/>
    <w:rsid w:val="007356C8"/>
    <w:rsid w:val="00737D66"/>
    <w:rsid w:val="0074030B"/>
    <w:rsid w:val="00742438"/>
    <w:rsid w:val="0074290B"/>
    <w:rsid w:val="0074371F"/>
    <w:rsid w:val="007454C2"/>
    <w:rsid w:val="0074577F"/>
    <w:rsid w:val="00750BE3"/>
    <w:rsid w:val="00751323"/>
    <w:rsid w:val="00751594"/>
    <w:rsid w:val="00752B6C"/>
    <w:rsid w:val="00752EE1"/>
    <w:rsid w:val="00752F20"/>
    <w:rsid w:val="0075302F"/>
    <w:rsid w:val="00753409"/>
    <w:rsid w:val="007535CC"/>
    <w:rsid w:val="00754448"/>
    <w:rsid w:val="00755C05"/>
    <w:rsid w:val="0075689B"/>
    <w:rsid w:val="007569BC"/>
    <w:rsid w:val="00756B7F"/>
    <w:rsid w:val="00760F28"/>
    <w:rsid w:val="00761CB6"/>
    <w:rsid w:val="007624A4"/>
    <w:rsid w:val="007624CC"/>
    <w:rsid w:val="00764886"/>
    <w:rsid w:val="0076550C"/>
    <w:rsid w:val="00765707"/>
    <w:rsid w:val="0076698E"/>
    <w:rsid w:val="00766A0E"/>
    <w:rsid w:val="00766CC8"/>
    <w:rsid w:val="00771495"/>
    <w:rsid w:val="00772684"/>
    <w:rsid w:val="00773061"/>
    <w:rsid w:val="00774974"/>
    <w:rsid w:val="00776B37"/>
    <w:rsid w:val="00776C2E"/>
    <w:rsid w:val="007776C5"/>
    <w:rsid w:val="00780C13"/>
    <w:rsid w:val="00780D24"/>
    <w:rsid w:val="00781308"/>
    <w:rsid w:val="00783F7D"/>
    <w:rsid w:val="00784FDF"/>
    <w:rsid w:val="007855BF"/>
    <w:rsid w:val="00785F9E"/>
    <w:rsid w:val="007863AB"/>
    <w:rsid w:val="007869E2"/>
    <w:rsid w:val="00786D7C"/>
    <w:rsid w:val="00787D46"/>
    <w:rsid w:val="00787D67"/>
    <w:rsid w:val="00790434"/>
    <w:rsid w:val="007914CA"/>
    <w:rsid w:val="007934FB"/>
    <w:rsid w:val="00793FA1"/>
    <w:rsid w:val="007954A9"/>
    <w:rsid w:val="00795B15"/>
    <w:rsid w:val="0079608C"/>
    <w:rsid w:val="00797C3F"/>
    <w:rsid w:val="007A14EA"/>
    <w:rsid w:val="007A19F5"/>
    <w:rsid w:val="007A2187"/>
    <w:rsid w:val="007A229B"/>
    <w:rsid w:val="007A2764"/>
    <w:rsid w:val="007A2BEB"/>
    <w:rsid w:val="007A4373"/>
    <w:rsid w:val="007A43BC"/>
    <w:rsid w:val="007A5D5A"/>
    <w:rsid w:val="007B040C"/>
    <w:rsid w:val="007B2AC1"/>
    <w:rsid w:val="007B2F27"/>
    <w:rsid w:val="007B3709"/>
    <w:rsid w:val="007B47B3"/>
    <w:rsid w:val="007B50B9"/>
    <w:rsid w:val="007B6997"/>
    <w:rsid w:val="007B7139"/>
    <w:rsid w:val="007B7530"/>
    <w:rsid w:val="007C21A7"/>
    <w:rsid w:val="007C62BF"/>
    <w:rsid w:val="007C6C84"/>
    <w:rsid w:val="007C6F81"/>
    <w:rsid w:val="007C775F"/>
    <w:rsid w:val="007C7C08"/>
    <w:rsid w:val="007D0548"/>
    <w:rsid w:val="007D06DE"/>
    <w:rsid w:val="007D08FC"/>
    <w:rsid w:val="007D0978"/>
    <w:rsid w:val="007D15FF"/>
    <w:rsid w:val="007D1A29"/>
    <w:rsid w:val="007D1B88"/>
    <w:rsid w:val="007D4BE6"/>
    <w:rsid w:val="007D6435"/>
    <w:rsid w:val="007D7B45"/>
    <w:rsid w:val="007D7C4F"/>
    <w:rsid w:val="007E07C9"/>
    <w:rsid w:val="007E0A58"/>
    <w:rsid w:val="007E2191"/>
    <w:rsid w:val="007E4F46"/>
    <w:rsid w:val="007E5087"/>
    <w:rsid w:val="007E53A4"/>
    <w:rsid w:val="007E56F8"/>
    <w:rsid w:val="007E745F"/>
    <w:rsid w:val="007E7DC0"/>
    <w:rsid w:val="007F098F"/>
    <w:rsid w:val="007F10B0"/>
    <w:rsid w:val="007F25F8"/>
    <w:rsid w:val="007F4165"/>
    <w:rsid w:val="007F426C"/>
    <w:rsid w:val="007F4B4C"/>
    <w:rsid w:val="007F5222"/>
    <w:rsid w:val="007F5E48"/>
    <w:rsid w:val="007F67A2"/>
    <w:rsid w:val="007F70DB"/>
    <w:rsid w:val="007F7570"/>
    <w:rsid w:val="007F7B3C"/>
    <w:rsid w:val="008005E3"/>
    <w:rsid w:val="008011C3"/>
    <w:rsid w:val="0080290F"/>
    <w:rsid w:val="00802E89"/>
    <w:rsid w:val="00803800"/>
    <w:rsid w:val="008049F9"/>
    <w:rsid w:val="00805539"/>
    <w:rsid w:val="00805AF3"/>
    <w:rsid w:val="00805E28"/>
    <w:rsid w:val="00806C20"/>
    <w:rsid w:val="00807523"/>
    <w:rsid w:val="008115B6"/>
    <w:rsid w:val="00812B8C"/>
    <w:rsid w:val="00813303"/>
    <w:rsid w:val="0081339E"/>
    <w:rsid w:val="00813718"/>
    <w:rsid w:val="008142BF"/>
    <w:rsid w:val="00814AC5"/>
    <w:rsid w:val="0081528D"/>
    <w:rsid w:val="00815D02"/>
    <w:rsid w:val="00816968"/>
    <w:rsid w:val="00817047"/>
    <w:rsid w:val="00820D55"/>
    <w:rsid w:val="0082162F"/>
    <w:rsid w:val="00821FAC"/>
    <w:rsid w:val="00823B13"/>
    <w:rsid w:val="008244AB"/>
    <w:rsid w:val="00826D64"/>
    <w:rsid w:val="00830557"/>
    <w:rsid w:val="008307F2"/>
    <w:rsid w:val="00831987"/>
    <w:rsid w:val="008325B9"/>
    <w:rsid w:val="008331C4"/>
    <w:rsid w:val="00833898"/>
    <w:rsid w:val="00833A88"/>
    <w:rsid w:val="008350B5"/>
    <w:rsid w:val="00835955"/>
    <w:rsid w:val="00835E86"/>
    <w:rsid w:val="00835EFC"/>
    <w:rsid w:val="00837B75"/>
    <w:rsid w:val="008400EA"/>
    <w:rsid w:val="00840CA7"/>
    <w:rsid w:val="008418CE"/>
    <w:rsid w:val="00841A9A"/>
    <w:rsid w:val="0084239B"/>
    <w:rsid w:val="008441E1"/>
    <w:rsid w:val="008442E3"/>
    <w:rsid w:val="008448CE"/>
    <w:rsid w:val="00844D86"/>
    <w:rsid w:val="008479A2"/>
    <w:rsid w:val="00847EB7"/>
    <w:rsid w:val="0085093C"/>
    <w:rsid w:val="00851FC0"/>
    <w:rsid w:val="00852E35"/>
    <w:rsid w:val="008535E7"/>
    <w:rsid w:val="00853C14"/>
    <w:rsid w:val="00857413"/>
    <w:rsid w:val="00860DAC"/>
    <w:rsid w:val="00862283"/>
    <w:rsid w:val="00863A54"/>
    <w:rsid w:val="00865B62"/>
    <w:rsid w:val="008674D5"/>
    <w:rsid w:val="00867A84"/>
    <w:rsid w:val="00867C7F"/>
    <w:rsid w:val="0087031B"/>
    <w:rsid w:val="00870D00"/>
    <w:rsid w:val="00871F9E"/>
    <w:rsid w:val="00872436"/>
    <w:rsid w:val="00872506"/>
    <w:rsid w:val="00872E93"/>
    <w:rsid w:val="008774E8"/>
    <w:rsid w:val="00877F68"/>
    <w:rsid w:val="0088073B"/>
    <w:rsid w:val="00880C92"/>
    <w:rsid w:val="00881B96"/>
    <w:rsid w:val="00883005"/>
    <w:rsid w:val="0088321E"/>
    <w:rsid w:val="008832FA"/>
    <w:rsid w:val="008841E4"/>
    <w:rsid w:val="008854D7"/>
    <w:rsid w:val="008863AD"/>
    <w:rsid w:val="008876D6"/>
    <w:rsid w:val="00887C1A"/>
    <w:rsid w:val="00890B92"/>
    <w:rsid w:val="0089226C"/>
    <w:rsid w:val="00892764"/>
    <w:rsid w:val="00892E86"/>
    <w:rsid w:val="00893DDE"/>
    <w:rsid w:val="008963B3"/>
    <w:rsid w:val="00896D07"/>
    <w:rsid w:val="008973E5"/>
    <w:rsid w:val="0089765C"/>
    <w:rsid w:val="008A0461"/>
    <w:rsid w:val="008A2A1A"/>
    <w:rsid w:val="008A3167"/>
    <w:rsid w:val="008A4D2A"/>
    <w:rsid w:val="008A5646"/>
    <w:rsid w:val="008A5E27"/>
    <w:rsid w:val="008A6CEE"/>
    <w:rsid w:val="008B01F5"/>
    <w:rsid w:val="008B06F2"/>
    <w:rsid w:val="008B118F"/>
    <w:rsid w:val="008B1397"/>
    <w:rsid w:val="008B1CD8"/>
    <w:rsid w:val="008B329D"/>
    <w:rsid w:val="008B3931"/>
    <w:rsid w:val="008B5780"/>
    <w:rsid w:val="008B6B49"/>
    <w:rsid w:val="008B7D9F"/>
    <w:rsid w:val="008C0DA7"/>
    <w:rsid w:val="008C2EDF"/>
    <w:rsid w:val="008C4111"/>
    <w:rsid w:val="008C4468"/>
    <w:rsid w:val="008C48D6"/>
    <w:rsid w:val="008C51A5"/>
    <w:rsid w:val="008C570D"/>
    <w:rsid w:val="008D0DCD"/>
    <w:rsid w:val="008D1D55"/>
    <w:rsid w:val="008D3085"/>
    <w:rsid w:val="008D39EA"/>
    <w:rsid w:val="008D46A7"/>
    <w:rsid w:val="008D4F97"/>
    <w:rsid w:val="008D715C"/>
    <w:rsid w:val="008D787A"/>
    <w:rsid w:val="008E10AF"/>
    <w:rsid w:val="008E1B84"/>
    <w:rsid w:val="008E38BD"/>
    <w:rsid w:val="008E3D18"/>
    <w:rsid w:val="008E4805"/>
    <w:rsid w:val="008E4E7C"/>
    <w:rsid w:val="008E5425"/>
    <w:rsid w:val="008F1850"/>
    <w:rsid w:val="008F255A"/>
    <w:rsid w:val="008F3A92"/>
    <w:rsid w:val="008F3E76"/>
    <w:rsid w:val="008F6AC8"/>
    <w:rsid w:val="008F6B57"/>
    <w:rsid w:val="008F7EA7"/>
    <w:rsid w:val="00900AC3"/>
    <w:rsid w:val="00900EC5"/>
    <w:rsid w:val="0090158B"/>
    <w:rsid w:val="0090167E"/>
    <w:rsid w:val="00902993"/>
    <w:rsid w:val="00903A24"/>
    <w:rsid w:val="00903C76"/>
    <w:rsid w:val="00903E85"/>
    <w:rsid w:val="00904044"/>
    <w:rsid w:val="0090438E"/>
    <w:rsid w:val="00904433"/>
    <w:rsid w:val="00906198"/>
    <w:rsid w:val="009067E5"/>
    <w:rsid w:val="009068DC"/>
    <w:rsid w:val="0091029A"/>
    <w:rsid w:val="00912617"/>
    <w:rsid w:val="009134FE"/>
    <w:rsid w:val="009149BF"/>
    <w:rsid w:val="00914BFF"/>
    <w:rsid w:val="00916C8A"/>
    <w:rsid w:val="0091742B"/>
    <w:rsid w:val="00921AD7"/>
    <w:rsid w:val="00922A22"/>
    <w:rsid w:val="009243F3"/>
    <w:rsid w:val="009259C5"/>
    <w:rsid w:val="009259D8"/>
    <w:rsid w:val="00926332"/>
    <w:rsid w:val="00926CC1"/>
    <w:rsid w:val="0092732C"/>
    <w:rsid w:val="009274D5"/>
    <w:rsid w:val="00927D4C"/>
    <w:rsid w:val="0093039E"/>
    <w:rsid w:val="00933D6C"/>
    <w:rsid w:val="009342B7"/>
    <w:rsid w:val="00934BD7"/>
    <w:rsid w:val="00937A26"/>
    <w:rsid w:val="00942105"/>
    <w:rsid w:val="009427C7"/>
    <w:rsid w:val="009431AB"/>
    <w:rsid w:val="0094370D"/>
    <w:rsid w:val="009456EB"/>
    <w:rsid w:val="009461FC"/>
    <w:rsid w:val="00946752"/>
    <w:rsid w:val="009514D3"/>
    <w:rsid w:val="00952855"/>
    <w:rsid w:val="009571F6"/>
    <w:rsid w:val="00957657"/>
    <w:rsid w:val="00957B41"/>
    <w:rsid w:val="00957D12"/>
    <w:rsid w:val="009616D7"/>
    <w:rsid w:val="00963322"/>
    <w:rsid w:val="009633DF"/>
    <w:rsid w:val="009651C9"/>
    <w:rsid w:val="009656BE"/>
    <w:rsid w:val="00965841"/>
    <w:rsid w:val="009658AD"/>
    <w:rsid w:val="00965991"/>
    <w:rsid w:val="0096601C"/>
    <w:rsid w:val="00966511"/>
    <w:rsid w:val="00966E5D"/>
    <w:rsid w:val="00967FE4"/>
    <w:rsid w:val="009701C9"/>
    <w:rsid w:val="00970A01"/>
    <w:rsid w:val="00972B90"/>
    <w:rsid w:val="009730A2"/>
    <w:rsid w:val="00974E12"/>
    <w:rsid w:val="00976AE8"/>
    <w:rsid w:val="00976BAA"/>
    <w:rsid w:val="00981904"/>
    <w:rsid w:val="0098316B"/>
    <w:rsid w:val="0098340E"/>
    <w:rsid w:val="00983983"/>
    <w:rsid w:val="0098522A"/>
    <w:rsid w:val="00987F8F"/>
    <w:rsid w:val="009900A5"/>
    <w:rsid w:val="00990110"/>
    <w:rsid w:val="009909F0"/>
    <w:rsid w:val="009913E4"/>
    <w:rsid w:val="009928A7"/>
    <w:rsid w:val="00992F22"/>
    <w:rsid w:val="009934B9"/>
    <w:rsid w:val="009954B0"/>
    <w:rsid w:val="009955D8"/>
    <w:rsid w:val="00997136"/>
    <w:rsid w:val="009A0369"/>
    <w:rsid w:val="009A0438"/>
    <w:rsid w:val="009A0752"/>
    <w:rsid w:val="009A1CDF"/>
    <w:rsid w:val="009A2394"/>
    <w:rsid w:val="009A371F"/>
    <w:rsid w:val="009A3FBF"/>
    <w:rsid w:val="009A412D"/>
    <w:rsid w:val="009A4994"/>
    <w:rsid w:val="009A57DD"/>
    <w:rsid w:val="009A6AC0"/>
    <w:rsid w:val="009A735C"/>
    <w:rsid w:val="009B0244"/>
    <w:rsid w:val="009B02CA"/>
    <w:rsid w:val="009B02F2"/>
    <w:rsid w:val="009B0332"/>
    <w:rsid w:val="009B091B"/>
    <w:rsid w:val="009B146A"/>
    <w:rsid w:val="009B203E"/>
    <w:rsid w:val="009B2342"/>
    <w:rsid w:val="009B3644"/>
    <w:rsid w:val="009B3C61"/>
    <w:rsid w:val="009B5039"/>
    <w:rsid w:val="009B538C"/>
    <w:rsid w:val="009B571B"/>
    <w:rsid w:val="009C16C4"/>
    <w:rsid w:val="009C548F"/>
    <w:rsid w:val="009C5F5C"/>
    <w:rsid w:val="009C6B68"/>
    <w:rsid w:val="009C6D99"/>
    <w:rsid w:val="009D094A"/>
    <w:rsid w:val="009D2A72"/>
    <w:rsid w:val="009D3ACC"/>
    <w:rsid w:val="009D484E"/>
    <w:rsid w:val="009D4A65"/>
    <w:rsid w:val="009D4C08"/>
    <w:rsid w:val="009D4C1D"/>
    <w:rsid w:val="009D4FB0"/>
    <w:rsid w:val="009D739D"/>
    <w:rsid w:val="009D7A7F"/>
    <w:rsid w:val="009E0051"/>
    <w:rsid w:val="009E053B"/>
    <w:rsid w:val="009E19BD"/>
    <w:rsid w:val="009E2F55"/>
    <w:rsid w:val="009E5D99"/>
    <w:rsid w:val="009E5EA9"/>
    <w:rsid w:val="009E5F68"/>
    <w:rsid w:val="009E62AE"/>
    <w:rsid w:val="009E7188"/>
    <w:rsid w:val="009E7D21"/>
    <w:rsid w:val="009F0D4E"/>
    <w:rsid w:val="009F1138"/>
    <w:rsid w:val="009F2230"/>
    <w:rsid w:val="009F31C6"/>
    <w:rsid w:val="009F49BE"/>
    <w:rsid w:val="009F520D"/>
    <w:rsid w:val="009F6191"/>
    <w:rsid w:val="009F71D6"/>
    <w:rsid w:val="009F78A2"/>
    <w:rsid w:val="009F7920"/>
    <w:rsid w:val="009F7F9C"/>
    <w:rsid w:val="00A005CD"/>
    <w:rsid w:val="00A00F1F"/>
    <w:rsid w:val="00A0152D"/>
    <w:rsid w:val="00A0157F"/>
    <w:rsid w:val="00A02BC2"/>
    <w:rsid w:val="00A02F5F"/>
    <w:rsid w:val="00A03505"/>
    <w:rsid w:val="00A03604"/>
    <w:rsid w:val="00A038EF"/>
    <w:rsid w:val="00A03C0E"/>
    <w:rsid w:val="00A049C3"/>
    <w:rsid w:val="00A052B8"/>
    <w:rsid w:val="00A0778F"/>
    <w:rsid w:val="00A108C1"/>
    <w:rsid w:val="00A11548"/>
    <w:rsid w:val="00A11717"/>
    <w:rsid w:val="00A11848"/>
    <w:rsid w:val="00A129E9"/>
    <w:rsid w:val="00A13247"/>
    <w:rsid w:val="00A134CD"/>
    <w:rsid w:val="00A1418A"/>
    <w:rsid w:val="00A14A2D"/>
    <w:rsid w:val="00A14F1A"/>
    <w:rsid w:val="00A16061"/>
    <w:rsid w:val="00A1772E"/>
    <w:rsid w:val="00A2041B"/>
    <w:rsid w:val="00A206A3"/>
    <w:rsid w:val="00A2114B"/>
    <w:rsid w:val="00A21D48"/>
    <w:rsid w:val="00A22091"/>
    <w:rsid w:val="00A24138"/>
    <w:rsid w:val="00A25A06"/>
    <w:rsid w:val="00A25A3E"/>
    <w:rsid w:val="00A27CA1"/>
    <w:rsid w:val="00A27EA4"/>
    <w:rsid w:val="00A30D50"/>
    <w:rsid w:val="00A31921"/>
    <w:rsid w:val="00A31EAF"/>
    <w:rsid w:val="00A32D82"/>
    <w:rsid w:val="00A34563"/>
    <w:rsid w:val="00A34835"/>
    <w:rsid w:val="00A34E8E"/>
    <w:rsid w:val="00A36B52"/>
    <w:rsid w:val="00A36C23"/>
    <w:rsid w:val="00A3718D"/>
    <w:rsid w:val="00A37956"/>
    <w:rsid w:val="00A37DE0"/>
    <w:rsid w:val="00A41657"/>
    <w:rsid w:val="00A42047"/>
    <w:rsid w:val="00A43FBF"/>
    <w:rsid w:val="00A440EC"/>
    <w:rsid w:val="00A46A69"/>
    <w:rsid w:val="00A5097B"/>
    <w:rsid w:val="00A51337"/>
    <w:rsid w:val="00A51F90"/>
    <w:rsid w:val="00A53C3D"/>
    <w:rsid w:val="00A55E5D"/>
    <w:rsid w:val="00A5675B"/>
    <w:rsid w:val="00A56FB9"/>
    <w:rsid w:val="00A570BF"/>
    <w:rsid w:val="00A60712"/>
    <w:rsid w:val="00A61A4B"/>
    <w:rsid w:val="00A62C92"/>
    <w:rsid w:val="00A6309C"/>
    <w:rsid w:val="00A64595"/>
    <w:rsid w:val="00A652B7"/>
    <w:rsid w:val="00A66FAA"/>
    <w:rsid w:val="00A673EF"/>
    <w:rsid w:val="00A706D6"/>
    <w:rsid w:val="00A714E0"/>
    <w:rsid w:val="00A735B8"/>
    <w:rsid w:val="00A774BD"/>
    <w:rsid w:val="00A80803"/>
    <w:rsid w:val="00A80B0D"/>
    <w:rsid w:val="00A812CC"/>
    <w:rsid w:val="00A81D3C"/>
    <w:rsid w:val="00A82276"/>
    <w:rsid w:val="00A841F4"/>
    <w:rsid w:val="00A8533F"/>
    <w:rsid w:val="00A85F55"/>
    <w:rsid w:val="00A86114"/>
    <w:rsid w:val="00A8693C"/>
    <w:rsid w:val="00A8699C"/>
    <w:rsid w:val="00A87FE4"/>
    <w:rsid w:val="00A904AF"/>
    <w:rsid w:val="00A91637"/>
    <w:rsid w:val="00A91BD7"/>
    <w:rsid w:val="00A91D5F"/>
    <w:rsid w:val="00A91DBC"/>
    <w:rsid w:val="00A925A6"/>
    <w:rsid w:val="00A928FD"/>
    <w:rsid w:val="00A92C31"/>
    <w:rsid w:val="00A9397D"/>
    <w:rsid w:val="00A94940"/>
    <w:rsid w:val="00A95110"/>
    <w:rsid w:val="00A9591E"/>
    <w:rsid w:val="00A95CE5"/>
    <w:rsid w:val="00A961DD"/>
    <w:rsid w:val="00A96EE1"/>
    <w:rsid w:val="00A97BF3"/>
    <w:rsid w:val="00AA09FC"/>
    <w:rsid w:val="00AA0B0E"/>
    <w:rsid w:val="00AA0E54"/>
    <w:rsid w:val="00AA1F19"/>
    <w:rsid w:val="00AA2849"/>
    <w:rsid w:val="00AA3BA8"/>
    <w:rsid w:val="00AA3DCB"/>
    <w:rsid w:val="00AA54BA"/>
    <w:rsid w:val="00AA5EDF"/>
    <w:rsid w:val="00AA777E"/>
    <w:rsid w:val="00AB22B8"/>
    <w:rsid w:val="00AB24FA"/>
    <w:rsid w:val="00AB338A"/>
    <w:rsid w:val="00AB3D51"/>
    <w:rsid w:val="00AB463E"/>
    <w:rsid w:val="00AB4668"/>
    <w:rsid w:val="00AB6235"/>
    <w:rsid w:val="00AB646F"/>
    <w:rsid w:val="00AB6EFB"/>
    <w:rsid w:val="00AC08DF"/>
    <w:rsid w:val="00AC1D92"/>
    <w:rsid w:val="00AC2D26"/>
    <w:rsid w:val="00AC2E34"/>
    <w:rsid w:val="00AC3494"/>
    <w:rsid w:val="00AC34A9"/>
    <w:rsid w:val="00AC3F71"/>
    <w:rsid w:val="00AC42D0"/>
    <w:rsid w:val="00AC58E8"/>
    <w:rsid w:val="00AC76F4"/>
    <w:rsid w:val="00AD2233"/>
    <w:rsid w:val="00AD54BC"/>
    <w:rsid w:val="00AD60C5"/>
    <w:rsid w:val="00AE007C"/>
    <w:rsid w:val="00AE04ED"/>
    <w:rsid w:val="00AE0A86"/>
    <w:rsid w:val="00AE1088"/>
    <w:rsid w:val="00AE10EF"/>
    <w:rsid w:val="00AE2314"/>
    <w:rsid w:val="00AE3E3F"/>
    <w:rsid w:val="00AE401F"/>
    <w:rsid w:val="00AE590B"/>
    <w:rsid w:val="00AF1C80"/>
    <w:rsid w:val="00AF1D34"/>
    <w:rsid w:val="00AF46FE"/>
    <w:rsid w:val="00AF58DE"/>
    <w:rsid w:val="00AF79C2"/>
    <w:rsid w:val="00B0070D"/>
    <w:rsid w:val="00B00C01"/>
    <w:rsid w:val="00B022B0"/>
    <w:rsid w:val="00B02724"/>
    <w:rsid w:val="00B03818"/>
    <w:rsid w:val="00B04A3C"/>
    <w:rsid w:val="00B0520D"/>
    <w:rsid w:val="00B05CC4"/>
    <w:rsid w:val="00B070FD"/>
    <w:rsid w:val="00B0719A"/>
    <w:rsid w:val="00B0754E"/>
    <w:rsid w:val="00B10E3A"/>
    <w:rsid w:val="00B11DAF"/>
    <w:rsid w:val="00B12341"/>
    <w:rsid w:val="00B1269D"/>
    <w:rsid w:val="00B12D66"/>
    <w:rsid w:val="00B13D02"/>
    <w:rsid w:val="00B14C6A"/>
    <w:rsid w:val="00B157E3"/>
    <w:rsid w:val="00B16CF0"/>
    <w:rsid w:val="00B2060F"/>
    <w:rsid w:val="00B21A8A"/>
    <w:rsid w:val="00B22429"/>
    <w:rsid w:val="00B22A29"/>
    <w:rsid w:val="00B246DF"/>
    <w:rsid w:val="00B248CA"/>
    <w:rsid w:val="00B24E9A"/>
    <w:rsid w:val="00B306C6"/>
    <w:rsid w:val="00B30789"/>
    <w:rsid w:val="00B32383"/>
    <w:rsid w:val="00B34575"/>
    <w:rsid w:val="00B35017"/>
    <w:rsid w:val="00B35D7E"/>
    <w:rsid w:val="00B35F13"/>
    <w:rsid w:val="00B362B4"/>
    <w:rsid w:val="00B36F91"/>
    <w:rsid w:val="00B37109"/>
    <w:rsid w:val="00B37CDB"/>
    <w:rsid w:val="00B40856"/>
    <w:rsid w:val="00B421EC"/>
    <w:rsid w:val="00B421F9"/>
    <w:rsid w:val="00B42B5B"/>
    <w:rsid w:val="00B43A46"/>
    <w:rsid w:val="00B43C1D"/>
    <w:rsid w:val="00B44C4B"/>
    <w:rsid w:val="00B46A09"/>
    <w:rsid w:val="00B46AFE"/>
    <w:rsid w:val="00B46BA7"/>
    <w:rsid w:val="00B47007"/>
    <w:rsid w:val="00B4707B"/>
    <w:rsid w:val="00B5035B"/>
    <w:rsid w:val="00B50AE4"/>
    <w:rsid w:val="00B50C66"/>
    <w:rsid w:val="00B50FFC"/>
    <w:rsid w:val="00B52D79"/>
    <w:rsid w:val="00B5360C"/>
    <w:rsid w:val="00B549BC"/>
    <w:rsid w:val="00B55346"/>
    <w:rsid w:val="00B5535E"/>
    <w:rsid w:val="00B55EAF"/>
    <w:rsid w:val="00B562D7"/>
    <w:rsid w:val="00B562E1"/>
    <w:rsid w:val="00B57A3C"/>
    <w:rsid w:val="00B57BD9"/>
    <w:rsid w:val="00B57CD2"/>
    <w:rsid w:val="00B60AE9"/>
    <w:rsid w:val="00B613EC"/>
    <w:rsid w:val="00B61A5A"/>
    <w:rsid w:val="00B61CC7"/>
    <w:rsid w:val="00B63C8F"/>
    <w:rsid w:val="00B64090"/>
    <w:rsid w:val="00B65FAE"/>
    <w:rsid w:val="00B66504"/>
    <w:rsid w:val="00B670C0"/>
    <w:rsid w:val="00B67C9D"/>
    <w:rsid w:val="00B71A21"/>
    <w:rsid w:val="00B72966"/>
    <w:rsid w:val="00B72EA2"/>
    <w:rsid w:val="00B73A06"/>
    <w:rsid w:val="00B75C34"/>
    <w:rsid w:val="00B75F2F"/>
    <w:rsid w:val="00B764E0"/>
    <w:rsid w:val="00B77F20"/>
    <w:rsid w:val="00B80A73"/>
    <w:rsid w:val="00B80C04"/>
    <w:rsid w:val="00B831A4"/>
    <w:rsid w:val="00B840FF"/>
    <w:rsid w:val="00B84D9B"/>
    <w:rsid w:val="00B85F27"/>
    <w:rsid w:val="00B86345"/>
    <w:rsid w:val="00B8659F"/>
    <w:rsid w:val="00B8784E"/>
    <w:rsid w:val="00B87F4A"/>
    <w:rsid w:val="00B90B61"/>
    <w:rsid w:val="00B94024"/>
    <w:rsid w:val="00B94680"/>
    <w:rsid w:val="00B94D9D"/>
    <w:rsid w:val="00B95D99"/>
    <w:rsid w:val="00B960FB"/>
    <w:rsid w:val="00B9637E"/>
    <w:rsid w:val="00B97554"/>
    <w:rsid w:val="00B976BE"/>
    <w:rsid w:val="00B97B10"/>
    <w:rsid w:val="00BA10CE"/>
    <w:rsid w:val="00BA1AA3"/>
    <w:rsid w:val="00BA26CF"/>
    <w:rsid w:val="00BA36AB"/>
    <w:rsid w:val="00BA717D"/>
    <w:rsid w:val="00BB10A0"/>
    <w:rsid w:val="00BB2900"/>
    <w:rsid w:val="00BB4B3B"/>
    <w:rsid w:val="00BB588F"/>
    <w:rsid w:val="00BB78E0"/>
    <w:rsid w:val="00BC1EEA"/>
    <w:rsid w:val="00BC23D7"/>
    <w:rsid w:val="00BC2CFB"/>
    <w:rsid w:val="00BC3509"/>
    <w:rsid w:val="00BC3CAB"/>
    <w:rsid w:val="00BC3DFC"/>
    <w:rsid w:val="00BC4618"/>
    <w:rsid w:val="00BC5E98"/>
    <w:rsid w:val="00BD491F"/>
    <w:rsid w:val="00BD4EF5"/>
    <w:rsid w:val="00BD75CB"/>
    <w:rsid w:val="00BD75F6"/>
    <w:rsid w:val="00BD77CF"/>
    <w:rsid w:val="00BD7ED4"/>
    <w:rsid w:val="00BE08C0"/>
    <w:rsid w:val="00BE09A7"/>
    <w:rsid w:val="00BE0E78"/>
    <w:rsid w:val="00BE1C6A"/>
    <w:rsid w:val="00BE3519"/>
    <w:rsid w:val="00BE614D"/>
    <w:rsid w:val="00BE61C4"/>
    <w:rsid w:val="00BE6C8E"/>
    <w:rsid w:val="00BE6CF6"/>
    <w:rsid w:val="00BE763F"/>
    <w:rsid w:val="00BE7EDD"/>
    <w:rsid w:val="00BF0613"/>
    <w:rsid w:val="00BF3A59"/>
    <w:rsid w:val="00BF3AB9"/>
    <w:rsid w:val="00BF423E"/>
    <w:rsid w:val="00BF646C"/>
    <w:rsid w:val="00BF6E49"/>
    <w:rsid w:val="00BF7211"/>
    <w:rsid w:val="00C02E04"/>
    <w:rsid w:val="00C0364C"/>
    <w:rsid w:val="00C036FF"/>
    <w:rsid w:val="00C04094"/>
    <w:rsid w:val="00C051E3"/>
    <w:rsid w:val="00C06ED3"/>
    <w:rsid w:val="00C11F81"/>
    <w:rsid w:val="00C1262D"/>
    <w:rsid w:val="00C12C99"/>
    <w:rsid w:val="00C14989"/>
    <w:rsid w:val="00C14FF1"/>
    <w:rsid w:val="00C1529D"/>
    <w:rsid w:val="00C153BA"/>
    <w:rsid w:val="00C15520"/>
    <w:rsid w:val="00C175DD"/>
    <w:rsid w:val="00C179A2"/>
    <w:rsid w:val="00C20D24"/>
    <w:rsid w:val="00C214EF"/>
    <w:rsid w:val="00C21FB7"/>
    <w:rsid w:val="00C23F95"/>
    <w:rsid w:val="00C253A4"/>
    <w:rsid w:val="00C253F9"/>
    <w:rsid w:val="00C25F23"/>
    <w:rsid w:val="00C30BF7"/>
    <w:rsid w:val="00C3286A"/>
    <w:rsid w:val="00C33F03"/>
    <w:rsid w:val="00C34BE5"/>
    <w:rsid w:val="00C3509C"/>
    <w:rsid w:val="00C36259"/>
    <w:rsid w:val="00C3668E"/>
    <w:rsid w:val="00C37822"/>
    <w:rsid w:val="00C4176A"/>
    <w:rsid w:val="00C426F3"/>
    <w:rsid w:val="00C450EB"/>
    <w:rsid w:val="00C45674"/>
    <w:rsid w:val="00C47445"/>
    <w:rsid w:val="00C50D35"/>
    <w:rsid w:val="00C51025"/>
    <w:rsid w:val="00C5166E"/>
    <w:rsid w:val="00C518D9"/>
    <w:rsid w:val="00C51A4C"/>
    <w:rsid w:val="00C525A5"/>
    <w:rsid w:val="00C52CDB"/>
    <w:rsid w:val="00C53427"/>
    <w:rsid w:val="00C547D3"/>
    <w:rsid w:val="00C54CAF"/>
    <w:rsid w:val="00C54ED8"/>
    <w:rsid w:val="00C551CA"/>
    <w:rsid w:val="00C5561B"/>
    <w:rsid w:val="00C564E4"/>
    <w:rsid w:val="00C60DC5"/>
    <w:rsid w:val="00C61228"/>
    <w:rsid w:val="00C612A9"/>
    <w:rsid w:val="00C616B5"/>
    <w:rsid w:val="00C62551"/>
    <w:rsid w:val="00C63FD5"/>
    <w:rsid w:val="00C64945"/>
    <w:rsid w:val="00C652F9"/>
    <w:rsid w:val="00C6690C"/>
    <w:rsid w:val="00C709C4"/>
    <w:rsid w:val="00C70DD6"/>
    <w:rsid w:val="00C71A92"/>
    <w:rsid w:val="00C722E1"/>
    <w:rsid w:val="00C72395"/>
    <w:rsid w:val="00C72986"/>
    <w:rsid w:val="00C733A5"/>
    <w:rsid w:val="00C75BA8"/>
    <w:rsid w:val="00C763FD"/>
    <w:rsid w:val="00C76BB0"/>
    <w:rsid w:val="00C77423"/>
    <w:rsid w:val="00C77771"/>
    <w:rsid w:val="00C77AC1"/>
    <w:rsid w:val="00C82265"/>
    <w:rsid w:val="00C8360D"/>
    <w:rsid w:val="00C853B8"/>
    <w:rsid w:val="00C85543"/>
    <w:rsid w:val="00C857B1"/>
    <w:rsid w:val="00C87D7C"/>
    <w:rsid w:val="00C87EB4"/>
    <w:rsid w:val="00C91019"/>
    <w:rsid w:val="00C91617"/>
    <w:rsid w:val="00C91E2E"/>
    <w:rsid w:val="00C923C9"/>
    <w:rsid w:val="00C95DB6"/>
    <w:rsid w:val="00CA0745"/>
    <w:rsid w:val="00CA185F"/>
    <w:rsid w:val="00CA1B8F"/>
    <w:rsid w:val="00CA1D93"/>
    <w:rsid w:val="00CA1EA8"/>
    <w:rsid w:val="00CA221D"/>
    <w:rsid w:val="00CA2C9F"/>
    <w:rsid w:val="00CA3556"/>
    <w:rsid w:val="00CA3621"/>
    <w:rsid w:val="00CA3CBF"/>
    <w:rsid w:val="00CA4812"/>
    <w:rsid w:val="00CA5BAA"/>
    <w:rsid w:val="00CA6A85"/>
    <w:rsid w:val="00CA6CE1"/>
    <w:rsid w:val="00CA72C7"/>
    <w:rsid w:val="00CA7D79"/>
    <w:rsid w:val="00CA7F3E"/>
    <w:rsid w:val="00CB1AD6"/>
    <w:rsid w:val="00CB2B98"/>
    <w:rsid w:val="00CB3424"/>
    <w:rsid w:val="00CB4537"/>
    <w:rsid w:val="00CB537A"/>
    <w:rsid w:val="00CB5AE3"/>
    <w:rsid w:val="00CB5CEF"/>
    <w:rsid w:val="00CB5F7C"/>
    <w:rsid w:val="00CC0C96"/>
    <w:rsid w:val="00CC1EFA"/>
    <w:rsid w:val="00CC2AA9"/>
    <w:rsid w:val="00CC4FBF"/>
    <w:rsid w:val="00CC6F81"/>
    <w:rsid w:val="00CD0030"/>
    <w:rsid w:val="00CD02D4"/>
    <w:rsid w:val="00CD2320"/>
    <w:rsid w:val="00CD3429"/>
    <w:rsid w:val="00CD735E"/>
    <w:rsid w:val="00CE031C"/>
    <w:rsid w:val="00CE0794"/>
    <w:rsid w:val="00CE099E"/>
    <w:rsid w:val="00CE3F91"/>
    <w:rsid w:val="00CE41EF"/>
    <w:rsid w:val="00CE4BBD"/>
    <w:rsid w:val="00CE4D6D"/>
    <w:rsid w:val="00CE4E04"/>
    <w:rsid w:val="00CE5164"/>
    <w:rsid w:val="00CE715F"/>
    <w:rsid w:val="00CF3F8A"/>
    <w:rsid w:val="00CF66AA"/>
    <w:rsid w:val="00D02513"/>
    <w:rsid w:val="00D02A10"/>
    <w:rsid w:val="00D03714"/>
    <w:rsid w:val="00D05872"/>
    <w:rsid w:val="00D058A4"/>
    <w:rsid w:val="00D07406"/>
    <w:rsid w:val="00D07D82"/>
    <w:rsid w:val="00D10349"/>
    <w:rsid w:val="00D10994"/>
    <w:rsid w:val="00D11D3B"/>
    <w:rsid w:val="00D12F8F"/>
    <w:rsid w:val="00D17C6D"/>
    <w:rsid w:val="00D17C99"/>
    <w:rsid w:val="00D2086D"/>
    <w:rsid w:val="00D22DCE"/>
    <w:rsid w:val="00D24680"/>
    <w:rsid w:val="00D2511B"/>
    <w:rsid w:val="00D25240"/>
    <w:rsid w:val="00D2669A"/>
    <w:rsid w:val="00D26998"/>
    <w:rsid w:val="00D26E5D"/>
    <w:rsid w:val="00D2781B"/>
    <w:rsid w:val="00D27EBC"/>
    <w:rsid w:val="00D30680"/>
    <w:rsid w:val="00D31FC8"/>
    <w:rsid w:val="00D32CF5"/>
    <w:rsid w:val="00D338D7"/>
    <w:rsid w:val="00D3394E"/>
    <w:rsid w:val="00D34261"/>
    <w:rsid w:val="00D344E2"/>
    <w:rsid w:val="00D357DF"/>
    <w:rsid w:val="00D36135"/>
    <w:rsid w:val="00D372BF"/>
    <w:rsid w:val="00D37392"/>
    <w:rsid w:val="00D4124C"/>
    <w:rsid w:val="00D422A1"/>
    <w:rsid w:val="00D435A9"/>
    <w:rsid w:val="00D44723"/>
    <w:rsid w:val="00D4543F"/>
    <w:rsid w:val="00D459D0"/>
    <w:rsid w:val="00D47EBF"/>
    <w:rsid w:val="00D50203"/>
    <w:rsid w:val="00D51621"/>
    <w:rsid w:val="00D519DF"/>
    <w:rsid w:val="00D52280"/>
    <w:rsid w:val="00D5302B"/>
    <w:rsid w:val="00D5350C"/>
    <w:rsid w:val="00D5364B"/>
    <w:rsid w:val="00D547C3"/>
    <w:rsid w:val="00D55DF0"/>
    <w:rsid w:val="00D6028B"/>
    <w:rsid w:val="00D60EAB"/>
    <w:rsid w:val="00D62080"/>
    <w:rsid w:val="00D630A8"/>
    <w:rsid w:val="00D63795"/>
    <w:rsid w:val="00D644A3"/>
    <w:rsid w:val="00D6667B"/>
    <w:rsid w:val="00D726A1"/>
    <w:rsid w:val="00D730CD"/>
    <w:rsid w:val="00D73187"/>
    <w:rsid w:val="00D73F7C"/>
    <w:rsid w:val="00D73F8F"/>
    <w:rsid w:val="00D74227"/>
    <w:rsid w:val="00D743EF"/>
    <w:rsid w:val="00D7491F"/>
    <w:rsid w:val="00D76128"/>
    <w:rsid w:val="00D76428"/>
    <w:rsid w:val="00D765D8"/>
    <w:rsid w:val="00D770E8"/>
    <w:rsid w:val="00D807F8"/>
    <w:rsid w:val="00D80C44"/>
    <w:rsid w:val="00D80F81"/>
    <w:rsid w:val="00D8342A"/>
    <w:rsid w:val="00D84062"/>
    <w:rsid w:val="00D8407E"/>
    <w:rsid w:val="00D84924"/>
    <w:rsid w:val="00D84D67"/>
    <w:rsid w:val="00D84FAB"/>
    <w:rsid w:val="00D859FA"/>
    <w:rsid w:val="00D85C45"/>
    <w:rsid w:val="00D86256"/>
    <w:rsid w:val="00D866A7"/>
    <w:rsid w:val="00D8728C"/>
    <w:rsid w:val="00D91620"/>
    <w:rsid w:val="00D916DE"/>
    <w:rsid w:val="00D916E1"/>
    <w:rsid w:val="00D91BDE"/>
    <w:rsid w:val="00D91C1F"/>
    <w:rsid w:val="00D94C1B"/>
    <w:rsid w:val="00D96781"/>
    <w:rsid w:val="00D967F6"/>
    <w:rsid w:val="00D96D5E"/>
    <w:rsid w:val="00D96E29"/>
    <w:rsid w:val="00DA2274"/>
    <w:rsid w:val="00DA46FF"/>
    <w:rsid w:val="00DA618D"/>
    <w:rsid w:val="00DA68A6"/>
    <w:rsid w:val="00DA7BC5"/>
    <w:rsid w:val="00DB29EA"/>
    <w:rsid w:val="00DB37E6"/>
    <w:rsid w:val="00DB39AD"/>
    <w:rsid w:val="00DB41D4"/>
    <w:rsid w:val="00DB41D6"/>
    <w:rsid w:val="00DB50AE"/>
    <w:rsid w:val="00DB6232"/>
    <w:rsid w:val="00DB641E"/>
    <w:rsid w:val="00DC1836"/>
    <w:rsid w:val="00DC2BC0"/>
    <w:rsid w:val="00DC2FCE"/>
    <w:rsid w:val="00DC313E"/>
    <w:rsid w:val="00DC520A"/>
    <w:rsid w:val="00DC65F2"/>
    <w:rsid w:val="00DC73FD"/>
    <w:rsid w:val="00DC779C"/>
    <w:rsid w:val="00DC7A10"/>
    <w:rsid w:val="00DD07C2"/>
    <w:rsid w:val="00DD12F6"/>
    <w:rsid w:val="00DD1B26"/>
    <w:rsid w:val="00DD344A"/>
    <w:rsid w:val="00DD3ED9"/>
    <w:rsid w:val="00DD40FC"/>
    <w:rsid w:val="00DD5B73"/>
    <w:rsid w:val="00DD5FD0"/>
    <w:rsid w:val="00DD77D2"/>
    <w:rsid w:val="00DE1167"/>
    <w:rsid w:val="00DE306C"/>
    <w:rsid w:val="00DF14BA"/>
    <w:rsid w:val="00DF2538"/>
    <w:rsid w:val="00DF343B"/>
    <w:rsid w:val="00DF3EB4"/>
    <w:rsid w:val="00DF4886"/>
    <w:rsid w:val="00DF6101"/>
    <w:rsid w:val="00DF758D"/>
    <w:rsid w:val="00E018A7"/>
    <w:rsid w:val="00E0314A"/>
    <w:rsid w:val="00E06348"/>
    <w:rsid w:val="00E108D5"/>
    <w:rsid w:val="00E10A61"/>
    <w:rsid w:val="00E11119"/>
    <w:rsid w:val="00E12E23"/>
    <w:rsid w:val="00E133DA"/>
    <w:rsid w:val="00E1403B"/>
    <w:rsid w:val="00E14A9E"/>
    <w:rsid w:val="00E15037"/>
    <w:rsid w:val="00E15F2F"/>
    <w:rsid w:val="00E16324"/>
    <w:rsid w:val="00E16A66"/>
    <w:rsid w:val="00E22DA1"/>
    <w:rsid w:val="00E23CBF"/>
    <w:rsid w:val="00E23D54"/>
    <w:rsid w:val="00E24372"/>
    <w:rsid w:val="00E24BD5"/>
    <w:rsid w:val="00E24FE0"/>
    <w:rsid w:val="00E25575"/>
    <w:rsid w:val="00E25E85"/>
    <w:rsid w:val="00E26C22"/>
    <w:rsid w:val="00E2734F"/>
    <w:rsid w:val="00E30666"/>
    <w:rsid w:val="00E33108"/>
    <w:rsid w:val="00E34F76"/>
    <w:rsid w:val="00E3568B"/>
    <w:rsid w:val="00E376D7"/>
    <w:rsid w:val="00E377B5"/>
    <w:rsid w:val="00E37E9E"/>
    <w:rsid w:val="00E40EFA"/>
    <w:rsid w:val="00E413F0"/>
    <w:rsid w:val="00E42E88"/>
    <w:rsid w:val="00E44442"/>
    <w:rsid w:val="00E44BD2"/>
    <w:rsid w:val="00E45FC5"/>
    <w:rsid w:val="00E47F25"/>
    <w:rsid w:val="00E47FF5"/>
    <w:rsid w:val="00E517D0"/>
    <w:rsid w:val="00E53380"/>
    <w:rsid w:val="00E535EE"/>
    <w:rsid w:val="00E54BBF"/>
    <w:rsid w:val="00E54E47"/>
    <w:rsid w:val="00E62571"/>
    <w:rsid w:val="00E62B14"/>
    <w:rsid w:val="00E63EEA"/>
    <w:rsid w:val="00E63F4B"/>
    <w:rsid w:val="00E64191"/>
    <w:rsid w:val="00E64A8A"/>
    <w:rsid w:val="00E70F82"/>
    <w:rsid w:val="00E7214A"/>
    <w:rsid w:val="00E73FD1"/>
    <w:rsid w:val="00E742C0"/>
    <w:rsid w:val="00E75BBD"/>
    <w:rsid w:val="00E75F66"/>
    <w:rsid w:val="00E76A27"/>
    <w:rsid w:val="00E773C0"/>
    <w:rsid w:val="00E77EC2"/>
    <w:rsid w:val="00E81E66"/>
    <w:rsid w:val="00E831AB"/>
    <w:rsid w:val="00E859D4"/>
    <w:rsid w:val="00E85F00"/>
    <w:rsid w:val="00E868D0"/>
    <w:rsid w:val="00E86926"/>
    <w:rsid w:val="00E86EC1"/>
    <w:rsid w:val="00E900AF"/>
    <w:rsid w:val="00E93D67"/>
    <w:rsid w:val="00E94896"/>
    <w:rsid w:val="00E95E45"/>
    <w:rsid w:val="00E965D2"/>
    <w:rsid w:val="00E96791"/>
    <w:rsid w:val="00EA183D"/>
    <w:rsid w:val="00EA2DF4"/>
    <w:rsid w:val="00EA365D"/>
    <w:rsid w:val="00EA405F"/>
    <w:rsid w:val="00EA43E9"/>
    <w:rsid w:val="00EA4BAA"/>
    <w:rsid w:val="00EA749D"/>
    <w:rsid w:val="00EA7578"/>
    <w:rsid w:val="00EA75DF"/>
    <w:rsid w:val="00EA79A5"/>
    <w:rsid w:val="00EB0051"/>
    <w:rsid w:val="00EB07C7"/>
    <w:rsid w:val="00EB07FD"/>
    <w:rsid w:val="00EB137E"/>
    <w:rsid w:val="00EB1525"/>
    <w:rsid w:val="00EB1A8B"/>
    <w:rsid w:val="00EB46EF"/>
    <w:rsid w:val="00EB4CC8"/>
    <w:rsid w:val="00EB5235"/>
    <w:rsid w:val="00EB5A49"/>
    <w:rsid w:val="00EB5A72"/>
    <w:rsid w:val="00EB5E37"/>
    <w:rsid w:val="00EB6315"/>
    <w:rsid w:val="00EB79D8"/>
    <w:rsid w:val="00EC0964"/>
    <w:rsid w:val="00EC0F15"/>
    <w:rsid w:val="00EC1B31"/>
    <w:rsid w:val="00EC201C"/>
    <w:rsid w:val="00EC367A"/>
    <w:rsid w:val="00EC5501"/>
    <w:rsid w:val="00EC6246"/>
    <w:rsid w:val="00EC7CB9"/>
    <w:rsid w:val="00ED05FB"/>
    <w:rsid w:val="00ED0CBB"/>
    <w:rsid w:val="00ED1E63"/>
    <w:rsid w:val="00ED2496"/>
    <w:rsid w:val="00ED2C6C"/>
    <w:rsid w:val="00ED3A7F"/>
    <w:rsid w:val="00ED3DC7"/>
    <w:rsid w:val="00ED62B7"/>
    <w:rsid w:val="00ED6810"/>
    <w:rsid w:val="00ED6DFA"/>
    <w:rsid w:val="00ED7030"/>
    <w:rsid w:val="00EE0EFC"/>
    <w:rsid w:val="00EE19AB"/>
    <w:rsid w:val="00EE262D"/>
    <w:rsid w:val="00EE32DB"/>
    <w:rsid w:val="00EE609B"/>
    <w:rsid w:val="00EE6DF9"/>
    <w:rsid w:val="00EE7899"/>
    <w:rsid w:val="00EF1B87"/>
    <w:rsid w:val="00EF1BC2"/>
    <w:rsid w:val="00EF734B"/>
    <w:rsid w:val="00EF7479"/>
    <w:rsid w:val="00F02970"/>
    <w:rsid w:val="00F02B8A"/>
    <w:rsid w:val="00F0333F"/>
    <w:rsid w:val="00F03624"/>
    <w:rsid w:val="00F03DCF"/>
    <w:rsid w:val="00F04093"/>
    <w:rsid w:val="00F04AD3"/>
    <w:rsid w:val="00F04B59"/>
    <w:rsid w:val="00F055EC"/>
    <w:rsid w:val="00F07548"/>
    <w:rsid w:val="00F1002F"/>
    <w:rsid w:val="00F10595"/>
    <w:rsid w:val="00F10E7B"/>
    <w:rsid w:val="00F10EF7"/>
    <w:rsid w:val="00F12F20"/>
    <w:rsid w:val="00F13943"/>
    <w:rsid w:val="00F14517"/>
    <w:rsid w:val="00F16C2C"/>
    <w:rsid w:val="00F177E8"/>
    <w:rsid w:val="00F20A7F"/>
    <w:rsid w:val="00F21205"/>
    <w:rsid w:val="00F21B57"/>
    <w:rsid w:val="00F226FE"/>
    <w:rsid w:val="00F22DB9"/>
    <w:rsid w:val="00F23423"/>
    <w:rsid w:val="00F2372C"/>
    <w:rsid w:val="00F24F6B"/>
    <w:rsid w:val="00F25690"/>
    <w:rsid w:val="00F263E9"/>
    <w:rsid w:val="00F26F83"/>
    <w:rsid w:val="00F2717E"/>
    <w:rsid w:val="00F2799D"/>
    <w:rsid w:val="00F304A1"/>
    <w:rsid w:val="00F310A5"/>
    <w:rsid w:val="00F32EA4"/>
    <w:rsid w:val="00F33589"/>
    <w:rsid w:val="00F347FD"/>
    <w:rsid w:val="00F36E55"/>
    <w:rsid w:val="00F404F1"/>
    <w:rsid w:val="00F41C02"/>
    <w:rsid w:val="00F41E61"/>
    <w:rsid w:val="00F423F5"/>
    <w:rsid w:val="00F42A68"/>
    <w:rsid w:val="00F42AA0"/>
    <w:rsid w:val="00F42DDC"/>
    <w:rsid w:val="00F43042"/>
    <w:rsid w:val="00F437DF"/>
    <w:rsid w:val="00F448F9"/>
    <w:rsid w:val="00F4608A"/>
    <w:rsid w:val="00F47C81"/>
    <w:rsid w:val="00F55C4C"/>
    <w:rsid w:val="00F574D3"/>
    <w:rsid w:val="00F57A77"/>
    <w:rsid w:val="00F602CB"/>
    <w:rsid w:val="00F60C67"/>
    <w:rsid w:val="00F60FB3"/>
    <w:rsid w:val="00F61870"/>
    <w:rsid w:val="00F6281A"/>
    <w:rsid w:val="00F62A00"/>
    <w:rsid w:val="00F654AF"/>
    <w:rsid w:val="00F6605F"/>
    <w:rsid w:val="00F67FE5"/>
    <w:rsid w:val="00F71A18"/>
    <w:rsid w:val="00F71B12"/>
    <w:rsid w:val="00F728BA"/>
    <w:rsid w:val="00F7383E"/>
    <w:rsid w:val="00F74330"/>
    <w:rsid w:val="00F74D4C"/>
    <w:rsid w:val="00F803F7"/>
    <w:rsid w:val="00F804D4"/>
    <w:rsid w:val="00F83EF2"/>
    <w:rsid w:val="00F86143"/>
    <w:rsid w:val="00F87C0C"/>
    <w:rsid w:val="00F87FA7"/>
    <w:rsid w:val="00F9242C"/>
    <w:rsid w:val="00F955AB"/>
    <w:rsid w:val="00F95C54"/>
    <w:rsid w:val="00F96405"/>
    <w:rsid w:val="00F9673A"/>
    <w:rsid w:val="00F969F2"/>
    <w:rsid w:val="00F96E57"/>
    <w:rsid w:val="00F97723"/>
    <w:rsid w:val="00FA0093"/>
    <w:rsid w:val="00FA14A6"/>
    <w:rsid w:val="00FA1ACC"/>
    <w:rsid w:val="00FA1B99"/>
    <w:rsid w:val="00FA32B6"/>
    <w:rsid w:val="00FA3802"/>
    <w:rsid w:val="00FA41DA"/>
    <w:rsid w:val="00FA4B7E"/>
    <w:rsid w:val="00FA55FB"/>
    <w:rsid w:val="00FB095B"/>
    <w:rsid w:val="00FB140F"/>
    <w:rsid w:val="00FB1FB6"/>
    <w:rsid w:val="00FB1FF7"/>
    <w:rsid w:val="00FB35A1"/>
    <w:rsid w:val="00FB35E9"/>
    <w:rsid w:val="00FB439B"/>
    <w:rsid w:val="00FB5268"/>
    <w:rsid w:val="00FB6C93"/>
    <w:rsid w:val="00FB77DC"/>
    <w:rsid w:val="00FC027D"/>
    <w:rsid w:val="00FC1049"/>
    <w:rsid w:val="00FC1462"/>
    <w:rsid w:val="00FC1AB7"/>
    <w:rsid w:val="00FC1B98"/>
    <w:rsid w:val="00FC257E"/>
    <w:rsid w:val="00FC3C0F"/>
    <w:rsid w:val="00FC3C57"/>
    <w:rsid w:val="00FC56D9"/>
    <w:rsid w:val="00FD0764"/>
    <w:rsid w:val="00FD179C"/>
    <w:rsid w:val="00FD2EC2"/>
    <w:rsid w:val="00FD424E"/>
    <w:rsid w:val="00FD690D"/>
    <w:rsid w:val="00FD7365"/>
    <w:rsid w:val="00FE285B"/>
    <w:rsid w:val="00FE2C45"/>
    <w:rsid w:val="00FE3837"/>
    <w:rsid w:val="00FE5C8C"/>
    <w:rsid w:val="00FE6E83"/>
    <w:rsid w:val="00FE7180"/>
    <w:rsid w:val="00FF0AB2"/>
    <w:rsid w:val="00FF0D6A"/>
    <w:rsid w:val="00FF1167"/>
    <w:rsid w:val="00FF15E2"/>
    <w:rsid w:val="00FF20AA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822E"/>
  <w15:chartTrackingRefBased/>
  <w15:docId w15:val="{A126F3FF-714F-4843-BC47-902B3200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EB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07EB5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เชิงอรรถ อักขระ"/>
    <w:basedOn w:val="a0"/>
    <w:link w:val="a4"/>
    <w:uiPriority w:val="99"/>
    <w:semiHidden/>
    <w:rsid w:val="00107EB5"/>
    <w:rPr>
      <w:sz w:val="20"/>
      <w:szCs w:val="25"/>
    </w:rPr>
  </w:style>
  <w:style w:type="character" w:styleId="a6">
    <w:name w:val="footnote reference"/>
    <w:basedOn w:val="a0"/>
    <w:uiPriority w:val="99"/>
    <w:semiHidden/>
    <w:unhideWhenUsed/>
    <w:rsid w:val="00107EB5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223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238C1"/>
  </w:style>
  <w:style w:type="paragraph" w:styleId="a9">
    <w:name w:val="footer"/>
    <w:basedOn w:val="a"/>
    <w:link w:val="aa"/>
    <w:uiPriority w:val="99"/>
    <w:unhideWhenUsed/>
    <w:rsid w:val="00223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238C1"/>
  </w:style>
  <w:style w:type="character" w:styleId="ab">
    <w:name w:val="Strong"/>
    <w:basedOn w:val="a0"/>
    <w:uiPriority w:val="22"/>
    <w:qFormat/>
    <w:rsid w:val="00CA6CE1"/>
    <w:rPr>
      <w:b/>
      <w:bCs/>
    </w:rPr>
  </w:style>
  <w:style w:type="character" w:styleId="ac">
    <w:name w:val="Emphasis"/>
    <w:basedOn w:val="a0"/>
    <w:uiPriority w:val="20"/>
    <w:qFormat/>
    <w:rsid w:val="00CA6CE1"/>
    <w:rPr>
      <w:i/>
      <w:iCs/>
    </w:rPr>
  </w:style>
  <w:style w:type="character" w:styleId="ad">
    <w:name w:val="Hyperlink"/>
    <w:basedOn w:val="a0"/>
    <w:uiPriority w:val="99"/>
    <w:unhideWhenUsed/>
    <w:rsid w:val="00E75F6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5F66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2443E6"/>
    <w:pPr>
      <w:spacing w:after="0" w:line="240" w:lineRule="auto"/>
    </w:pPr>
  </w:style>
  <w:style w:type="paragraph" w:styleId="af0">
    <w:name w:val="Intense Quote"/>
    <w:basedOn w:val="a"/>
    <w:next w:val="a"/>
    <w:link w:val="af1"/>
    <w:uiPriority w:val="30"/>
    <w:qFormat/>
    <w:rsid w:val="002443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ทำให้คำอ้างอิงเป็นสีเข้มขึ้น อักขระ"/>
    <w:basedOn w:val="a0"/>
    <w:link w:val="af0"/>
    <w:uiPriority w:val="30"/>
    <w:rsid w:val="002443E6"/>
    <w:rPr>
      <w:i/>
      <w:iCs/>
      <w:color w:val="4472C4" w:themeColor="accent1"/>
    </w:rPr>
  </w:style>
  <w:style w:type="paragraph" w:styleId="af2">
    <w:name w:val="Quote"/>
    <w:basedOn w:val="a"/>
    <w:next w:val="a"/>
    <w:link w:val="af3"/>
    <w:uiPriority w:val="29"/>
    <w:qFormat/>
    <w:rsid w:val="002443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คำอ้างอิง อักขระ"/>
    <w:basedOn w:val="a0"/>
    <w:link w:val="af2"/>
    <w:uiPriority w:val="29"/>
    <w:rsid w:val="002443E6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2443E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1BD8-6E73-49CE-9B7F-ED444E30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4287</Words>
  <Characters>24439</Characters>
  <Application>Microsoft Office Word</Application>
  <DocSecurity>0</DocSecurity>
  <Lines>203</Lines>
  <Paragraphs>57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Suparada Fuangfu</dc:creator>
  <cp:keywords/>
  <dc:description/>
  <cp:lastModifiedBy>Suparada Fuangfu</cp:lastModifiedBy>
  <cp:revision>2</cp:revision>
  <dcterms:created xsi:type="dcterms:W3CDTF">2020-06-01T07:08:00Z</dcterms:created>
  <dcterms:modified xsi:type="dcterms:W3CDTF">2020-06-01T07:08:00Z</dcterms:modified>
</cp:coreProperties>
</file>