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6916A" w14:textId="2F543E08" w:rsidR="00F3233A" w:rsidRPr="00486145" w:rsidRDefault="00F3233A" w:rsidP="00213D0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86145">
        <w:rPr>
          <w:rFonts w:ascii="TH SarabunPSK" w:hAnsi="TH SarabunPSK" w:cs="TH SarabunPSK"/>
          <w:b/>
          <w:bCs/>
          <w:sz w:val="32"/>
          <w:szCs w:val="32"/>
          <w:cs/>
        </w:rPr>
        <w:t>ประสิทธิผลของโปรแกรมการนวดแผนไทยร่วมกับ</w:t>
      </w:r>
      <w:r w:rsidR="009B4B29" w:rsidRPr="00486145">
        <w:rPr>
          <w:rFonts w:ascii="TH SarabunPSK" w:hAnsi="TH SarabunPSK" w:cs="TH SarabunPSK"/>
          <w:b/>
          <w:bCs/>
          <w:sz w:val="32"/>
          <w:szCs w:val="32"/>
          <w:cs/>
        </w:rPr>
        <w:t>การ</w:t>
      </w:r>
      <w:r w:rsidRPr="00486145">
        <w:rPr>
          <w:rFonts w:ascii="TH SarabunPSK" w:hAnsi="TH SarabunPSK" w:cs="TH SarabunPSK"/>
          <w:b/>
          <w:bCs/>
          <w:sz w:val="32"/>
          <w:szCs w:val="32"/>
          <w:cs/>
        </w:rPr>
        <w:t>ประคบสมุนไพรที่ส่งผลต่อความพร้อมสมรรถภาพทางร่างกายของนักกีฬาคนพิการทางการเคลื่อนไหว</w:t>
      </w:r>
    </w:p>
    <w:p w14:paraId="08DFF1EE" w14:textId="626D7275" w:rsidR="00C40103" w:rsidRPr="00486145" w:rsidRDefault="00271815" w:rsidP="00213D0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86145">
        <w:rPr>
          <w:rFonts w:ascii="TH SarabunPSK" w:hAnsi="TH SarabunPSK" w:cs="TH SarabunPSK"/>
          <w:b/>
          <w:bCs/>
          <w:sz w:val="32"/>
          <w:szCs w:val="32"/>
        </w:rPr>
        <w:t xml:space="preserve">Effectiveness of Thai Massage </w:t>
      </w:r>
      <w:r w:rsidR="00B93B02" w:rsidRPr="00486145">
        <w:rPr>
          <w:rFonts w:ascii="TH SarabunPSK" w:hAnsi="TH SarabunPSK" w:cs="TH SarabunPSK"/>
          <w:b/>
          <w:bCs/>
          <w:sz w:val="32"/>
          <w:szCs w:val="32"/>
        </w:rPr>
        <w:t>and</w:t>
      </w:r>
      <w:r w:rsidRPr="00486145">
        <w:rPr>
          <w:rFonts w:ascii="TH SarabunPSK" w:hAnsi="TH SarabunPSK" w:cs="TH SarabunPSK"/>
          <w:b/>
          <w:bCs/>
          <w:sz w:val="32"/>
          <w:szCs w:val="32"/>
        </w:rPr>
        <w:t xml:space="preserve"> Herbal Compression </w:t>
      </w:r>
      <w:r w:rsidR="00BE2E1D" w:rsidRPr="00486145">
        <w:rPr>
          <w:rFonts w:ascii="TH SarabunPSK" w:hAnsi="TH SarabunPSK" w:cs="TH SarabunPSK"/>
          <w:b/>
          <w:bCs/>
          <w:sz w:val="32"/>
          <w:szCs w:val="32"/>
        </w:rPr>
        <w:t xml:space="preserve">Program Affecting to </w:t>
      </w:r>
      <w:r w:rsidRPr="00486145">
        <w:rPr>
          <w:rFonts w:ascii="TH SarabunPSK" w:hAnsi="TH SarabunPSK" w:cs="TH SarabunPSK"/>
          <w:b/>
          <w:bCs/>
          <w:sz w:val="32"/>
          <w:szCs w:val="32"/>
        </w:rPr>
        <w:t xml:space="preserve">Physical Fitness of </w:t>
      </w:r>
      <w:r w:rsidR="00B93B02" w:rsidRPr="00486145">
        <w:rPr>
          <w:rFonts w:ascii="TH SarabunPSK" w:hAnsi="TH SarabunPSK" w:cs="TH SarabunPSK"/>
          <w:b/>
          <w:bCs/>
          <w:sz w:val="32"/>
          <w:szCs w:val="32"/>
        </w:rPr>
        <w:t xml:space="preserve">Disabled in Moving Athletes </w:t>
      </w:r>
    </w:p>
    <w:p w14:paraId="4DAE8135" w14:textId="77777777" w:rsidR="00465A6A" w:rsidRPr="00486145" w:rsidRDefault="00465A6A" w:rsidP="00213D0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BB3363D" w14:textId="18E4D118" w:rsidR="00C40103" w:rsidRPr="00486145" w:rsidRDefault="00C40103" w:rsidP="00C40103">
      <w:pPr>
        <w:pStyle w:val="a4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sz w:val="32"/>
          <w:szCs w:val="32"/>
          <w:cs/>
        </w:rPr>
        <w:t xml:space="preserve">  </w:t>
      </w:r>
      <w:proofErr w:type="spellStart"/>
      <w:r w:rsidRPr="00486145">
        <w:rPr>
          <w:rFonts w:ascii="TH SarabunPSK" w:hAnsi="TH SarabunPSK" w:cs="TH SarabunPSK"/>
          <w:sz w:val="32"/>
          <w:szCs w:val="32"/>
          <w:cs/>
        </w:rPr>
        <w:t>ทัศน</w:t>
      </w:r>
      <w:proofErr w:type="spellEnd"/>
      <w:r w:rsidRPr="00486145">
        <w:rPr>
          <w:rFonts w:ascii="TH SarabunPSK" w:hAnsi="TH SarabunPSK" w:cs="TH SarabunPSK"/>
          <w:sz w:val="32"/>
          <w:szCs w:val="32"/>
          <w:cs/>
        </w:rPr>
        <w:t>มิ</w:t>
      </w:r>
      <w:proofErr w:type="spellStart"/>
      <w:r w:rsidRPr="00486145">
        <w:rPr>
          <w:rFonts w:ascii="TH SarabunPSK" w:hAnsi="TH SarabunPSK" w:cs="TH SarabunPSK"/>
          <w:sz w:val="32"/>
          <w:szCs w:val="32"/>
          <w:cs/>
        </w:rPr>
        <w:t>นทร์</w:t>
      </w:r>
      <w:proofErr w:type="spellEnd"/>
      <w:r w:rsidRPr="00486145">
        <w:rPr>
          <w:rFonts w:ascii="TH SarabunPSK" w:hAnsi="TH SarabunPSK" w:cs="TH SarabunPSK"/>
          <w:sz w:val="32"/>
          <w:szCs w:val="32"/>
          <w:cs/>
        </w:rPr>
        <w:t xml:space="preserve"> รัชตาธน</w:t>
      </w:r>
      <w:proofErr w:type="spellStart"/>
      <w:r w:rsidRPr="00486145">
        <w:rPr>
          <w:rFonts w:ascii="TH SarabunPSK" w:hAnsi="TH SarabunPSK" w:cs="TH SarabunPSK"/>
          <w:sz w:val="32"/>
          <w:szCs w:val="32"/>
          <w:cs/>
        </w:rPr>
        <w:t>รัชต์</w:t>
      </w:r>
      <w:proofErr w:type="spellEnd"/>
      <w:r w:rsidRPr="0048614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486145">
        <w:rPr>
          <w:rFonts w:ascii="TH SarabunPSK" w:hAnsi="TH SarabunPSK" w:cs="TH SarabunPSK"/>
          <w:sz w:val="32"/>
          <w:szCs w:val="32"/>
          <w:cs/>
        </w:rPr>
        <w:t>รป</w:t>
      </w:r>
      <w:proofErr w:type="spellEnd"/>
      <w:r w:rsidRPr="00486145">
        <w:rPr>
          <w:rFonts w:ascii="TH SarabunPSK" w:hAnsi="TH SarabunPSK" w:cs="TH SarabunPSK"/>
          <w:sz w:val="32"/>
          <w:szCs w:val="32"/>
        </w:rPr>
        <w:t>.</w:t>
      </w:r>
      <w:r w:rsidRPr="00486145">
        <w:rPr>
          <w:rFonts w:ascii="TH SarabunPSK" w:hAnsi="TH SarabunPSK" w:cs="TH SarabunPSK"/>
          <w:sz w:val="32"/>
          <w:szCs w:val="32"/>
          <w:cs/>
        </w:rPr>
        <w:t>ด</w:t>
      </w:r>
      <w:r w:rsidRPr="00486145">
        <w:rPr>
          <w:rFonts w:ascii="TH SarabunPSK" w:hAnsi="TH SarabunPSK" w:cs="TH SarabunPSK"/>
          <w:sz w:val="32"/>
          <w:szCs w:val="32"/>
        </w:rPr>
        <w:t>.</w:t>
      </w:r>
      <w:r w:rsidRPr="00486145">
        <w:rPr>
          <w:rFonts w:ascii="TH SarabunPSK" w:hAnsi="TH SarabunPSK" w:cs="TH SarabunPSK"/>
          <w:sz w:val="32"/>
          <w:szCs w:val="32"/>
        </w:rPr>
        <w:tab/>
      </w:r>
      <w:r w:rsidRPr="00486145">
        <w:rPr>
          <w:rFonts w:ascii="TH SarabunPSK" w:hAnsi="TH SarabunPSK" w:cs="TH SarabunPSK"/>
          <w:sz w:val="32"/>
          <w:szCs w:val="32"/>
        </w:rPr>
        <w:tab/>
      </w:r>
      <w:r w:rsidRPr="00486145">
        <w:rPr>
          <w:rFonts w:ascii="TH SarabunPSK" w:hAnsi="TH SarabunPSK" w:cs="TH SarabunPSK"/>
          <w:sz w:val="32"/>
          <w:szCs w:val="32"/>
        </w:rPr>
        <w:tab/>
      </w:r>
      <w:r w:rsidRPr="00486145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486145">
        <w:rPr>
          <w:rFonts w:ascii="TH SarabunPSK" w:hAnsi="TH SarabunPSK" w:cs="TH SarabunPSK"/>
          <w:sz w:val="32"/>
          <w:szCs w:val="32"/>
        </w:rPr>
        <w:t>Tasanamin</w:t>
      </w:r>
      <w:proofErr w:type="spellEnd"/>
      <w:r w:rsidRPr="0048614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486145">
        <w:rPr>
          <w:rFonts w:ascii="TH SarabunPSK" w:hAnsi="TH SarabunPSK" w:cs="TH SarabunPSK"/>
          <w:sz w:val="32"/>
          <w:szCs w:val="32"/>
        </w:rPr>
        <w:t>Ratchatathanarat</w:t>
      </w:r>
      <w:proofErr w:type="spellEnd"/>
      <w:r w:rsidR="00583853" w:rsidRPr="00486145">
        <w:rPr>
          <w:rFonts w:ascii="TH SarabunPSK" w:hAnsi="TH SarabunPSK" w:cs="TH SarabunPSK"/>
          <w:sz w:val="32"/>
          <w:szCs w:val="32"/>
        </w:rPr>
        <w:t>,</w:t>
      </w:r>
      <w:r w:rsidRPr="00486145">
        <w:rPr>
          <w:rFonts w:ascii="TH SarabunPSK" w:hAnsi="TH SarabunPSK" w:cs="TH SarabunPSK"/>
          <w:sz w:val="32"/>
          <w:szCs w:val="32"/>
        </w:rPr>
        <w:t xml:space="preserve"> D.P.A.</w:t>
      </w:r>
      <w:r w:rsidRPr="00486145">
        <w:rPr>
          <w:rFonts w:ascii="TH SarabunPSK" w:hAnsi="TH SarabunPSK" w:cs="TH SarabunPSK"/>
          <w:sz w:val="32"/>
          <w:szCs w:val="32"/>
        </w:rPr>
        <w:tab/>
      </w:r>
    </w:p>
    <w:p w14:paraId="3534988E" w14:textId="7DBD0D44" w:rsidR="00C40103" w:rsidRPr="00486145" w:rsidRDefault="00C40103" w:rsidP="00C40103">
      <w:pPr>
        <w:pStyle w:val="a4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sz w:val="32"/>
          <w:szCs w:val="32"/>
        </w:rPr>
        <w:t xml:space="preserve">  </w:t>
      </w:r>
      <w:r w:rsidRPr="00486145">
        <w:rPr>
          <w:rFonts w:ascii="TH SarabunPSK" w:hAnsi="TH SarabunPSK" w:cs="TH SarabunPSK"/>
          <w:sz w:val="32"/>
          <w:szCs w:val="32"/>
          <w:cs/>
        </w:rPr>
        <w:t>ศูนย์วิจัยและพัฒนาระบบความมั่นคงและ</w:t>
      </w:r>
      <w:r w:rsidRPr="00486145">
        <w:rPr>
          <w:rFonts w:ascii="TH SarabunPSK" w:hAnsi="TH SarabunPSK" w:cs="TH SarabunPSK"/>
          <w:sz w:val="32"/>
          <w:szCs w:val="32"/>
        </w:rPr>
        <w:tab/>
      </w:r>
      <w:r w:rsidRPr="00486145">
        <w:rPr>
          <w:rFonts w:ascii="TH SarabunPSK" w:hAnsi="TH SarabunPSK" w:cs="TH SarabunPSK"/>
          <w:sz w:val="32"/>
          <w:szCs w:val="32"/>
        </w:rPr>
        <w:tab/>
      </w:r>
      <w:r w:rsidR="00583853" w:rsidRPr="00486145">
        <w:rPr>
          <w:rFonts w:ascii="TH SarabunPSK" w:hAnsi="TH SarabunPSK" w:cs="TH SarabunPSK"/>
          <w:sz w:val="32"/>
          <w:szCs w:val="32"/>
        </w:rPr>
        <w:tab/>
      </w:r>
      <w:r w:rsidRPr="00486145">
        <w:rPr>
          <w:rFonts w:ascii="TH SarabunPSK" w:hAnsi="TH SarabunPSK" w:cs="TH SarabunPSK"/>
          <w:sz w:val="32"/>
          <w:szCs w:val="32"/>
        </w:rPr>
        <w:t xml:space="preserve">The Research and development </w:t>
      </w:r>
    </w:p>
    <w:p w14:paraId="06A801E8" w14:textId="16332CCE" w:rsidR="00C40103" w:rsidRPr="00486145" w:rsidRDefault="00C40103" w:rsidP="00C40103">
      <w:pPr>
        <w:pStyle w:val="a4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sz w:val="32"/>
          <w:szCs w:val="32"/>
          <w:cs/>
        </w:rPr>
        <w:t xml:space="preserve">  ความปลอดภัยชายฝั่งเศรษฐกิจอ่าวไทยและอันดามัน</w:t>
      </w:r>
      <w:r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Pr="00486145">
        <w:rPr>
          <w:rFonts w:ascii="TH SarabunPSK" w:hAnsi="TH SarabunPSK" w:cs="TH SarabunPSK"/>
          <w:sz w:val="32"/>
          <w:szCs w:val="32"/>
        </w:rPr>
        <w:tab/>
        <w:t xml:space="preserve">center of Security the coast in gulf </w:t>
      </w:r>
      <w:r w:rsidR="00881763" w:rsidRPr="00486145">
        <w:rPr>
          <w:rFonts w:ascii="TH SarabunPSK" w:hAnsi="TH SarabunPSK" w:cs="TH SarabunPSK"/>
          <w:sz w:val="32"/>
          <w:szCs w:val="32"/>
        </w:rPr>
        <w:tab/>
      </w:r>
      <w:r w:rsidR="00881763" w:rsidRPr="00486145">
        <w:rPr>
          <w:rFonts w:ascii="TH SarabunPSK" w:hAnsi="TH SarabunPSK" w:cs="TH SarabunPSK"/>
          <w:sz w:val="32"/>
          <w:szCs w:val="32"/>
        </w:rPr>
        <w:tab/>
      </w:r>
      <w:r w:rsidR="00881763" w:rsidRPr="00486145">
        <w:rPr>
          <w:rFonts w:ascii="TH SarabunPSK" w:hAnsi="TH SarabunPSK" w:cs="TH SarabunPSK"/>
          <w:sz w:val="32"/>
          <w:szCs w:val="32"/>
        </w:rPr>
        <w:tab/>
      </w:r>
      <w:r w:rsidR="00881763" w:rsidRPr="00486145">
        <w:rPr>
          <w:rFonts w:ascii="TH SarabunPSK" w:hAnsi="TH SarabunPSK" w:cs="TH SarabunPSK"/>
          <w:sz w:val="32"/>
          <w:szCs w:val="32"/>
        </w:rPr>
        <w:tab/>
      </w:r>
      <w:r w:rsidR="00881763" w:rsidRPr="00486145">
        <w:rPr>
          <w:rFonts w:ascii="TH SarabunPSK" w:hAnsi="TH SarabunPSK" w:cs="TH SarabunPSK"/>
          <w:sz w:val="32"/>
          <w:szCs w:val="32"/>
        </w:rPr>
        <w:tab/>
      </w:r>
      <w:r w:rsidR="00881763" w:rsidRPr="00486145">
        <w:rPr>
          <w:rFonts w:ascii="TH SarabunPSK" w:hAnsi="TH SarabunPSK" w:cs="TH SarabunPSK"/>
          <w:sz w:val="32"/>
          <w:szCs w:val="32"/>
        </w:rPr>
        <w:tab/>
      </w:r>
      <w:r w:rsidR="00881763" w:rsidRPr="00486145">
        <w:rPr>
          <w:rFonts w:ascii="TH SarabunPSK" w:hAnsi="TH SarabunPSK" w:cs="TH SarabunPSK"/>
          <w:sz w:val="32"/>
          <w:szCs w:val="32"/>
        </w:rPr>
        <w:tab/>
      </w:r>
      <w:r w:rsidR="00881763" w:rsidRPr="00486145">
        <w:rPr>
          <w:rFonts w:ascii="TH SarabunPSK" w:hAnsi="TH SarabunPSK" w:cs="TH SarabunPSK"/>
          <w:sz w:val="32"/>
          <w:szCs w:val="32"/>
        </w:rPr>
        <w:tab/>
      </w:r>
      <w:r w:rsidRPr="00486145">
        <w:rPr>
          <w:rFonts w:ascii="TH SarabunPSK" w:hAnsi="TH SarabunPSK" w:cs="TH SarabunPSK"/>
          <w:sz w:val="32"/>
          <w:szCs w:val="32"/>
        </w:rPr>
        <w:t>and Andaman of Thailand</w:t>
      </w:r>
      <w:r w:rsidRPr="00486145">
        <w:rPr>
          <w:rFonts w:ascii="TH SarabunPSK" w:hAnsi="TH SarabunPSK" w:cs="TH SarabunPSK"/>
          <w:sz w:val="32"/>
          <w:szCs w:val="32"/>
          <w:cs/>
        </w:rPr>
        <w:tab/>
      </w:r>
      <w:r w:rsidRPr="00486145">
        <w:rPr>
          <w:rFonts w:ascii="TH SarabunPSK" w:hAnsi="TH SarabunPSK" w:cs="TH SarabunPSK"/>
          <w:sz w:val="32"/>
          <w:szCs w:val="32"/>
          <w:cs/>
        </w:rPr>
        <w:tab/>
      </w:r>
      <w:r w:rsidRPr="00486145">
        <w:rPr>
          <w:rFonts w:ascii="TH SarabunPSK" w:hAnsi="TH SarabunPSK" w:cs="TH SarabunPSK"/>
          <w:sz w:val="32"/>
          <w:szCs w:val="32"/>
          <w:cs/>
        </w:rPr>
        <w:tab/>
      </w:r>
    </w:p>
    <w:p w14:paraId="1D004D3C" w14:textId="444A9D13" w:rsidR="00A03B37" w:rsidRPr="00486145" w:rsidRDefault="00EC1D2A" w:rsidP="00881763">
      <w:pPr>
        <w:pStyle w:val="a4"/>
        <w:rPr>
          <w:rFonts w:ascii="TH SarabunPSK" w:hAnsi="TH SarabunPSK" w:cs="TH SarabunPSK"/>
          <w:b/>
          <w:bCs/>
          <w:sz w:val="32"/>
          <w:szCs w:val="32"/>
        </w:rPr>
      </w:pPr>
      <w:r w:rsidRPr="00486145">
        <w:rPr>
          <w:rFonts w:ascii="TH SarabunPSK" w:hAnsi="TH SarabunPSK" w:cs="TH SarabunPSK"/>
          <w:sz w:val="32"/>
          <w:szCs w:val="32"/>
        </w:rPr>
        <w:t xml:space="preserve">  </w:t>
      </w:r>
      <w:r w:rsidR="00A03B37" w:rsidRPr="00486145">
        <w:rPr>
          <w:rFonts w:ascii="TH SarabunPSK" w:hAnsi="TH SarabunPSK" w:cs="TH SarabunPSK"/>
          <w:b/>
          <w:bCs/>
          <w:sz w:val="32"/>
          <w:szCs w:val="32"/>
          <w:cs/>
        </w:rPr>
        <w:t>บทคัดย่อ</w:t>
      </w:r>
    </w:p>
    <w:p w14:paraId="00BD519B" w14:textId="76995D7C" w:rsidR="00340406" w:rsidRPr="00486145" w:rsidRDefault="00A03B37" w:rsidP="00965267">
      <w:pPr>
        <w:pStyle w:val="a4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40406" w:rsidRPr="00486145">
        <w:rPr>
          <w:rFonts w:ascii="TH SarabunPSK" w:hAnsi="TH SarabunPSK" w:cs="TH SarabunPSK"/>
          <w:sz w:val="32"/>
          <w:szCs w:val="32"/>
          <w:cs/>
        </w:rPr>
        <w:t>การวิจัยครั้งนี้</w:t>
      </w:r>
      <w:r w:rsidR="0096526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40406" w:rsidRPr="00486145">
        <w:rPr>
          <w:rFonts w:ascii="TH SarabunPSK" w:hAnsi="TH SarabunPSK" w:cs="TH SarabunPSK"/>
          <w:sz w:val="32"/>
          <w:szCs w:val="32"/>
          <w:cs/>
        </w:rPr>
        <w:t>มีวัตถุประสงค์เพื่อ</w:t>
      </w:r>
      <w:r w:rsidR="00766ACF" w:rsidRPr="00486145">
        <w:rPr>
          <w:rFonts w:ascii="TH SarabunPSK" w:hAnsi="TH SarabunPSK" w:cs="TH SarabunPSK"/>
          <w:sz w:val="32"/>
          <w:szCs w:val="32"/>
          <w:cs/>
        </w:rPr>
        <w:t>ศึกษาประสิทธิผลของโปรแกรมการนวดแผนไทยร่วมกับลูกประคบสมุนไพรที่ส่งผลต่อความพร้อมสมรรถภาพทางร่างกายของนักกีฬาคนพิการทางการเคลื่อนไหว</w:t>
      </w:r>
      <w:r w:rsidR="001F40AE" w:rsidRPr="0048614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65267" w:rsidRPr="00486145">
        <w:rPr>
          <w:rFonts w:ascii="TH SarabunPSK" w:hAnsi="TH SarabunPSK" w:cs="TH SarabunPSK"/>
          <w:sz w:val="32"/>
          <w:szCs w:val="32"/>
          <w:cs/>
        </w:rPr>
        <w:t>เป็นการวิจัยแบบกึ่งทดลอง</w:t>
      </w:r>
      <w:r w:rsidR="0096526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65267" w:rsidRPr="00965267">
        <w:rPr>
          <w:rFonts w:ascii="TH SarabunPSK" w:hAnsi="TH SarabunPSK" w:cs="TH SarabunPSK"/>
          <w:sz w:val="32"/>
          <w:szCs w:val="32"/>
          <w:cs/>
        </w:rPr>
        <w:t>โดยใช้แบบแผนการวิจัย</w:t>
      </w:r>
      <w:r w:rsidR="00965267">
        <w:rPr>
          <w:rFonts w:ascii="TH SarabunPSK" w:hAnsi="TH SarabunPSK" w:cs="TH SarabunPSK" w:hint="cs"/>
          <w:sz w:val="32"/>
          <w:szCs w:val="32"/>
          <w:cs/>
        </w:rPr>
        <w:t>สองกลุ่ม</w:t>
      </w:r>
      <w:r w:rsidR="00965267" w:rsidRPr="00965267">
        <w:rPr>
          <w:rFonts w:ascii="TH SarabunPSK" w:hAnsi="TH SarabunPSK" w:cs="TH SarabunPSK"/>
          <w:sz w:val="32"/>
          <w:szCs w:val="32"/>
          <w:cs/>
        </w:rPr>
        <w:t>วัดก่อนและหลังการทดลอง</w:t>
      </w:r>
      <w:r w:rsidR="0096526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40406" w:rsidRPr="00486145">
        <w:rPr>
          <w:rFonts w:ascii="TH SarabunPSK" w:hAnsi="TH SarabunPSK" w:cs="TH SarabunPSK"/>
          <w:sz w:val="32"/>
          <w:szCs w:val="32"/>
          <w:cs/>
        </w:rPr>
        <w:t>กลุ่มตัวอย่างเป็น</w:t>
      </w:r>
      <w:r w:rsidR="001F40AE" w:rsidRPr="00486145">
        <w:rPr>
          <w:rFonts w:ascii="TH SarabunPSK" w:hAnsi="TH SarabunPSK" w:cs="TH SarabunPSK"/>
          <w:sz w:val="32"/>
          <w:szCs w:val="32"/>
          <w:cs/>
        </w:rPr>
        <w:t>นักกีฬาคนพิการทางการเคลื่อนไหว</w:t>
      </w:r>
      <w:r w:rsidR="00FD51B2" w:rsidRPr="0048614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40406" w:rsidRPr="00486145">
        <w:rPr>
          <w:rFonts w:ascii="TH SarabunPSK" w:hAnsi="TH SarabunPSK" w:cs="TH SarabunPSK"/>
          <w:sz w:val="32"/>
          <w:szCs w:val="32"/>
          <w:cs/>
        </w:rPr>
        <w:t>จำนวน 1</w:t>
      </w:r>
      <w:r w:rsidR="001F40AE" w:rsidRPr="00486145">
        <w:rPr>
          <w:rFonts w:ascii="TH SarabunPSK" w:hAnsi="TH SarabunPSK" w:cs="TH SarabunPSK"/>
          <w:sz w:val="32"/>
          <w:szCs w:val="32"/>
        </w:rPr>
        <w:t>36</w:t>
      </w:r>
      <w:r w:rsidR="00340406" w:rsidRPr="00486145">
        <w:rPr>
          <w:rFonts w:ascii="TH SarabunPSK" w:hAnsi="TH SarabunPSK" w:cs="TH SarabunPSK"/>
          <w:sz w:val="32"/>
          <w:szCs w:val="32"/>
          <w:cs/>
        </w:rPr>
        <w:t xml:space="preserve"> คน เครื่องมือวิจัยเป็น</w:t>
      </w:r>
      <w:r w:rsidR="00EC2B72" w:rsidRPr="00486145">
        <w:rPr>
          <w:rFonts w:ascii="TH SarabunPSK" w:hAnsi="TH SarabunPSK" w:cs="TH SarabunPSK"/>
          <w:sz w:val="32"/>
          <w:szCs w:val="32"/>
          <w:cs/>
        </w:rPr>
        <w:t>โปรแกรมการนวดแผนไทยร่วมกับลูกประคบสมุนไพร</w:t>
      </w:r>
      <w:r w:rsidR="00340406" w:rsidRPr="00486145">
        <w:rPr>
          <w:rFonts w:ascii="TH SarabunPSK" w:hAnsi="TH SarabunPSK" w:cs="TH SarabunPSK"/>
          <w:sz w:val="32"/>
          <w:szCs w:val="32"/>
          <w:cs/>
        </w:rPr>
        <w:t xml:space="preserve"> และ</w:t>
      </w:r>
      <w:r w:rsidR="00EC2B72" w:rsidRPr="00486145">
        <w:rPr>
          <w:rFonts w:ascii="TH SarabunPSK" w:hAnsi="TH SarabunPSK" w:cs="TH SarabunPSK"/>
          <w:sz w:val="32"/>
          <w:szCs w:val="32"/>
          <w:cs/>
        </w:rPr>
        <w:t xml:space="preserve">การทดสอบความพร้อมสมรรถภาพร่างกาย </w:t>
      </w:r>
      <w:r w:rsidR="00340406" w:rsidRPr="00486145">
        <w:rPr>
          <w:rFonts w:ascii="TH SarabunPSK" w:hAnsi="TH SarabunPSK" w:cs="TH SarabunPSK"/>
          <w:sz w:val="32"/>
          <w:szCs w:val="32"/>
          <w:cs/>
        </w:rPr>
        <w:t>วิเคราะห์ข้อมูลโดยใช้สถิติพรรณนา และ</w:t>
      </w:r>
      <w:r w:rsidR="00766ACF" w:rsidRPr="00486145">
        <w:rPr>
          <w:rFonts w:ascii="TH SarabunPSK" w:hAnsi="TH SarabunPSK" w:cs="TH SarabunPSK"/>
        </w:rPr>
        <w:t xml:space="preserve"> </w:t>
      </w:r>
      <w:r w:rsidR="00766ACF" w:rsidRPr="00486145">
        <w:rPr>
          <w:rFonts w:ascii="TH SarabunPSK" w:hAnsi="TH SarabunPSK" w:cs="TH SarabunPSK"/>
          <w:sz w:val="32"/>
          <w:szCs w:val="32"/>
        </w:rPr>
        <w:t>independent samples t-test</w:t>
      </w:r>
    </w:p>
    <w:p w14:paraId="1C2027EC" w14:textId="1EEDFFAD" w:rsidR="00A03B37" w:rsidRPr="00486145" w:rsidRDefault="00340406" w:rsidP="0034040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86145">
        <w:rPr>
          <w:rFonts w:ascii="TH SarabunPSK" w:hAnsi="TH SarabunPSK" w:cs="TH SarabunPSK"/>
          <w:sz w:val="32"/>
          <w:szCs w:val="32"/>
          <w:cs/>
        </w:rPr>
        <w:tab/>
        <w:t xml:space="preserve">ผลการศึกษา พบว่า </w:t>
      </w:r>
      <w:r w:rsidR="00FE4F00" w:rsidRPr="00486145">
        <w:rPr>
          <w:rFonts w:ascii="TH SarabunPSK" w:hAnsi="TH SarabunPSK" w:cs="TH SarabunPSK"/>
          <w:sz w:val="32"/>
          <w:szCs w:val="32"/>
          <w:cs/>
        </w:rPr>
        <w:t>หลังการทดลอง กลุ่มทดลองกับกลุ่มควบคุมมี</w:t>
      </w:r>
      <w:r w:rsidR="00254550" w:rsidRPr="00486145">
        <w:rPr>
          <w:rFonts w:ascii="TH SarabunPSK" w:hAnsi="TH SarabunPSK" w:cs="TH SarabunPSK"/>
          <w:sz w:val="32"/>
          <w:szCs w:val="32"/>
          <w:cs/>
        </w:rPr>
        <w:t>สมรรถภาพทางร่างกาย</w:t>
      </w:r>
      <w:r w:rsidR="00871209" w:rsidRPr="00486145">
        <w:rPr>
          <w:rFonts w:ascii="TH SarabunPSK" w:hAnsi="TH SarabunPSK" w:cs="TH SarabunPSK"/>
          <w:sz w:val="32"/>
          <w:szCs w:val="32"/>
          <w:cs/>
        </w:rPr>
        <w:t xml:space="preserve"> ประกอบด้วย </w:t>
      </w:r>
      <w:r w:rsidR="00871209" w:rsidRPr="00486145">
        <w:rPr>
          <w:rFonts w:ascii="TH SarabunPSK" w:hAnsi="TH SarabunPSK" w:cs="TH SarabunPSK"/>
          <w:sz w:val="32"/>
          <w:szCs w:val="32"/>
        </w:rPr>
        <w:t xml:space="preserve">5 </w:t>
      </w:r>
      <w:r w:rsidR="00871209" w:rsidRPr="00486145">
        <w:rPr>
          <w:rFonts w:ascii="TH SarabunPSK" w:hAnsi="TH SarabunPSK" w:cs="TH SarabunPSK"/>
          <w:sz w:val="32"/>
          <w:szCs w:val="32"/>
          <w:cs/>
        </w:rPr>
        <w:t>ด้น ได้แก่</w:t>
      </w:r>
      <w:r w:rsidR="000A457E" w:rsidRPr="0048614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54550" w:rsidRPr="00486145">
        <w:rPr>
          <w:rFonts w:ascii="TH SarabunPSK" w:hAnsi="TH SarabunPSK" w:cs="TH SarabunPSK"/>
          <w:sz w:val="32"/>
          <w:szCs w:val="32"/>
          <w:cs/>
        </w:rPr>
        <w:t>ระบบไหลเวียนโลหิตและหายใจ ความแข็งแรง ความอดทน ความอ่อนตัว และด้านสัดส่วนของร่างกายที่พอเหมาะแตกต่างกันอย่างมีนัยสำคัญทางสถิติ</w:t>
      </w:r>
      <w:r w:rsidR="00070F03" w:rsidRPr="00486145">
        <w:rPr>
          <w:rFonts w:ascii="TH SarabunPSK" w:hAnsi="TH SarabunPSK" w:cs="TH SarabunPSK"/>
          <w:sz w:val="32"/>
          <w:szCs w:val="32"/>
          <w:cs/>
        </w:rPr>
        <w:t>ที่ระดับ</w:t>
      </w:r>
      <w:r w:rsidR="00254550" w:rsidRPr="00486145">
        <w:rPr>
          <w:rFonts w:ascii="TH SarabunPSK" w:hAnsi="TH SarabunPSK" w:cs="TH SarabunPSK"/>
          <w:sz w:val="32"/>
          <w:szCs w:val="32"/>
        </w:rPr>
        <w:t>.</w:t>
      </w:r>
      <w:r w:rsidR="00254550" w:rsidRPr="00486145">
        <w:rPr>
          <w:rFonts w:ascii="TH SarabunPSK" w:hAnsi="TH SarabunPSK" w:cs="TH SarabunPSK"/>
          <w:sz w:val="32"/>
          <w:szCs w:val="32"/>
          <w:cs/>
        </w:rPr>
        <w:t xml:space="preserve">05   </w:t>
      </w:r>
    </w:p>
    <w:p w14:paraId="1ABD28EA" w14:textId="12EDFC92" w:rsidR="00965267" w:rsidRPr="00965267" w:rsidRDefault="00E02E6C" w:rsidP="009652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คำสำคัญ: </w:t>
      </w:r>
      <w:r w:rsidR="009B4B29" w:rsidRPr="00486145">
        <w:rPr>
          <w:rFonts w:ascii="TH SarabunPSK" w:hAnsi="TH SarabunPSK" w:cs="TH SarabunPSK"/>
          <w:sz w:val="32"/>
          <w:szCs w:val="32"/>
          <w:cs/>
        </w:rPr>
        <w:t>การนวดแผนไทย</w:t>
      </w:r>
      <w:r w:rsidRPr="00486145">
        <w:rPr>
          <w:rFonts w:ascii="TH SarabunPSK" w:hAnsi="TH SarabunPSK" w:cs="TH SarabunPSK"/>
          <w:sz w:val="32"/>
          <w:szCs w:val="32"/>
        </w:rPr>
        <w:t xml:space="preserve">, </w:t>
      </w:r>
      <w:r w:rsidR="009B4B29" w:rsidRPr="00486145">
        <w:rPr>
          <w:rFonts w:ascii="TH SarabunPSK" w:hAnsi="TH SarabunPSK" w:cs="TH SarabunPSK"/>
          <w:sz w:val="32"/>
          <w:szCs w:val="32"/>
          <w:cs/>
        </w:rPr>
        <w:t>การประคบสมุนไพร</w:t>
      </w:r>
      <w:r w:rsidRPr="00486145">
        <w:rPr>
          <w:rFonts w:ascii="TH SarabunPSK" w:hAnsi="TH SarabunPSK" w:cs="TH SarabunPSK"/>
          <w:sz w:val="32"/>
          <w:szCs w:val="32"/>
        </w:rPr>
        <w:t xml:space="preserve">, </w:t>
      </w:r>
      <w:r w:rsidR="009B4B29" w:rsidRPr="00486145">
        <w:rPr>
          <w:rFonts w:ascii="TH SarabunPSK" w:hAnsi="TH SarabunPSK" w:cs="TH SarabunPSK"/>
          <w:sz w:val="32"/>
          <w:szCs w:val="32"/>
          <w:cs/>
        </w:rPr>
        <w:t>สมรรถภาพทางร่างกาย</w:t>
      </w:r>
      <w:r w:rsidR="009B4B29" w:rsidRPr="00486145">
        <w:rPr>
          <w:rFonts w:ascii="TH SarabunPSK" w:hAnsi="TH SarabunPSK" w:cs="TH SarabunPSK"/>
          <w:sz w:val="32"/>
          <w:szCs w:val="32"/>
        </w:rPr>
        <w:t xml:space="preserve">, </w:t>
      </w:r>
      <w:r w:rsidR="009B4B29" w:rsidRPr="00486145">
        <w:rPr>
          <w:rFonts w:ascii="TH SarabunPSK" w:hAnsi="TH SarabunPSK" w:cs="TH SarabunPSK"/>
          <w:sz w:val="32"/>
          <w:szCs w:val="32"/>
          <w:cs/>
        </w:rPr>
        <w:t>นักกีฬาคนพิการทางการเคลื่อนไหว</w:t>
      </w:r>
      <w:r w:rsidR="00965267" w:rsidRPr="00965267">
        <w:t xml:space="preserve"> </w:t>
      </w:r>
      <w:r w:rsidR="00965267" w:rsidRPr="00965267">
        <w:rPr>
          <w:rFonts w:ascii="TH SarabunPSK" w:hAnsi="TH SarabunPSK" w:cs="TH SarabunPSK"/>
          <w:sz w:val="32"/>
          <w:szCs w:val="32"/>
        </w:rPr>
        <w:t>It</w:t>
      </w:r>
    </w:p>
    <w:p w14:paraId="5C320FB3" w14:textId="77777777" w:rsidR="009B4B29" w:rsidRPr="00486145" w:rsidRDefault="009B4B29" w:rsidP="00A03B3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B288E2B" w14:textId="77777777" w:rsidR="00A03B37" w:rsidRPr="00486145" w:rsidRDefault="00A03B37" w:rsidP="00A03B37">
      <w:pPr>
        <w:pStyle w:val="a4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86145">
        <w:rPr>
          <w:rFonts w:ascii="TH SarabunPSK" w:hAnsi="TH SarabunPSK" w:cs="TH SarabunPSK"/>
          <w:b/>
          <w:bCs/>
          <w:sz w:val="32"/>
          <w:szCs w:val="32"/>
        </w:rPr>
        <w:t>Abstract</w:t>
      </w:r>
    </w:p>
    <w:p w14:paraId="4F63612A" w14:textId="20467CC1" w:rsidR="00340406" w:rsidRPr="00486145" w:rsidRDefault="00A03B37" w:rsidP="00965267">
      <w:pPr>
        <w:pStyle w:val="a4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65267" w:rsidRPr="00965267">
        <w:rPr>
          <w:rFonts w:ascii="TH SarabunPSK" w:hAnsi="TH SarabunPSK" w:cs="TH SarabunPSK"/>
          <w:sz w:val="32"/>
          <w:szCs w:val="32"/>
        </w:rPr>
        <w:t xml:space="preserve">The quasi-experimental research </w:t>
      </w:r>
      <w:r w:rsidR="001C7651" w:rsidRPr="00486145">
        <w:rPr>
          <w:rFonts w:ascii="TH SarabunPSK" w:hAnsi="TH SarabunPSK" w:cs="TH SarabunPSK"/>
          <w:sz w:val="32"/>
          <w:szCs w:val="32"/>
        </w:rPr>
        <w:t xml:space="preserve">aimed to study </w:t>
      </w:r>
      <w:r w:rsidR="00766ACF" w:rsidRPr="00486145">
        <w:rPr>
          <w:rFonts w:ascii="TH SarabunPSK" w:hAnsi="TH SarabunPSK" w:cs="TH SarabunPSK"/>
          <w:sz w:val="32"/>
          <w:szCs w:val="32"/>
        </w:rPr>
        <w:t>effectiveness of Thai massage and herbal compression program affecting to physical fitness of disabled in moving athletes</w:t>
      </w:r>
      <w:r w:rsidR="00340406" w:rsidRPr="00486145">
        <w:rPr>
          <w:rFonts w:ascii="TH SarabunPSK" w:hAnsi="TH SarabunPSK" w:cs="TH SarabunPSK"/>
          <w:sz w:val="32"/>
          <w:szCs w:val="32"/>
        </w:rPr>
        <w:t>.</w:t>
      </w:r>
      <w:r w:rsidR="00254550"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="00965267" w:rsidRPr="00965267">
        <w:rPr>
          <w:rFonts w:ascii="TH SarabunPSK" w:hAnsi="TH SarabunPSK" w:cs="TH SarabunPSK"/>
          <w:sz w:val="32"/>
          <w:szCs w:val="32"/>
        </w:rPr>
        <w:t>It</w:t>
      </w:r>
      <w:r w:rsidR="00965267">
        <w:rPr>
          <w:rFonts w:ascii="TH SarabunPSK" w:hAnsi="TH SarabunPSK" w:cs="TH SarabunPSK"/>
          <w:sz w:val="32"/>
          <w:szCs w:val="32"/>
        </w:rPr>
        <w:t xml:space="preserve"> </w:t>
      </w:r>
      <w:r w:rsidR="00965267" w:rsidRPr="00965267">
        <w:rPr>
          <w:rFonts w:ascii="TH SarabunPSK" w:hAnsi="TH SarabunPSK" w:cs="TH SarabunPSK"/>
          <w:sz w:val="32"/>
          <w:szCs w:val="32"/>
        </w:rPr>
        <w:t xml:space="preserve">was used </w:t>
      </w:r>
      <w:r w:rsidR="00965267">
        <w:rPr>
          <w:rFonts w:ascii="TH SarabunPSK" w:hAnsi="TH SarabunPSK" w:cs="TH SarabunPSK"/>
          <w:sz w:val="32"/>
          <w:szCs w:val="32"/>
        </w:rPr>
        <w:t>two</w:t>
      </w:r>
      <w:r w:rsidR="00965267" w:rsidRPr="00965267">
        <w:rPr>
          <w:rFonts w:ascii="TH SarabunPSK" w:hAnsi="TH SarabunPSK" w:cs="TH SarabunPSK"/>
          <w:sz w:val="32"/>
          <w:szCs w:val="32"/>
        </w:rPr>
        <w:t xml:space="preserve"> </w:t>
      </w:r>
      <w:r w:rsidR="00965267">
        <w:rPr>
          <w:rFonts w:ascii="TH SarabunPSK" w:hAnsi="TH SarabunPSK" w:cs="TH SarabunPSK"/>
          <w:sz w:val="32"/>
          <w:szCs w:val="32"/>
        </w:rPr>
        <w:t>g</w:t>
      </w:r>
      <w:r w:rsidR="00965267" w:rsidRPr="00965267">
        <w:rPr>
          <w:rFonts w:ascii="TH SarabunPSK" w:hAnsi="TH SarabunPSK" w:cs="TH SarabunPSK"/>
          <w:sz w:val="32"/>
          <w:szCs w:val="32"/>
        </w:rPr>
        <w:t xml:space="preserve">roup </w:t>
      </w:r>
      <w:r w:rsidR="00965267">
        <w:rPr>
          <w:rFonts w:ascii="TH SarabunPSK" w:hAnsi="TH SarabunPSK" w:cs="TH SarabunPSK"/>
          <w:sz w:val="32"/>
          <w:szCs w:val="32"/>
        </w:rPr>
        <w:t>p</w:t>
      </w:r>
      <w:r w:rsidR="00965267" w:rsidRPr="00965267">
        <w:rPr>
          <w:rFonts w:ascii="TH SarabunPSK" w:hAnsi="TH SarabunPSK" w:cs="TH SarabunPSK"/>
          <w:sz w:val="32"/>
          <w:szCs w:val="32"/>
        </w:rPr>
        <w:t xml:space="preserve">retest </w:t>
      </w:r>
      <w:r w:rsidR="00BF0477">
        <w:rPr>
          <w:rFonts w:ascii="TH SarabunPSK" w:hAnsi="TH SarabunPSK" w:cs="TH SarabunPSK"/>
          <w:sz w:val="32"/>
          <w:szCs w:val="32"/>
        </w:rPr>
        <w:t>p</w:t>
      </w:r>
      <w:r w:rsidR="00965267" w:rsidRPr="00965267">
        <w:rPr>
          <w:rFonts w:ascii="TH SarabunPSK" w:hAnsi="TH SarabunPSK" w:cs="TH SarabunPSK"/>
          <w:sz w:val="32"/>
          <w:szCs w:val="32"/>
        </w:rPr>
        <w:t xml:space="preserve">osttest </w:t>
      </w:r>
      <w:r w:rsidR="00BF0477">
        <w:rPr>
          <w:rFonts w:ascii="TH SarabunPSK" w:hAnsi="TH SarabunPSK" w:cs="TH SarabunPSK"/>
          <w:sz w:val="32"/>
          <w:szCs w:val="32"/>
        </w:rPr>
        <w:t>d</w:t>
      </w:r>
      <w:r w:rsidR="00965267" w:rsidRPr="00965267">
        <w:rPr>
          <w:rFonts w:ascii="TH SarabunPSK" w:hAnsi="TH SarabunPSK" w:cs="TH SarabunPSK"/>
          <w:sz w:val="32"/>
          <w:szCs w:val="32"/>
        </w:rPr>
        <w:t>esign</w:t>
      </w:r>
      <w:r w:rsidR="00BF0477">
        <w:rPr>
          <w:rFonts w:ascii="TH SarabunPSK" w:hAnsi="TH SarabunPSK" w:cs="TH SarabunPSK"/>
          <w:sz w:val="32"/>
          <w:szCs w:val="32"/>
        </w:rPr>
        <w:t xml:space="preserve">. </w:t>
      </w:r>
      <w:r w:rsidR="001F40AE" w:rsidRPr="00486145">
        <w:rPr>
          <w:rFonts w:ascii="TH SarabunPSK" w:hAnsi="TH SarabunPSK" w:cs="TH SarabunPSK"/>
          <w:sz w:val="32"/>
          <w:szCs w:val="32"/>
        </w:rPr>
        <w:t>The samples were</w:t>
      </w:r>
      <w:r w:rsidR="001F40AE" w:rsidRPr="0048614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F40AE" w:rsidRPr="00486145">
        <w:rPr>
          <w:rFonts w:ascii="TH SarabunPSK" w:hAnsi="TH SarabunPSK" w:cs="TH SarabunPSK"/>
          <w:sz w:val="32"/>
          <w:szCs w:val="32"/>
        </w:rPr>
        <w:t>136 disabled in moving athletes</w:t>
      </w:r>
      <w:r w:rsidR="00340406" w:rsidRPr="00486145">
        <w:rPr>
          <w:rFonts w:ascii="TH SarabunPSK" w:hAnsi="TH SarabunPSK" w:cs="TH SarabunPSK"/>
          <w:sz w:val="32"/>
          <w:szCs w:val="32"/>
        </w:rPr>
        <w:t xml:space="preserve">. The research instruments were as follows: </w:t>
      </w:r>
      <w:r w:rsidR="00EC2B72" w:rsidRPr="00486145">
        <w:rPr>
          <w:rFonts w:ascii="TH SarabunPSK" w:hAnsi="TH SarabunPSK" w:cs="TH SarabunPSK"/>
          <w:sz w:val="32"/>
          <w:szCs w:val="32"/>
        </w:rPr>
        <w:t>Thai massage and herbal compression program</w:t>
      </w:r>
      <w:r w:rsidR="00340406" w:rsidRPr="00486145">
        <w:rPr>
          <w:rFonts w:ascii="TH SarabunPSK" w:hAnsi="TH SarabunPSK" w:cs="TH SarabunPSK"/>
          <w:sz w:val="32"/>
          <w:szCs w:val="32"/>
        </w:rPr>
        <w:t xml:space="preserve"> and </w:t>
      </w:r>
      <w:r w:rsidR="00EC2B72" w:rsidRPr="00486145">
        <w:rPr>
          <w:rFonts w:ascii="TH SarabunPSK" w:hAnsi="TH SarabunPSK" w:cs="TH SarabunPSK"/>
          <w:sz w:val="32"/>
          <w:szCs w:val="32"/>
        </w:rPr>
        <w:t>physical fitness test</w:t>
      </w:r>
      <w:r w:rsidR="00340406" w:rsidRPr="00486145">
        <w:rPr>
          <w:rFonts w:ascii="TH SarabunPSK" w:hAnsi="TH SarabunPSK" w:cs="TH SarabunPSK"/>
          <w:sz w:val="32"/>
          <w:szCs w:val="32"/>
        </w:rPr>
        <w:t xml:space="preserve">. </w:t>
      </w:r>
      <w:r w:rsidR="00070F03" w:rsidRPr="00486145">
        <w:rPr>
          <w:rFonts w:ascii="TH SarabunPSK" w:hAnsi="TH SarabunPSK" w:cs="TH SarabunPSK"/>
          <w:sz w:val="32"/>
          <w:szCs w:val="32"/>
        </w:rPr>
        <w:t xml:space="preserve">Data were analyzed by using descriptive statistics </w:t>
      </w:r>
      <w:r w:rsidR="0079081B" w:rsidRPr="00486145">
        <w:rPr>
          <w:rFonts w:ascii="TH SarabunPSK" w:hAnsi="TH SarabunPSK" w:cs="TH SarabunPSK"/>
          <w:sz w:val="32"/>
          <w:szCs w:val="32"/>
        </w:rPr>
        <w:t>and</w:t>
      </w:r>
      <w:r w:rsidR="00340406"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="00EC2B72" w:rsidRPr="00486145">
        <w:rPr>
          <w:rFonts w:ascii="TH SarabunPSK" w:hAnsi="TH SarabunPSK" w:cs="TH SarabunPSK"/>
          <w:sz w:val="32"/>
          <w:szCs w:val="32"/>
        </w:rPr>
        <w:t>independent samples t-test</w:t>
      </w:r>
      <w:r w:rsidR="00340406" w:rsidRPr="00486145">
        <w:rPr>
          <w:rFonts w:ascii="TH SarabunPSK" w:hAnsi="TH SarabunPSK" w:cs="TH SarabunPSK"/>
          <w:sz w:val="32"/>
          <w:szCs w:val="32"/>
        </w:rPr>
        <w:t>.</w:t>
      </w:r>
      <w:r w:rsidR="00340406" w:rsidRPr="00486145">
        <w:rPr>
          <w:rFonts w:ascii="TH SarabunPSK" w:hAnsi="TH SarabunPSK" w:cs="TH SarabunPSK"/>
          <w:sz w:val="32"/>
          <w:szCs w:val="32"/>
        </w:rPr>
        <w:tab/>
      </w:r>
    </w:p>
    <w:p w14:paraId="31EDB4B1" w14:textId="4C985D13" w:rsidR="00A03B37" w:rsidRPr="00486145" w:rsidRDefault="00340406" w:rsidP="00F3233A">
      <w:pPr>
        <w:pStyle w:val="a4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sz w:val="32"/>
          <w:szCs w:val="32"/>
        </w:rPr>
        <w:tab/>
        <w:t xml:space="preserve">The findings of this research study revealed that </w:t>
      </w:r>
      <w:r w:rsidR="00254550" w:rsidRPr="00486145">
        <w:rPr>
          <w:rFonts w:ascii="TH SarabunPSK" w:hAnsi="TH SarabunPSK" w:cs="TH SarabunPSK"/>
          <w:sz w:val="32"/>
          <w:szCs w:val="32"/>
        </w:rPr>
        <w:t xml:space="preserve">after experiment, experimental group and control group had different physical fitness </w:t>
      </w:r>
      <w:r w:rsidR="00871209" w:rsidRPr="00486145">
        <w:rPr>
          <w:rFonts w:ascii="TH SarabunPSK" w:hAnsi="TH SarabunPSK" w:cs="TH SarabunPSK"/>
          <w:sz w:val="32"/>
          <w:szCs w:val="32"/>
        </w:rPr>
        <w:t xml:space="preserve">comprised of 5 factors; </w:t>
      </w:r>
      <w:r w:rsidR="00070F03" w:rsidRPr="00486145">
        <w:rPr>
          <w:rFonts w:ascii="TH SarabunPSK" w:hAnsi="TH SarabunPSK" w:cs="TH SarabunPSK"/>
          <w:sz w:val="32"/>
          <w:szCs w:val="32"/>
        </w:rPr>
        <w:t>circular-respiratory fitness,</w:t>
      </w:r>
      <w:r w:rsidR="00871209" w:rsidRPr="00486145">
        <w:rPr>
          <w:rFonts w:ascii="TH SarabunPSK" w:hAnsi="TH SarabunPSK" w:cs="TH SarabunPSK"/>
        </w:rPr>
        <w:t xml:space="preserve"> </w:t>
      </w:r>
      <w:r w:rsidR="00871209" w:rsidRPr="00486145">
        <w:rPr>
          <w:rFonts w:ascii="TH SarabunPSK" w:hAnsi="TH SarabunPSK" w:cs="TH SarabunPSK"/>
          <w:sz w:val="32"/>
          <w:szCs w:val="32"/>
        </w:rPr>
        <w:t>endurance, strength, flexibility and body composition</w:t>
      </w:r>
      <w:r w:rsidR="00070F03"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="00254550" w:rsidRPr="00486145">
        <w:rPr>
          <w:rFonts w:ascii="TH SarabunPSK" w:hAnsi="TH SarabunPSK" w:cs="TH SarabunPSK"/>
          <w:sz w:val="32"/>
          <w:szCs w:val="32"/>
        </w:rPr>
        <w:t>with a statistical significance level of .05.</w:t>
      </w:r>
      <w:r w:rsidR="00A03B37" w:rsidRPr="00486145">
        <w:rPr>
          <w:rFonts w:ascii="TH SarabunPSK" w:hAnsi="TH SarabunPSK" w:cs="TH SarabunPSK"/>
          <w:sz w:val="32"/>
          <w:szCs w:val="32"/>
        </w:rPr>
        <w:t xml:space="preserve"> </w:t>
      </w:r>
    </w:p>
    <w:p w14:paraId="031F96B9" w14:textId="12C66B74" w:rsidR="007F6445" w:rsidRDefault="00E02E6C" w:rsidP="00A03B37">
      <w:pPr>
        <w:pStyle w:val="a4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b/>
          <w:bCs/>
          <w:sz w:val="32"/>
          <w:szCs w:val="32"/>
        </w:rPr>
        <w:t>Key words:</w:t>
      </w:r>
      <w:r w:rsidR="00FE682E" w:rsidRPr="0048614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E682E" w:rsidRPr="00486145">
        <w:rPr>
          <w:rFonts w:ascii="TH SarabunPSK" w:hAnsi="TH SarabunPSK" w:cs="TH SarabunPSK"/>
          <w:sz w:val="32"/>
          <w:szCs w:val="32"/>
        </w:rPr>
        <w:t>Thai Massage, Herbal Compression, Physical Fitness, Disabled in Moving Athletes</w:t>
      </w:r>
      <w:r w:rsidRPr="00486145">
        <w:rPr>
          <w:rFonts w:ascii="TH SarabunPSK" w:hAnsi="TH SarabunPSK" w:cs="TH SarabunPSK"/>
          <w:sz w:val="32"/>
          <w:szCs w:val="32"/>
        </w:rPr>
        <w:t xml:space="preserve"> </w:t>
      </w:r>
    </w:p>
    <w:p w14:paraId="0C8F026B" w14:textId="77777777" w:rsidR="008038BE" w:rsidRPr="00486145" w:rsidRDefault="008038BE" w:rsidP="00A03B37">
      <w:pPr>
        <w:pStyle w:val="a4"/>
        <w:jc w:val="thaiDistribute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14:paraId="026710FC" w14:textId="24B0E222" w:rsidR="00E01200" w:rsidRPr="00486145" w:rsidRDefault="0021548D" w:rsidP="00213D06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86145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บทนำ</w:t>
      </w:r>
    </w:p>
    <w:p w14:paraId="46ADC771" w14:textId="2BF6423D" w:rsidR="0046462C" w:rsidRPr="00486145" w:rsidRDefault="00FE682E" w:rsidP="00AA714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8614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D00925" w:rsidRPr="00486145">
        <w:rPr>
          <w:rFonts w:ascii="TH SarabunPSK" w:hAnsi="TH SarabunPSK" w:cs="TH SarabunPSK"/>
          <w:sz w:val="32"/>
          <w:szCs w:val="32"/>
          <w:cs/>
        </w:rPr>
        <w:t>สมรรถภาพทางกาย</w:t>
      </w:r>
      <w:r w:rsidR="00A5595C" w:rsidRPr="0048614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A5595C" w:rsidRPr="00486145">
        <w:rPr>
          <w:rFonts w:ascii="TH SarabunPSK" w:hAnsi="TH SarabunPSK" w:cs="TH SarabunPSK"/>
          <w:sz w:val="32"/>
          <w:szCs w:val="32"/>
        </w:rPr>
        <w:t>physical fitness</w:t>
      </w:r>
      <w:r w:rsidR="00A5595C" w:rsidRPr="00486145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00925" w:rsidRPr="00486145">
        <w:rPr>
          <w:rFonts w:ascii="TH SarabunPSK" w:hAnsi="TH SarabunPSK" w:cs="TH SarabunPSK"/>
          <w:sz w:val="32"/>
          <w:szCs w:val="32"/>
          <w:cs/>
        </w:rPr>
        <w:t>เป็นสิ่งสำคัญอย่างหนึ่งในการดำรงชีวิต</w:t>
      </w:r>
      <w:r w:rsidR="00A5595C" w:rsidRPr="00486145">
        <w:rPr>
          <w:rFonts w:ascii="TH SarabunPSK" w:hAnsi="TH SarabunPSK" w:cs="TH SarabunPSK"/>
          <w:sz w:val="32"/>
          <w:szCs w:val="32"/>
          <w:cs/>
        </w:rPr>
        <w:t>ของ</w:t>
      </w:r>
      <w:r w:rsidR="00D00925" w:rsidRPr="00486145">
        <w:rPr>
          <w:rFonts w:ascii="TH SarabunPSK" w:hAnsi="TH SarabunPSK" w:cs="TH SarabunPSK"/>
          <w:sz w:val="32"/>
          <w:szCs w:val="32"/>
          <w:cs/>
        </w:rPr>
        <w:t xml:space="preserve">มนุษย์ </w:t>
      </w:r>
      <w:r w:rsidR="00A5595C" w:rsidRPr="00486145">
        <w:rPr>
          <w:rFonts w:ascii="TH SarabunPSK" w:hAnsi="TH SarabunPSK" w:cs="TH SarabunPSK"/>
          <w:sz w:val="32"/>
          <w:szCs w:val="32"/>
          <w:cs/>
        </w:rPr>
        <w:t>สุขภาพและความแข็งแรงของอวัยวะของร่างกาย</w:t>
      </w:r>
      <w:r w:rsidR="00D00925" w:rsidRPr="00486145">
        <w:rPr>
          <w:rFonts w:ascii="TH SarabunPSK" w:hAnsi="TH SarabunPSK" w:cs="TH SarabunPSK"/>
          <w:sz w:val="32"/>
          <w:szCs w:val="32"/>
          <w:cs/>
        </w:rPr>
        <w:t>เป็น</w:t>
      </w:r>
      <w:r w:rsidR="00A5595C" w:rsidRPr="00486145">
        <w:rPr>
          <w:rFonts w:ascii="TH SarabunPSK" w:hAnsi="TH SarabunPSK" w:cs="TH SarabunPSK"/>
          <w:sz w:val="32"/>
          <w:szCs w:val="32"/>
          <w:cs/>
        </w:rPr>
        <w:t>พื้น</w:t>
      </w:r>
      <w:r w:rsidR="00D00925" w:rsidRPr="00486145">
        <w:rPr>
          <w:rFonts w:ascii="TH SarabunPSK" w:hAnsi="TH SarabunPSK" w:cs="TH SarabunPSK"/>
          <w:sz w:val="32"/>
          <w:szCs w:val="32"/>
          <w:cs/>
        </w:rPr>
        <w:t>ฐานเบื้องต้นที่จะทำให้มนุษย์ประกอบภารกิจในชีวิตประจำวันได้อย่างมีประสิทธิภาพ</w:t>
      </w:r>
      <w:r w:rsidR="00A5595C" w:rsidRPr="00486145">
        <w:rPr>
          <w:rFonts w:ascii="TH SarabunPSK" w:hAnsi="TH SarabunPSK" w:cs="TH SarabunPSK"/>
          <w:sz w:val="32"/>
          <w:szCs w:val="32"/>
          <w:cs/>
        </w:rPr>
        <w:t xml:space="preserve"> สมรรถภาพทางกายคือระบบการทำงานของอวัยวะในแต่ละบุคคล</w:t>
      </w:r>
      <w:r w:rsidR="00013F1B" w:rsidRPr="0048614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5595C" w:rsidRPr="00486145">
        <w:rPr>
          <w:rFonts w:ascii="TH SarabunPSK" w:hAnsi="TH SarabunPSK" w:cs="TH SarabunPSK"/>
          <w:sz w:val="32"/>
          <w:szCs w:val="32"/>
          <w:cs/>
        </w:rPr>
        <w:t>ความแข็งแรงและความอดทนของกล้ามเนื้อ (</w:t>
      </w:r>
      <w:proofErr w:type="spellStart"/>
      <w:r w:rsidR="00A5595C" w:rsidRPr="00486145">
        <w:rPr>
          <w:rFonts w:ascii="TH SarabunPSK" w:hAnsi="TH SarabunPSK" w:cs="TH SarabunPSK"/>
          <w:sz w:val="32"/>
          <w:szCs w:val="32"/>
        </w:rPr>
        <w:t>Kirkendall</w:t>
      </w:r>
      <w:proofErr w:type="spellEnd"/>
      <w:r w:rsidR="00A5595C" w:rsidRPr="00486145">
        <w:rPr>
          <w:rFonts w:ascii="TH SarabunPSK" w:hAnsi="TH SarabunPSK" w:cs="TH SarabunPSK"/>
          <w:sz w:val="32"/>
          <w:szCs w:val="32"/>
        </w:rPr>
        <w:t xml:space="preserve"> et al.</w:t>
      </w:r>
      <w:r w:rsidR="00A6118A" w:rsidRPr="00486145">
        <w:rPr>
          <w:rFonts w:ascii="TH SarabunPSK" w:hAnsi="TH SarabunPSK" w:cs="TH SarabunPSK"/>
          <w:sz w:val="32"/>
          <w:szCs w:val="32"/>
        </w:rPr>
        <w:t xml:space="preserve">, </w:t>
      </w:r>
      <w:r w:rsidR="00A5595C" w:rsidRPr="00486145">
        <w:rPr>
          <w:rFonts w:ascii="TH SarabunPSK" w:hAnsi="TH SarabunPSK" w:cs="TH SarabunPSK"/>
          <w:sz w:val="32"/>
          <w:szCs w:val="32"/>
          <w:cs/>
        </w:rPr>
        <w:t xml:space="preserve">1987) เป็นความสามารถของบุคคลที่ผจญกับความต้องการของชีวิต และยังมีพลังงานที่จะตอบสนองต่อเหตุการณ์ที่ไม่ได้วางแผนไว้ก่อนซึ่งมีองค์ประกอบ </w:t>
      </w:r>
      <w:r w:rsidR="00AA714F" w:rsidRPr="00486145">
        <w:rPr>
          <w:rFonts w:ascii="TH SarabunPSK" w:hAnsi="TH SarabunPSK" w:cs="TH SarabunPSK"/>
          <w:sz w:val="32"/>
          <w:szCs w:val="32"/>
        </w:rPr>
        <w:t>(Greenberg et al.</w:t>
      </w:r>
      <w:r w:rsidR="00A6118A" w:rsidRPr="00486145">
        <w:rPr>
          <w:rFonts w:ascii="TH SarabunPSK" w:hAnsi="TH SarabunPSK" w:cs="TH SarabunPSK"/>
          <w:sz w:val="32"/>
          <w:szCs w:val="32"/>
        </w:rPr>
        <w:t>,</w:t>
      </w:r>
      <w:r w:rsidR="00AA714F" w:rsidRPr="00486145">
        <w:rPr>
          <w:rFonts w:ascii="TH SarabunPSK" w:hAnsi="TH SarabunPSK" w:cs="TH SarabunPSK"/>
          <w:sz w:val="32"/>
          <w:szCs w:val="32"/>
        </w:rPr>
        <w:t xml:space="preserve"> 1998) </w:t>
      </w:r>
      <w:r w:rsidR="00ED7DFC" w:rsidRPr="00486145">
        <w:rPr>
          <w:rFonts w:ascii="TH SarabunPSK" w:hAnsi="TH SarabunPSK" w:cs="TH SarabunPSK"/>
          <w:sz w:val="32"/>
          <w:szCs w:val="32"/>
          <w:cs/>
        </w:rPr>
        <w:t>ซึ่ง</w:t>
      </w:r>
      <w:r w:rsidR="00A5595C" w:rsidRPr="00486145">
        <w:rPr>
          <w:rFonts w:ascii="TH SarabunPSK" w:hAnsi="TH SarabunPSK" w:cs="TH SarabunPSK"/>
          <w:sz w:val="32"/>
          <w:szCs w:val="32"/>
          <w:cs/>
        </w:rPr>
        <w:t>สมรรถภาพทางกาย</w:t>
      </w:r>
      <w:r w:rsidR="0046462C" w:rsidRPr="00486145">
        <w:rPr>
          <w:rFonts w:ascii="TH SarabunPSK" w:hAnsi="TH SarabunPSK" w:cs="TH SarabunPSK"/>
          <w:sz w:val="32"/>
          <w:szCs w:val="32"/>
          <w:cs/>
        </w:rPr>
        <w:t>เป็น</w:t>
      </w:r>
      <w:r w:rsidR="00A5595C" w:rsidRPr="00486145">
        <w:rPr>
          <w:rFonts w:ascii="TH SarabunPSK" w:hAnsi="TH SarabunPSK" w:cs="TH SarabunPSK"/>
          <w:sz w:val="32"/>
          <w:szCs w:val="32"/>
          <w:cs/>
        </w:rPr>
        <w:t>คุณลักษณะของการมีสุขภาพและความเป็นอยู่ที่ดีของบุคคลซึ่งมีองค์ประกอบ ได้แก่</w:t>
      </w:r>
      <w:r w:rsidR="00A5595C"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="00ED7DFC" w:rsidRPr="00486145">
        <w:rPr>
          <w:rFonts w:ascii="TH SarabunPSK" w:hAnsi="TH SarabunPSK" w:cs="TH SarabunPSK"/>
          <w:sz w:val="32"/>
          <w:szCs w:val="32"/>
          <w:cs/>
        </w:rPr>
        <w:t>(</w:t>
      </w:r>
      <w:r w:rsidR="00A5595C" w:rsidRPr="00486145">
        <w:rPr>
          <w:rFonts w:ascii="TH SarabunPSK" w:hAnsi="TH SarabunPSK" w:cs="TH SarabunPSK"/>
          <w:sz w:val="32"/>
          <w:szCs w:val="32"/>
          <w:cs/>
        </w:rPr>
        <w:t>1</w:t>
      </w:r>
      <w:r w:rsidR="00ED7DFC" w:rsidRPr="00486145">
        <w:rPr>
          <w:rFonts w:ascii="TH SarabunPSK" w:hAnsi="TH SarabunPSK" w:cs="TH SarabunPSK"/>
          <w:sz w:val="32"/>
          <w:szCs w:val="32"/>
          <w:cs/>
        </w:rPr>
        <w:t>)</w:t>
      </w:r>
      <w:r w:rsidR="00A5595C" w:rsidRPr="00486145">
        <w:rPr>
          <w:rFonts w:ascii="TH SarabunPSK" w:hAnsi="TH SarabunPSK" w:cs="TH SarabunPSK"/>
          <w:sz w:val="32"/>
          <w:szCs w:val="32"/>
          <w:cs/>
        </w:rPr>
        <w:t xml:space="preserve"> ความสามารถของระบบไหลเวียนโลหิตและหายใจ</w:t>
      </w:r>
      <w:r w:rsidR="00A5595C"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="00A5595C" w:rsidRPr="00486145">
        <w:rPr>
          <w:rFonts w:ascii="TH SarabunPSK" w:hAnsi="TH SarabunPSK" w:cs="TH SarabunPSK"/>
          <w:sz w:val="32"/>
          <w:szCs w:val="32"/>
          <w:cs/>
        </w:rPr>
        <w:t>(</w:t>
      </w:r>
      <w:r w:rsidR="00F15121" w:rsidRPr="00486145">
        <w:rPr>
          <w:rFonts w:ascii="TH SarabunPSK" w:hAnsi="TH SarabunPSK" w:cs="TH SarabunPSK"/>
          <w:sz w:val="32"/>
          <w:szCs w:val="32"/>
        </w:rPr>
        <w:t>circular-r</w:t>
      </w:r>
      <w:r w:rsidR="00A5595C" w:rsidRPr="00486145">
        <w:rPr>
          <w:rFonts w:ascii="TH SarabunPSK" w:hAnsi="TH SarabunPSK" w:cs="TH SarabunPSK"/>
          <w:sz w:val="32"/>
          <w:szCs w:val="32"/>
        </w:rPr>
        <w:t xml:space="preserve">espiratory </w:t>
      </w:r>
      <w:r w:rsidR="00F15121" w:rsidRPr="00486145">
        <w:rPr>
          <w:rFonts w:ascii="TH SarabunPSK" w:hAnsi="TH SarabunPSK" w:cs="TH SarabunPSK"/>
          <w:sz w:val="32"/>
          <w:szCs w:val="32"/>
        </w:rPr>
        <w:t>f</w:t>
      </w:r>
      <w:r w:rsidR="00A5595C" w:rsidRPr="00486145">
        <w:rPr>
          <w:rFonts w:ascii="TH SarabunPSK" w:hAnsi="TH SarabunPSK" w:cs="TH SarabunPSK"/>
          <w:sz w:val="32"/>
          <w:szCs w:val="32"/>
        </w:rPr>
        <w:t xml:space="preserve">itness) </w:t>
      </w:r>
      <w:r w:rsidR="00ED7DFC" w:rsidRPr="00486145">
        <w:rPr>
          <w:rFonts w:ascii="TH SarabunPSK" w:hAnsi="TH SarabunPSK" w:cs="TH SarabunPSK"/>
          <w:sz w:val="32"/>
          <w:szCs w:val="32"/>
          <w:cs/>
        </w:rPr>
        <w:t>(2)</w:t>
      </w:r>
      <w:r w:rsidR="00A5595C" w:rsidRPr="00486145">
        <w:rPr>
          <w:rFonts w:ascii="TH SarabunPSK" w:hAnsi="TH SarabunPSK" w:cs="TH SarabunPSK"/>
          <w:sz w:val="32"/>
          <w:szCs w:val="32"/>
          <w:cs/>
        </w:rPr>
        <w:t xml:space="preserve"> ความอดทน</w:t>
      </w:r>
      <w:r w:rsidR="00221EA9">
        <w:rPr>
          <w:rFonts w:ascii="TH SarabunPSK" w:hAnsi="TH SarabunPSK" w:cs="TH SarabunPSK" w:hint="cs"/>
          <w:sz w:val="32"/>
          <w:szCs w:val="32"/>
          <w:cs/>
        </w:rPr>
        <w:t>ของกล้ามเนื้อ</w:t>
      </w:r>
      <w:r w:rsidR="00A5595C" w:rsidRPr="0048614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F15121" w:rsidRPr="00486145">
        <w:rPr>
          <w:rFonts w:ascii="TH SarabunPSK" w:hAnsi="TH SarabunPSK" w:cs="TH SarabunPSK"/>
          <w:sz w:val="32"/>
          <w:szCs w:val="32"/>
        </w:rPr>
        <w:t>e</w:t>
      </w:r>
      <w:r w:rsidR="00A5595C" w:rsidRPr="00486145">
        <w:rPr>
          <w:rFonts w:ascii="TH SarabunPSK" w:hAnsi="TH SarabunPSK" w:cs="TH SarabunPSK"/>
          <w:sz w:val="32"/>
          <w:szCs w:val="32"/>
        </w:rPr>
        <w:t xml:space="preserve">ndurance) </w:t>
      </w:r>
      <w:r w:rsidR="00ED7DFC" w:rsidRPr="00486145">
        <w:rPr>
          <w:rFonts w:ascii="TH SarabunPSK" w:hAnsi="TH SarabunPSK" w:cs="TH SarabunPSK"/>
          <w:sz w:val="32"/>
          <w:szCs w:val="32"/>
          <w:cs/>
        </w:rPr>
        <w:t>(3)</w:t>
      </w:r>
      <w:r w:rsidR="00A5595C" w:rsidRPr="00486145">
        <w:rPr>
          <w:rFonts w:ascii="TH SarabunPSK" w:hAnsi="TH SarabunPSK" w:cs="TH SarabunPSK"/>
          <w:sz w:val="32"/>
          <w:szCs w:val="32"/>
          <w:cs/>
        </w:rPr>
        <w:t xml:space="preserve"> ความแข็งแรง</w:t>
      </w:r>
      <w:r w:rsidR="00221EA9" w:rsidRPr="00221EA9">
        <w:rPr>
          <w:rFonts w:ascii="TH SarabunPSK" w:hAnsi="TH SarabunPSK" w:cs="TH SarabunPSK"/>
          <w:sz w:val="32"/>
          <w:szCs w:val="32"/>
          <w:cs/>
        </w:rPr>
        <w:t>ของกล้ามเนื้อ</w:t>
      </w:r>
      <w:r w:rsidR="00A5595C" w:rsidRPr="0048614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F15121" w:rsidRPr="00486145">
        <w:rPr>
          <w:rFonts w:ascii="TH SarabunPSK" w:hAnsi="TH SarabunPSK" w:cs="TH SarabunPSK"/>
          <w:sz w:val="32"/>
          <w:szCs w:val="32"/>
        </w:rPr>
        <w:t>s</w:t>
      </w:r>
      <w:r w:rsidR="00A5595C" w:rsidRPr="00486145">
        <w:rPr>
          <w:rFonts w:ascii="TH SarabunPSK" w:hAnsi="TH SarabunPSK" w:cs="TH SarabunPSK"/>
          <w:sz w:val="32"/>
          <w:szCs w:val="32"/>
        </w:rPr>
        <w:t xml:space="preserve">trength) </w:t>
      </w:r>
      <w:r w:rsidR="00ED7DFC" w:rsidRPr="00486145">
        <w:rPr>
          <w:rFonts w:ascii="TH SarabunPSK" w:hAnsi="TH SarabunPSK" w:cs="TH SarabunPSK"/>
          <w:sz w:val="32"/>
          <w:szCs w:val="32"/>
          <w:cs/>
        </w:rPr>
        <w:t>(4)</w:t>
      </w:r>
      <w:r w:rsidR="00A5595C" w:rsidRPr="00486145">
        <w:rPr>
          <w:rFonts w:ascii="TH SarabunPSK" w:hAnsi="TH SarabunPSK" w:cs="TH SarabunPSK"/>
          <w:sz w:val="32"/>
          <w:szCs w:val="32"/>
          <w:cs/>
        </w:rPr>
        <w:t xml:space="preserve"> ความอ่อนตัว</w:t>
      </w:r>
      <w:r w:rsidR="00221EA9" w:rsidRPr="00221EA9">
        <w:rPr>
          <w:rFonts w:ascii="TH SarabunPSK" w:hAnsi="TH SarabunPSK" w:cs="TH SarabunPSK"/>
          <w:sz w:val="32"/>
          <w:szCs w:val="32"/>
          <w:cs/>
        </w:rPr>
        <w:t>ของกล้ามเนื้อ</w:t>
      </w:r>
      <w:r w:rsidR="00A5595C" w:rsidRPr="0048614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F15121" w:rsidRPr="00486145">
        <w:rPr>
          <w:rFonts w:ascii="TH SarabunPSK" w:hAnsi="TH SarabunPSK" w:cs="TH SarabunPSK"/>
          <w:sz w:val="32"/>
          <w:szCs w:val="32"/>
        </w:rPr>
        <w:t>f</w:t>
      </w:r>
      <w:r w:rsidR="00A5595C" w:rsidRPr="00486145">
        <w:rPr>
          <w:rFonts w:ascii="TH SarabunPSK" w:hAnsi="TH SarabunPSK" w:cs="TH SarabunPSK"/>
          <w:sz w:val="32"/>
          <w:szCs w:val="32"/>
        </w:rPr>
        <w:t xml:space="preserve">lexibility) </w:t>
      </w:r>
      <w:r w:rsidR="00ED7DFC" w:rsidRPr="00486145">
        <w:rPr>
          <w:rFonts w:ascii="TH SarabunPSK" w:hAnsi="TH SarabunPSK" w:cs="TH SarabunPSK"/>
          <w:sz w:val="32"/>
          <w:szCs w:val="32"/>
          <w:cs/>
        </w:rPr>
        <w:t>(5)</w:t>
      </w:r>
      <w:r w:rsidR="00A5595C" w:rsidRPr="00486145">
        <w:rPr>
          <w:rFonts w:ascii="TH SarabunPSK" w:hAnsi="TH SarabunPSK" w:cs="TH SarabunPSK"/>
          <w:sz w:val="32"/>
          <w:szCs w:val="32"/>
          <w:cs/>
        </w:rPr>
        <w:t xml:space="preserve"> สัดส่วนของร่างกายที่พอเหมาะ (</w:t>
      </w:r>
      <w:r w:rsidR="00F15121" w:rsidRPr="00486145">
        <w:rPr>
          <w:rFonts w:ascii="TH SarabunPSK" w:hAnsi="TH SarabunPSK" w:cs="TH SarabunPSK"/>
          <w:sz w:val="32"/>
          <w:szCs w:val="32"/>
        </w:rPr>
        <w:t>b</w:t>
      </w:r>
      <w:r w:rsidR="00A5595C" w:rsidRPr="00486145">
        <w:rPr>
          <w:rFonts w:ascii="TH SarabunPSK" w:hAnsi="TH SarabunPSK" w:cs="TH SarabunPSK"/>
          <w:sz w:val="32"/>
          <w:szCs w:val="32"/>
        </w:rPr>
        <w:t xml:space="preserve">ody </w:t>
      </w:r>
      <w:r w:rsidR="00F15121" w:rsidRPr="00486145">
        <w:rPr>
          <w:rFonts w:ascii="TH SarabunPSK" w:hAnsi="TH SarabunPSK" w:cs="TH SarabunPSK"/>
          <w:sz w:val="32"/>
          <w:szCs w:val="32"/>
        </w:rPr>
        <w:t>c</w:t>
      </w:r>
      <w:r w:rsidR="00A5595C" w:rsidRPr="00486145">
        <w:rPr>
          <w:rFonts w:ascii="TH SarabunPSK" w:hAnsi="TH SarabunPSK" w:cs="TH SarabunPSK"/>
          <w:sz w:val="32"/>
          <w:szCs w:val="32"/>
        </w:rPr>
        <w:t>omposition)</w:t>
      </w:r>
      <w:r w:rsidR="00F15121" w:rsidRPr="0048614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462C" w:rsidRPr="00486145">
        <w:rPr>
          <w:rFonts w:ascii="TH SarabunPSK" w:hAnsi="TH SarabunPSK" w:cs="TH SarabunPSK"/>
          <w:sz w:val="32"/>
          <w:szCs w:val="32"/>
        </w:rPr>
        <w:t>(Johnson and Stolberg</w:t>
      </w:r>
      <w:r w:rsidR="00221EA9">
        <w:rPr>
          <w:rFonts w:ascii="TH SarabunPSK" w:hAnsi="TH SarabunPSK" w:cs="TH SarabunPSK"/>
          <w:sz w:val="32"/>
          <w:szCs w:val="32"/>
        </w:rPr>
        <w:t>,</w:t>
      </w:r>
      <w:r w:rsidR="0046462C" w:rsidRPr="00486145">
        <w:rPr>
          <w:rFonts w:ascii="TH SarabunPSK" w:hAnsi="TH SarabunPSK" w:cs="TH SarabunPSK"/>
          <w:sz w:val="32"/>
          <w:szCs w:val="32"/>
        </w:rPr>
        <w:t xml:space="preserve"> 1971)</w:t>
      </w:r>
      <w:r w:rsidR="00651947"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="00651947" w:rsidRPr="00486145">
        <w:rPr>
          <w:rFonts w:ascii="TH SarabunPSK" w:hAnsi="TH SarabunPSK" w:cs="TH SarabunPSK"/>
          <w:sz w:val="32"/>
          <w:szCs w:val="32"/>
          <w:cs/>
        </w:rPr>
        <w:t>ทั้งนี้สมรรถนะของแต่ละบุคคลย่อมแตกต่างกันไปตามความพร้อมของสภาพร่างกาย โดยเฉพาะผู้พิการย่อมมีสมรรถภาพทางกายที่ด้อยกว่าคนปกติทั่วไป</w:t>
      </w:r>
      <w:r w:rsidR="00221EA9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0C4763B" w14:textId="7AC1EB08" w:rsidR="00C40B4D" w:rsidRPr="00486145" w:rsidRDefault="00651947" w:rsidP="00CC6AB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sz w:val="32"/>
          <w:szCs w:val="32"/>
        </w:rPr>
        <w:tab/>
      </w:r>
      <w:r w:rsidR="001C0927" w:rsidRPr="00486145">
        <w:rPr>
          <w:rFonts w:ascii="TH SarabunPSK" w:hAnsi="TH SarabunPSK" w:cs="TH SarabunPSK"/>
          <w:sz w:val="32"/>
          <w:szCs w:val="32"/>
          <w:cs/>
        </w:rPr>
        <w:t>ความพิการเป็นสิ่งที่มนุษย์ทุกคนไม่ต้องการ</w:t>
      </w:r>
      <w:r w:rsidR="00B147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C0927" w:rsidRPr="00486145">
        <w:rPr>
          <w:rFonts w:ascii="TH SarabunPSK" w:hAnsi="TH SarabunPSK" w:cs="TH SarabunPSK"/>
          <w:sz w:val="32"/>
          <w:szCs w:val="32"/>
          <w:cs/>
        </w:rPr>
        <w:t>แต่บางครั้งก็ไม่สามารถหลีกเลี่ยงได้เพราะ</w:t>
      </w:r>
      <w:r w:rsidR="002E3AA8" w:rsidRPr="00486145">
        <w:rPr>
          <w:rFonts w:ascii="TH SarabunPSK" w:hAnsi="TH SarabunPSK" w:cs="TH SarabunPSK"/>
          <w:sz w:val="32"/>
          <w:szCs w:val="32"/>
          <w:cs/>
        </w:rPr>
        <w:t>ความ</w:t>
      </w:r>
      <w:r w:rsidR="001C0927" w:rsidRPr="00486145">
        <w:rPr>
          <w:rFonts w:ascii="TH SarabunPSK" w:hAnsi="TH SarabunPSK" w:cs="TH SarabunPSK"/>
          <w:sz w:val="32"/>
          <w:szCs w:val="32"/>
          <w:cs/>
        </w:rPr>
        <w:t>พิการเกิดขึ้นได้จากหลายสาเหตุ</w:t>
      </w:r>
      <w:r w:rsidR="00013F1B" w:rsidRPr="0048614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C0927" w:rsidRPr="00486145">
        <w:rPr>
          <w:rFonts w:ascii="TH SarabunPSK" w:hAnsi="TH SarabunPSK" w:cs="TH SarabunPSK"/>
          <w:sz w:val="32"/>
          <w:szCs w:val="32"/>
          <w:cs/>
        </w:rPr>
        <w:t xml:space="preserve">ปัจจุบันทั่วโลกมีคนพิการมากกว่า </w:t>
      </w:r>
      <w:r w:rsidR="001C0927" w:rsidRPr="00486145">
        <w:rPr>
          <w:rFonts w:ascii="TH SarabunPSK" w:hAnsi="TH SarabunPSK" w:cs="TH SarabunPSK"/>
          <w:sz w:val="32"/>
          <w:szCs w:val="32"/>
        </w:rPr>
        <w:t>1,000</w:t>
      </w:r>
      <w:r w:rsidR="001C0927" w:rsidRPr="00486145">
        <w:rPr>
          <w:rFonts w:ascii="TH SarabunPSK" w:hAnsi="TH SarabunPSK" w:cs="TH SarabunPSK"/>
          <w:sz w:val="32"/>
          <w:szCs w:val="32"/>
          <w:cs/>
        </w:rPr>
        <w:t xml:space="preserve"> ล้านคน หรือประมาณร้อยละ </w:t>
      </w:r>
      <w:r w:rsidR="001C0927" w:rsidRPr="00486145">
        <w:rPr>
          <w:rFonts w:ascii="TH SarabunPSK" w:hAnsi="TH SarabunPSK" w:cs="TH SarabunPSK"/>
          <w:sz w:val="32"/>
          <w:szCs w:val="32"/>
        </w:rPr>
        <w:t>15</w:t>
      </w:r>
      <w:r w:rsidR="008C74BB"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="001C0927" w:rsidRPr="00486145">
        <w:rPr>
          <w:rFonts w:ascii="TH SarabunPSK" w:hAnsi="TH SarabunPSK" w:cs="TH SarabunPSK"/>
          <w:sz w:val="32"/>
          <w:szCs w:val="32"/>
          <w:cs/>
        </w:rPr>
        <w:t>ของประชากรโลกและมีแนวโน้มเพิ่มมากขึ้น (</w:t>
      </w:r>
      <w:r w:rsidR="001C0927" w:rsidRPr="00486145">
        <w:rPr>
          <w:rFonts w:ascii="TH SarabunPSK" w:hAnsi="TH SarabunPSK" w:cs="TH SarabunPSK"/>
          <w:sz w:val="32"/>
          <w:szCs w:val="32"/>
        </w:rPr>
        <w:t>World Health Organization , 2013)</w:t>
      </w:r>
      <w:r w:rsidR="001C0927" w:rsidRPr="0048614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C74BB" w:rsidRPr="00486145">
        <w:rPr>
          <w:rFonts w:ascii="TH SarabunPSK" w:hAnsi="TH SarabunPSK" w:cs="TH SarabunPSK"/>
          <w:sz w:val="32"/>
          <w:szCs w:val="32"/>
          <w:cs/>
        </w:rPr>
        <w:t>สถิติ</w:t>
      </w:r>
      <w:r w:rsidR="00302920" w:rsidRPr="00486145">
        <w:rPr>
          <w:rFonts w:ascii="TH SarabunPSK" w:hAnsi="TH SarabunPSK" w:cs="TH SarabunPSK"/>
          <w:sz w:val="32"/>
          <w:szCs w:val="32"/>
          <w:cs/>
        </w:rPr>
        <w:t>คน</w:t>
      </w:r>
      <w:r w:rsidR="008C74BB" w:rsidRPr="00486145">
        <w:rPr>
          <w:rFonts w:ascii="TH SarabunPSK" w:hAnsi="TH SarabunPSK" w:cs="TH SarabunPSK"/>
          <w:sz w:val="32"/>
          <w:szCs w:val="32"/>
          <w:cs/>
        </w:rPr>
        <w:t>พิการในประเทศไทย</w:t>
      </w:r>
      <w:r w:rsidR="008C74BB"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="008C74BB" w:rsidRPr="00486145">
        <w:rPr>
          <w:rFonts w:ascii="TH SarabunPSK" w:hAnsi="TH SarabunPSK" w:cs="TH SarabunPSK"/>
          <w:sz w:val="32"/>
          <w:szCs w:val="32"/>
          <w:cs/>
        </w:rPr>
        <w:t>พบว่า</w:t>
      </w:r>
      <w:r w:rsidR="0096729C" w:rsidRPr="00486145">
        <w:rPr>
          <w:rFonts w:ascii="TH SarabunPSK" w:hAnsi="TH SarabunPSK" w:cs="TH SarabunPSK"/>
          <w:sz w:val="32"/>
          <w:szCs w:val="32"/>
          <w:cs/>
        </w:rPr>
        <w:t>คนพิการที่ได้รับการออกบัตรประจำตัวคนพิการ จำนวน 2</w:t>
      </w:r>
      <w:r w:rsidR="0096729C" w:rsidRPr="00486145">
        <w:rPr>
          <w:rFonts w:ascii="TH SarabunPSK" w:hAnsi="TH SarabunPSK" w:cs="TH SarabunPSK"/>
          <w:sz w:val="32"/>
          <w:szCs w:val="32"/>
        </w:rPr>
        <w:t>,</w:t>
      </w:r>
      <w:r w:rsidR="0096729C" w:rsidRPr="00486145">
        <w:rPr>
          <w:rFonts w:ascii="TH SarabunPSK" w:hAnsi="TH SarabunPSK" w:cs="TH SarabunPSK"/>
          <w:sz w:val="32"/>
          <w:szCs w:val="32"/>
          <w:cs/>
        </w:rPr>
        <w:t>027</w:t>
      </w:r>
      <w:r w:rsidR="0096729C" w:rsidRPr="00486145">
        <w:rPr>
          <w:rFonts w:ascii="TH SarabunPSK" w:hAnsi="TH SarabunPSK" w:cs="TH SarabunPSK"/>
          <w:sz w:val="32"/>
          <w:szCs w:val="32"/>
        </w:rPr>
        <w:t>,</w:t>
      </w:r>
      <w:r w:rsidR="00302920" w:rsidRPr="00486145">
        <w:rPr>
          <w:rFonts w:ascii="TH SarabunPSK" w:hAnsi="TH SarabunPSK" w:cs="TH SarabunPSK"/>
          <w:sz w:val="32"/>
          <w:szCs w:val="32"/>
          <w:cs/>
        </w:rPr>
        <w:t>500 คน คิดเป็น</w:t>
      </w:r>
      <w:r w:rsidR="00B14742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</w:t>
      </w:r>
      <w:r w:rsidR="0096729C" w:rsidRPr="00486145">
        <w:rPr>
          <w:rFonts w:ascii="TH SarabunPSK" w:hAnsi="TH SarabunPSK" w:cs="TH SarabunPSK"/>
          <w:sz w:val="32"/>
          <w:szCs w:val="32"/>
          <w:cs/>
        </w:rPr>
        <w:t xml:space="preserve">ร้อยละ 3.05 ของประชากรทั้งประเทศ </w:t>
      </w:r>
      <w:r w:rsidR="00302920" w:rsidRPr="00486145">
        <w:rPr>
          <w:rFonts w:ascii="TH SarabunPSK" w:hAnsi="TH SarabunPSK" w:cs="TH SarabunPSK"/>
          <w:sz w:val="32"/>
          <w:szCs w:val="32"/>
          <w:cs/>
        </w:rPr>
        <w:t>เป็น</w:t>
      </w:r>
      <w:r w:rsidR="008C74BB" w:rsidRPr="00486145">
        <w:rPr>
          <w:rFonts w:ascii="TH SarabunPSK" w:hAnsi="TH SarabunPSK" w:cs="TH SarabunPSK"/>
          <w:sz w:val="32"/>
          <w:szCs w:val="32"/>
          <w:cs/>
        </w:rPr>
        <w:t>คนพิการ</w:t>
      </w:r>
      <w:r w:rsidR="00302920" w:rsidRPr="00486145">
        <w:rPr>
          <w:rFonts w:ascii="TH SarabunPSK" w:hAnsi="TH SarabunPSK" w:cs="TH SarabunPSK"/>
          <w:sz w:val="32"/>
          <w:szCs w:val="32"/>
          <w:cs/>
        </w:rPr>
        <w:t>เ</w:t>
      </w:r>
      <w:r w:rsidR="008C74BB" w:rsidRPr="00486145">
        <w:rPr>
          <w:rFonts w:ascii="TH SarabunPSK" w:hAnsi="TH SarabunPSK" w:cs="TH SarabunPSK"/>
          <w:sz w:val="32"/>
          <w:szCs w:val="32"/>
          <w:cs/>
        </w:rPr>
        <w:t xml:space="preserve">พศชาย </w:t>
      </w:r>
      <w:r w:rsidR="00302920" w:rsidRPr="00486145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="008C74BB" w:rsidRPr="00486145">
        <w:rPr>
          <w:rFonts w:ascii="TH SarabunPSK" w:hAnsi="TH SarabunPSK" w:cs="TH SarabunPSK"/>
          <w:sz w:val="32"/>
          <w:szCs w:val="32"/>
          <w:cs/>
        </w:rPr>
        <w:t>928</w:t>
      </w:r>
      <w:r w:rsidR="00302920" w:rsidRPr="00486145">
        <w:rPr>
          <w:rFonts w:ascii="TH SarabunPSK" w:hAnsi="TH SarabunPSK" w:cs="TH SarabunPSK"/>
          <w:sz w:val="32"/>
          <w:szCs w:val="32"/>
        </w:rPr>
        <w:t>,</w:t>
      </w:r>
      <w:r w:rsidR="008C74BB" w:rsidRPr="00486145">
        <w:rPr>
          <w:rFonts w:ascii="TH SarabunPSK" w:hAnsi="TH SarabunPSK" w:cs="TH SarabunPSK"/>
          <w:sz w:val="32"/>
          <w:szCs w:val="32"/>
          <w:cs/>
        </w:rPr>
        <w:t xml:space="preserve">594 </w:t>
      </w:r>
      <w:r w:rsidR="00302920" w:rsidRPr="00486145">
        <w:rPr>
          <w:rFonts w:ascii="TH SarabunPSK" w:hAnsi="TH SarabunPSK" w:cs="TH SarabunPSK"/>
          <w:sz w:val="32"/>
          <w:szCs w:val="32"/>
          <w:cs/>
        </w:rPr>
        <w:t>(</w:t>
      </w:r>
      <w:r w:rsidR="008C74BB" w:rsidRPr="00486145">
        <w:rPr>
          <w:rFonts w:ascii="TH SarabunPSK" w:hAnsi="TH SarabunPSK" w:cs="TH SarabunPSK"/>
          <w:sz w:val="32"/>
          <w:szCs w:val="32"/>
          <w:cs/>
        </w:rPr>
        <w:t>ร้อยละ 52.86</w:t>
      </w:r>
      <w:r w:rsidR="00302920" w:rsidRPr="00486145">
        <w:rPr>
          <w:rFonts w:ascii="TH SarabunPSK" w:hAnsi="TH SarabunPSK" w:cs="TH SarabunPSK"/>
          <w:sz w:val="32"/>
          <w:szCs w:val="32"/>
          <w:cs/>
        </w:rPr>
        <w:t>)</w:t>
      </w:r>
      <w:r w:rsidR="008C74BB" w:rsidRPr="00486145">
        <w:rPr>
          <w:rFonts w:ascii="TH SarabunPSK" w:hAnsi="TH SarabunPSK" w:cs="TH SarabunPSK"/>
          <w:sz w:val="32"/>
          <w:szCs w:val="32"/>
          <w:cs/>
        </w:rPr>
        <w:t xml:space="preserve"> เพศหญิง</w:t>
      </w:r>
      <w:r w:rsidR="00302920" w:rsidRPr="0048614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C74BB" w:rsidRPr="00486145">
        <w:rPr>
          <w:rFonts w:ascii="TH SarabunPSK" w:hAnsi="TH SarabunPSK" w:cs="TH SarabunPSK"/>
          <w:sz w:val="32"/>
          <w:szCs w:val="32"/>
          <w:cs/>
        </w:rPr>
        <w:t>จำนวน 828</w:t>
      </w:r>
      <w:r w:rsidR="00302920" w:rsidRPr="00486145">
        <w:rPr>
          <w:rFonts w:ascii="TH SarabunPSK" w:hAnsi="TH SarabunPSK" w:cs="TH SarabunPSK"/>
          <w:sz w:val="32"/>
          <w:szCs w:val="32"/>
        </w:rPr>
        <w:t>,</w:t>
      </w:r>
      <w:r w:rsidR="008C74BB" w:rsidRPr="00486145">
        <w:rPr>
          <w:rFonts w:ascii="TH SarabunPSK" w:hAnsi="TH SarabunPSK" w:cs="TH SarabunPSK"/>
          <w:sz w:val="32"/>
          <w:szCs w:val="32"/>
          <w:cs/>
        </w:rPr>
        <w:t>255 คน</w:t>
      </w:r>
      <w:r w:rsidR="00A6118A" w:rsidRPr="0048614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02920" w:rsidRPr="00486145">
        <w:rPr>
          <w:rFonts w:ascii="TH SarabunPSK" w:hAnsi="TH SarabunPSK" w:cs="TH SarabunPSK"/>
          <w:sz w:val="32"/>
          <w:szCs w:val="32"/>
          <w:cs/>
        </w:rPr>
        <w:t>(</w:t>
      </w:r>
      <w:r w:rsidR="008C74BB" w:rsidRPr="00486145">
        <w:rPr>
          <w:rFonts w:ascii="TH SarabunPSK" w:hAnsi="TH SarabunPSK" w:cs="TH SarabunPSK"/>
          <w:sz w:val="32"/>
          <w:szCs w:val="32"/>
          <w:cs/>
        </w:rPr>
        <w:t>ร้อยละ 47.14</w:t>
      </w:r>
      <w:r w:rsidR="00302920" w:rsidRPr="00486145">
        <w:rPr>
          <w:rFonts w:ascii="TH SarabunPSK" w:hAnsi="TH SarabunPSK" w:cs="TH SarabunPSK"/>
          <w:sz w:val="32"/>
          <w:szCs w:val="32"/>
          <w:cs/>
        </w:rPr>
        <w:t>)</w:t>
      </w:r>
      <w:r w:rsidR="00AE388A" w:rsidRPr="00486145">
        <w:rPr>
          <w:rFonts w:ascii="TH SarabunPSK" w:hAnsi="TH SarabunPSK" w:cs="TH SarabunPSK"/>
          <w:sz w:val="32"/>
          <w:szCs w:val="32"/>
          <w:cs/>
        </w:rPr>
        <w:t xml:space="preserve"> โดยมีคนพิการทางการเคลื่อนไหวหรือทางร่างกายมากที่สุด จำนวน 1</w:t>
      </w:r>
      <w:r w:rsidR="00AE388A" w:rsidRPr="00486145">
        <w:rPr>
          <w:rFonts w:ascii="TH SarabunPSK" w:hAnsi="TH SarabunPSK" w:cs="TH SarabunPSK"/>
          <w:sz w:val="32"/>
          <w:szCs w:val="32"/>
        </w:rPr>
        <w:t>,</w:t>
      </w:r>
      <w:r w:rsidR="00AE388A" w:rsidRPr="00486145">
        <w:rPr>
          <w:rFonts w:ascii="TH SarabunPSK" w:hAnsi="TH SarabunPSK" w:cs="TH SarabunPSK"/>
          <w:sz w:val="32"/>
          <w:szCs w:val="32"/>
          <w:cs/>
        </w:rPr>
        <w:t>002</w:t>
      </w:r>
      <w:r w:rsidR="00AE388A" w:rsidRPr="00486145">
        <w:rPr>
          <w:rFonts w:ascii="TH SarabunPSK" w:hAnsi="TH SarabunPSK" w:cs="TH SarabunPSK"/>
          <w:sz w:val="32"/>
          <w:szCs w:val="32"/>
        </w:rPr>
        <w:t>,</w:t>
      </w:r>
      <w:r w:rsidR="00AE388A" w:rsidRPr="00486145">
        <w:rPr>
          <w:rFonts w:ascii="TH SarabunPSK" w:hAnsi="TH SarabunPSK" w:cs="TH SarabunPSK"/>
          <w:sz w:val="32"/>
          <w:szCs w:val="32"/>
          <w:cs/>
        </w:rPr>
        <w:t xml:space="preserve">083 </w:t>
      </w:r>
      <w:r w:rsidR="006452A7" w:rsidRPr="00486145">
        <w:rPr>
          <w:rFonts w:ascii="TH SarabunPSK" w:hAnsi="TH SarabunPSK" w:cs="TH SarabunPSK"/>
          <w:sz w:val="32"/>
          <w:szCs w:val="32"/>
          <w:cs/>
        </w:rPr>
        <w:t>คิดเป็</w:t>
      </w:r>
      <w:r w:rsidR="00302920" w:rsidRPr="00486145">
        <w:rPr>
          <w:rFonts w:ascii="TH SarabunPSK" w:hAnsi="TH SarabunPSK" w:cs="TH SarabunPSK"/>
          <w:sz w:val="32"/>
          <w:szCs w:val="32"/>
          <w:cs/>
        </w:rPr>
        <w:t>น</w:t>
      </w:r>
      <w:r w:rsidR="006452A7" w:rsidRPr="00486145">
        <w:rPr>
          <w:rFonts w:ascii="TH SarabunPSK" w:hAnsi="TH SarabunPSK" w:cs="TH SarabunPSK"/>
          <w:sz w:val="32"/>
          <w:szCs w:val="32"/>
          <w:cs/>
        </w:rPr>
        <w:t xml:space="preserve">ร้อยละ </w:t>
      </w:r>
      <w:r w:rsidR="00AE388A" w:rsidRPr="00486145">
        <w:rPr>
          <w:rFonts w:ascii="TH SarabunPSK" w:hAnsi="TH SarabunPSK" w:cs="TH SarabunPSK"/>
          <w:sz w:val="32"/>
          <w:szCs w:val="32"/>
          <w:cs/>
        </w:rPr>
        <w:t xml:space="preserve">49.42 </w:t>
      </w:r>
      <w:r w:rsidR="006452A7" w:rsidRPr="00486145">
        <w:rPr>
          <w:rFonts w:ascii="TH SarabunPSK" w:hAnsi="TH SarabunPSK" w:cs="TH SarabunPSK"/>
          <w:sz w:val="32"/>
          <w:szCs w:val="32"/>
          <w:cs/>
        </w:rPr>
        <w:t>ของคนพิการทั้งหมด</w:t>
      </w:r>
      <w:r w:rsidR="00302920" w:rsidRPr="00486145">
        <w:rPr>
          <w:rFonts w:ascii="TH SarabunPSK" w:hAnsi="TH SarabunPSK" w:cs="TH SarabunPSK"/>
          <w:sz w:val="32"/>
          <w:szCs w:val="32"/>
          <w:cs/>
        </w:rPr>
        <w:t xml:space="preserve"> (กรมส่งเสริมและพัฒนาคุณภาพชีวิตคนพิการ</w:t>
      </w:r>
      <w:r w:rsidR="00302920" w:rsidRPr="00486145">
        <w:rPr>
          <w:rFonts w:ascii="TH SarabunPSK" w:hAnsi="TH SarabunPSK" w:cs="TH SarabunPSK"/>
          <w:sz w:val="32"/>
          <w:szCs w:val="32"/>
        </w:rPr>
        <w:t>, 2562</w:t>
      </w:r>
      <w:r w:rsidR="00302920" w:rsidRPr="00486145">
        <w:rPr>
          <w:rFonts w:ascii="TH SarabunPSK" w:hAnsi="TH SarabunPSK" w:cs="TH SarabunPSK"/>
          <w:sz w:val="32"/>
          <w:szCs w:val="32"/>
          <w:cs/>
        </w:rPr>
        <w:t>)</w:t>
      </w:r>
      <w:r w:rsidR="00AE388A" w:rsidRPr="0048614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13F1B" w:rsidRPr="00486145">
        <w:rPr>
          <w:rFonts w:ascii="TH SarabunPSK" w:hAnsi="TH SarabunPSK" w:cs="TH SarabunPSK"/>
          <w:sz w:val="32"/>
          <w:szCs w:val="32"/>
          <w:cs/>
        </w:rPr>
        <w:t>ซึ่ง</w:t>
      </w:r>
      <w:r w:rsidR="00C73962" w:rsidRPr="00486145">
        <w:rPr>
          <w:rFonts w:ascii="TH SarabunPSK" w:hAnsi="TH SarabunPSK" w:cs="TH SarabunPSK"/>
          <w:sz w:val="32"/>
          <w:szCs w:val="32"/>
          <w:cs/>
        </w:rPr>
        <w:t>คนพิการทางกายหรือทางการเ</w:t>
      </w:r>
      <w:r w:rsidR="001D6E7F" w:rsidRPr="00486145">
        <w:rPr>
          <w:rFonts w:ascii="TH SarabunPSK" w:hAnsi="TH SarabunPSK" w:cs="TH SarabunPSK"/>
          <w:sz w:val="32"/>
          <w:szCs w:val="32"/>
          <w:cs/>
        </w:rPr>
        <w:t>คลื่อนไหว หมายถึง คนที่มีความผิด</w:t>
      </w:r>
      <w:r w:rsidR="00C73962" w:rsidRPr="00486145">
        <w:rPr>
          <w:rFonts w:ascii="TH SarabunPSK" w:hAnsi="TH SarabunPSK" w:cs="TH SarabunPSK"/>
          <w:sz w:val="32"/>
          <w:szCs w:val="32"/>
          <w:cs/>
        </w:rPr>
        <w:t>ปกติหรือควา</w:t>
      </w:r>
      <w:r w:rsidR="001D6E7F" w:rsidRPr="00486145">
        <w:rPr>
          <w:rFonts w:ascii="TH SarabunPSK" w:hAnsi="TH SarabunPSK" w:cs="TH SarabunPSK"/>
          <w:sz w:val="32"/>
          <w:szCs w:val="32"/>
          <w:cs/>
        </w:rPr>
        <w:t>มบกพร่องของร่างกายที่เห็นได้ชัดเจนและไม่สามารถประกอบกิจวัตร</w:t>
      </w:r>
      <w:r w:rsidR="00C73962" w:rsidRPr="00486145">
        <w:rPr>
          <w:rFonts w:ascii="TH SarabunPSK" w:hAnsi="TH SarabunPSK" w:cs="TH SarabunPSK"/>
          <w:sz w:val="32"/>
          <w:szCs w:val="32"/>
          <w:cs/>
        </w:rPr>
        <w:t>ประจ</w:t>
      </w:r>
      <w:r w:rsidR="001D6E7F" w:rsidRPr="00486145">
        <w:rPr>
          <w:rFonts w:ascii="TH SarabunPSK" w:hAnsi="TH SarabunPSK" w:cs="TH SarabunPSK"/>
          <w:sz w:val="32"/>
          <w:szCs w:val="32"/>
          <w:cs/>
        </w:rPr>
        <w:t>ำวันหลักได้</w:t>
      </w:r>
      <w:r w:rsidR="00C73962" w:rsidRPr="00486145">
        <w:rPr>
          <w:rFonts w:ascii="TH SarabunPSK" w:hAnsi="TH SarabunPSK" w:cs="TH SarabunPSK"/>
          <w:sz w:val="32"/>
          <w:szCs w:val="32"/>
          <w:cs/>
        </w:rPr>
        <w:t>หรือมีการสูญเสียความสามารถในการเคลื่อนไหว มือ แขน ขา หรือล</w:t>
      </w:r>
      <w:r w:rsidR="001D6E7F" w:rsidRPr="00486145">
        <w:rPr>
          <w:rFonts w:ascii="TH SarabunPSK" w:hAnsi="TH SarabunPSK" w:cs="TH SarabunPSK"/>
          <w:sz w:val="32"/>
          <w:szCs w:val="32"/>
          <w:cs/>
        </w:rPr>
        <w:t>ำ</w:t>
      </w:r>
      <w:r w:rsidR="00C73962" w:rsidRPr="00486145">
        <w:rPr>
          <w:rFonts w:ascii="TH SarabunPSK" w:hAnsi="TH SarabunPSK" w:cs="TH SarabunPSK"/>
          <w:sz w:val="32"/>
          <w:szCs w:val="32"/>
          <w:cs/>
        </w:rPr>
        <w:t>ตัว (ราชบัณฑิตยสถาน</w:t>
      </w:r>
      <w:r w:rsidR="00C73962" w:rsidRPr="00486145">
        <w:rPr>
          <w:rFonts w:ascii="TH SarabunPSK" w:hAnsi="TH SarabunPSK" w:cs="TH SarabunPSK"/>
          <w:sz w:val="32"/>
          <w:szCs w:val="32"/>
        </w:rPr>
        <w:t>, 2546)</w:t>
      </w:r>
      <w:r w:rsidR="00817465"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="00817465" w:rsidRPr="00486145">
        <w:rPr>
          <w:rFonts w:ascii="TH SarabunPSK" w:hAnsi="TH SarabunPSK" w:cs="TH SarabunPSK"/>
          <w:sz w:val="32"/>
          <w:szCs w:val="32"/>
          <w:cs/>
        </w:rPr>
        <w:t>การ</w:t>
      </w:r>
      <w:r w:rsidR="00D433AF">
        <w:rPr>
          <w:rFonts w:ascii="TH SarabunPSK" w:hAnsi="TH SarabunPSK" w:cs="TH SarabunPSK" w:hint="cs"/>
          <w:sz w:val="32"/>
          <w:szCs w:val="32"/>
          <w:cs/>
        </w:rPr>
        <w:t>ส่งเสริมการ</w:t>
      </w:r>
      <w:r w:rsidR="00817465" w:rsidRPr="00486145">
        <w:rPr>
          <w:rFonts w:ascii="TH SarabunPSK" w:hAnsi="TH SarabunPSK" w:cs="TH SarabunPSK"/>
          <w:sz w:val="32"/>
          <w:szCs w:val="32"/>
          <w:cs/>
        </w:rPr>
        <w:t>ออกกำลังกายและเล่นกีฬาของคนพิการที่ถูกต้องเหมาะสมกับสภาพร่างกายเป็นพื้นฐานของการพัฒนาคุณภาพชีวิตของคนพิการ เพื่อนำไปสู่การพัฒนาสมรรถภาพทางกาย ทางอารมณ์ ทางจิตใจทางสังคม และทางสติปัญญา (</w:t>
      </w:r>
      <w:r w:rsidR="00176856" w:rsidRPr="00486145">
        <w:rPr>
          <w:rFonts w:ascii="TH SarabunPSK" w:hAnsi="TH SarabunPSK" w:cs="TH SarabunPSK"/>
          <w:sz w:val="32"/>
          <w:szCs w:val="32"/>
          <w:cs/>
        </w:rPr>
        <w:t>สำนักกรรมาธิการสำนักงานเลขาธิการสภาผู้แทนราษฎร</w:t>
      </w:r>
      <w:r w:rsidR="00176856" w:rsidRPr="00486145">
        <w:rPr>
          <w:rFonts w:ascii="TH SarabunPSK" w:hAnsi="TH SarabunPSK" w:cs="TH SarabunPSK"/>
          <w:sz w:val="32"/>
          <w:szCs w:val="32"/>
        </w:rPr>
        <w:t>, 2560</w:t>
      </w:r>
      <w:r w:rsidR="00817465" w:rsidRPr="00486145">
        <w:rPr>
          <w:rFonts w:ascii="TH SarabunPSK" w:hAnsi="TH SarabunPSK" w:cs="TH SarabunPSK"/>
          <w:sz w:val="32"/>
          <w:szCs w:val="32"/>
          <w:cs/>
        </w:rPr>
        <w:t>)</w:t>
      </w:r>
      <w:r w:rsidR="00013F1B"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="00E277BA" w:rsidRPr="00486145">
        <w:rPr>
          <w:rFonts w:ascii="TH SarabunPSK" w:hAnsi="TH SarabunPSK" w:cs="TH SarabunPSK"/>
          <w:sz w:val="32"/>
          <w:szCs w:val="32"/>
          <w:cs/>
        </w:rPr>
        <w:t>ทั้งนี้หลังการออกกำลังกายจะเกิดอาการปวดกล้ามเนื้อ (</w:t>
      </w:r>
      <w:r w:rsidR="00E277BA" w:rsidRPr="00486145">
        <w:rPr>
          <w:rFonts w:ascii="TH SarabunPSK" w:hAnsi="TH SarabunPSK" w:cs="TH SarabunPSK"/>
          <w:sz w:val="32"/>
          <w:szCs w:val="32"/>
        </w:rPr>
        <w:t xml:space="preserve">Delayed Onset Muscle Soreness: DOMS) </w:t>
      </w:r>
      <w:r w:rsidR="00E277BA" w:rsidRPr="00486145">
        <w:rPr>
          <w:rFonts w:ascii="TH SarabunPSK" w:hAnsi="TH SarabunPSK" w:cs="TH SarabunPSK"/>
          <w:sz w:val="32"/>
          <w:szCs w:val="32"/>
          <w:cs/>
        </w:rPr>
        <w:t xml:space="preserve">อาการจะหายช้าหรือเร็วขึ้นอยู่กับสมรรถภาพของแต่ละบุคคล </w:t>
      </w:r>
      <w:r w:rsidR="00CC6ABA" w:rsidRPr="00486145">
        <w:rPr>
          <w:rFonts w:ascii="TH SarabunPSK" w:hAnsi="TH SarabunPSK" w:cs="TH SarabunPSK"/>
          <w:sz w:val="32"/>
          <w:szCs w:val="32"/>
          <w:cs/>
        </w:rPr>
        <w:t>(</w:t>
      </w:r>
      <w:r w:rsidR="00CC6ABA" w:rsidRPr="00486145">
        <w:rPr>
          <w:rFonts w:ascii="TH SarabunPSK" w:hAnsi="TH SarabunPSK" w:cs="TH SarabunPSK"/>
          <w:sz w:val="32"/>
          <w:szCs w:val="32"/>
        </w:rPr>
        <w:t xml:space="preserve">Roger et al., </w:t>
      </w:r>
      <w:r w:rsidR="00CC6ABA" w:rsidRPr="00486145">
        <w:rPr>
          <w:rFonts w:ascii="TH SarabunPSK" w:hAnsi="TH SarabunPSK" w:cs="TH SarabunPSK"/>
          <w:sz w:val="32"/>
          <w:szCs w:val="32"/>
          <w:cs/>
        </w:rPr>
        <w:t>1996)</w:t>
      </w:r>
      <w:r w:rsidR="00CC6ABA"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="00C40B4D" w:rsidRPr="00486145">
        <w:rPr>
          <w:rFonts w:ascii="TH SarabunPSK" w:hAnsi="TH SarabunPSK" w:cs="TH SarabunPSK"/>
          <w:sz w:val="32"/>
          <w:szCs w:val="32"/>
          <w:cs/>
        </w:rPr>
        <w:t>ซึ่ง</w:t>
      </w:r>
      <w:r w:rsidR="00E277BA" w:rsidRPr="00486145">
        <w:rPr>
          <w:rFonts w:ascii="TH SarabunPSK" w:hAnsi="TH SarabunPSK" w:cs="TH SarabunPSK"/>
          <w:sz w:val="32"/>
          <w:szCs w:val="32"/>
          <w:cs/>
        </w:rPr>
        <w:t>นักกีฬาคนพิการมักประสบปัญหาเกี่ยวกับสารีระไม่เอื้ออ</w:t>
      </w:r>
      <w:r w:rsidR="00C40B4D" w:rsidRPr="00486145">
        <w:rPr>
          <w:rFonts w:ascii="TH SarabunPSK" w:hAnsi="TH SarabunPSK" w:cs="TH SarabunPSK"/>
          <w:sz w:val="32"/>
          <w:szCs w:val="32"/>
          <w:cs/>
        </w:rPr>
        <w:t>ำ</w:t>
      </w:r>
      <w:r w:rsidR="00E277BA" w:rsidRPr="00486145">
        <w:rPr>
          <w:rFonts w:ascii="TH SarabunPSK" w:hAnsi="TH SarabunPSK" w:cs="TH SarabunPSK"/>
          <w:sz w:val="32"/>
          <w:szCs w:val="32"/>
          <w:cs/>
        </w:rPr>
        <w:t>นวยต่อการคลายกล้ามเนื้อซึ่งแตกต่างกับนักกีฬาที่มีสารีระปกติ</w:t>
      </w:r>
      <w:r w:rsidR="00C40B4D" w:rsidRPr="00486145">
        <w:rPr>
          <w:rFonts w:ascii="TH SarabunPSK" w:hAnsi="TH SarabunPSK" w:cs="TH SarabunPSK"/>
          <w:sz w:val="32"/>
          <w:szCs w:val="32"/>
          <w:cs/>
        </w:rPr>
        <w:t xml:space="preserve"> จึงมีโอกาสเกิดอาการปวดกล้ามเนื้อได้สูงขึ้น</w:t>
      </w:r>
    </w:p>
    <w:p w14:paraId="02098FEE" w14:textId="7C627E2D" w:rsidR="000504B4" w:rsidRPr="00486145" w:rsidRDefault="00013F1B" w:rsidP="00F923B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sz w:val="32"/>
          <w:szCs w:val="32"/>
          <w:cs/>
        </w:rPr>
        <w:tab/>
      </w:r>
      <w:r w:rsidR="00A75DE9" w:rsidRPr="00486145">
        <w:rPr>
          <w:rFonts w:ascii="TH SarabunPSK" w:hAnsi="TH SarabunPSK" w:cs="TH SarabunPSK"/>
          <w:sz w:val="32"/>
          <w:szCs w:val="32"/>
          <w:cs/>
        </w:rPr>
        <w:t>การนวดเป็นกระบวนการดูแลสุขภาพและรักษาโรคโดยอาศัยการสัมผัสอย่างมีหลักการ การนวดส่งผลโดยตรงต่อร่างกายและจิตใจ</w:t>
      </w:r>
      <w:r w:rsidR="00846385" w:rsidRPr="00486145">
        <w:rPr>
          <w:rFonts w:ascii="TH SarabunPSK" w:hAnsi="TH SarabunPSK" w:cs="TH SarabunPSK"/>
          <w:sz w:val="32"/>
          <w:szCs w:val="32"/>
          <w:cs/>
        </w:rPr>
        <w:t xml:space="preserve"> ซึ่ง</w:t>
      </w:r>
      <w:r w:rsidR="00A75DE9" w:rsidRPr="00486145">
        <w:rPr>
          <w:rFonts w:ascii="TH SarabunPSK" w:hAnsi="TH SarabunPSK" w:cs="TH SarabunPSK"/>
          <w:sz w:val="32"/>
          <w:szCs w:val="32"/>
          <w:cs/>
        </w:rPr>
        <w:t xml:space="preserve">การนวดเป็นวิธีที่นิยมมาใช้ในการรักษาอาการปวดกล้ามเนื้อ กระตุ้นการไหลเวียนเลือด ช่วยเพิ่มการส่งออกซิเจนและสารอาหารไปยังเนื้อเยื่อ กำจัดของเสียและสารพิษ ลดภาวะความตึงเครียดของกล้ามเนื้อได้ดี </w:t>
      </w:r>
      <w:r w:rsidR="00052AA1" w:rsidRPr="00486145">
        <w:rPr>
          <w:rFonts w:ascii="TH SarabunPSK" w:hAnsi="TH SarabunPSK" w:cs="TH SarabunPSK"/>
          <w:sz w:val="32"/>
          <w:szCs w:val="32"/>
          <w:cs/>
        </w:rPr>
        <w:t>โดยกลไกการนวด ประกอบด้วย (</w:t>
      </w:r>
      <w:r w:rsidR="00052AA1" w:rsidRPr="00486145">
        <w:rPr>
          <w:rFonts w:ascii="TH SarabunPSK" w:hAnsi="TH SarabunPSK" w:cs="TH SarabunPSK"/>
          <w:sz w:val="32"/>
          <w:szCs w:val="32"/>
        </w:rPr>
        <w:t xml:space="preserve">1) </w:t>
      </w:r>
      <w:r w:rsidR="00052AA1" w:rsidRPr="00486145">
        <w:rPr>
          <w:rFonts w:ascii="TH SarabunPSK" w:hAnsi="TH SarabunPSK" w:cs="TH SarabunPSK"/>
          <w:sz w:val="32"/>
          <w:szCs w:val="32"/>
          <w:cs/>
        </w:rPr>
        <w:t>ท่าที่ใช้ในการนวด (</w:t>
      </w:r>
      <w:r w:rsidR="00052AA1" w:rsidRPr="00486145">
        <w:rPr>
          <w:rFonts w:ascii="TH SarabunPSK" w:hAnsi="TH SarabunPSK" w:cs="TH SarabunPSK"/>
          <w:sz w:val="32"/>
          <w:szCs w:val="32"/>
        </w:rPr>
        <w:t xml:space="preserve">2) </w:t>
      </w:r>
      <w:r w:rsidR="00052AA1" w:rsidRPr="00486145">
        <w:rPr>
          <w:rFonts w:ascii="TH SarabunPSK" w:hAnsi="TH SarabunPSK" w:cs="TH SarabunPSK"/>
          <w:sz w:val="32"/>
          <w:szCs w:val="32"/>
          <w:cs/>
        </w:rPr>
        <w:t>การวางนิ้วและมือควรวางนิ้ว ณ ตำแหน่งที่จะนวด ลงน้ำ หนักไปตามแขนสู่นิ้วหัวแม่มือ (</w:t>
      </w:r>
      <w:r w:rsidR="00052AA1" w:rsidRPr="00486145">
        <w:rPr>
          <w:rFonts w:ascii="TH SarabunPSK" w:hAnsi="TH SarabunPSK" w:cs="TH SarabunPSK"/>
          <w:sz w:val="32"/>
          <w:szCs w:val="32"/>
        </w:rPr>
        <w:t xml:space="preserve">3) </w:t>
      </w:r>
      <w:r w:rsidR="00052AA1" w:rsidRPr="00486145">
        <w:rPr>
          <w:rFonts w:ascii="TH SarabunPSK" w:hAnsi="TH SarabunPSK" w:cs="TH SarabunPSK"/>
          <w:sz w:val="32"/>
          <w:szCs w:val="32"/>
          <w:cs/>
        </w:rPr>
        <w:t xml:space="preserve">ขนาดของแรงที่ใช้นวดควรเริ่มใช้แรงเบาๆ แล้วค่อยเพิ่มขึ้น โดยใช้หลักการแต่งรสมือ คือ หน่วง-เน้น-นิ่ง </w:t>
      </w:r>
      <w:r w:rsidR="000504B4" w:rsidRPr="00486145">
        <w:rPr>
          <w:rFonts w:ascii="TH SarabunPSK" w:hAnsi="TH SarabunPSK" w:cs="TH SarabunPSK"/>
          <w:sz w:val="32"/>
          <w:szCs w:val="32"/>
          <w:cs/>
        </w:rPr>
        <w:t>(</w:t>
      </w:r>
      <w:r w:rsidR="00052AA1" w:rsidRPr="00486145">
        <w:rPr>
          <w:rFonts w:ascii="TH SarabunPSK" w:hAnsi="TH SarabunPSK" w:cs="TH SarabunPSK"/>
          <w:sz w:val="32"/>
          <w:szCs w:val="32"/>
        </w:rPr>
        <w:t xml:space="preserve">4) </w:t>
      </w:r>
      <w:r w:rsidR="00052AA1" w:rsidRPr="00486145">
        <w:rPr>
          <w:rFonts w:ascii="TH SarabunPSK" w:hAnsi="TH SarabunPSK" w:cs="TH SarabunPSK"/>
          <w:sz w:val="32"/>
          <w:szCs w:val="32"/>
          <w:cs/>
        </w:rPr>
        <w:t xml:space="preserve">ระยะเวลาที่ใช้นวด </w:t>
      </w:r>
      <w:r w:rsidR="000504B4" w:rsidRPr="00486145">
        <w:rPr>
          <w:rFonts w:ascii="TH SarabunPSK" w:hAnsi="TH SarabunPSK" w:cs="TH SarabunPSK"/>
          <w:sz w:val="32"/>
          <w:szCs w:val="32"/>
          <w:cs/>
        </w:rPr>
        <w:t>(</w:t>
      </w:r>
      <w:r w:rsidR="00052AA1" w:rsidRPr="00486145">
        <w:rPr>
          <w:rFonts w:ascii="TH SarabunPSK" w:hAnsi="TH SarabunPSK" w:cs="TH SarabunPSK"/>
          <w:sz w:val="32"/>
          <w:szCs w:val="32"/>
        </w:rPr>
        <w:t xml:space="preserve">5) </w:t>
      </w:r>
      <w:r w:rsidR="00052AA1" w:rsidRPr="00486145">
        <w:rPr>
          <w:rFonts w:ascii="TH SarabunPSK" w:hAnsi="TH SarabunPSK" w:cs="TH SarabunPSK"/>
          <w:sz w:val="32"/>
          <w:szCs w:val="32"/>
          <w:cs/>
        </w:rPr>
        <w:t>ตำแหน่งที่นวด ต้องสอดคล้องกับกายวิภาคของร่างกายมนุษย์</w:t>
      </w:r>
      <w:r w:rsidR="000504B4" w:rsidRPr="00486145">
        <w:rPr>
          <w:rFonts w:ascii="TH SarabunPSK" w:hAnsi="TH SarabunPSK" w:cs="TH SarabunPSK"/>
          <w:sz w:val="32"/>
          <w:szCs w:val="32"/>
          <w:cs/>
        </w:rPr>
        <w:t xml:space="preserve"> (</w:t>
      </w:r>
      <w:proofErr w:type="spellStart"/>
      <w:r w:rsidR="000504B4" w:rsidRPr="00486145">
        <w:rPr>
          <w:rFonts w:ascii="TH SarabunPSK" w:hAnsi="TH SarabunPSK" w:cs="TH SarabunPSK"/>
          <w:sz w:val="32"/>
          <w:szCs w:val="32"/>
        </w:rPr>
        <w:t>Anuwatphrayoon</w:t>
      </w:r>
      <w:proofErr w:type="spellEnd"/>
      <w:r w:rsidR="000504B4" w:rsidRPr="00486145">
        <w:rPr>
          <w:rFonts w:ascii="TH SarabunPSK" w:hAnsi="TH SarabunPSK" w:cs="TH SarabunPSK"/>
          <w:sz w:val="32"/>
          <w:szCs w:val="32"/>
        </w:rPr>
        <w:t xml:space="preserve">, </w:t>
      </w:r>
      <w:r w:rsidR="000504B4" w:rsidRPr="00486145">
        <w:rPr>
          <w:rFonts w:ascii="TH SarabunPSK" w:hAnsi="TH SarabunPSK" w:cs="TH SarabunPSK"/>
          <w:sz w:val="32"/>
          <w:szCs w:val="32"/>
          <w:cs/>
        </w:rPr>
        <w:t>2018)</w:t>
      </w:r>
      <w:r w:rsidR="00052AA1" w:rsidRPr="0048614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504B4" w:rsidRPr="00486145">
        <w:rPr>
          <w:rFonts w:ascii="TH SarabunPSK" w:hAnsi="TH SarabunPSK" w:cs="TH SarabunPSK"/>
          <w:sz w:val="32"/>
          <w:szCs w:val="32"/>
          <w:cs/>
        </w:rPr>
        <w:t>ทั้งนี้</w:t>
      </w:r>
      <w:r w:rsidR="00846385" w:rsidRPr="00486145">
        <w:rPr>
          <w:rFonts w:ascii="TH SarabunPSK" w:hAnsi="TH SarabunPSK" w:cs="TH SarabunPSK"/>
          <w:sz w:val="32"/>
          <w:szCs w:val="32"/>
          <w:cs/>
        </w:rPr>
        <w:t xml:space="preserve">การนวดในนักกีฬา แบงออกเป็น </w:t>
      </w:r>
      <w:r w:rsidR="00846385" w:rsidRPr="00486145">
        <w:rPr>
          <w:rFonts w:ascii="TH SarabunPSK" w:hAnsi="TH SarabunPSK" w:cs="TH SarabunPSK"/>
          <w:sz w:val="32"/>
          <w:szCs w:val="32"/>
        </w:rPr>
        <w:t>2</w:t>
      </w:r>
      <w:r w:rsidR="00846385" w:rsidRPr="00486145">
        <w:rPr>
          <w:rFonts w:ascii="TH SarabunPSK" w:hAnsi="TH SarabunPSK" w:cs="TH SarabunPSK"/>
          <w:sz w:val="32"/>
          <w:szCs w:val="32"/>
          <w:cs/>
        </w:rPr>
        <w:t xml:space="preserve"> ประเภท คือ การนวดเพื่อการบำบัดหรือรักษา (</w:t>
      </w:r>
      <w:r w:rsidR="00846385" w:rsidRPr="00486145">
        <w:rPr>
          <w:rFonts w:ascii="TH SarabunPSK" w:hAnsi="TH SarabunPSK" w:cs="TH SarabunPSK"/>
          <w:sz w:val="32"/>
          <w:szCs w:val="32"/>
        </w:rPr>
        <w:t xml:space="preserve">Therapeutic massage) </w:t>
      </w:r>
      <w:r w:rsidR="00846385" w:rsidRPr="00486145">
        <w:rPr>
          <w:rFonts w:ascii="TH SarabunPSK" w:hAnsi="TH SarabunPSK" w:cs="TH SarabunPSK"/>
          <w:sz w:val="32"/>
          <w:szCs w:val="32"/>
          <w:cs/>
        </w:rPr>
        <w:t>และการนวดเพื่อการกระตุน (</w:t>
      </w:r>
      <w:r w:rsidR="00846385" w:rsidRPr="00486145">
        <w:rPr>
          <w:rFonts w:ascii="TH SarabunPSK" w:hAnsi="TH SarabunPSK" w:cs="TH SarabunPSK"/>
          <w:sz w:val="32"/>
          <w:szCs w:val="32"/>
        </w:rPr>
        <w:t xml:space="preserve">Stimulating massage) </w:t>
      </w:r>
      <w:r w:rsidR="00846385" w:rsidRPr="00486145">
        <w:rPr>
          <w:rFonts w:ascii="TH SarabunPSK" w:hAnsi="TH SarabunPSK" w:cs="TH SarabunPSK"/>
          <w:sz w:val="32"/>
          <w:szCs w:val="32"/>
          <w:cs/>
        </w:rPr>
        <w:t>เป็นการ</w:t>
      </w:r>
      <w:r w:rsidR="00F273B7" w:rsidRPr="00486145">
        <w:rPr>
          <w:rFonts w:ascii="TH SarabunPSK" w:hAnsi="TH SarabunPSK" w:cs="TH SarabunPSK"/>
          <w:sz w:val="32"/>
          <w:szCs w:val="32"/>
          <w:cs/>
        </w:rPr>
        <w:t>นวดเพื่ออบอุ่นร่างกาย</w:t>
      </w:r>
      <w:r w:rsidR="00846385" w:rsidRPr="0048614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46385" w:rsidRPr="00486145">
        <w:rPr>
          <w:rFonts w:ascii="TH SarabunPSK" w:hAnsi="TH SarabunPSK" w:cs="TH SarabunPSK"/>
          <w:sz w:val="32"/>
          <w:szCs w:val="32"/>
          <w:cs/>
        </w:rPr>
        <w:lastRenderedPageBreak/>
        <w:t>(</w:t>
      </w:r>
      <w:r w:rsidR="00846385" w:rsidRPr="00486145">
        <w:rPr>
          <w:rFonts w:ascii="TH SarabunPSK" w:hAnsi="TH SarabunPSK" w:cs="TH SarabunPSK"/>
          <w:sz w:val="32"/>
          <w:szCs w:val="32"/>
        </w:rPr>
        <w:t xml:space="preserve">Warming up) </w:t>
      </w:r>
      <w:r w:rsidR="00846385" w:rsidRPr="00486145">
        <w:rPr>
          <w:rFonts w:ascii="TH SarabunPSK" w:hAnsi="TH SarabunPSK" w:cs="TH SarabunPSK"/>
          <w:sz w:val="32"/>
          <w:szCs w:val="32"/>
          <w:cs/>
        </w:rPr>
        <w:t>เพื่อให้ร่างก</w:t>
      </w:r>
      <w:r w:rsidR="00F273B7" w:rsidRPr="00486145">
        <w:rPr>
          <w:rFonts w:ascii="TH SarabunPSK" w:hAnsi="TH SarabunPSK" w:cs="TH SarabunPSK"/>
          <w:sz w:val="32"/>
          <w:szCs w:val="32"/>
          <w:cs/>
        </w:rPr>
        <w:t>ายเตรียมพรอมที่จะลงทำการแข่</w:t>
      </w:r>
      <w:r w:rsidR="00846385" w:rsidRPr="00486145">
        <w:rPr>
          <w:rFonts w:ascii="TH SarabunPSK" w:hAnsi="TH SarabunPSK" w:cs="TH SarabunPSK"/>
          <w:sz w:val="32"/>
          <w:szCs w:val="32"/>
          <w:cs/>
        </w:rPr>
        <w:t>งขัน</w:t>
      </w:r>
      <w:r w:rsidR="00F273B7" w:rsidRPr="00486145">
        <w:rPr>
          <w:rFonts w:ascii="TH SarabunPSK" w:hAnsi="TH SarabunPSK" w:cs="TH SarabunPSK"/>
          <w:sz w:val="32"/>
          <w:szCs w:val="32"/>
          <w:cs/>
        </w:rPr>
        <w:t>ได้อย่าง</w:t>
      </w:r>
      <w:r w:rsidR="00525913" w:rsidRPr="00486145">
        <w:rPr>
          <w:rFonts w:ascii="TH SarabunPSK" w:hAnsi="TH SarabunPSK" w:cs="TH SarabunPSK"/>
          <w:sz w:val="32"/>
          <w:szCs w:val="32"/>
          <w:cs/>
        </w:rPr>
        <w:t>กระปี้</w:t>
      </w:r>
      <w:r w:rsidR="00F273B7" w:rsidRPr="00486145">
        <w:rPr>
          <w:rFonts w:ascii="TH SarabunPSK" w:hAnsi="TH SarabunPSK" w:cs="TH SarabunPSK"/>
          <w:sz w:val="32"/>
          <w:szCs w:val="32"/>
          <w:cs/>
        </w:rPr>
        <w:t>ก</w:t>
      </w:r>
      <w:r w:rsidR="00846385" w:rsidRPr="00486145">
        <w:rPr>
          <w:rFonts w:ascii="TH SarabunPSK" w:hAnsi="TH SarabunPSK" w:cs="TH SarabunPSK"/>
          <w:sz w:val="32"/>
          <w:szCs w:val="32"/>
          <w:cs/>
        </w:rPr>
        <w:t>ระเปรา แต่สำหรับในกลุ่มนักกีฬาคนพิการทางการเคลื่อนไหว การนวดอย่างเดียวไม่สามารถเข้าถึงจุดคลายกล้ามเนื้อได้ (</w:t>
      </w:r>
      <w:proofErr w:type="spellStart"/>
      <w:r w:rsidR="00846385" w:rsidRPr="00486145">
        <w:rPr>
          <w:rFonts w:ascii="TH SarabunPSK" w:hAnsi="TH SarabunPSK" w:cs="TH SarabunPSK"/>
          <w:sz w:val="32"/>
          <w:szCs w:val="32"/>
          <w:cs/>
        </w:rPr>
        <w:t>ศิ</w:t>
      </w:r>
      <w:proofErr w:type="spellEnd"/>
      <w:r w:rsidR="00846385" w:rsidRPr="00486145">
        <w:rPr>
          <w:rFonts w:ascii="TH SarabunPSK" w:hAnsi="TH SarabunPSK" w:cs="TH SarabunPSK"/>
          <w:sz w:val="32"/>
          <w:szCs w:val="32"/>
          <w:cs/>
        </w:rPr>
        <w:t>รินทิพย์ คำฟู</w:t>
      </w:r>
      <w:r w:rsidR="00846385" w:rsidRPr="00486145">
        <w:rPr>
          <w:rFonts w:ascii="TH SarabunPSK" w:hAnsi="TH SarabunPSK" w:cs="TH SarabunPSK"/>
          <w:sz w:val="32"/>
          <w:szCs w:val="32"/>
        </w:rPr>
        <w:t xml:space="preserve">, </w:t>
      </w:r>
      <w:r w:rsidR="00846385" w:rsidRPr="00486145">
        <w:rPr>
          <w:rFonts w:ascii="TH SarabunPSK" w:hAnsi="TH SarabunPSK" w:cs="TH SarabunPSK"/>
          <w:sz w:val="32"/>
          <w:szCs w:val="32"/>
          <w:cs/>
        </w:rPr>
        <w:t>2558)</w:t>
      </w:r>
      <w:r w:rsidR="00D621ED" w:rsidRPr="0048614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A6C78" w:rsidRPr="00486145">
        <w:rPr>
          <w:rFonts w:ascii="TH SarabunPSK" w:hAnsi="TH SarabunPSK" w:cs="TH SarabunPSK"/>
          <w:sz w:val="32"/>
          <w:szCs w:val="32"/>
          <w:cs/>
        </w:rPr>
        <w:t>จึงต้องมีการใช้วิธีการอื่นร่วมด้วย</w:t>
      </w:r>
    </w:p>
    <w:p w14:paraId="521B7E90" w14:textId="484E2338" w:rsidR="000504B4" w:rsidRPr="00486145" w:rsidRDefault="000504B4" w:rsidP="000504B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sz w:val="32"/>
          <w:szCs w:val="32"/>
          <w:cs/>
        </w:rPr>
        <w:tab/>
        <w:t>การประคบร้อน สามารถลดอาการปวดได้โดยไม่มีผลข้างเคียง ช่วยเพิ่มความยืดหยุ่นของกล้ามเนื้อ มีผลต่อการป้องกันการบาดเจ็บซ้ำ (</w:t>
      </w:r>
      <w:proofErr w:type="spellStart"/>
      <w:r w:rsidRPr="00486145">
        <w:rPr>
          <w:rFonts w:ascii="TH SarabunPSK" w:hAnsi="TH SarabunPSK" w:cs="TH SarabunPSK"/>
          <w:sz w:val="32"/>
          <w:szCs w:val="32"/>
        </w:rPr>
        <w:t>Middelkoop</w:t>
      </w:r>
      <w:proofErr w:type="spellEnd"/>
      <w:r w:rsidRPr="00486145">
        <w:rPr>
          <w:rFonts w:ascii="TH SarabunPSK" w:hAnsi="TH SarabunPSK" w:cs="TH SarabunPSK"/>
          <w:sz w:val="32"/>
          <w:szCs w:val="32"/>
        </w:rPr>
        <w:t xml:space="preserve">, </w:t>
      </w:r>
      <w:r w:rsidRPr="00486145">
        <w:rPr>
          <w:rFonts w:ascii="TH SarabunPSK" w:hAnsi="TH SarabunPSK" w:cs="TH SarabunPSK"/>
          <w:sz w:val="32"/>
          <w:szCs w:val="32"/>
          <w:cs/>
        </w:rPr>
        <w:t>2011) ด้วยความร้อนทำให้อุณหภูมิของเนื้อเยื่อสูงขึ้น เกิดการขยายตัวของหลอดเลือด ทำให้การไหลเวียนของเลือดดีขึ้น (</w:t>
      </w:r>
      <w:proofErr w:type="spellStart"/>
      <w:r w:rsidRPr="00486145">
        <w:rPr>
          <w:rFonts w:ascii="TH SarabunPSK" w:hAnsi="TH SarabunPSK" w:cs="TH SarabunPSK"/>
          <w:sz w:val="32"/>
          <w:szCs w:val="32"/>
          <w:cs/>
        </w:rPr>
        <w:t>ธาริณี</w:t>
      </w:r>
      <w:proofErr w:type="spellEnd"/>
      <w:r w:rsidRPr="00486145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486145">
        <w:rPr>
          <w:rFonts w:ascii="TH SarabunPSK" w:hAnsi="TH SarabunPSK" w:cs="TH SarabunPSK"/>
          <w:sz w:val="32"/>
          <w:szCs w:val="32"/>
          <w:cs/>
        </w:rPr>
        <w:t>ขันธวิธิ</w:t>
      </w:r>
      <w:proofErr w:type="spellEnd"/>
      <w:r w:rsidRPr="00486145">
        <w:rPr>
          <w:rFonts w:ascii="TH SarabunPSK" w:hAnsi="TH SarabunPSK" w:cs="TH SarabunPSK"/>
          <w:sz w:val="32"/>
          <w:szCs w:val="32"/>
        </w:rPr>
        <w:t xml:space="preserve">, </w:t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2556) </w:t>
      </w:r>
      <w:r w:rsidR="00D433AF">
        <w:rPr>
          <w:rFonts w:ascii="TH SarabunPSK" w:hAnsi="TH SarabunPSK" w:cs="TH SarabunPSK" w:hint="cs"/>
          <w:sz w:val="32"/>
          <w:szCs w:val="32"/>
          <w:cs/>
        </w:rPr>
        <w:t>การประคบร้อนทางแพทย์แผนไทยนิยมใช้</w:t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ลูกประคบสมุนไพร </w:t>
      </w:r>
      <w:r w:rsidR="00D433AF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Pr="00486145">
        <w:rPr>
          <w:rFonts w:ascii="TH SarabunPSK" w:hAnsi="TH SarabunPSK" w:cs="TH SarabunPSK"/>
          <w:sz w:val="32"/>
          <w:szCs w:val="32"/>
          <w:cs/>
        </w:rPr>
        <w:t>เป็นการนำพืชสมุนไพรที่มีอยู่ในท้องถิ่นมาใช้ในการรักษาหรือช่วยในการไหลเวียนของโลหิตทำให้กล้ามเนื้อผ่อนคลาย กระตุ้นหรือเพิ่มการไหลเวียนของโลหิต ลดอาการเกร็งของกล้ามเนื้อและบรรเทาอาการปวดเมื่อย ลดการติดขัดของข้อต่อบริเวณที่ประคบ</w:t>
      </w:r>
      <w:r w:rsidR="00D433A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86145">
        <w:rPr>
          <w:rFonts w:ascii="TH SarabunPSK" w:hAnsi="TH SarabunPSK" w:cs="TH SarabunPSK"/>
          <w:sz w:val="32"/>
          <w:szCs w:val="32"/>
          <w:cs/>
        </w:rPr>
        <w:t>และทำให้เนื้อเยื่อพังผืดยืดตัวออก ลดอาการบวมที่เกิดจากการอักเสบของกล้ามเนื้อหรือบริเวณข้อต่อ และทำให้ช่วยให้รู้สึกสดชื่น (ภาควิชาเภสัชพฤกษศาสตร์ คณะเภสัชศาสตร์ มหาวิทยาลัยมหิดล</w:t>
      </w:r>
      <w:r w:rsidRPr="00486145">
        <w:rPr>
          <w:rFonts w:ascii="TH SarabunPSK" w:hAnsi="TH SarabunPSK" w:cs="TH SarabunPSK"/>
          <w:sz w:val="32"/>
          <w:szCs w:val="32"/>
        </w:rPr>
        <w:t>, 2559</w:t>
      </w:r>
      <w:r w:rsidRPr="00486145">
        <w:rPr>
          <w:rFonts w:ascii="TH SarabunPSK" w:hAnsi="TH SarabunPSK" w:cs="TH SarabunPSK"/>
          <w:sz w:val="32"/>
          <w:szCs w:val="32"/>
          <w:cs/>
        </w:rPr>
        <w:t>)</w:t>
      </w:r>
      <w:r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Pr="00486145">
        <w:rPr>
          <w:rFonts w:ascii="TH SarabunPSK" w:hAnsi="TH SarabunPSK" w:cs="TH SarabunPSK"/>
          <w:sz w:val="32"/>
          <w:szCs w:val="32"/>
          <w:cs/>
        </w:rPr>
        <w:t>โดยปัจจัยที่มีผลต่อการซึมผ่านของตัวยาสมุนไพรทางผิวหนัง ประกอบด้วย (1) พื้นที่ผิวบริเวณที่สัมผัส (</w:t>
      </w:r>
      <w:r w:rsidRPr="00486145">
        <w:rPr>
          <w:rFonts w:ascii="TH SarabunPSK" w:hAnsi="TH SarabunPSK" w:cs="TH SarabunPSK"/>
          <w:sz w:val="32"/>
          <w:szCs w:val="32"/>
        </w:rPr>
        <w:t>2</w:t>
      </w:r>
      <w:r w:rsidRPr="00486145">
        <w:rPr>
          <w:rFonts w:ascii="TH SarabunPSK" w:hAnsi="TH SarabunPSK" w:cs="TH SarabunPSK"/>
          <w:sz w:val="32"/>
          <w:szCs w:val="32"/>
          <w:cs/>
        </w:rPr>
        <w:t>) ความหนาของผิวหนัง (</w:t>
      </w:r>
      <w:r w:rsidRPr="00486145">
        <w:rPr>
          <w:rFonts w:ascii="TH SarabunPSK" w:hAnsi="TH SarabunPSK" w:cs="TH SarabunPSK"/>
          <w:sz w:val="32"/>
          <w:szCs w:val="32"/>
        </w:rPr>
        <w:t>3</w:t>
      </w:r>
      <w:r w:rsidRPr="00486145">
        <w:rPr>
          <w:rFonts w:ascii="TH SarabunPSK" w:hAnsi="TH SarabunPSK" w:cs="TH SarabunPSK"/>
          <w:sz w:val="32"/>
          <w:szCs w:val="32"/>
          <w:cs/>
        </w:rPr>
        <w:t>) การไหลเวียนโลหิต (</w:t>
      </w:r>
      <w:r w:rsidRPr="00486145">
        <w:rPr>
          <w:rFonts w:ascii="TH SarabunPSK" w:hAnsi="TH SarabunPSK" w:cs="TH SarabunPSK"/>
          <w:sz w:val="32"/>
          <w:szCs w:val="32"/>
        </w:rPr>
        <w:t>4</w:t>
      </w:r>
      <w:r w:rsidRPr="00486145">
        <w:rPr>
          <w:rFonts w:ascii="TH SarabunPSK" w:hAnsi="TH SarabunPSK" w:cs="TH SarabunPSK"/>
          <w:sz w:val="32"/>
          <w:szCs w:val="32"/>
          <w:cs/>
        </w:rPr>
        <w:t>) บริเวณที่มีพยาธิสภาพ</w:t>
      </w:r>
      <w:r w:rsidR="00D433A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86145">
        <w:rPr>
          <w:rFonts w:ascii="TH SarabunPSK" w:hAnsi="TH SarabunPSK" w:cs="TH SarabunPSK"/>
          <w:sz w:val="32"/>
          <w:szCs w:val="32"/>
          <w:cs/>
        </w:rPr>
        <w:t>(</w:t>
      </w:r>
      <w:r w:rsidRPr="00486145">
        <w:rPr>
          <w:rFonts w:ascii="TH SarabunPSK" w:hAnsi="TH SarabunPSK" w:cs="TH SarabunPSK"/>
          <w:sz w:val="32"/>
          <w:szCs w:val="32"/>
        </w:rPr>
        <w:t>5</w:t>
      </w:r>
      <w:r w:rsidRPr="00486145">
        <w:rPr>
          <w:rFonts w:ascii="TH SarabunPSK" w:hAnsi="TH SarabunPSK" w:cs="TH SarabunPSK"/>
          <w:sz w:val="32"/>
          <w:szCs w:val="32"/>
          <w:cs/>
        </w:rPr>
        <w:t>) การกระตุ้นโดยการคลึงหรือการใช้ความร้อน และ (</w:t>
      </w:r>
      <w:r w:rsidRPr="00486145">
        <w:rPr>
          <w:rFonts w:ascii="TH SarabunPSK" w:hAnsi="TH SarabunPSK" w:cs="TH SarabunPSK"/>
          <w:sz w:val="32"/>
          <w:szCs w:val="32"/>
        </w:rPr>
        <w:t>6</w:t>
      </w:r>
      <w:r w:rsidRPr="00486145">
        <w:rPr>
          <w:rFonts w:ascii="TH SarabunPSK" w:hAnsi="TH SarabunPSK" w:cs="TH SarabunPSK"/>
          <w:sz w:val="32"/>
          <w:szCs w:val="32"/>
          <w:cs/>
        </w:rPr>
        <w:t>) จำนวนครั้งของการใช้</w:t>
      </w:r>
      <w:r w:rsidRPr="00486145">
        <w:rPr>
          <w:rFonts w:ascii="TH SarabunPSK" w:hAnsi="TH SarabunPSK" w:cs="TH SarabunPSK"/>
          <w:sz w:val="32"/>
          <w:szCs w:val="32"/>
        </w:rPr>
        <w:t xml:space="preserve"> (Vickers,</w:t>
      </w:r>
      <w:r w:rsidR="00A6118A" w:rsidRPr="0048614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1996) </w:t>
      </w:r>
    </w:p>
    <w:p w14:paraId="3379F7EA" w14:textId="5CC06F01" w:rsidR="000504B4" w:rsidRPr="00486145" w:rsidRDefault="004A6C78" w:rsidP="004A6C7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sz w:val="32"/>
          <w:szCs w:val="32"/>
          <w:cs/>
        </w:rPr>
        <w:tab/>
        <w:t>จากคุณสมบัติของการนวดและนวดแผนไทยและการประคบสมุนไพร ผู้วิจัยจึงได้พัฒนาโปรแกรมการนวดแผนไทยร่วมกับการประคบสมุนไพรเพื่อเตรียมความพร้อมด้านสมรรถภาพทางร่างกายของนักกีฬาคนพิการทางการเคลื่อนไหวก่อนการแข่งขัน ซึ่งจะช่วยลดอาการปวดกล้ามเนื้อ (</w:t>
      </w:r>
      <w:r w:rsidRPr="00486145">
        <w:rPr>
          <w:rFonts w:ascii="TH SarabunPSK" w:hAnsi="TH SarabunPSK" w:cs="TH SarabunPSK"/>
          <w:sz w:val="32"/>
          <w:szCs w:val="32"/>
        </w:rPr>
        <w:t xml:space="preserve">DOMS) </w:t>
      </w:r>
      <w:r w:rsidRPr="00486145">
        <w:rPr>
          <w:rFonts w:ascii="TH SarabunPSK" w:hAnsi="TH SarabunPSK" w:cs="TH SarabunPSK"/>
          <w:sz w:val="32"/>
          <w:szCs w:val="32"/>
          <w:cs/>
        </w:rPr>
        <w:t>เพิ่มความสามารถในการฟื้นตัวของกล้ามเนื้อ และช่วยป้องกันการบาดเจ็บซ้ำของนักกีฬาคนพิการทางการเคลื่อนไหว</w:t>
      </w:r>
    </w:p>
    <w:p w14:paraId="02425ECB" w14:textId="77777777" w:rsidR="004A6C78" w:rsidRPr="00486145" w:rsidRDefault="004A6C78" w:rsidP="000504B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5275BB7" w14:textId="6A0FFA38" w:rsidR="0057245C" w:rsidRPr="00486145" w:rsidRDefault="00EA043C" w:rsidP="00213D0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86145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  <w:r w:rsidR="0057245C" w:rsidRPr="00486145">
        <w:rPr>
          <w:rFonts w:ascii="TH SarabunPSK" w:hAnsi="TH SarabunPSK" w:cs="TH SarabunPSK"/>
          <w:b/>
          <w:bCs/>
          <w:sz w:val="32"/>
          <w:szCs w:val="32"/>
          <w:cs/>
        </w:rPr>
        <w:t>การศึกษา</w:t>
      </w:r>
    </w:p>
    <w:p w14:paraId="25D8C74F" w14:textId="79F55EF2" w:rsidR="00F3233A" w:rsidRPr="00486145" w:rsidRDefault="0057245C" w:rsidP="00DD1D29">
      <w:pPr>
        <w:pStyle w:val="a4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3233A" w:rsidRPr="00486145">
        <w:rPr>
          <w:rFonts w:ascii="TH SarabunPSK" w:hAnsi="TH SarabunPSK" w:cs="TH SarabunPSK"/>
          <w:sz w:val="32"/>
          <w:szCs w:val="32"/>
          <w:cs/>
        </w:rPr>
        <w:t>เพื่อศึกษาประสิทธิผลของโปรแกรมการนวดแผนไทยร่วมกับลูกประคบสมุนไพรที่ส่งผลต่อความพร้อมสมรรถภาพทางร่างกายของนักกีฬาคนพิการทางการเคลื่อนไหว</w:t>
      </w:r>
    </w:p>
    <w:p w14:paraId="595B3F72" w14:textId="77777777" w:rsidR="00340406" w:rsidRPr="00486145" w:rsidRDefault="00340406" w:rsidP="00DD1D29">
      <w:pPr>
        <w:pStyle w:val="a4"/>
        <w:rPr>
          <w:rFonts w:ascii="TH SarabunPSK" w:hAnsi="TH SarabunPSK" w:cs="TH SarabunPSK"/>
          <w:sz w:val="32"/>
          <w:szCs w:val="32"/>
        </w:rPr>
      </w:pPr>
    </w:p>
    <w:p w14:paraId="548FFA63" w14:textId="19813489" w:rsidR="00F3233A" w:rsidRPr="00486145" w:rsidRDefault="00F3233A" w:rsidP="00F3233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86145">
        <w:rPr>
          <w:rFonts w:ascii="TH SarabunPSK" w:hAnsi="TH SarabunPSK" w:cs="TH SarabunPSK"/>
          <w:b/>
          <w:bCs/>
          <w:sz w:val="32"/>
          <w:szCs w:val="32"/>
          <w:cs/>
        </w:rPr>
        <w:t>วิธีการศึกษา</w:t>
      </w:r>
    </w:p>
    <w:p w14:paraId="7FA6468F" w14:textId="46072E3A" w:rsidR="00DD1D29" w:rsidRPr="00486145" w:rsidRDefault="00F3233A" w:rsidP="00DD1D2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sz w:val="32"/>
          <w:szCs w:val="32"/>
          <w:cs/>
        </w:rPr>
        <w:tab/>
        <w:t>การศึกษาครั้งนี้มีรูปแบบการวิจัยแบบกึ่งทดลอง (</w:t>
      </w:r>
      <w:r w:rsidRPr="00486145">
        <w:rPr>
          <w:rFonts w:ascii="TH SarabunPSK" w:hAnsi="TH SarabunPSK" w:cs="TH SarabunPSK"/>
          <w:sz w:val="32"/>
          <w:szCs w:val="32"/>
        </w:rPr>
        <w:t>quasi-experimental research</w:t>
      </w:r>
      <w:r w:rsidRPr="00486145">
        <w:rPr>
          <w:rFonts w:ascii="TH SarabunPSK" w:hAnsi="TH SarabunPSK" w:cs="TH SarabunPSK"/>
          <w:sz w:val="32"/>
          <w:szCs w:val="32"/>
          <w:cs/>
        </w:rPr>
        <w:t>)</w:t>
      </w:r>
      <w:r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="00DD1D29" w:rsidRPr="00486145">
        <w:rPr>
          <w:rFonts w:ascii="TH SarabunPSK" w:hAnsi="TH SarabunPSK" w:cs="TH SarabunPSK"/>
          <w:sz w:val="32"/>
          <w:szCs w:val="32"/>
          <w:cs/>
        </w:rPr>
        <w:t>เพื่อทดสอบ</w:t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ประสิทธิผลของโปรแกรมการนวดแผนไทยร่วมกับลูกประคบสมุนไพรที่ส่งผลต่อความพร้อมสมรรถภาพทางร่างกายของนักกีฬาคนพิการ </w:t>
      </w:r>
      <w:r w:rsidR="00DD1D29" w:rsidRPr="00486145">
        <w:rPr>
          <w:rFonts w:ascii="TH SarabunPSK" w:hAnsi="TH SarabunPSK" w:cs="TH SarabunPSK"/>
          <w:sz w:val="32"/>
          <w:szCs w:val="32"/>
          <w:cs/>
        </w:rPr>
        <w:t xml:space="preserve">โดยใช้ระยะเวลาในการเก็บรวบรวมข้อมูล เป็นระยะเวลา </w:t>
      </w:r>
      <w:r w:rsidR="00DD1D29" w:rsidRPr="00486145">
        <w:rPr>
          <w:rFonts w:ascii="TH SarabunPSK" w:hAnsi="TH SarabunPSK" w:cs="TH SarabunPSK"/>
          <w:sz w:val="32"/>
          <w:szCs w:val="32"/>
        </w:rPr>
        <w:t>10</w:t>
      </w:r>
      <w:r w:rsidR="00DD1D29" w:rsidRPr="00486145">
        <w:rPr>
          <w:rFonts w:ascii="TH SarabunPSK" w:hAnsi="TH SarabunPSK" w:cs="TH SarabunPSK"/>
          <w:sz w:val="32"/>
          <w:szCs w:val="32"/>
          <w:cs/>
        </w:rPr>
        <w:t xml:space="preserve"> สัปดาห์ </w:t>
      </w:r>
    </w:p>
    <w:p w14:paraId="32858913" w14:textId="5A271006" w:rsidR="00F3233A" w:rsidRPr="00486145" w:rsidRDefault="00F3233A" w:rsidP="00F3233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7AA449D" w14:textId="77777777" w:rsidR="00DD1D29" w:rsidRPr="00486145" w:rsidRDefault="00F3233A" w:rsidP="00F3233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86145">
        <w:rPr>
          <w:rFonts w:ascii="TH SarabunPSK" w:hAnsi="TH SarabunPSK" w:cs="TH SarabunPSK"/>
          <w:b/>
          <w:bCs/>
          <w:sz w:val="32"/>
          <w:szCs w:val="32"/>
          <w:cs/>
        </w:rPr>
        <w:t>ประชากร</w:t>
      </w:r>
      <w:r w:rsidR="00DD1D29" w:rsidRPr="00486145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และกลุ่มตัวอย่าง </w:t>
      </w:r>
    </w:p>
    <w:p w14:paraId="38DCAD03" w14:textId="5DF12DC3" w:rsidR="00F3233A" w:rsidRPr="00486145" w:rsidRDefault="00DD1D29" w:rsidP="00F3233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86145">
        <w:rPr>
          <w:rFonts w:ascii="TH SarabunPSK" w:hAnsi="TH SarabunPSK" w:cs="TH SarabunPSK"/>
          <w:sz w:val="32"/>
          <w:szCs w:val="32"/>
          <w:cs/>
        </w:rPr>
        <w:t>ประชากร</w:t>
      </w:r>
      <w:r w:rsidR="00F3233A" w:rsidRPr="00486145">
        <w:rPr>
          <w:rFonts w:ascii="TH SarabunPSK" w:hAnsi="TH SarabunPSK" w:cs="TH SarabunPSK"/>
          <w:sz w:val="32"/>
          <w:szCs w:val="32"/>
          <w:cs/>
        </w:rPr>
        <w:t xml:space="preserve">เป็นนักกีฬาคนพิการทางการเคลื่อนไหว (ขาอ่อนแรง) อายุ </w:t>
      </w:r>
      <w:r w:rsidR="00F3233A" w:rsidRPr="00486145">
        <w:rPr>
          <w:rFonts w:ascii="TH SarabunPSK" w:hAnsi="TH SarabunPSK" w:cs="TH SarabunPSK"/>
          <w:sz w:val="32"/>
          <w:szCs w:val="32"/>
        </w:rPr>
        <w:t xml:space="preserve">20 </w:t>
      </w:r>
      <w:r w:rsidR="00F3233A" w:rsidRPr="00486145">
        <w:rPr>
          <w:rFonts w:ascii="TH SarabunPSK" w:hAnsi="TH SarabunPSK" w:cs="TH SarabunPSK"/>
          <w:sz w:val="32"/>
          <w:szCs w:val="32"/>
          <w:cs/>
        </w:rPr>
        <w:t xml:space="preserve">ปีขึ้นไป ทั้งเพศชายและเพศหญิง จำนวน </w:t>
      </w:r>
      <w:r w:rsidR="00F3233A" w:rsidRPr="00486145">
        <w:rPr>
          <w:rFonts w:ascii="TH SarabunPSK" w:hAnsi="TH SarabunPSK" w:cs="TH SarabunPSK"/>
          <w:sz w:val="32"/>
          <w:szCs w:val="32"/>
        </w:rPr>
        <w:t xml:space="preserve">210 </w:t>
      </w:r>
      <w:r w:rsidR="00F3233A" w:rsidRPr="00486145">
        <w:rPr>
          <w:rFonts w:ascii="TH SarabunPSK" w:hAnsi="TH SarabunPSK" w:cs="TH SarabunPSK"/>
          <w:sz w:val="32"/>
          <w:szCs w:val="32"/>
          <w:cs/>
        </w:rPr>
        <w:t>คน</w:t>
      </w:r>
      <w:r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Pr="00486145">
        <w:rPr>
          <w:rFonts w:ascii="TH SarabunPSK" w:hAnsi="TH SarabunPSK" w:cs="TH SarabunPSK"/>
          <w:sz w:val="32"/>
          <w:szCs w:val="32"/>
          <w:cs/>
        </w:rPr>
        <w:t>มีการกำหนด</w:t>
      </w:r>
      <w:r w:rsidR="00F3233A" w:rsidRPr="00486145">
        <w:rPr>
          <w:rFonts w:ascii="TH SarabunPSK" w:hAnsi="TH SarabunPSK" w:cs="TH SarabunPSK"/>
          <w:sz w:val="32"/>
          <w:szCs w:val="32"/>
          <w:cs/>
        </w:rPr>
        <w:t>ขนาดของกลุ่มตัวอย่าง</w:t>
      </w:r>
      <w:r w:rsidRPr="00486145">
        <w:rPr>
          <w:rFonts w:ascii="TH SarabunPSK" w:hAnsi="TH SarabunPSK" w:cs="TH SarabunPSK"/>
          <w:sz w:val="32"/>
          <w:szCs w:val="32"/>
          <w:cs/>
        </w:rPr>
        <w:t>โดยเปิด</w:t>
      </w:r>
      <w:r w:rsidR="00F3233A" w:rsidRPr="00486145">
        <w:rPr>
          <w:rFonts w:ascii="TH SarabunPSK" w:hAnsi="TH SarabunPSK" w:cs="TH SarabunPSK"/>
          <w:sz w:val="32"/>
          <w:szCs w:val="32"/>
          <w:cs/>
        </w:rPr>
        <w:t>ตารางสำเร็จรูปของ</w:t>
      </w:r>
      <w:proofErr w:type="spellStart"/>
      <w:r w:rsidR="00F3233A" w:rsidRPr="00486145">
        <w:rPr>
          <w:rFonts w:ascii="TH SarabunPSK" w:hAnsi="TH SarabunPSK" w:cs="TH SarabunPSK"/>
          <w:sz w:val="32"/>
          <w:szCs w:val="32"/>
          <w:cs/>
        </w:rPr>
        <w:t>เคร</w:t>
      </w:r>
      <w:proofErr w:type="spellEnd"/>
      <w:r w:rsidR="00F3233A" w:rsidRPr="00486145">
        <w:rPr>
          <w:rFonts w:ascii="TH SarabunPSK" w:hAnsi="TH SarabunPSK" w:cs="TH SarabunPSK"/>
          <w:sz w:val="32"/>
          <w:szCs w:val="32"/>
          <w:cs/>
        </w:rPr>
        <w:t>ซี่และ</w:t>
      </w:r>
      <w:proofErr w:type="spellStart"/>
      <w:r w:rsidR="00F3233A" w:rsidRPr="00486145">
        <w:rPr>
          <w:rFonts w:ascii="TH SarabunPSK" w:hAnsi="TH SarabunPSK" w:cs="TH SarabunPSK"/>
          <w:sz w:val="32"/>
          <w:szCs w:val="32"/>
          <w:cs/>
        </w:rPr>
        <w:t>มอร์</w:t>
      </w:r>
      <w:proofErr w:type="spellEnd"/>
      <w:r w:rsidR="00F3233A" w:rsidRPr="00486145">
        <w:rPr>
          <w:rFonts w:ascii="TH SarabunPSK" w:hAnsi="TH SarabunPSK" w:cs="TH SarabunPSK"/>
          <w:sz w:val="32"/>
          <w:szCs w:val="32"/>
          <w:cs/>
        </w:rPr>
        <w:t xml:space="preserve">แกน ได้ขนาดของกลุ่มเท่ากับ </w:t>
      </w:r>
      <w:r w:rsidR="00F3233A" w:rsidRPr="00486145">
        <w:rPr>
          <w:rFonts w:ascii="TH SarabunPSK" w:hAnsi="TH SarabunPSK" w:cs="TH SarabunPSK"/>
          <w:sz w:val="32"/>
          <w:szCs w:val="32"/>
        </w:rPr>
        <w:t xml:space="preserve">136 </w:t>
      </w:r>
      <w:r w:rsidR="00F3233A" w:rsidRPr="00486145">
        <w:rPr>
          <w:rFonts w:ascii="TH SarabunPSK" w:hAnsi="TH SarabunPSK" w:cs="TH SarabunPSK"/>
          <w:sz w:val="32"/>
          <w:szCs w:val="32"/>
          <w:cs/>
        </w:rPr>
        <w:t xml:space="preserve">คน ทำการแบ่งกลุ่มตัวอย่างแบบเฉพาะเจาะจง โดยการจับคู่กลุ่มตัวอย่างตามคุณสมบัติที่กำหนด ได้แก่ เพศ อายุ ระดับความพิการ และนักกีฬาประเภทเดียวกัน มีลักษณะใกล้เคียงกันมากที่สุด และแบ่งเป็น </w:t>
      </w:r>
      <w:r w:rsidR="00F3233A" w:rsidRPr="00486145">
        <w:rPr>
          <w:rFonts w:ascii="TH SarabunPSK" w:hAnsi="TH SarabunPSK" w:cs="TH SarabunPSK"/>
          <w:sz w:val="32"/>
          <w:szCs w:val="32"/>
        </w:rPr>
        <w:t xml:space="preserve">2 </w:t>
      </w:r>
      <w:r w:rsidR="00F3233A" w:rsidRPr="00486145">
        <w:rPr>
          <w:rFonts w:ascii="TH SarabunPSK" w:hAnsi="TH SarabunPSK" w:cs="TH SarabunPSK"/>
          <w:sz w:val="32"/>
          <w:szCs w:val="32"/>
          <w:cs/>
        </w:rPr>
        <w:t xml:space="preserve">กลุ่มคือทดลองและกลุ่มควบคุม กลุ่มละ </w:t>
      </w:r>
      <w:r w:rsidR="00F3233A" w:rsidRPr="00486145">
        <w:rPr>
          <w:rFonts w:ascii="TH SarabunPSK" w:hAnsi="TH SarabunPSK" w:cs="TH SarabunPSK"/>
          <w:sz w:val="32"/>
          <w:szCs w:val="32"/>
        </w:rPr>
        <w:t xml:space="preserve">68 </w:t>
      </w:r>
      <w:r w:rsidR="00F3233A" w:rsidRPr="00486145">
        <w:rPr>
          <w:rFonts w:ascii="TH SarabunPSK" w:hAnsi="TH SarabunPSK" w:cs="TH SarabunPSK"/>
          <w:sz w:val="32"/>
          <w:szCs w:val="32"/>
          <w:cs/>
        </w:rPr>
        <w:t>คน</w:t>
      </w:r>
    </w:p>
    <w:p w14:paraId="1C854EEC" w14:textId="77777777" w:rsidR="00DD1D29" w:rsidRPr="00486145" w:rsidRDefault="00DD1D29" w:rsidP="00F3233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2931489" w14:textId="77777777" w:rsidR="0075711D" w:rsidRPr="00486145" w:rsidRDefault="0075711D" w:rsidP="00F3233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1318422" w14:textId="47C2198D" w:rsidR="00DD1D29" w:rsidRPr="00486145" w:rsidRDefault="00DD1D29" w:rsidP="00F3233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86145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เครื่องมือที่ใช้ในการวิจัย</w:t>
      </w:r>
    </w:p>
    <w:p w14:paraId="250BC2A4" w14:textId="40B29389" w:rsidR="00F3233A" w:rsidRPr="00486145" w:rsidRDefault="00D433AF" w:rsidP="00F3233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</w:t>
      </w:r>
      <w:r w:rsidR="00DD1D29" w:rsidRPr="00486145">
        <w:rPr>
          <w:rFonts w:ascii="TH SarabunPSK" w:hAnsi="TH SarabunPSK" w:cs="TH SarabunPSK"/>
          <w:sz w:val="32"/>
          <w:szCs w:val="32"/>
        </w:rPr>
        <w:t xml:space="preserve">1. </w:t>
      </w:r>
      <w:r w:rsidR="00F3233A" w:rsidRPr="00486145">
        <w:rPr>
          <w:rFonts w:ascii="TH SarabunPSK" w:hAnsi="TH SarabunPSK" w:cs="TH SarabunPSK"/>
          <w:sz w:val="32"/>
          <w:szCs w:val="32"/>
          <w:cs/>
        </w:rPr>
        <w:t>โปรแกรมการนวดแผนไทยร่วมกับลูกประคบสมุนไพรที่ส่งผลต่อความพร้อมสมรรถภาพทางร่างกายของนักกีฬาคนพิการทางการเคลื่อนไหว</w:t>
      </w:r>
      <w:r w:rsidR="00DD1D29" w:rsidRPr="00486145">
        <w:rPr>
          <w:rFonts w:ascii="TH SarabunPSK" w:hAnsi="TH SarabunPSK" w:cs="TH SarabunPSK"/>
          <w:sz w:val="32"/>
          <w:szCs w:val="32"/>
          <w:cs/>
        </w:rPr>
        <w:t xml:space="preserve"> โดยมี</w:t>
      </w:r>
      <w:r w:rsidR="00F3233A" w:rsidRPr="00486145">
        <w:rPr>
          <w:rFonts w:ascii="TH SarabunPSK" w:hAnsi="TH SarabunPSK" w:cs="TH SarabunPSK"/>
          <w:sz w:val="32"/>
          <w:szCs w:val="32"/>
          <w:cs/>
        </w:rPr>
        <w:t>ขั้นตอนของการเข้าโปรแกรม</w:t>
      </w:r>
      <w:r w:rsidR="00DD1D29" w:rsidRPr="00486145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14:paraId="673D90D0" w14:textId="1DD2B847" w:rsidR="00DD1D29" w:rsidRPr="00486145" w:rsidRDefault="00DD1D29" w:rsidP="00DD1D2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sz w:val="32"/>
          <w:szCs w:val="32"/>
          <w:cs/>
        </w:rPr>
        <w:tab/>
      </w:r>
      <w:r w:rsidR="00D433AF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486145">
        <w:rPr>
          <w:rFonts w:ascii="TH SarabunPSK" w:hAnsi="TH SarabunPSK" w:cs="TH SarabunPSK"/>
          <w:sz w:val="32"/>
          <w:szCs w:val="32"/>
          <w:cs/>
        </w:rPr>
        <w:t>1.</w:t>
      </w:r>
      <w:r w:rsidRPr="00486145">
        <w:rPr>
          <w:rFonts w:ascii="TH SarabunPSK" w:hAnsi="TH SarabunPSK" w:cs="TH SarabunPSK"/>
          <w:sz w:val="32"/>
          <w:szCs w:val="32"/>
        </w:rPr>
        <w:t>1</w:t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 ทดสอดสมรรถภาพทางร่างกายก่อนการทดลอง (</w:t>
      </w:r>
      <w:r w:rsidRPr="00486145">
        <w:rPr>
          <w:rFonts w:ascii="TH SarabunPSK" w:hAnsi="TH SarabunPSK" w:cs="TH SarabunPSK"/>
          <w:sz w:val="32"/>
          <w:szCs w:val="32"/>
        </w:rPr>
        <w:t xml:space="preserve">pre-test) </w:t>
      </w:r>
    </w:p>
    <w:p w14:paraId="3FE97014" w14:textId="37F4368A" w:rsidR="00DD1D29" w:rsidRPr="00486145" w:rsidRDefault="00DD1D29" w:rsidP="00DD1D2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sz w:val="32"/>
          <w:szCs w:val="32"/>
          <w:cs/>
        </w:rPr>
        <w:tab/>
      </w:r>
      <w:r w:rsidR="00D433AF">
        <w:rPr>
          <w:rFonts w:ascii="TH SarabunPSK" w:hAnsi="TH SarabunPSK" w:cs="TH SarabunPSK"/>
          <w:sz w:val="32"/>
          <w:szCs w:val="32"/>
        </w:rPr>
        <w:t xml:space="preserve">  </w:t>
      </w:r>
      <w:r w:rsidRPr="00486145">
        <w:rPr>
          <w:rFonts w:ascii="TH SarabunPSK" w:hAnsi="TH SarabunPSK" w:cs="TH SarabunPSK"/>
          <w:sz w:val="32"/>
          <w:szCs w:val="32"/>
        </w:rPr>
        <w:t>1.</w:t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2 กำหนดกลุ่มทดลองและกลุ่มควบคุม ฝึกซ้อมกีฬาตามโปรแกรมการฝึกซ้อมตามปกติของนักกีฬา กำหนดสัปดาห์ละ 5 วัน ตั้งแต่จันทร์ถึงศุกร์ </w:t>
      </w:r>
    </w:p>
    <w:p w14:paraId="43D83F18" w14:textId="2EDD0F32" w:rsidR="00D76DB8" w:rsidRPr="00486145" w:rsidRDefault="00DD1D29" w:rsidP="00D76DB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86145">
        <w:rPr>
          <w:rFonts w:ascii="TH SarabunPSK" w:hAnsi="TH SarabunPSK" w:cs="TH SarabunPSK"/>
          <w:sz w:val="32"/>
          <w:szCs w:val="32"/>
          <w:cs/>
        </w:rPr>
        <w:tab/>
      </w:r>
      <w:r w:rsidR="00D433AF">
        <w:rPr>
          <w:rFonts w:ascii="TH SarabunPSK" w:hAnsi="TH SarabunPSK" w:cs="TH SarabunPSK"/>
          <w:sz w:val="32"/>
          <w:szCs w:val="32"/>
        </w:rPr>
        <w:t xml:space="preserve">  </w:t>
      </w:r>
      <w:r w:rsidRPr="00486145">
        <w:rPr>
          <w:rFonts w:ascii="TH SarabunPSK" w:hAnsi="TH SarabunPSK" w:cs="TH SarabunPSK"/>
          <w:sz w:val="32"/>
          <w:szCs w:val="32"/>
        </w:rPr>
        <w:t>1.</w:t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3 กำหนดทุกวันเสาร์ ให้กลุ่มทดลองได้รับการนวดแผนไทยพร้อมกับลูกประคบสมุนไพร จำนวน 10 สัปดาห์ๆ ละ 1 ครั้ง ส่วนกลุ่มควบคุมได้รับการนวดแผนไทยเพียงอย่างเดียว จำนวน 10 สัปดาห์ๆ ละ 1 ครั้ง </w:t>
      </w:r>
      <w:r w:rsidR="00D76DB8" w:rsidRPr="00486145">
        <w:rPr>
          <w:rFonts w:ascii="TH SarabunPSK" w:hAnsi="TH SarabunPSK" w:cs="TH SarabunPSK"/>
          <w:sz w:val="32"/>
          <w:szCs w:val="32"/>
          <w:cs/>
        </w:rPr>
        <w:t>โดยกำหนดวิธีการนวดแผนไทยร่วมกับลูกประคบสมุนไพร</w:t>
      </w:r>
      <w:r w:rsidR="00D76DB8"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="00D76DB8" w:rsidRPr="00486145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59F95F72" w14:textId="1C054FAB" w:rsidR="00D76DB8" w:rsidRPr="00486145" w:rsidRDefault="00D76DB8" w:rsidP="00D76DB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sz w:val="32"/>
          <w:szCs w:val="32"/>
        </w:rPr>
        <w:tab/>
      </w:r>
      <w:r w:rsidRPr="00486145">
        <w:rPr>
          <w:rFonts w:ascii="TH SarabunPSK" w:hAnsi="TH SarabunPSK" w:cs="TH SarabunPSK"/>
          <w:sz w:val="32"/>
          <w:szCs w:val="32"/>
        </w:rPr>
        <w:tab/>
        <w:t xml:space="preserve">1.3.1 </w:t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การนวดแผนไทยร่วมกับลูกประคบสมุนไพรในกลุ่มทดลอง โดยเริ่มจากการใช้ลูกประคบสมุนไพรก่อน </w:t>
      </w:r>
      <w:r w:rsidRPr="00486145">
        <w:rPr>
          <w:rFonts w:ascii="TH SarabunPSK" w:hAnsi="TH SarabunPSK" w:cs="TH SarabunPSK"/>
          <w:sz w:val="32"/>
          <w:szCs w:val="32"/>
        </w:rPr>
        <w:t>30</w:t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 นาที และต่อด้วยการนวดแผนไทยอีก </w:t>
      </w:r>
      <w:r w:rsidRPr="00486145">
        <w:rPr>
          <w:rFonts w:ascii="TH SarabunPSK" w:hAnsi="TH SarabunPSK" w:cs="TH SarabunPSK"/>
          <w:sz w:val="32"/>
          <w:szCs w:val="32"/>
        </w:rPr>
        <w:t>30</w:t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 นาที ดังนี้ นำลูกประคบสมุนไพร นำไปนึ่งให้อุ่นๆ ประมาณ </w:t>
      </w:r>
      <w:r w:rsidRPr="00486145">
        <w:rPr>
          <w:rFonts w:ascii="TH SarabunPSK" w:hAnsi="TH SarabunPSK" w:cs="TH SarabunPSK"/>
          <w:sz w:val="32"/>
          <w:szCs w:val="32"/>
        </w:rPr>
        <w:t>30</w:t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 นาที วางประคบ คลึงบริเวณตามส่วนต่างๆของ ประกอบด้วย </w:t>
      </w:r>
      <w:r w:rsidRPr="00486145">
        <w:rPr>
          <w:rFonts w:ascii="TH SarabunPSK" w:hAnsi="TH SarabunPSK" w:cs="TH SarabunPSK"/>
          <w:sz w:val="32"/>
          <w:szCs w:val="32"/>
        </w:rPr>
        <w:t>4</w:t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 ส่วน</w:t>
      </w:r>
    </w:p>
    <w:p w14:paraId="4ECF8F8D" w14:textId="1A99AE72" w:rsidR="00D76DB8" w:rsidRPr="00486145" w:rsidRDefault="00D76DB8" w:rsidP="00D76DB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sz w:val="32"/>
          <w:szCs w:val="32"/>
        </w:rPr>
        <w:tab/>
      </w:r>
      <w:r w:rsidRPr="00486145">
        <w:rPr>
          <w:rFonts w:ascii="TH SarabunPSK" w:hAnsi="TH SarabunPSK" w:cs="TH SarabunPSK"/>
          <w:sz w:val="32"/>
          <w:szCs w:val="32"/>
        </w:rPr>
        <w:tab/>
      </w:r>
      <w:r w:rsidR="0048118E" w:rsidRPr="00486145">
        <w:rPr>
          <w:rFonts w:ascii="TH SarabunPSK" w:hAnsi="TH SarabunPSK" w:cs="TH SarabunPSK"/>
          <w:sz w:val="32"/>
          <w:szCs w:val="32"/>
          <w:cs/>
        </w:rPr>
        <w:tab/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ส่วนที่ </w:t>
      </w:r>
      <w:r w:rsidRPr="00486145">
        <w:rPr>
          <w:rFonts w:ascii="TH SarabunPSK" w:hAnsi="TH SarabunPSK" w:cs="TH SarabunPSK"/>
          <w:sz w:val="32"/>
          <w:szCs w:val="32"/>
        </w:rPr>
        <w:t>1</w:t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 ส่วนกล้ามเนื้อและข้อต่อบนของร่างกาย (คอ ไหล่ บ่า แขน)</w:t>
      </w:r>
    </w:p>
    <w:p w14:paraId="0BC2E6B9" w14:textId="14C60B42" w:rsidR="00D76DB8" w:rsidRPr="00486145" w:rsidRDefault="00D76DB8" w:rsidP="00D76DB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sz w:val="32"/>
          <w:szCs w:val="32"/>
        </w:rPr>
        <w:tab/>
      </w:r>
      <w:r w:rsidRPr="00486145">
        <w:rPr>
          <w:rFonts w:ascii="TH SarabunPSK" w:hAnsi="TH SarabunPSK" w:cs="TH SarabunPSK"/>
          <w:sz w:val="32"/>
          <w:szCs w:val="32"/>
        </w:rPr>
        <w:tab/>
      </w:r>
      <w:r w:rsidR="0048118E" w:rsidRPr="00486145">
        <w:rPr>
          <w:rFonts w:ascii="TH SarabunPSK" w:hAnsi="TH SarabunPSK" w:cs="TH SarabunPSK"/>
          <w:sz w:val="32"/>
          <w:szCs w:val="32"/>
        </w:rPr>
        <w:tab/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ส่วนที่ </w:t>
      </w:r>
      <w:r w:rsidRPr="00486145">
        <w:rPr>
          <w:rFonts w:ascii="TH SarabunPSK" w:hAnsi="TH SarabunPSK" w:cs="TH SarabunPSK"/>
          <w:sz w:val="32"/>
          <w:szCs w:val="32"/>
        </w:rPr>
        <w:t>2</w:t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 ส่วนกล้ามเนื้อกลาง (หน้าท้อง)</w:t>
      </w:r>
    </w:p>
    <w:p w14:paraId="4F19FA28" w14:textId="0CAA8D2A" w:rsidR="00D76DB8" w:rsidRPr="00486145" w:rsidRDefault="00D76DB8" w:rsidP="00D76DB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sz w:val="32"/>
          <w:szCs w:val="32"/>
        </w:rPr>
        <w:tab/>
      </w:r>
      <w:r w:rsidRPr="00486145">
        <w:rPr>
          <w:rFonts w:ascii="TH SarabunPSK" w:hAnsi="TH SarabunPSK" w:cs="TH SarabunPSK"/>
          <w:sz w:val="32"/>
          <w:szCs w:val="32"/>
        </w:rPr>
        <w:tab/>
      </w:r>
      <w:r w:rsidR="0048118E" w:rsidRPr="00486145">
        <w:rPr>
          <w:rFonts w:ascii="TH SarabunPSK" w:hAnsi="TH SarabunPSK" w:cs="TH SarabunPSK"/>
          <w:sz w:val="32"/>
          <w:szCs w:val="32"/>
        </w:rPr>
        <w:tab/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ส่วนที่ </w:t>
      </w:r>
      <w:r w:rsidRPr="00486145">
        <w:rPr>
          <w:rFonts w:ascii="TH SarabunPSK" w:hAnsi="TH SarabunPSK" w:cs="TH SarabunPSK"/>
          <w:sz w:val="32"/>
          <w:szCs w:val="32"/>
        </w:rPr>
        <w:t>3</w:t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 ส่วนกล้ามเนื้อและข้อต่อหลังตามแนวกระดูกสันหลัง และสะโพก</w:t>
      </w:r>
    </w:p>
    <w:p w14:paraId="329EBE27" w14:textId="05F641DA" w:rsidR="00D76DB8" w:rsidRPr="00486145" w:rsidRDefault="00D76DB8" w:rsidP="00D76DB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sz w:val="32"/>
          <w:szCs w:val="32"/>
        </w:rPr>
        <w:tab/>
      </w:r>
      <w:r w:rsidRPr="00486145">
        <w:rPr>
          <w:rFonts w:ascii="TH SarabunPSK" w:hAnsi="TH SarabunPSK" w:cs="TH SarabunPSK"/>
          <w:sz w:val="32"/>
          <w:szCs w:val="32"/>
        </w:rPr>
        <w:tab/>
      </w:r>
      <w:r w:rsidR="0048118E" w:rsidRPr="00486145">
        <w:rPr>
          <w:rFonts w:ascii="TH SarabunPSK" w:hAnsi="TH SarabunPSK" w:cs="TH SarabunPSK"/>
          <w:sz w:val="32"/>
          <w:szCs w:val="32"/>
        </w:rPr>
        <w:tab/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ส่วนที่ </w:t>
      </w:r>
      <w:r w:rsidRPr="00486145">
        <w:rPr>
          <w:rFonts w:ascii="TH SarabunPSK" w:hAnsi="TH SarabunPSK" w:cs="TH SarabunPSK"/>
          <w:sz w:val="32"/>
          <w:szCs w:val="32"/>
        </w:rPr>
        <w:t>4</w:t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 ส่วนกล้ามและข้อต่อเนื้อล่าง (ต้นขา น่อง)</w:t>
      </w:r>
    </w:p>
    <w:p w14:paraId="0EF1AE0B" w14:textId="115A8BE0" w:rsidR="00D76DB8" w:rsidRPr="00486145" w:rsidRDefault="00D76DB8" w:rsidP="00D76DB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sz w:val="32"/>
          <w:szCs w:val="32"/>
        </w:rPr>
        <w:tab/>
      </w:r>
      <w:r w:rsidRPr="00486145">
        <w:rPr>
          <w:rFonts w:ascii="TH SarabunPSK" w:hAnsi="TH SarabunPSK" w:cs="TH SarabunPSK"/>
          <w:sz w:val="32"/>
          <w:szCs w:val="32"/>
        </w:rPr>
        <w:tab/>
        <w:t xml:space="preserve">1.3.2 </w:t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การนวดแผนไทย ผู้วิจัยกำหนดให้เป็นการนวดแบบประยุกต์ (การดึง การกด การคลึง การบีบ การเขย่า) ใช้เวลาการนวดคนละ </w:t>
      </w:r>
      <w:r w:rsidRPr="00486145">
        <w:rPr>
          <w:rFonts w:ascii="TH SarabunPSK" w:hAnsi="TH SarabunPSK" w:cs="TH SarabunPSK"/>
          <w:sz w:val="32"/>
          <w:szCs w:val="32"/>
        </w:rPr>
        <w:t>30</w:t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 นาที และมีการนวดส่วนต่างๆ ประกอบด้วย </w:t>
      </w:r>
      <w:r w:rsidRPr="00486145">
        <w:rPr>
          <w:rFonts w:ascii="TH SarabunPSK" w:hAnsi="TH SarabunPSK" w:cs="TH SarabunPSK"/>
          <w:sz w:val="32"/>
          <w:szCs w:val="32"/>
        </w:rPr>
        <w:t>4</w:t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 ส่วน</w:t>
      </w:r>
    </w:p>
    <w:p w14:paraId="68AEA799" w14:textId="53490782" w:rsidR="00D76DB8" w:rsidRPr="00486145" w:rsidRDefault="00D76DB8" w:rsidP="00D76DB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sz w:val="32"/>
          <w:szCs w:val="32"/>
        </w:rPr>
        <w:tab/>
      </w:r>
      <w:r w:rsidRPr="00486145">
        <w:rPr>
          <w:rFonts w:ascii="TH SarabunPSK" w:hAnsi="TH SarabunPSK" w:cs="TH SarabunPSK"/>
          <w:sz w:val="32"/>
          <w:szCs w:val="32"/>
        </w:rPr>
        <w:tab/>
      </w:r>
      <w:r w:rsidR="0048118E" w:rsidRPr="00486145">
        <w:rPr>
          <w:rFonts w:ascii="TH SarabunPSK" w:hAnsi="TH SarabunPSK" w:cs="TH SarabunPSK"/>
          <w:sz w:val="32"/>
          <w:szCs w:val="32"/>
          <w:cs/>
        </w:rPr>
        <w:tab/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ส่วนที่ </w:t>
      </w:r>
      <w:r w:rsidRPr="00486145">
        <w:rPr>
          <w:rFonts w:ascii="TH SarabunPSK" w:hAnsi="TH SarabunPSK" w:cs="TH SarabunPSK"/>
          <w:sz w:val="32"/>
          <w:szCs w:val="32"/>
        </w:rPr>
        <w:t>1</w:t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 ส่วนกล้ามเนื้อและข้อต่อบนของร่างกาย (คอ ไหล่ บ่า แขน)</w:t>
      </w:r>
    </w:p>
    <w:p w14:paraId="0F607CFD" w14:textId="33B1F2B9" w:rsidR="00D76DB8" w:rsidRPr="00486145" w:rsidRDefault="00D76DB8" w:rsidP="00D76DB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sz w:val="32"/>
          <w:szCs w:val="32"/>
        </w:rPr>
        <w:tab/>
      </w:r>
      <w:r w:rsidRPr="00486145">
        <w:rPr>
          <w:rFonts w:ascii="TH SarabunPSK" w:hAnsi="TH SarabunPSK" w:cs="TH SarabunPSK"/>
          <w:sz w:val="32"/>
          <w:szCs w:val="32"/>
        </w:rPr>
        <w:tab/>
      </w:r>
      <w:r w:rsidR="0048118E" w:rsidRPr="00486145">
        <w:rPr>
          <w:rFonts w:ascii="TH SarabunPSK" w:hAnsi="TH SarabunPSK" w:cs="TH SarabunPSK"/>
          <w:sz w:val="32"/>
          <w:szCs w:val="32"/>
        </w:rPr>
        <w:tab/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ส่วนที่ </w:t>
      </w:r>
      <w:r w:rsidRPr="00486145">
        <w:rPr>
          <w:rFonts w:ascii="TH SarabunPSK" w:hAnsi="TH SarabunPSK" w:cs="TH SarabunPSK"/>
          <w:sz w:val="32"/>
          <w:szCs w:val="32"/>
        </w:rPr>
        <w:t>2</w:t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 ส่วนกลาง (หน้าท้อง)</w:t>
      </w:r>
    </w:p>
    <w:p w14:paraId="03A7B8AD" w14:textId="4CB97DA5" w:rsidR="00D76DB8" w:rsidRPr="00486145" w:rsidRDefault="00D76DB8" w:rsidP="00D76DB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sz w:val="32"/>
          <w:szCs w:val="32"/>
        </w:rPr>
        <w:tab/>
      </w:r>
      <w:r w:rsidRPr="00486145">
        <w:rPr>
          <w:rFonts w:ascii="TH SarabunPSK" w:hAnsi="TH SarabunPSK" w:cs="TH SarabunPSK"/>
          <w:sz w:val="32"/>
          <w:szCs w:val="32"/>
        </w:rPr>
        <w:tab/>
      </w:r>
      <w:r w:rsidR="0048118E" w:rsidRPr="00486145">
        <w:rPr>
          <w:rFonts w:ascii="TH SarabunPSK" w:hAnsi="TH SarabunPSK" w:cs="TH SarabunPSK"/>
          <w:sz w:val="32"/>
          <w:szCs w:val="32"/>
        </w:rPr>
        <w:tab/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ส่วนที่ </w:t>
      </w:r>
      <w:r w:rsidRPr="00486145">
        <w:rPr>
          <w:rFonts w:ascii="TH SarabunPSK" w:hAnsi="TH SarabunPSK" w:cs="TH SarabunPSK"/>
          <w:sz w:val="32"/>
          <w:szCs w:val="32"/>
        </w:rPr>
        <w:t>3</w:t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 ส่วนกล้ามเนื้อและข้อต่อหลังตามแนวกระดูกสันหลัง และสะโพก</w:t>
      </w:r>
    </w:p>
    <w:p w14:paraId="54647241" w14:textId="03160600" w:rsidR="00D76DB8" w:rsidRPr="00486145" w:rsidRDefault="00D76DB8" w:rsidP="00D76DB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sz w:val="32"/>
          <w:szCs w:val="32"/>
        </w:rPr>
        <w:tab/>
      </w:r>
      <w:r w:rsidRPr="00486145">
        <w:rPr>
          <w:rFonts w:ascii="TH SarabunPSK" w:hAnsi="TH SarabunPSK" w:cs="TH SarabunPSK"/>
          <w:sz w:val="32"/>
          <w:szCs w:val="32"/>
        </w:rPr>
        <w:tab/>
      </w:r>
      <w:r w:rsidR="0048118E" w:rsidRPr="00486145">
        <w:rPr>
          <w:rFonts w:ascii="TH SarabunPSK" w:hAnsi="TH SarabunPSK" w:cs="TH SarabunPSK"/>
          <w:sz w:val="32"/>
          <w:szCs w:val="32"/>
          <w:cs/>
        </w:rPr>
        <w:tab/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ส่วนที่ </w:t>
      </w:r>
      <w:r w:rsidRPr="00486145">
        <w:rPr>
          <w:rFonts w:ascii="TH SarabunPSK" w:hAnsi="TH SarabunPSK" w:cs="TH SarabunPSK"/>
          <w:sz w:val="32"/>
          <w:szCs w:val="32"/>
        </w:rPr>
        <w:t>4</w:t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 ส่วนกล้ามเนื้อและข้อต่อล่าง (ต้นขา น่อง)</w:t>
      </w:r>
    </w:p>
    <w:p w14:paraId="5CD9E6D2" w14:textId="24A9739E" w:rsidR="00DD1D29" w:rsidRPr="00486145" w:rsidRDefault="00DD1D29" w:rsidP="00DD1D2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sz w:val="32"/>
          <w:szCs w:val="32"/>
          <w:cs/>
        </w:rPr>
        <w:tab/>
      </w:r>
      <w:r w:rsidR="00D433AF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486145">
        <w:rPr>
          <w:rFonts w:ascii="TH SarabunPSK" w:hAnsi="TH SarabunPSK" w:cs="TH SarabunPSK"/>
          <w:sz w:val="32"/>
          <w:szCs w:val="32"/>
        </w:rPr>
        <w:t>1.</w:t>
      </w:r>
      <w:r w:rsidRPr="00486145">
        <w:rPr>
          <w:rFonts w:ascii="TH SarabunPSK" w:hAnsi="TH SarabunPSK" w:cs="TH SarabunPSK"/>
          <w:sz w:val="32"/>
          <w:szCs w:val="32"/>
          <w:cs/>
        </w:rPr>
        <w:t>4 ทดสอบสมรรถภาพทางร่างกายหลังการทดลอง (</w:t>
      </w:r>
      <w:r w:rsidRPr="00486145">
        <w:rPr>
          <w:rFonts w:ascii="TH SarabunPSK" w:hAnsi="TH SarabunPSK" w:cs="TH SarabunPSK"/>
          <w:sz w:val="32"/>
          <w:szCs w:val="32"/>
        </w:rPr>
        <w:t xml:space="preserve">post-test) </w:t>
      </w:r>
      <w:r w:rsidRPr="00486145">
        <w:rPr>
          <w:rFonts w:ascii="TH SarabunPSK" w:hAnsi="TH SarabunPSK" w:cs="TH SarabunPSK"/>
          <w:sz w:val="32"/>
          <w:szCs w:val="32"/>
          <w:cs/>
        </w:rPr>
        <w:t>ในสัปดาห์สุดท้าย ด้วยวิธีการเดียวกับการทดสอบสมรรถภาพทางร่างกายก่อนการทดลอง</w:t>
      </w:r>
    </w:p>
    <w:p w14:paraId="2E78E6DF" w14:textId="11CA9DAF" w:rsidR="00DD1D29" w:rsidRPr="00486145" w:rsidRDefault="00DD1D29" w:rsidP="00DD1D2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sz w:val="32"/>
          <w:szCs w:val="32"/>
          <w:cs/>
        </w:rPr>
        <w:tab/>
      </w:r>
      <w:r w:rsidR="00D433AF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486145">
        <w:rPr>
          <w:rFonts w:ascii="TH SarabunPSK" w:hAnsi="TH SarabunPSK" w:cs="TH SarabunPSK"/>
          <w:sz w:val="32"/>
          <w:szCs w:val="32"/>
        </w:rPr>
        <w:t>1.</w:t>
      </w:r>
      <w:r w:rsidRPr="00486145">
        <w:rPr>
          <w:rFonts w:ascii="TH SarabunPSK" w:hAnsi="TH SarabunPSK" w:cs="TH SarabunPSK"/>
          <w:sz w:val="32"/>
          <w:szCs w:val="32"/>
          <w:cs/>
        </w:rPr>
        <w:t>5 เปรียบเทียบผลการทดสอบสมรรถภาพทางร่างกายระหว่างกลุ่มทดลองกับกลุ่มควบคุม</w:t>
      </w:r>
    </w:p>
    <w:p w14:paraId="67D607AA" w14:textId="6F4B2ECF" w:rsidR="00CD068E" w:rsidRPr="00486145" w:rsidRDefault="00D433AF" w:rsidP="00F3233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</w:t>
      </w:r>
      <w:r w:rsidR="00CD068E" w:rsidRPr="00486145">
        <w:rPr>
          <w:rFonts w:ascii="TH SarabunPSK" w:hAnsi="TH SarabunPSK" w:cs="TH SarabunPSK"/>
          <w:sz w:val="32"/>
          <w:szCs w:val="32"/>
        </w:rPr>
        <w:t xml:space="preserve">2. </w:t>
      </w:r>
      <w:r w:rsidR="00CD068E" w:rsidRPr="00486145">
        <w:rPr>
          <w:rFonts w:ascii="TH SarabunPSK" w:hAnsi="TH SarabunPSK" w:cs="TH SarabunPSK"/>
          <w:sz w:val="32"/>
          <w:szCs w:val="32"/>
          <w:cs/>
        </w:rPr>
        <w:t>การทดสอบความพร้อมสมรรถภาพร่างกายของนักกีฬาคนพิการทางการเคลื่อนไหว</w:t>
      </w:r>
      <w:r w:rsidR="00CD068E" w:rsidRPr="00486145">
        <w:rPr>
          <w:rFonts w:ascii="TH SarabunPSK" w:hAnsi="TH SarabunPSK" w:cs="TH SarabunPSK"/>
          <w:sz w:val="32"/>
          <w:szCs w:val="32"/>
        </w:rPr>
        <w:br/>
      </w:r>
      <w:r w:rsidR="00CD068E" w:rsidRPr="00486145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="00CD068E" w:rsidRPr="00486145">
        <w:rPr>
          <w:rFonts w:ascii="TH SarabunPSK" w:hAnsi="TH SarabunPSK" w:cs="TH SarabunPSK"/>
          <w:sz w:val="32"/>
          <w:szCs w:val="32"/>
        </w:rPr>
        <w:t xml:space="preserve">2.1 </w:t>
      </w:r>
      <w:r w:rsidR="00CD068E" w:rsidRPr="00486145">
        <w:rPr>
          <w:rFonts w:ascii="TH SarabunPSK" w:hAnsi="TH SarabunPSK" w:cs="TH SarabunPSK"/>
          <w:sz w:val="32"/>
          <w:szCs w:val="32"/>
          <w:cs/>
        </w:rPr>
        <w:t>ความแข็งแรง วิธีการทดสอบ ดันพื้น 30 วินาที ทุ่มลูกบอล ทดสอบแรงบีบมือ</w:t>
      </w:r>
    </w:p>
    <w:p w14:paraId="66B892A6" w14:textId="324FA094" w:rsidR="00CD068E" w:rsidRPr="00486145" w:rsidRDefault="00CD068E" w:rsidP="00F3233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sz w:val="32"/>
          <w:szCs w:val="32"/>
        </w:rPr>
        <w:tab/>
      </w:r>
      <w:r w:rsidR="00D433AF">
        <w:rPr>
          <w:rFonts w:ascii="TH SarabunPSK" w:hAnsi="TH SarabunPSK" w:cs="TH SarabunPSK"/>
          <w:sz w:val="32"/>
          <w:szCs w:val="32"/>
        </w:rPr>
        <w:t xml:space="preserve">  </w:t>
      </w:r>
      <w:r w:rsidRPr="00486145">
        <w:rPr>
          <w:rFonts w:ascii="TH SarabunPSK" w:hAnsi="TH SarabunPSK" w:cs="TH SarabunPSK"/>
          <w:sz w:val="32"/>
          <w:szCs w:val="32"/>
        </w:rPr>
        <w:t xml:space="preserve">2.2 </w:t>
      </w:r>
      <w:r w:rsidRPr="00486145">
        <w:rPr>
          <w:rFonts w:ascii="TH SarabunPSK" w:hAnsi="TH SarabunPSK" w:cs="TH SarabunPSK"/>
          <w:sz w:val="32"/>
          <w:szCs w:val="32"/>
          <w:cs/>
        </w:rPr>
        <w:t>ความอ่อนตัว วิธีการทดสอบ นอนคว่ำหน้าแอ่นหลัง แตะมือด้านหลัง (ขวาอยู่บน) แตะมือด้านหลัง (ซ้ายอยู่บน) และนั่งเหยียดขาตัวก้มแตะปลายเท้า</w:t>
      </w:r>
    </w:p>
    <w:p w14:paraId="6C841AA6" w14:textId="33D01E77" w:rsidR="00CD068E" w:rsidRPr="00486145" w:rsidRDefault="00CD068E" w:rsidP="00F3233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sz w:val="32"/>
          <w:szCs w:val="32"/>
          <w:cs/>
        </w:rPr>
        <w:tab/>
      </w:r>
      <w:r w:rsidR="00D433AF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486145">
        <w:rPr>
          <w:rFonts w:ascii="TH SarabunPSK" w:hAnsi="TH SarabunPSK" w:cs="TH SarabunPSK"/>
          <w:sz w:val="32"/>
          <w:szCs w:val="32"/>
        </w:rPr>
        <w:t xml:space="preserve">2.3 </w:t>
      </w:r>
      <w:r w:rsidRPr="00486145">
        <w:rPr>
          <w:rFonts w:ascii="TH SarabunPSK" w:hAnsi="TH SarabunPSK" w:cs="TH SarabunPSK"/>
          <w:sz w:val="32"/>
          <w:szCs w:val="32"/>
          <w:cs/>
        </w:rPr>
        <w:t>ความอดทน วิธีการทดสอบ การปั่นวิวแชร์ระยะทาง 400 เมตร</w:t>
      </w:r>
    </w:p>
    <w:p w14:paraId="700D0AD3" w14:textId="522D86C2" w:rsidR="00CD068E" w:rsidRPr="00486145" w:rsidRDefault="00CD068E" w:rsidP="00F3233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sz w:val="32"/>
          <w:szCs w:val="32"/>
        </w:rPr>
        <w:tab/>
      </w:r>
      <w:r w:rsidR="00D433AF">
        <w:rPr>
          <w:rFonts w:ascii="TH SarabunPSK" w:hAnsi="TH SarabunPSK" w:cs="TH SarabunPSK"/>
          <w:sz w:val="32"/>
          <w:szCs w:val="32"/>
        </w:rPr>
        <w:t xml:space="preserve">  </w:t>
      </w:r>
      <w:r w:rsidRPr="00486145">
        <w:rPr>
          <w:rFonts w:ascii="TH SarabunPSK" w:hAnsi="TH SarabunPSK" w:cs="TH SarabunPSK"/>
          <w:sz w:val="32"/>
          <w:szCs w:val="32"/>
        </w:rPr>
        <w:t xml:space="preserve">2.4 </w:t>
      </w:r>
      <w:r w:rsidRPr="00486145">
        <w:rPr>
          <w:rFonts w:ascii="TH SarabunPSK" w:hAnsi="TH SarabunPSK" w:cs="TH SarabunPSK"/>
          <w:sz w:val="32"/>
          <w:szCs w:val="32"/>
          <w:cs/>
        </w:rPr>
        <w:t>ความสามารถของระบบไหลเวียนโลหิตและหายใจ</w:t>
      </w:r>
      <w:r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Pr="00486145">
        <w:rPr>
          <w:rFonts w:ascii="TH SarabunPSK" w:hAnsi="TH SarabunPSK" w:cs="TH SarabunPSK"/>
          <w:sz w:val="32"/>
          <w:szCs w:val="32"/>
          <w:cs/>
        </w:rPr>
        <w:t>วิธีการทดสอบ วัดชีพจร ปั่นวิวแชร์ขึ้น-ลงต่างระดับสูง 50 เซนติเมตร ภายในระยะเวลา 3 นาที วัดแรงดันโลหิต และวัดความจุปอด</w:t>
      </w:r>
    </w:p>
    <w:p w14:paraId="0DED5DE4" w14:textId="4E91E0E4" w:rsidR="00CD068E" w:rsidRPr="00486145" w:rsidRDefault="00CD068E" w:rsidP="00F3233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sz w:val="32"/>
          <w:szCs w:val="32"/>
          <w:cs/>
        </w:rPr>
        <w:tab/>
      </w:r>
      <w:r w:rsidR="00D433AF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486145">
        <w:rPr>
          <w:rFonts w:ascii="TH SarabunPSK" w:hAnsi="TH SarabunPSK" w:cs="TH SarabunPSK"/>
          <w:sz w:val="32"/>
          <w:szCs w:val="32"/>
        </w:rPr>
        <w:t xml:space="preserve">2.5 </w:t>
      </w:r>
      <w:r w:rsidRPr="00486145">
        <w:rPr>
          <w:rFonts w:ascii="TH SarabunPSK" w:hAnsi="TH SarabunPSK" w:cs="TH SarabunPSK"/>
          <w:sz w:val="32"/>
          <w:szCs w:val="32"/>
          <w:cs/>
        </w:rPr>
        <w:t>สัดส่วนของร่างกายที่พอเหมาะ</w:t>
      </w:r>
      <w:r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Pr="00486145">
        <w:rPr>
          <w:rFonts w:ascii="TH SarabunPSK" w:hAnsi="TH SarabunPSK" w:cs="TH SarabunPSK"/>
          <w:sz w:val="32"/>
          <w:szCs w:val="32"/>
          <w:cs/>
        </w:rPr>
        <w:t>วิธีการทดสอบ การชั่งน้ำหนัก วัดไขมัน วัดรอบเอว</w:t>
      </w:r>
    </w:p>
    <w:p w14:paraId="50773D4A" w14:textId="697A2514" w:rsidR="00DD1D29" w:rsidRPr="00486145" w:rsidRDefault="00CD068E" w:rsidP="00F3233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86145">
        <w:rPr>
          <w:rFonts w:ascii="TH SarabunPSK" w:hAnsi="TH SarabunPSK" w:cs="TH SarabunPSK"/>
          <w:sz w:val="32"/>
          <w:szCs w:val="32"/>
          <w:cs/>
        </w:rPr>
        <w:tab/>
      </w:r>
    </w:p>
    <w:p w14:paraId="7B328B71" w14:textId="77777777" w:rsidR="00F3233A" w:rsidRPr="00486145" w:rsidRDefault="00F3233A" w:rsidP="00F3233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86145">
        <w:rPr>
          <w:rFonts w:ascii="TH SarabunPSK" w:hAnsi="TH SarabunPSK" w:cs="TH SarabunPSK"/>
          <w:b/>
          <w:bCs/>
          <w:sz w:val="32"/>
          <w:szCs w:val="32"/>
          <w:cs/>
        </w:rPr>
        <w:t>การวิเคราะห์ข้อมูล</w:t>
      </w:r>
    </w:p>
    <w:p w14:paraId="5D1C699B" w14:textId="77777777" w:rsidR="00F3233A" w:rsidRPr="00486145" w:rsidRDefault="00F3233A" w:rsidP="00F3233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86145">
        <w:rPr>
          <w:rFonts w:ascii="TH SarabunPSK" w:hAnsi="TH SarabunPSK" w:cs="TH SarabunPSK"/>
          <w:sz w:val="32"/>
          <w:szCs w:val="32"/>
          <w:cs/>
        </w:rPr>
        <w:t>วิเคราะห์ข้อมูลด้วยโปรแกรมสำเร็จรูป ได้แก่ (</w:t>
      </w:r>
      <w:r w:rsidRPr="00486145">
        <w:rPr>
          <w:rFonts w:ascii="TH SarabunPSK" w:hAnsi="TH SarabunPSK" w:cs="TH SarabunPSK"/>
          <w:sz w:val="32"/>
          <w:szCs w:val="32"/>
        </w:rPr>
        <w:t>1</w:t>
      </w:r>
      <w:r w:rsidRPr="00486145">
        <w:rPr>
          <w:rFonts w:ascii="TH SarabunPSK" w:hAnsi="TH SarabunPSK" w:cs="TH SarabunPSK"/>
          <w:sz w:val="32"/>
          <w:szCs w:val="32"/>
          <w:cs/>
        </w:rPr>
        <w:t>) สถิติเชิงพรรณนา (</w:t>
      </w:r>
      <w:r w:rsidRPr="00486145">
        <w:rPr>
          <w:rFonts w:ascii="TH SarabunPSK" w:hAnsi="TH SarabunPSK" w:cs="TH SarabunPSK"/>
          <w:sz w:val="32"/>
          <w:szCs w:val="32"/>
        </w:rPr>
        <w:t>descriptive statistics)</w:t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 ในการวิเคราะห์ข้อมูลส่วนบุคคลและตัวแปรที่ศึกษา ได้แก่ ความถี่ ร้อยละ ค่าเฉลี่ย ส่วนเบี่ยงเบนมาตรฐาน </w:t>
      </w:r>
      <w:r w:rsidRPr="00486145">
        <w:rPr>
          <w:rFonts w:ascii="TH SarabunPSK" w:hAnsi="TH SarabunPSK" w:cs="TH SarabunPSK"/>
          <w:sz w:val="32"/>
          <w:szCs w:val="32"/>
          <w:cs/>
        </w:rPr>
        <w:lastRenderedPageBreak/>
        <w:t>(</w:t>
      </w:r>
      <w:r w:rsidRPr="00486145">
        <w:rPr>
          <w:rFonts w:ascii="TH SarabunPSK" w:hAnsi="TH SarabunPSK" w:cs="TH SarabunPSK"/>
          <w:sz w:val="32"/>
          <w:szCs w:val="32"/>
        </w:rPr>
        <w:t>2</w:t>
      </w:r>
      <w:r w:rsidRPr="00486145">
        <w:rPr>
          <w:rFonts w:ascii="TH SarabunPSK" w:hAnsi="TH SarabunPSK" w:cs="TH SarabunPSK"/>
          <w:sz w:val="32"/>
          <w:szCs w:val="32"/>
          <w:cs/>
        </w:rPr>
        <w:t>) สถิติเชิงอนุมาน (</w:t>
      </w:r>
      <w:r w:rsidRPr="00486145">
        <w:rPr>
          <w:rFonts w:ascii="TH SarabunPSK" w:hAnsi="TH SarabunPSK" w:cs="TH SarabunPSK"/>
          <w:sz w:val="32"/>
          <w:szCs w:val="32"/>
        </w:rPr>
        <w:t xml:space="preserve">inferential statistic) </w:t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วิเคราะห์ความแตกต่างระหว่างกลุ่มทดลองและกลุ่มควบคุม โดยใช้ </w:t>
      </w:r>
      <w:r w:rsidRPr="00486145">
        <w:rPr>
          <w:rFonts w:ascii="TH SarabunPSK" w:hAnsi="TH SarabunPSK" w:cs="TH SarabunPSK"/>
          <w:sz w:val="32"/>
          <w:szCs w:val="32"/>
        </w:rPr>
        <w:t xml:space="preserve">independent samples t-test </w:t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โดยกำหนดค่าความมีนัยสำคัญทางสถิติที่ </w:t>
      </w:r>
      <w:r w:rsidRPr="00486145">
        <w:rPr>
          <w:rFonts w:ascii="TH SarabunPSK" w:hAnsi="TH SarabunPSK" w:cs="TH SarabunPSK"/>
          <w:sz w:val="32"/>
          <w:szCs w:val="32"/>
        </w:rPr>
        <w:t>p&lt;.05</w:t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395895B8" w14:textId="77777777" w:rsidR="00837524" w:rsidRPr="00486145" w:rsidRDefault="00837524" w:rsidP="00F3233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101558F" w14:textId="77777777" w:rsidR="00F3233A" w:rsidRPr="00486145" w:rsidRDefault="00F3233A" w:rsidP="00F3233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86145">
        <w:rPr>
          <w:rFonts w:ascii="TH SarabunPSK" w:hAnsi="TH SarabunPSK" w:cs="TH SarabunPSK"/>
          <w:b/>
          <w:bCs/>
          <w:sz w:val="32"/>
          <w:szCs w:val="32"/>
          <w:cs/>
        </w:rPr>
        <w:t>ผลการศึกษา</w:t>
      </w:r>
    </w:p>
    <w:p w14:paraId="7DDEA016" w14:textId="01F04342" w:rsidR="00F3233A" w:rsidRPr="00486145" w:rsidRDefault="00F3233A" w:rsidP="00F3233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b/>
          <w:bCs/>
          <w:sz w:val="32"/>
          <w:szCs w:val="32"/>
          <w:cs/>
        </w:rPr>
        <w:tab/>
        <w:t>1. ข้อมูลทั่วไป</w:t>
      </w:r>
      <w:r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="00954178" w:rsidRPr="00486145">
        <w:rPr>
          <w:rFonts w:ascii="TH SarabunPSK" w:hAnsi="TH SarabunPSK" w:cs="TH SarabunPSK"/>
          <w:sz w:val="32"/>
          <w:szCs w:val="32"/>
          <w:cs/>
        </w:rPr>
        <w:t>กลุ่มตัวอย่างส่วนใหญ่เป็นเพศชายมากที่สุด คิดเป็นร้อยละ 54.41 มีอายุอยู่ในช่วง อายุ 20-30 ปี คิดเป็นร้อยละ 41.17 เป็นคนพิการที่มีอาการขาอ่อนแรงตั้งแต่กำเนิด คิดเป็นร้อยละ 70.58 มีระยะเวลาตัวแทนทีมชาติ จำนวน 1-5 ปี คิดเป็นร้อยละ 50.00 เล่นกีฬาประเภทกรีฑา คิดเป็นร้อยละ 30.88 เล่นกีฬาประเภทบุคคล คิดเป็นร้อยละ 54.41 เล่นกีฬาที่ใช้ปริมาณพลังงานจากกล้ามเนื้อในการเล่นกีฬามากที่สุด คิดเป็นร้อยละ 82.35 มีประสบการณ์กล้ามเนื้อเกร็งก่อนการแข่งขัน 1-2 ต่อสัปดาห์ คิดเป็นร้อยละ 57.35 เคยใช้ลูกประคบสมุนไพรในการรักษาและผ่อนคลายกล้ามเนื้อ 1-5 ครั้งต่อปี คิดเป็นร้อยละ 64.70 และเคยได้รับการฟื้นฟูสมรรถภาพร่างกายด้วยเวชศาสตร์การกีฬา 6-10 ครั้งต่อปี คิดเป็นร้อยละ 60.29</w:t>
      </w:r>
    </w:p>
    <w:p w14:paraId="16D84588" w14:textId="77777777" w:rsidR="00954178" w:rsidRPr="00486145" w:rsidRDefault="00954178" w:rsidP="00F3233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A5915BD" w14:textId="13634792" w:rsidR="00F3233A" w:rsidRPr="00486145" w:rsidRDefault="00F3233A" w:rsidP="00F3233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Pr="00486145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 </w:t>
      </w:r>
      <w:r w:rsidRPr="00486145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Pr="00486145">
        <w:rPr>
          <w:rFonts w:ascii="TH SarabunPSK" w:hAnsi="TH SarabunPSK" w:cs="TH SarabunPSK"/>
          <w:sz w:val="32"/>
          <w:szCs w:val="32"/>
          <w:cs/>
        </w:rPr>
        <w:t>ค่าเฉลี่ย ส่วนเบี่ยงเบนมาตรฐาน และความหมายของความพร้อมสมรรถภาพทางร่างกายระหว่างกลุ่มทดลองและกลุ่มควบคุม (</w:t>
      </w:r>
      <w:r w:rsidRPr="00486145">
        <w:rPr>
          <w:rFonts w:ascii="TH SarabunPSK" w:hAnsi="TH SarabunPSK" w:cs="TH SarabunPSK"/>
          <w:sz w:val="32"/>
          <w:szCs w:val="32"/>
        </w:rPr>
        <w:t>n=136)</w:t>
      </w:r>
      <w:r w:rsidRPr="00486145">
        <w:rPr>
          <w:rFonts w:ascii="TH SarabunPSK" w:hAnsi="TH SarabunPSK" w:cs="TH SarabunPSK"/>
          <w:sz w:val="32"/>
          <w:szCs w:val="32"/>
        </w:rPr>
        <w:tab/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709"/>
        <w:gridCol w:w="709"/>
        <w:gridCol w:w="1275"/>
        <w:gridCol w:w="709"/>
        <w:gridCol w:w="851"/>
        <w:gridCol w:w="1224"/>
      </w:tblGrid>
      <w:tr w:rsidR="00F3233A" w:rsidRPr="00486145" w14:paraId="3468B1A5" w14:textId="77777777" w:rsidTr="00A367CB">
        <w:trPr>
          <w:trHeight w:val="557"/>
        </w:trPr>
        <w:tc>
          <w:tcPr>
            <w:tcW w:w="3539" w:type="dxa"/>
            <w:vMerge w:val="restart"/>
            <w:tcBorders>
              <w:left w:val="nil"/>
              <w:right w:val="nil"/>
            </w:tcBorders>
            <w:vAlign w:val="center"/>
          </w:tcPr>
          <w:p w14:paraId="76A3DA4F" w14:textId="77777777" w:rsidR="00F3233A" w:rsidRPr="00486145" w:rsidRDefault="00F3233A" w:rsidP="00F32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สมรรถภาพทางร่างกาย</w:t>
            </w:r>
          </w:p>
        </w:tc>
        <w:tc>
          <w:tcPr>
            <w:tcW w:w="2693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6FB0310" w14:textId="77777777" w:rsidR="00F3233A" w:rsidRPr="00486145" w:rsidRDefault="00F3233A" w:rsidP="00F32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กลุ่มทดลอง</w:t>
            </w:r>
          </w:p>
        </w:tc>
        <w:tc>
          <w:tcPr>
            <w:tcW w:w="2784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6B121C0" w14:textId="77777777" w:rsidR="00F3233A" w:rsidRPr="00486145" w:rsidRDefault="00F3233A" w:rsidP="00F32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กลุ่มควบคุม</w:t>
            </w:r>
          </w:p>
        </w:tc>
      </w:tr>
      <w:tr w:rsidR="00F3233A" w:rsidRPr="00486145" w14:paraId="1F71A453" w14:textId="77777777" w:rsidTr="00A367CB">
        <w:trPr>
          <w:trHeight w:val="551"/>
        </w:trPr>
        <w:tc>
          <w:tcPr>
            <w:tcW w:w="3539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2F73DA30" w14:textId="77777777" w:rsidR="00F3233A" w:rsidRPr="00486145" w:rsidRDefault="00F3233A" w:rsidP="00F3233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8635B6" w14:textId="77777777" w:rsidR="00F3233A" w:rsidRPr="00486145" w:rsidRDefault="00C3365B" w:rsidP="00F32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9C74B87" w14:textId="77777777" w:rsidR="00F3233A" w:rsidRPr="00486145" w:rsidRDefault="00F3233A" w:rsidP="00F32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SD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DA94DAA" w14:textId="77777777" w:rsidR="00F3233A" w:rsidRPr="00486145" w:rsidRDefault="00F3233A" w:rsidP="00F32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861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3154181" w14:textId="77777777" w:rsidR="00F3233A" w:rsidRPr="00486145" w:rsidRDefault="00C3365B" w:rsidP="00F32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17EEE66" w14:textId="77777777" w:rsidR="00F3233A" w:rsidRPr="00486145" w:rsidRDefault="00F3233A" w:rsidP="00F32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SD</w:t>
            </w:r>
          </w:p>
        </w:tc>
        <w:tc>
          <w:tcPr>
            <w:tcW w:w="122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D8C6E55" w14:textId="77777777" w:rsidR="00F3233A" w:rsidRPr="00486145" w:rsidRDefault="00F3233A" w:rsidP="00F32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861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F3233A" w:rsidRPr="00486145" w14:paraId="31764676" w14:textId="77777777" w:rsidTr="00A367CB">
        <w:tc>
          <w:tcPr>
            <w:tcW w:w="3539" w:type="dxa"/>
            <w:tcBorders>
              <w:left w:val="nil"/>
              <w:bottom w:val="nil"/>
              <w:right w:val="nil"/>
            </w:tcBorders>
          </w:tcPr>
          <w:p w14:paraId="65B9B7C7" w14:textId="2F8DA43A" w:rsidR="00F3233A" w:rsidRPr="00486145" w:rsidRDefault="00F3233A" w:rsidP="00F3233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486145">
              <w:rPr>
                <w:rFonts w:ascii="TH SarabunPSK" w:hAnsi="TH SarabunPSK" w:cs="TH SarabunPSK"/>
                <w:sz w:val="32"/>
                <w:szCs w:val="32"/>
                <w:cs/>
              </w:rPr>
              <w:t>ความสามารถของระบบไหลเวียนโลหิตและหายใจ</w:t>
            </w:r>
            <w:r w:rsidR="008C0378" w:rsidRPr="0048614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486145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486145">
              <w:rPr>
                <w:rFonts w:ascii="TH SarabunPSK" w:hAnsi="TH SarabunPSK" w:cs="TH SarabunPSK"/>
                <w:sz w:val="32"/>
                <w:szCs w:val="32"/>
              </w:rPr>
              <w:t>Circular-Respiratory Fitness)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20CC2CE7" w14:textId="77777777" w:rsidR="00F3233A" w:rsidRPr="00486145" w:rsidRDefault="00F3233A" w:rsidP="00F3233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color w:val="000000"/>
                <w:sz w:val="32"/>
                <w:szCs w:val="32"/>
              </w:rPr>
              <w:t>4.89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53E36B10" w14:textId="77777777" w:rsidR="00F3233A" w:rsidRPr="00486145" w:rsidRDefault="00F3233A" w:rsidP="00F3233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0.66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</w:tcPr>
          <w:p w14:paraId="568F3A26" w14:textId="77777777" w:rsidR="00F3233A" w:rsidRPr="00486145" w:rsidRDefault="00F3233A" w:rsidP="00F3233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4FB6AEE0" w14:textId="067B2BA2" w:rsidR="00F3233A" w:rsidRPr="00486145" w:rsidRDefault="002C566D" w:rsidP="00F3233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color w:val="000000"/>
                <w:sz w:val="32"/>
                <w:szCs w:val="32"/>
              </w:rPr>
              <w:t>4.84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14:paraId="2E5FB6DF" w14:textId="77777777" w:rsidR="00F3233A" w:rsidRPr="00486145" w:rsidRDefault="00F3233A" w:rsidP="00F3233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0.76</w:t>
            </w:r>
          </w:p>
        </w:tc>
        <w:tc>
          <w:tcPr>
            <w:tcW w:w="1224" w:type="dxa"/>
            <w:tcBorders>
              <w:left w:val="nil"/>
              <w:bottom w:val="nil"/>
              <w:right w:val="nil"/>
            </w:tcBorders>
          </w:tcPr>
          <w:p w14:paraId="28F74747" w14:textId="77777777" w:rsidR="00F3233A" w:rsidRPr="00486145" w:rsidRDefault="00F3233A" w:rsidP="00F3233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F3233A" w:rsidRPr="00486145" w14:paraId="60C9840F" w14:textId="77777777" w:rsidTr="00A367C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179E447" w14:textId="77777777" w:rsidR="00F3233A" w:rsidRPr="00486145" w:rsidRDefault="00F3233A" w:rsidP="00F3233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486145">
              <w:rPr>
                <w:rFonts w:ascii="TH SarabunPSK" w:hAnsi="TH SarabunPSK" w:cs="TH SarabunPSK"/>
                <w:sz w:val="32"/>
                <w:szCs w:val="32"/>
                <w:cs/>
              </w:rPr>
              <w:t>ความแข็งแรง (</w:t>
            </w:r>
            <w:r w:rsidRPr="00486145">
              <w:rPr>
                <w:rFonts w:ascii="TH SarabunPSK" w:hAnsi="TH SarabunPSK" w:cs="TH SarabunPSK"/>
                <w:sz w:val="32"/>
                <w:szCs w:val="32"/>
              </w:rPr>
              <w:t>Strength)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C372F3D" w14:textId="77777777" w:rsidR="00F3233A" w:rsidRPr="00486145" w:rsidRDefault="00F3233A" w:rsidP="00F3233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color w:val="000000"/>
                <w:sz w:val="32"/>
                <w:szCs w:val="32"/>
              </w:rPr>
              <w:t>4.84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C1C20E2" w14:textId="77777777" w:rsidR="00F3233A" w:rsidRPr="00486145" w:rsidRDefault="00F3233A" w:rsidP="00F3233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E266341" w14:textId="77777777" w:rsidR="00F3233A" w:rsidRPr="00486145" w:rsidRDefault="00F3233A" w:rsidP="00F3233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1BA96B2" w14:textId="2DB70AA6" w:rsidR="00F3233A" w:rsidRPr="00486145" w:rsidRDefault="002C566D" w:rsidP="00F3233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color w:val="000000"/>
                <w:sz w:val="32"/>
                <w:szCs w:val="32"/>
              </w:rPr>
              <w:t>4.46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E33FBA8" w14:textId="77777777" w:rsidR="00F3233A" w:rsidRPr="00486145" w:rsidRDefault="00F3233A" w:rsidP="00F3233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0.68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2B4A69CC" w14:textId="77777777" w:rsidR="00F3233A" w:rsidRPr="00486145" w:rsidRDefault="00F3233A" w:rsidP="00F3233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F3233A" w:rsidRPr="00486145" w14:paraId="522C9005" w14:textId="77777777" w:rsidTr="00A367C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DDC2232" w14:textId="77777777" w:rsidR="00F3233A" w:rsidRPr="00486145" w:rsidRDefault="00F3233A" w:rsidP="00F3233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486145">
              <w:rPr>
                <w:rFonts w:ascii="TH SarabunPSK" w:hAnsi="TH SarabunPSK" w:cs="TH SarabunPSK"/>
                <w:sz w:val="32"/>
                <w:szCs w:val="32"/>
                <w:cs/>
              </w:rPr>
              <w:t>ความอดทน (</w:t>
            </w:r>
            <w:r w:rsidRPr="00486145">
              <w:rPr>
                <w:rFonts w:ascii="TH SarabunPSK" w:hAnsi="TH SarabunPSK" w:cs="TH SarabunPSK"/>
                <w:sz w:val="32"/>
                <w:szCs w:val="32"/>
              </w:rPr>
              <w:t>Endurance)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1189D78" w14:textId="77777777" w:rsidR="00F3233A" w:rsidRPr="00486145" w:rsidRDefault="00F3233A" w:rsidP="00F3233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color w:val="000000"/>
                <w:sz w:val="32"/>
                <w:szCs w:val="32"/>
              </w:rPr>
              <w:t>4.83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85E0578" w14:textId="77777777" w:rsidR="00F3233A" w:rsidRPr="00486145" w:rsidRDefault="00F3233A" w:rsidP="00F3233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A04B69E" w14:textId="77777777" w:rsidR="00F3233A" w:rsidRPr="00486145" w:rsidRDefault="00F3233A" w:rsidP="00F3233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1DEA611" w14:textId="64127E82" w:rsidR="00F3233A" w:rsidRPr="00486145" w:rsidRDefault="002C566D" w:rsidP="002C566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color w:val="000000"/>
                <w:sz w:val="32"/>
                <w:szCs w:val="32"/>
              </w:rPr>
              <w:t>4.15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5958569" w14:textId="77777777" w:rsidR="00F3233A" w:rsidRPr="00486145" w:rsidRDefault="00F3233A" w:rsidP="00F3233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0.64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742BDF90" w14:textId="77777777" w:rsidR="00F3233A" w:rsidRPr="00486145" w:rsidRDefault="00F3233A" w:rsidP="00F3233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F3233A" w:rsidRPr="00486145" w14:paraId="2B9D1753" w14:textId="77777777" w:rsidTr="00A367C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29E01A3" w14:textId="77777777" w:rsidR="00F3233A" w:rsidRPr="00486145" w:rsidRDefault="00F3233A" w:rsidP="00F3233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486145">
              <w:rPr>
                <w:rFonts w:ascii="TH SarabunPSK" w:hAnsi="TH SarabunPSK" w:cs="TH SarabunPSK"/>
                <w:sz w:val="32"/>
                <w:szCs w:val="32"/>
                <w:cs/>
              </w:rPr>
              <w:t>ความอ่อนตัว (</w:t>
            </w:r>
            <w:r w:rsidRPr="00486145">
              <w:rPr>
                <w:rFonts w:ascii="TH SarabunPSK" w:hAnsi="TH SarabunPSK" w:cs="TH SarabunPSK"/>
                <w:sz w:val="32"/>
                <w:szCs w:val="32"/>
              </w:rPr>
              <w:t>Flexibility)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2B17A51" w14:textId="77777777" w:rsidR="00F3233A" w:rsidRPr="00486145" w:rsidRDefault="00F3233A" w:rsidP="00F3233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color w:val="000000"/>
                <w:sz w:val="32"/>
                <w:szCs w:val="32"/>
              </w:rPr>
              <w:t>4.80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DAE66CA" w14:textId="77777777" w:rsidR="00F3233A" w:rsidRPr="00486145" w:rsidRDefault="00F3233A" w:rsidP="00F3233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6AA4CC5" w14:textId="77777777" w:rsidR="00F3233A" w:rsidRPr="00486145" w:rsidRDefault="00F3233A" w:rsidP="00F3233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E4FDEEE" w14:textId="04A6069C" w:rsidR="00F3233A" w:rsidRPr="00486145" w:rsidRDefault="00F3233A" w:rsidP="002C566D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color w:val="000000"/>
                <w:sz w:val="32"/>
                <w:szCs w:val="32"/>
              </w:rPr>
              <w:t>4.</w:t>
            </w:r>
            <w:r w:rsidR="002C566D" w:rsidRPr="00486145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 w:rsidRPr="00486145"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928479A" w14:textId="77777777" w:rsidR="00F3233A" w:rsidRPr="00486145" w:rsidRDefault="00F3233A" w:rsidP="00F3233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0.72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694F8B3A" w14:textId="77777777" w:rsidR="00F3233A" w:rsidRPr="00486145" w:rsidRDefault="00F3233A" w:rsidP="00F3233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F3233A" w:rsidRPr="00486145" w14:paraId="0E2045C6" w14:textId="77777777" w:rsidTr="00A367CB"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948A2B" w14:textId="77777777" w:rsidR="00F3233A" w:rsidRPr="00486145" w:rsidRDefault="00F3233A" w:rsidP="00F3233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486145">
              <w:rPr>
                <w:rFonts w:ascii="TH SarabunPSK" w:hAnsi="TH SarabunPSK" w:cs="TH SarabunPSK"/>
                <w:sz w:val="32"/>
                <w:szCs w:val="32"/>
                <w:cs/>
              </w:rPr>
              <w:t>สัดส่วนของร่างกายที่พอเหมาะ (</w:t>
            </w:r>
            <w:r w:rsidRPr="00486145">
              <w:rPr>
                <w:rFonts w:ascii="TH SarabunPSK" w:hAnsi="TH SarabunPSK" w:cs="TH SarabunPSK"/>
                <w:sz w:val="32"/>
                <w:szCs w:val="32"/>
              </w:rPr>
              <w:t>Body composition)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85643F" w14:textId="77777777" w:rsidR="00F3233A" w:rsidRPr="00486145" w:rsidRDefault="00F3233A" w:rsidP="00F3233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color w:val="000000"/>
                <w:sz w:val="32"/>
                <w:szCs w:val="32"/>
              </w:rPr>
              <w:t>4.79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638972" w14:textId="77777777" w:rsidR="00F3233A" w:rsidRPr="00486145" w:rsidRDefault="00F3233A" w:rsidP="00F3233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0.67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9CBBF9" w14:textId="77777777" w:rsidR="00F3233A" w:rsidRPr="00486145" w:rsidRDefault="00F3233A" w:rsidP="00F3233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E405F8" w14:textId="65259484" w:rsidR="00F3233A" w:rsidRPr="00486145" w:rsidRDefault="002C566D" w:rsidP="00F3233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color w:val="000000"/>
                <w:sz w:val="32"/>
                <w:szCs w:val="32"/>
              </w:rPr>
              <w:t>3.91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C5ABA5" w14:textId="77777777" w:rsidR="00F3233A" w:rsidRPr="00486145" w:rsidRDefault="00F3233A" w:rsidP="00F3233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0.67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56CDC2" w14:textId="77777777" w:rsidR="00F3233A" w:rsidRPr="00486145" w:rsidRDefault="00F3233A" w:rsidP="00F3233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F3233A" w:rsidRPr="00486145" w14:paraId="1D49EB7B" w14:textId="77777777" w:rsidTr="00A367CB">
        <w:trPr>
          <w:trHeight w:val="486"/>
        </w:trPr>
        <w:tc>
          <w:tcPr>
            <w:tcW w:w="3539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07217C8C" w14:textId="77777777" w:rsidR="00F3233A" w:rsidRPr="00486145" w:rsidRDefault="00F3233A" w:rsidP="00F32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ค่าเฉลี่ย</w:t>
            </w:r>
          </w:p>
        </w:tc>
        <w:tc>
          <w:tcPr>
            <w:tcW w:w="709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2AB3C281" w14:textId="77777777" w:rsidR="00F3233A" w:rsidRPr="00486145" w:rsidRDefault="00F3233A" w:rsidP="00F3233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4.83</w:t>
            </w:r>
          </w:p>
        </w:tc>
        <w:tc>
          <w:tcPr>
            <w:tcW w:w="709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4D3998D1" w14:textId="77777777" w:rsidR="00F3233A" w:rsidRPr="00486145" w:rsidRDefault="00F3233A" w:rsidP="00F3233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0.63</w:t>
            </w:r>
          </w:p>
        </w:tc>
        <w:tc>
          <w:tcPr>
            <w:tcW w:w="1275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35A86E7B" w14:textId="77777777" w:rsidR="00F3233A" w:rsidRPr="00486145" w:rsidRDefault="00F3233A" w:rsidP="00F3233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709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19A33562" w14:textId="72A6F397" w:rsidR="00F3233A" w:rsidRPr="00486145" w:rsidRDefault="00F3233A" w:rsidP="00801D6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4.</w:t>
            </w:r>
            <w:r w:rsidR="00801D6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30</w:t>
            </w:r>
          </w:p>
        </w:tc>
        <w:tc>
          <w:tcPr>
            <w:tcW w:w="851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2543BC22" w14:textId="5F206061" w:rsidR="00F3233A" w:rsidRPr="00486145" w:rsidRDefault="00F3233A" w:rsidP="008C0378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0.6</w:t>
            </w:r>
            <w:r w:rsidR="008C0378" w:rsidRPr="00486145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9</w:t>
            </w:r>
          </w:p>
        </w:tc>
        <w:tc>
          <w:tcPr>
            <w:tcW w:w="1224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32951B6D" w14:textId="77777777" w:rsidR="00F3233A" w:rsidRPr="00486145" w:rsidRDefault="00F3233A" w:rsidP="00F3233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มาก</w:t>
            </w:r>
          </w:p>
        </w:tc>
      </w:tr>
    </w:tbl>
    <w:p w14:paraId="37DBA114" w14:textId="77777777" w:rsidR="00F3233A" w:rsidRPr="00486145" w:rsidRDefault="00F3233A" w:rsidP="00F3233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4773B77" w14:textId="506D75B5" w:rsidR="008C0378" w:rsidRPr="00486145" w:rsidRDefault="008C0378" w:rsidP="008C0378">
      <w:pPr>
        <w:pStyle w:val="a4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sz w:val="32"/>
          <w:szCs w:val="32"/>
          <w:cs/>
        </w:rPr>
        <w:tab/>
        <w:t xml:space="preserve">จากตาราง </w:t>
      </w:r>
      <w:r w:rsidRPr="00486145">
        <w:rPr>
          <w:rFonts w:ascii="TH SarabunPSK" w:hAnsi="TH SarabunPSK" w:cs="TH SarabunPSK"/>
          <w:sz w:val="32"/>
          <w:szCs w:val="32"/>
        </w:rPr>
        <w:t xml:space="preserve">1 </w:t>
      </w:r>
      <w:r w:rsidRPr="00486145">
        <w:rPr>
          <w:rFonts w:ascii="TH SarabunPSK" w:hAnsi="TH SarabunPSK" w:cs="TH SarabunPSK"/>
          <w:sz w:val="32"/>
          <w:szCs w:val="32"/>
          <w:cs/>
        </w:rPr>
        <w:t>พบว่า ความพร้อมสมรรถภาพทางร่างกายของนักกีฬาคนพิการทางการเคลื่อนไหวหลังการเข้าร่วมโปรแกรม กลุ่มทดลองมีค่าเฉลี่ยสูงกว่ากลุ่มควบคุม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4"/>
                <w:szCs w:val="24"/>
              </w:rPr>
              <m:t>X</m:t>
            </m:r>
          </m:e>
        </m:acc>
      </m:oMath>
      <w:r w:rsidRPr="00486145">
        <w:rPr>
          <w:rFonts w:ascii="TH SarabunPSK" w:hAnsi="TH SarabunPSK" w:cs="TH SarabunPSK"/>
          <w:sz w:val="32"/>
          <w:szCs w:val="32"/>
        </w:rPr>
        <w:t xml:space="preserve"> =4.83,</w:t>
      </w:r>
      <w:r w:rsidRPr="00486145">
        <w:rPr>
          <w:rFonts w:ascii="TH SarabunPSK" w:hAnsi="TH SarabunPSK" w:cs="TH SarabunPSK"/>
        </w:rPr>
        <w:t xml:space="preserve"> </w:t>
      </w:r>
      <w:r w:rsidRPr="00486145">
        <w:rPr>
          <w:rFonts w:ascii="TH SarabunPSK" w:hAnsi="TH SarabunPSK" w:cs="TH SarabunPSK"/>
          <w:sz w:val="32"/>
          <w:szCs w:val="32"/>
        </w:rPr>
        <w:t>4.</w:t>
      </w:r>
      <w:r w:rsidR="00B2766F">
        <w:rPr>
          <w:rFonts w:ascii="TH SarabunPSK" w:hAnsi="TH SarabunPSK" w:cs="TH SarabunPSK"/>
          <w:sz w:val="32"/>
          <w:szCs w:val="32"/>
        </w:rPr>
        <w:t>30</w:t>
      </w:r>
      <w:r w:rsidRPr="00486145">
        <w:rPr>
          <w:rFonts w:ascii="TH SarabunPSK" w:hAnsi="TH SarabunPSK" w:cs="TH SarabunPSK"/>
          <w:sz w:val="32"/>
          <w:szCs w:val="32"/>
        </w:rPr>
        <w:t>, SD=0.63, 0.69)</w:t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 ตามลำดับ โดยทั้งกลุ่มทดลองและกลุ่มควบคุมด้านความสามารถของระบบไหลเวียนโลหิตและหายใจมีค่าเฉลี่ยอยู่ในระดับมากที่สุด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4"/>
                <w:szCs w:val="24"/>
              </w:rPr>
              <m:t>X</m:t>
            </m:r>
          </m:e>
        </m:acc>
      </m:oMath>
      <w:r w:rsidRPr="00486145">
        <w:rPr>
          <w:rFonts w:ascii="TH SarabunPSK" w:hAnsi="TH SarabunPSK" w:cs="TH SarabunPSK"/>
          <w:sz w:val="32"/>
          <w:szCs w:val="32"/>
        </w:rPr>
        <w:t xml:space="preserve"> =4.89,</w:t>
      </w:r>
      <w:r w:rsidRPr="00486145">
        <w:rPr>
          <w:rFonts w:ascii="TH SarabunPSK" w:hAnsi="TH SarabunPSK" w:cs="TH SarabunPSK"/>
        </w:rPr>
        <w:t xml:space="preserve"> </w:t>
      </w:r>
      <w:r w:rsidRPr="00486145">
        <w:rPr>
          <w:rFonts w:ascii="TH SarabunPSK" w:hAnsi="TH SarabunPSK" w:cs="TH SarabunPSK"/>
          <w:sz w:val="32"/>
          <w:szCs w:val="32"/>
        </w:rPr>
        <w:t>4.48, SD=0.66, 0.76)</w:t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 รองลงมาคือความแข็งแรง (</w:t>
      </w:r>
      <w:r w:rsidRPr="00486145">
        <w:rPr>
          <w:rFonts w:ascii="TH SarabunPSK" w:hAnsi="TH SarabunPSK" w:cs="TH SarabunPSK"/>
          <w:sz w:val="32"/>
          <w:szCs w:val="32"/>
        </w:rPr>
        <w:t xml:space="preserve">Strength) </w:t>
      </w:r>
      <w:r w:rsidRPr="00486145">
        <w:rPr>
          <w:rFonts w:ascii="TH SarabunPSK" w:hAnsi="TH SarabunPSK" w:cs="TH SarabunPSK"/>
          <w:sz w:val="32"/>
          <w:szCs w:val="32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4"/>
                <w:szCs w:val="24"/>
              </w:rPr>
              <m:t>X</m:t>
            </m:r>
          </m:e>
        </m:acc>
      </m:oMath>
      <w:r w:rsidRPr="00486145">
        <w:rPr>
          <w:rFonts w:ascii="TH SarabunPSK" w:hAnsi="TH SarabunPSK" w:cs="TH SarabunPSK"/>
          <w:sz w:val="32"/>
          <w:szCs w:val="32"/>
        </w:rPr>
        <w:t xml:space="preserve"> =</w:t>
      </w:r>
      <w:r w:rsidR="00B25185" w:rsidRPr="00486145">
        <w:rPr>
          <w:rFonts w:ascii="TH SarabunPSK" w:hAnsi="TH SarabunPSK" w:cs="TH SarabunPSK"/>
          <w:sz w:val="32"/>
          <w:szCs w:val="32"/>
        </w:rPr>
        <w:t>4.84</w:t>
      </w:r>
      <w:r w:rsidRPr="00486145">
        <w:rPr>
          <w:rFonts w:ascii="TH SarabunPSK" w:hAnsi="TH SarabunPSK" w:cs="TH SarabunPSK"/>
          <w:sz w:val="32"/>
          <w:szCs w:val="32"/>
        </w:rPr>
        <w:t>,</w:t>
      </w:r>
      <w:r w:rsidRPr="00486145">
        <w:rPr>
          <w:rFonts w:ascii="TH SarabunPSK" w:hAnsi="TH SarabunPSK" w:cs="TH SarabunPSK"/>
        </w:rPr>
        <w:t xml:space="preserve"> </w:t>
      </w:r>
      <w:r w:rsidR="00B25185" w:rsidRPr="00486145">
        <w:rPr>
          <w:rFonts w:ascii="TH SarabunPSK" w:hAnsi="TH SarabunPSK" w:cs="TH SarabunPSK"/>
          <w:sz w:val="32"/>
          <w:szCs w:val="32"/>
        </w:rPr>
        <w:t>4.46</w:t>
      </w:r>
      <w:r w:rsidRPr="00486145">
        <w:rPr>
          <w:rFonts w:ascii="TH SarabunPSK" w:hAnsi="TH SarabunPSK" w:cs="TH SarabunPSK"/>
          <w:sz w:val="32"/>
          <w:szCs w:val="32"/>
        </w:rPr>
        <w:t>, SD=0.6</w:t>
      </w:r>
      <w:r w:rsidR="00B25185" w:rsidRPr="00486145">
        <w:rPr>
          <w:rFonts w:ascii="TH SarabunPSK" w:hAnsi="TH SarabunPSK" w:cs="TH SarabunPSK"/>
          <w:sz w:val="32"/>
          <w:szCs w:val="32"/>
        </w:rPr>
        <w:t>2</w:t>
      </w:r>
      <w:r w:rsidRPr="00486145">
        <w:rPr>
          <w:rFonts w:ascii="TH SarabunPSK" w:hAnsi="TH SarabunPSK" w:cs="TH SarabunPSK"/>
          <w:sz w:val="32"/>
          <w:szCs w:val="32"/>
        </w:rPr>
        <w:t>, 0.6</w:t>
      </w:r>
      <w:r w:rsidR="00B25185" w:rsidRPr="00486145">
        <w:rPr>
          <w:rFonts w:ascii="TH SarabunPSK" w:hAnsi="TH SarabunPSK" w:cs="TH SarabunPSK"/>
          <w:sz w:val="32"/>
          <w:szCs w:val="32"/>
        </w:rPr>
        <w:t>8</w:t>
      </w:r>
      <w:r w:rsidRPr="00486145">
        <w:rPr>
          <w:rFonts w:ascii="TH SarabunPSK" w:hAnsi="TH SarabunPSK" w:cs="TH SarabunPSK"/>
          <w:sz w:val="32"/>
          <w:szCs w:val="32"/>
        </w:rPr>
        <w:t>)</w:t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 ตามลำดับ</w:t>
      </w:r>
    </w:p>
    <w:p w14:paraId="0F1073E6" w14:textId="77777777" w:rsidR="00837524" w:rsidRPr="00486145" w:rsidRDefault="00837524" w:rsidP="00F3233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F878B28" w14:textId="77777777" w:rsidR="0075711D" w:rsidRPr="00486145" w:rsidRDefault="0075711D" w:rsidP="00F3233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DF270FF" w14:textId="77777777" w:rsidR="0075711D" w:rsidRPr="00486145" w:rsidRDefault="0075711D" w:rsidP="00F3233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3FD3B5C" w14:textId="6B9C8073" w:rsidR="00F3233A" w:rsidRPr="00486145" w:rsidRDefault="00F3233A" w:rsidP="00F3233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eastAsiaTheme="majorEastAsia" w:hAnsi="TH SarabunPSK" w:cs="TH SarabunPSK"/>
          <w:b/>
          <w:bCs/>
          <w:color w:val="262626" w:themeColor="text1" w:themeTint="D9"/>
          <w:kern w:val="24"/>
          <w:sz w:val="32"/>
          <w:szCs w:val="32"/>
          <w:cs/>
        </w:rPr>
        <w:lastRenderedPageBreak/>
        <w:t xml:space="preserve">ตาราง </w:t>
      </w:r>
      <w:r w:rsidR="00BF33FF" w:rsidRPr="00486145">
        <w:rPr>
          <w:rFonts w:ascii="TH SarabunPSK" w:eastAsiaTheme="majorEastAsia" w:hAnsi="TH SarabunPSK" w:cs="TH SarabunPSK"/>
          <w:b/>
          <w:bCs/>
          <w:color w:val="262626" w:themeColor="text1" w:themeTint="D9"/>
          <w:kern w:val="24"/>
          <w:sz w:val="32"/>
          <w:szCs w:val="32"/>
        </w:rPr>
        <w:t>2</w:t>
      </w:r>
      <w:r w:rsidRPr="00486145">
        <w:rPr>
          <w:rFonts w:ascii="TH SarabunPSK" w:eastAsiaTheme="majorEastAsia" w:hAnsi="TH SarabunPSK" w:cs="TH SarabunPSK"/>
          <w:color w:val="262626" w:themeColor="text1" w:themeTint="D9"/>
          <w:kern w:val="24"/>
          <w:sz w:val="32"/>
          <w:szCs w:val="32"/>
          <w:cs/>
        </w:rPr>
        <w:t xml:space="preserve"> การเปรียบเทียบความพร้อมสมรรถภาพทางร่างกายของนักกีฬาคนพิการทางการเคลื่อนไหวระหว่างกลุ่มทดลองและกลุ่มควบคุม (</w:t>
      </w:r>
      <w:r w:rsidRPr="00486145">
        <w:rPr>
          <w:rFonts w:ascii="TH SarabunPSK" w:eastAsiaTheme="majorEastAsia" w:hAnsi="TH SarabunPSK" w:cs="TH SarabunPSK"/>
          <w:color w:val="262626" w:themeColor="text1" w:themeTint="D9"/>
          <w:kern w:val="24"/>
          <w:sz w:val="32"/>
          <w:szCs w:val="32"/>
        </w:rPr>
        <w:t>n=136)</w:t>
      </w:r>
    </w:p>
    <w:p w14:paraId="1E4A2429" w14:textId="77777777" w:rsidR="00F3233A" w:rsidRPr="00486145" w:rsidRDefault="00F3233A" w:rsidP="00F3233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90"/>
        <w:gridCol w:w="1515"/>
        <w:gridCol w:w="624"/>
        <w:gridCol w:w="848"/>
        <w:gridCol w:w="732"/>
        <w:gridCol w:w="1017"/>
        <w:gridCol w:w="843"/>
      </w:tblGrid>
      <w:tr w:rsidR="00B25185" w:rsidRPr="00486145" w14:paraId="5693DCF4" w14:textId="77777777" w:rsidTr="00B25185">
        <w:tc>
          <w:tcPr>
            <w:tcW w:w="3159" w:type="dxa"/>
            <w:tcBorders>
              <w:left w:val="nil"/>
              <w:bottom w:val="single" w:sz="4" w:space="0" w:color="auto"/>
              <w:right w:val="nil"/>
            </w:tcBorders>
          </w:tcPr>
          <w:p w14:paraId="04DB2140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861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สมรรถภาพทางร่างกาย</w:t>
            </w:r>
          </w:p>
        </w:tc>
        <w:tc>
          <w:tcPr>
            <w:tcW w:w="153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5974C25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861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กลุ่มตัวอย่าง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851149C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8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9909776" w14:textId="77777777" w:rsidR="00B25185" w:rsidRPr="00486145" w:rsidRDefault="00C3365B" w:rsidP="00F32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73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B0F6E33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SD</w:t>
            </w:r>
          </w:p>
        </w:tc>
        <w:tc>
          <w:tcPr>
            <w:tcW w:w="103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035652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2D135FAE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</w:t>
            </w:r>
          </w:p>
          <w:p w14:paraId="5B4A7285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0AC77D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Sig</w:t>
            </w:r>
          </w:p>
        </w:tc>
      </w:tr>
      <w:tr w:rsidR="00B25185" w:rsidRPr="00486145" w14:paraId="171338D6" w14:textId="77777777" w:rsidTr="00B25185">
        <w:tc>
          <w:tcPr>
            <w:tcW w:w="3159" w:type="dxa"/>
            <w:vMerge w:val="restart"/>
            <w:tcBorders>
              <w:left w:val="nil"/>
              <w:right w:val="nil"/>
            </w:tcBorders>
          </w:tcPr>
          <w:p w14:paraId="01904E9E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  <w:cs/>
              </w:rPr>
              <w:t>ระบบไหลเวียนโลหิตและหายใจ</w:t>
            </w:r>
          </w:p>
        </w:tc>
        <w:tc>
          <w:tcPr>
            <w:tcW w:w="1537" w:type="dxa"/>
            <w:tcBorders>
              <w:left w:val="nil"/>
              <w:bottom w:val="single" w:sz="4" w:space="0" w:color="auto"/>
              <w:right w:val="nil"/>
            </w:tcBorders>
          </w:tcPr>
          <w:p w14:paraId="1824ABF0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  <w:cs/>
              </w:rPr>
              <w:t>กลุ่มควบคุม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51E4D3EE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</w:rPr>
              <w:t>69</w:t>
            </w:r>
          </w:p>
        </w:tc>
        <w:tc>
          <w:tcPr>
            <w:tcW w:w="848" w:type="dxa"/>
            <w:tcBorders>
              <w:left w:val="nil"/>
              <w:bottom w:val="single" w:sz="4" w:space="0" w:color="auto"/>
              <w:right w:val="nil"/>
            </w:tcBorders>
          </w:tcPr>
          <w:p w14:paraId="52A32A36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</w:rPr>
              <w:t>24.16</w:t>
            </w:r>
          </w:p>
        </w:tc>
        <w:tc>
          <w:tcPr>
            <w:tcW w:w="732" w:type="dxa"/>
            <w:tcBorders>
              <w:left w:val="nil"/>
              <w:bottom w:val="single" w:sz="4" w:space="0" w:color="auto"/>
              <w:right w:val="nil"/>
            </w:tcBorders>
          </w:tcPr>
          <w:p w14:paraId="58974C8E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</w:rPr>
              <w:t>.99</w:t>
            </w:r>
          </w:p>
        </w:tc>
        <w:tc>
          <w:tcPr>
            <w:tcW w:w="1032" w:type="dxa"/>
            <w:vMerge w:val="restart"/>
            <w:tcBorders>
              <w:left w:val="nil"/>
              <w:right w:val="nil"/>
            </w:tcBorders>
          </w:tcPr>
          <w:p w14:paraId="3F60D5DA" w14:textId="77777777" w:rsidR="00B25185" w:rsidRPr="00486145" w:rsidRDefault="00B25185" w:rsidP="00B2518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</w:rPr>
              <w:t>5.41</w:t>
            </w:r>
          </w:p>
        </w:tc>
        <w:tc>
          <w:tcPr>
            <w:tcW w:w="851" w:type="dxa"/>
            <w:vMerge w:val="restart"/>
            <w:tcBorders>
              <w:left w:val="nil"/>
              <w:right w:val="nil"/>
            </w:tcBorders>
          </w:tcPr>
          <w:p w14:paraId="67A098CF" w14:textId="77777777" w:rsidR="00B25185" w:rsidRPr="00486145" w:rsidRDefault="00B25185" w:rsidP="00B2518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</w:rPr>
              <w:t>.000</w:t>
            </w:r>
          </w:p>
        </w:tc>
      </w:tr>
      <w:tr w:rsidR="00B25185" w:rsidRPr="00486145" w14:paraId="71145FCC" w14:textId="77777777" w:rsidTr="00B25185">
        <w:tc>
          <w:tcPr>
            <w:tcW w:w="3159" w:type="dxa"/>
            <w:vMerge/>
            <w:tcBorders>
              <w:left w:val="nil"/>
              <w:right w:val="nil"/>
            </w:tcBorders>
          </w:tcPr>
          <w:p w14:paraId="57781D71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7" w:type="dxa"/>
            <w:tcBorders>
              <w:left w:val="nil"/>
              <w:right w:val="nil"/>
            </w:tcBorders>
          </w:tcPr>
          <w:p w14:paraId="360E5EA1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  <w:cs/>
              </w:rPr>
              <w:t>กลุ่มทดลอง</w:t>
            </w:r>
          </w:p>
        </w:tc>
        <w:tc>
          <w:tcPr>
            <w:tcW w:w="630" w:type="dxa"/>
            <w:tcBorders>
              <w:left w:val="nil"/>
              <w:right w:val="nil"/>
            </w:tcBorders>
          </w:tcPr>
          <w:p w14:paraId="60511383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</w:rPr>
              <w:t>69</w:t>
            </w:r>
          </w:p>
        </w:tc>
        <w:tc>
          <w:tcPr>
            <w:tcW w:w="848" w:type="dxa"/>
            <w:tcBorders>
              <w:left w:val="nil"/>
              <w:right w:val="nil"/>
            </w:tcBorders>
          </w:tcPr>
          <w:p w14:paraId="21667E4E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</w:rPr>
              <w:t>33.81</w:t>
            </w:r>
          </w:p>
        </w:tc>
        <w:tc>
          <w:tcPr>
            <w:tcW w:w="732" w:type="dxa"/>
            <w:tcBorders>
              <w:left w:val="nil"/>
              <w:right w:val="nil"/>
            </w:tcBorders>
          </w:tcPr>
          <w:p w14:paraId="74083785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</w:rPr>
              <w:t>5.92</w:t>
            </w:r>
          </w:p>
        </w:tc>
        <w:tc>
          <w:tcPr>
            <w:tcW w:w="1032" w:type="dxa"/>
            <w:vMerge/>
            <w:tcBorders>
              <w:left w:val="nil"/>
              <w:right w:val="nil"/>
            </w:tcBorders>
          </w:tcPr>
          <w:p w14:paraId="7A46EA91" w14:textId="77777777" w:rsidR="00B25185" w:rsidRPr="00486145" w:rsidRDefault="00B25185" w:rsidP="00B2518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</w:tcPr>
          <w:p w14:paraId="0D00C1B8" w14:textId="77777777" w:rsidR="00B25185" w:rsidRPr="00486145" w:rsidRDefault="00B25185" w:rsidP="00B2518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25185" w:rsidRPr="00486145" w14:paraId="39C6A64B" w14:textId="77777777" w:rsidTr="00B25185">
        <w:tc>
          <w:tcPr>
            <w:tcW w:w="3159" w:type="dxa"/>
            <w:vMerge w:val="restart"/>
            <w:tcBorders>
              <w:left w:val="nil"/>
              <w:right w:val="nil"/>
            </w:tcBorders>
          </w:tcPr>
          <w:p w14:paraId="35ABF88A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  <w:cs/>
              </w:rPr>
              <w:t>ความแข็งแรง</w:t>
            </w:r>
          </w:p>
        </w:tc>
        <w:tc>
          <w:tcPr>
            <w:tcW w:w="1537" w:type="dxa"/>
            <w:tcBorders>
              <w:left w:val="nil"/>
              <w:bottom w:val="single" w:sz="4" w:space="0" w:color="auto"/>
              <w:right w:val="nil"/>
            </w:tcBorders>
          </w:tcPr>
          <w:p w14:paraId="216AA179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  <w:cs/>
              </w:rPr>
              <w:t>กลุ่มควบคุม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12C1628C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</w:rPr>
              <w:t>69</w:t>
            </w:r>
          </w:p>
        </w:tc>
        <w:tc>
          <w:tcPr>
            <w:tcW w:w="848" w:type="dxa"/>
            <w:tcBorders>
              <w:left w:val="nil"/>
              <w:bottom w:val="single" w:sz="4" w:space="0" w:color="auto"/>
              <w:right w:val="nil"/>
            </w:tcBorders>
          </w:tcPr>
          <w:p w14:paraId="1FEE4231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</w:rPr>
              <w:t>98.62</w:t>
            </w:r>
          </w:p>
        </w:tc>
        <w:tc>
          <w:tcPr>
            <w:tcW w:w="732" w:type="dxa"/>
            <w:tcBorders>
              <w:left w:val="nil"/>
              <w:bottom w:val="single" w:sz="4" w:space="0" w:color="auto"/>
              <w:right w:val="nil"/>
            </w:tcBorders>
          </w:tcPr>
          <w:p w14:paraId="126E2786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</w:rPr>
              <w:t>10.58</w:t>
            </w:r>
          </w:p>
        </w:tc>
        <w:tc>
          <w:tcPr>
            <w:tcW w:w="1032" w:type="dxa"/>
            <w:vMerge w:val="restart"/>
            <w:tcBorders>
              <w:left w:val="nil"/>
              <w:right w:val="nil"/>
            </w:tcBorders>
          </w:tcPr>
          <w:p w14:paraId="26EEEB5D" w14:textId="77777777" w:rsidR="00B25185" w:rsidRPr="00486145" w:rsidRDefault="00B25185" w:rsidP="00B2518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</w:rPr>
              <w:t>4.24</w:t>
            </w:r>
          </w:p>
        </w:tc>
        <w:tc>
          <w:tcPr>
            <w:tcW w:w="851" w:type="dxa"/>
            <w:vMerge w:val="restart"/>
            <w:tcBorders>
              <w:left w:val="nil"/>
              <w:right w:val="nil"/>
            </w:tcBorders>
          </w:tcPr>
          <w:p w14:paraId="3732FAA7" w14:textId="77777777" w:rsidR="00B25185" w:rsidRPr="00486145" w:rsidRDefault="00B25185" w:rsidP="00B2518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</w:rPr>
              <w:t>.001</w:t>
            </w:r>
          </w:p>
        </w:tc>
      </w:tr>
      <w:tr w:rsidR="00B25185" w:rsidRPr="00486145" w14:paraId="0BB5F4F6" w14:textId="77777777" w:rsidTr="00B25185">
        <w:tc>
          <w:tcPr>
            <w:tcW w:w="3159" w:type="dxa"/>
            <w:vMerge/>
            <w:tcBorders>
              <w:left w:val="nil"/>
              <w:right w:val="nil"/>
            </w:tcBorders>
          </w:tcPr>
          <w:p w14:paraId="14E66BFB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7" w:type="dxa"/>
            <w:tcBorders>
              <w:left w:val="nil"/>
              <w:right w:val="nil"/>
            </w:tcBorders>
          </w:tcPr>
          <w:p w14:paraId="66C942C4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  <w:cs/>
              </w:rPr>
              <w:t>กลุ่มทดลอง</w:t>
            </w:r>
          </w:p>
        </w:tc>
        <w:tc>
          <w:tcPr>
            <w:tcW w:w="630" w:type="dxa"/>
            <w:tcBorders>
              <w:left w:val="nil"/>
              <w:right w:val="nil"/>
            </w:tcBorders>
          </w:tcPr>
          <w:p w14:paraId="52133716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</w:rPr>
              <w:t>69</w:t>
            </w:r>
          </w:p>
        </w:tc>
        <w:tc>
          <w:tcPr>
            <w:tcW w:w="848" w:type="dxa"/>
            <w:tcBorders>
              <w:left w:val="nil"/>
              <w:right w:val="nil"/>
            </w:tcBorders>
          </w:tcPr>
          <w:p w14:paraId="463537AF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</w:rPr>
              <w:t>124.74</w:t>
            </w:r>
          </w:p>
        </w:tc>
        <w:tc>
          <w:tcPr>
            <w:tcW w:w="732" w:type="dxa"/>
            <w:tcBorders>
              <w:left w:val="nil"/>
              <w:right w:val="nil"/>
            </w:tcBorders>
          </w:tcPr>
          <w:p w14:paraId="02A6159C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</w:rPr>
              <w:t>10.98</w:t>
            </w:r>
          </w:p>
        </w:tc>
        <w:tc>
          <w:tcPr>
            <w:tcW w:w="1032" w:type="dxa"/>
            <w:vMerge/>
            <w:tcBorders>
              <w:left w:val="nil"/>
              <w:right w:val="nil"/>
            </w:tcBorders>
          </w:tcPr>
          <w:p w14:paraId="3897BDC4" w14:textId="77777777" w:rsidR="00B25185" w:rsidRPr="00486145" w:rsidRDefault="00B25185" w:rsidP="00B2518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</w:tcPr>
          <w:p w14:paraId="34AA7E24" w14:textId="77777777" w:rsidR="00B25185" w:rsidRPr="00486145" w:rsidRDefault="00B25185" w:rsidP="00B2518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25185" w:rsidRPr="00486145" w14:paraId="6339617F" w14:textId="77777777" w:rsidTr="00B25185">
        <w:tc>
          <w:tcPr>
            <w:tcW w:w="3159" w:type="dxa"/>
            <w:vMerge w:val="restart"/>
            <w:tcBorders>
              <w:left w:val="nil"/>
              <w:right w:val="nil"/>
            </w:tcBorders>
          </w:tcPr>
          <w:p w14:paraId="5E833896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  <w:cs/>
              </w:rPr>
              <w:t>ความอดทน</w:t>
            </w:r>
          </w:p>
        </w:tc>
        <w:tc>
          <w:tcPr>
            <w:tcW w:w="1537" w:type="dxa"/>
            <w:tcBorders>
              <w:left w:val="nil"/>
              <w:bottom w:val="single" w:sz="4" w:space="0" w:color="auto"/>
              <w:right w:val="nil"/>
            </w:tcBorders>
          </w:tcPr>
          <w:p w14:paraId="6B1ECDAC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  <w:cs/>
              </w:rPr>
              <w:t>กลุ่มควบคุม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17C53101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</w:rPr>
              <w:t>69</w:t>
            </w:r>
          </w:p>
        </w:tc>
        <w:tc>
          <w:tcPr>
            <w:tcW w:w="848" w:type="dxa"/>
            <w:tcBorders>
              <w:left w:val="nil"/>
              <w:bottom w:val="single" w:sz="4" w:space="0" w:color="auto"/>
              <w:right w:val="nil"/>
            </w:tcBorders>
          </w:tcPr>
          <w:p w14:paraId="02F5AE09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</w:rPr>
              <w:t>96.47</w:t>
            </w:r>
          </w:p>
        </w:tc>
        <w:tc>
          <w:tcPr>
            <w:tcW w:w="732" w:type="dxa"/>
            <w:tcBorders>
              <w:left w:val="nil"/>
              <w:bottom w:val="single" w:sz="4" w:space="0" w:color="auto"/>
              <w:right w:val="nil"/>
            </w:tcBorders>
          </w:tcPr>
          <w:p w14:paraId="26224B5D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</w:rPr>
              <w:t>9.86</w:t>
            </w:r>
          </w:p>
        </w:tc>
        <w:tc>
          <w:tcPr>
            <w:tcW w:w="1032" w:type="dxa"/>
            <w:vMerge w:val="restart"/>
            <w:tcBorders>
              <w:left w:val="nil"/>
              <w:right w:val="nil"/>
            </w:tcBorders>
          </w:tcPr>
          <w:p w14:paraId="0CB1FC31" w14:textId="77777777" w:rsidR="00B25185" w:rsidRPr="00486145" w:rsidRDefault="00B25185" w:rsidP="00B2518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</w:rPr>
              <w:t>3.87</w:t>
            </w:r>
          </w:p>
        </w:tc>
        <w:tc>
          <w:tcPr>
            <w:tcW w:w="851" w:type="dxa"/>
            <w:vMerge w:val="restart"/>
            <w:tcBorders>
              <w:left w:val="nil"/>
              <w:right w:val="nil"/>
            </w:tcBorders>
          </w:tcPr>
          <w:p w14:paraId="4F2540F2" w14:textId="77777777" w:rsidR="00B25185" w:rsidRPr="00486145" w:rsidRDefault="00B25185" w:rsidP="00B2518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</w:rPr>
              <w:t>.002</w:t>
            </w:r>
          </w:p>
        </w:tc>
      </w:tr>
      <w:tr w:rsidR="00B25185" w:rsidRPr="00486145" w14:paraId="02C4A3B0" w14:textId="77777777" w:rsidTr="00B25185">
        <w:tc>
          <w:tcPr>
            <w:tcW w:w="3159" w:type="dxa"/>
            <w:vMerge/>
            <w:tcBorders>
              <w:left w:val="nil"/>
              <w:right w:val="nil"/>
            </w:tcBorders>
          </w:tcPr>
          <w:p w14:paraId="2B5E4052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7" w:type="dxa"/>
            <w:tcBorders>
              <w:left w:val="nil"/>
              <w:right w:val="nil"/>
            </w:tcBorders>
          </w:tcPr>
          <w:p w14:paraId="59D654F1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  <w:cs/>
              </w:rPr>
              <w:t>กลุ่มทดลอง</w:t>
            </w:r>
          </w:p>
        </w:tc>
        <w:tc>
          <w:tcPr>
            <w:tcW w:w="630" w:type="dxa"/>
            <w:tcBorders>
              <w:left w:val="nil"/>
              <w:right w:val="nil"/>
            </w:tcBorders>
          </w:tcPr>
          <w:p w14:paraId="0E858283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</w:rPr>
              <w:t>69</w:t>
            </w:r>
          </w:p>
        </w:tc>
        <w:tc>
          <w:tcPr>
            <w:tcW w:w="848" w:type="dxa"/>
            <w:tcBorders>
              <w:left w:val="nil"/>
              <w:right w:val="nil"/>
            </w:tcBorders>
          </w:tcPr>
          <w:p w14:paraId="32EC90B7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</w:rPr>
              <w:t>97.72</w:t>
            </w:r>
          </w:p>
        </w:tc>
        <w:tc>
          <w:tcPr>
            <w:tcW w:w="732" w:type="dxa"/>
            <w:tcBorders>
              <w:left w:val="nil"/>
              <w:right w:val="nil"/>
            </w:tcBorders>
          </w:tcPr>
          <w:p w14:paraId="38788E01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</w:rPr>
              <w:t>10.02</w:t>
            </w:r>
          </w:p>
        </w:tc>
        <w:tc>
          <w:tcPr>
            <w:tcW w:w="1032" w:type="dxa"/>
            <w:vMerge/>
            <w:tcBorders>
              <w:left w:val="nil"/>
              <w:right w:val="nil"/>
            </w:tcBorders>
          </w:tcPr>
          <w:p w14:paraId="03EC87D2" w14:textId="77777777" w:rsidR="00B25185" w:rsidRPr="00486145" w:rsidRDefault="00B25185" w:rsidP="00B2518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</w:tcPr>
          <w:p w14:paraId="757774B1" w14:textId="77777777" w:rsidR="00B25185" w:rsidRPr="00486145" w:rsidRDefault="00B25185" w:rsidP="00B2518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25185" w:rsidRPr="00486145" w14:paraId="1DC69168" w14:textId="77777777" w:rsidTr="00B25185">
        <w:tc>
          <w:tcPr>
            <w:tcW w:w="3159" w:type="dxa"/>
            <w:vMerge w:val="restart"/>
            <w:tcBorders>
              <w:left w:val="nil"/>
              <w:right w:val="nil"/>
            </w:tcBorders>
          </w:tcPr>
          <w:p w14:paraId="4CC8544E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  <w:cs/>
              </w:rPr>
              <w:t>ความอ่อนตัว</w:t>
            </w:r>
          </w:p>
        </w:tc>
        <w:tc>
          <w:tcPr>
            <w:tcW w:w="1537" w:type="dxa"/>
            <w:tcBorders>
              <w:left w:val="nil"/>
              <w:bottom w:val="single" w:sz="4" w:space="0" w:color="auto"/>
              <w:right w:val="nil"/>
            </w:tcBorders>
          </w:tcPr>
          <w:p w14:paraId="3C57051D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  <w:cs/>
              </w:rPr>
              <w:t>กลุ่มควบคุม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716BECAB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</w:rPr>
              <w:t>69</w:t>
            </w:r>
          </w:p>
        </w:tc>
        <w:tc>
          <w:tcPr>
            <w:tcW w:w="848" w:type="dxa"/>
            <w:tcBorders>
              <w:left w:val="nil"/>
              <w:bottom w:val="single" w:sz="4" w:space="0" w:color="auto"/>
              <w:right w:val="nil"/>
            </w:tcBorders>
          </w:tcPr>
          <w:p w14:paraId="546352BB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</w:rPr>
              <w:t>27.20</w:t>
            </w:r>
          </w:p>
        </w:tc>
        <w:tc>
          <w:tcPr>
            <w:tcW w:w="732" w:type="dxa"/>
            <w:tcBorders>
              <w:left w:val="nil"/>
              <w:bottom w:val="single" w:sz="4" w:space="0" w:color="auto"/>
              <w:right w:val="nil"/>
            </w:tcBorders>
          </w:tcPr>
          <w:p w14:paraId="0169BE75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</w:rPr>
              <w:t>1.02</w:t>
            </w:r>
          </w:p>
        </w:tc>
        <w:tc>
          <w:tcPr>
            <w:tcW w:w="1032" w:type="dxa"/>
            <w:vMerge w:val="restart"/>
            <w:tcBorders>
              <w:left w:val="nil"/>
              <w:right w:val="nil"/>
            </w:tcBorders>
          </w:tcPr>
          <w:p w14:paraId="50BC3EE8" w14:textId="77777777" w:rsidR="00B25185" w:rsidRPr="00486145" w:rsidRDefault="00B25185" w:rsidP="00B2518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</w:rPr>
              <w:t>9.24</w:t>
            </w:r>
          </w:p>
        </w:tc>
        <w:tc>
          <w:tcPr>
            <w:tcW w:w="851" w:type="dxa"/>
            <w:vMerge w:val="restart"/>
            <w:tcBorders>
              <w:left w:val="nil"/>
              <w:right w:val="nil"/>
            </w:tcBorders>
          </w:tcPr>
          <w:p w14:paraId="2E58BFE5" w14:textId="77777777" w:rsidR="00B25185" w:rsidRPr="00486145" w:rsidRDefault="00B25185" w:rsidP="00B2518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</w:rPr>
              <w:t>.000</w:t>
            </w:r>
          </w:p>
        </w:tc>
      </w:tr>
      <w:tr w:rsidR="00B25185" w:rsidRPr="00486145" w14:paraId="0309EB29" w14:textId="77777777" w:rsidTr="00B25185">
        <w:tc>
          <w:tcPr>
            <w:tcW w:w="3159" w:type="dxa"/>
            <w:vMerge/>
            <w:tcBorders>
              <w:left w:val="nil"/>
              <w:right w:val="nil"/>
            </w:tcBorders>
          </w:tcPr>
          <w:p w14:paraId="65C4F4C2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7" w:type="dxa"/>
            <w:tcBorders>
              <w:left w:val="nil"/>
              <w:right w:val="nil"/>
            </w:tcBorders>
          </w:tcPr>
          <w:p w14:paraId="4FEE963C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  <w:cs/>
              </w:rPr>
              <w:t>กลุ่มทดลอง</w:t>
            </w:r>
          </w:p>
        </w:tc>
        <w:tc>
          <w:tcPr>
            <w:tcW w:w="630" w:type="dxa"/>
            <w:tcBorders>
              <w:left w:val="nil"/>
              <w:right w:val="nil"/>
            </w:tcBorders>
          </w:tcPr>
          <w:p w14:paraId="0F065AE2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</w:rPr>
              <w:t>69</w:t>
            </w:r>
          </w:p>
        </w:tc>
        <w:tc>
          <w:tcPr>
            <w:tcW w:w="848" w:type="dxa"/>
            <w:tcBorders>
              <w:left w:val="nil"/>
              <w:right w:val="nil"/>
            </w:tcBorders>
          </w:tcPr>
          <w:p w14:paraId="01D956D7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</w:rPr>
              <w:t>34.59</w:t>
            </w:r>
          </w:p>
        </w:tc>
        <w:tc>
          <w:tcPr>
            <w:tcW w:w="732" w:type="dxa"/>
            <w:tcBorders>
              <w:left w:val="nil"/>
              <w:right w:val="nil"/>
            </w:tcBorders>
          </w:tcPr>
          <w:p w14:paraId="09E51534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</w:rPr>
              <w:t>1.97</w:t>
            </w:r>
          </w:p>
        </w:tc>
        <w:tc>
          <w:tcPr>
            <w:tcW w:w="1032" w:type="dxa"/>
            <w:vMerge/>
            <w:tcBorders>
              <w:left w:val="nil"/>
              <w:right w:val="nil"/>
            </w:tcBorders>
          </w:tcPr>
          <w:p w14:paraId="346B2DFB" w14:textId="77777777" w:rsidR="00B25185" w:rsidRPr="00486145" w:rsidRDefault="00B25185" w:rsidP="00B2518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</w:tcPr>
          <w:p w14:paraId="544F58AE" w14:textId="77777777" w:rsidR="00B25185" w:rsidRPr="00486145" w:rsidRDefault="00B25185" w:rsidP="00B2518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25185" w:rsidRPr="00486145" w14:paraId="60CC5F16" w14:textId="77777777" w:rsidTr="00B25185">
        <w:tc>
          <w:tcPr>
            <w:tcW w:w="3159" w:type="dxa"/>
            <w:vMerge w:val="restart"/>
            <w:tcBorders>
              <w:left w:val="nil"/>
              <w:right w:val="nil"/>
            </w:tcBorders>
          </w:tcPr>
          <w:p w14:paraId="2E8F3AE5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  <w:cs/>
              </w:rPr>
              <w:t>สัดส่วนของร่างกายที่พอเหมาะ</w:t>
            </w:r>
          </w:p>
        </w:tc>
        <w:tc>
          <w:tcPr>
            <w:tcW w:w="1537" w:type="dxa"/>
            <w:tcBorders>
              <w:left w:val="nil"/>
              <w:bottom w:val="single" w:sz="4" w:space="0" w:color="auto"/>
              <w:right w:val="nil"/>
            </w:tcBorders>
          </w:tcPr>
          <w:p w14:paraId="47D3231C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  <w:cs/>
              </w:rPr>
              <w:t>กลุ่มควบคุม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14:paraId="09F6B155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</w:rPr>
              <w:t>69</w:t>
            </w:r>
          </w:p>
        </w:tc>
        <w:tc>
          <w:tcPr>
            <w:tcW w:w="848" w:type="dxa"/>
            <w:tcBorders>
              <w:left w:val="nil"/>
              <w:bottom w:val="single" w:sz="4" w:space="0" w:color="auto"/>
              <w:right w:val="nil"/>
            </w:tcBorders>
          </w:tcPr>
          <w:p w14:paraId="57FDBA48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</w:rPr>
              <w:t>26.16</w:t>
            </w:r>
          </w:p>
        </w:tc>
        <w:tc>
          <w:tcPr>
            <w:tcW w:w="732" w:type="dxa"/>
            <w:tcBorders>
              <w:left w:val="nil"/>
              <w:bottom w:val="single" w:sz="4" w:space="0" w:color="auto"/>
              <w:right w:val="nil"/>
            </w:tcBorders>
          </w:tcPr>
          <w:p w14:paraId="3BE04309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</w:rPr>
              <w:t>.99</w:t>
            </w:r>
          </w:p>
        </w:tc>
        <w:tc>
          <w:tcPr>
            <w:tcW w:w="1032" w:type="dxa"/>
            <w:vMerge w:val="restart"/>
            <w:tcBorders>
              <w:left w:val="nil"/>
              <w:right w:val="nil"/>
            </w:tcBorders>
          </w:tcPr>
          <w:p w14:paraId="257872CF" w14:textId="77777777" w:rsidR="00B25185" w:rsidRPr="00486145" w:rsidRDefault="00B25185" w:rsidP="00B2518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</w:rPr>
              <w:t>8.74</w:t>
            </w:r>
          </w:p>
        </w:tc>
        <w:tc>
          <w:tcPr>
            <w:tcW w:w="851" w:type="dxa"/>
            <w:vMerge w:val="restart"/>
            <w:tcBorders>
              <w:left w:val="nil"/>
              <w:right w:val="nil"/>
            </w:tcBorders>
          </w:tcPr>
          <w:p w14:paraId="5EC904DC" w14:textId="77777777" w:rsidR="00B25185" w:rsidRPr="00486145" w:rsidRDefault="00B25185" w:rsidP="00B2518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</w:rPr>
              <w:t>.003</w:t>
            </w:r>
          </w:p>
        </w:tc>
      </w:tr>
      <w:tr w:rsidR="00B25185" w:rsidRPr="00486145" w14:paraId="538F9DE0" w14:textId="77777777" w:rsidTr="00B25185">
        <w:tc>
          <w:tcPr>
            <w:tcW w:w="3159" w:type="dxa"/>
            <w:vMerge/>
            <w:tcBorders>
              <w:left w:val="nil"/>
              <w:right w:val="nil"/>
            </w:tcBorders>
          </w:tcPr>
          <w:p w14:paraId="1B68AFCD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7" w:type="dxa"/>
            <w:tcBorders>
              <w:left w:val="nil"/>
              <w:right w:val="nil"/>
            </w:tcBorders>
          </w:tcPr>
          <w:p w14:paraId="1A2D1907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  <w:cs/>
              </w:rPr>
              <w:t>กลุ่มทดลอง</w:t>
            </w:r>
          </w:p>
        </w:tc>
        <w:tc>
          <w:tcPr>
            <w:tcW w:w="630" w:type="dxa"/>
            <w:tcBorders>
              <w:left w:val="nil"/>
              <w:right w:val="nil"/>
            </w:tcBorders>
          </w:tcPr>
          <w:p w14:paraId="4F25D4F1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</w:rPr>
              <w:t>69</w:t>
            </w:r>
          </w:p>
        </w:tc>
        <w:tc>
          <w:tcPr>
            <w:tcW w:w="848" w:type="dxa"/>
            <w:tcBorders>
              <w:left w:val="nil"/>
              <w:right w:val="nil"/>
            </w:tcBorders>
          </w:tcPr>
          <w:p w14:paraId="7967129D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</w:rPr>
              <w:t>36.81</w:t>
            </w:r>
          </w:p>
        </w:tc>
        <w:tc>
          <w:tcPr>
            <w:tcW w:w="732" w:type="dxa"/>
            <w:tcBorders>
              <w:left w:val="nil"/>
              <w:right w:val="nil"/>
            </w:tcBorders>
          </w:tcPr>
          <w:p w14:paraId="024214EA" w14:textId="77777777" w:rsidR="00B25185" w:rsidRPr="00486145" w:rsidRDefault="00B25185" w:rsidP="00F323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6145">
              <w:rPr>
                <w:rFonts w:ascii="TH SarabunPSK" w:hAnsi="TH SarabunPSK" w:cs="TH SarabunPSK"/>
                <w:sz w:val="32"/>
                <w:szCs w:val="32"/>
              </w:rPr>
              <w:t>5.92</w:t>
            </w:r>
          </w:p>
        </w:tc>
        <w:tc>
          <w:tcPr>
            <w:tcW w:w="1032" w:type="dxa"/>
            <w:vMerge/>
            <w:tcBorders>
              <w:left w:val="nil"/>
              <w:right w:val="nil"/>
            </w:tcBorders>
          </w:tcPr>
          <w:p w14:paraId="3C28FC7F" w14:textId="77777777" w:rsidR="00B25185" w:rsidRPr="00486145" w:rsidRDefault="00B25185" w:rsidP="00F3233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</w:tcPr>
          <w:p w14:paraId="31D1AABB" w14:textId="77777777" w:rsidR="00B25185" w:rsidRPr="00486145" w:rsidRDefault="00B25185" w:rsidP="00F3233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7A88154" w14:textId="77777777" w:rsidR="00F3233A" w:rsidRPr="00486145" w:rsidRDefault="00F3233A" w:rsidP="00F3233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10FC9ED" w14:textId="7A554482" w:rsidR="00F3233A" w:rsidRPr="00486145" w:rsidRDefault="00BF33FF" w:rsidP="00F3233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sz w:val="32"/>
          <w:szCs w:val="32"/>
        </w:rPr>
        <w:tab/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จากตาราง </w:t>
      </w:r>
      <w:r w:rsidRPr="00486145">
        <w:rPr>
          <w:rFonts w:ascii="TH SarabunPSK" w:hAnsi="TH SarabunPSK" w:cs="TH SarabunPSK"/>
          <w:sz w:val="32"/>
          <w:szCs w:val="32"/>
        </w:rPr>
        <w:t xml:space="preserve">2 </w:t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พบว่า </w:t>
      </w:r>
      <w:r w:rsidR="006721A9" w:rsidRPr="00486145">
        <w:rPr>
          <w:rFonts w:ascii="TH SarabunPSK" w:hAnsi="TH SarabunPSK" w:cs="TH SarabunPSK"/>
          <w:sz w:val="32"/>
          <w:szCs w:val="32"/>
          <w:cs/>
        </w:rPr>
        <w:t>ความแตกต่างของ</w:t>
      </w:r>
      <w:r w:rsidRPr="00486145">
        <w:rPr>
          <w:rFonts w:ascii="TH SarabunPSK" w:hAnsi="TH SarabunPSK" w:cs="TH SarabunPSK"/>
          <w:sz w:val="32"/>
          <w:szCs w:val="32"/>
          <w:cs/>
        </w:rPr>
        <w:t>ความ</w:t>
      </w:r>
      <w:r w:rsidR="000C5018" w:rsidRPr="00486145">
        <w:rPr>
          <w:rFonts w:ascii="TH SarabunPSK" w:hAnsi="TH SarabunPSK" w:cs="TH SarabunPSK"/>
          <w:sz w:val="32"/>
          <w:szCs w:val="32"/>
          <w:cs/>
        </w:rPr>
        <w:t>พร้อมสมรรถภาพทางร่างกาย</w:t>
      </w:r>
      <w:r w:rsidRPr="00486145">
        <w:rPr>
          <w:rFonts w:ascii="TH SarabunPSK" w:hAnsi="TH SarabunPSK" w:cs="TH SarabunPSK"/>
          <w:sz w:val="32"/>
          <w:szCs w:val="32"/>
          <w:cs/>
        </w:rPr>
        <w:t>ของนักกีฬาคนพิการทางการเคลื่อนไหวหลังการเข้าร่วมโปรแกรม</w:t>
      </w:r>
      <w:r w:rsidR="006721A9" w:rsidRPr="00486145">
        <w:rPr>
          <w:rFonts w:ascii="TH SarabunPSK" w:hAnsi="TH SarabunPSK" w:cs="TH SarabunPSK"/>
          <w:sz w:val="32"/>
          <w:szCs w:val="32"/>
          <w:cs/>
        </w:rPr>
        <w:t xml:space="preserve"> พบว่า </w:t>
      </w:r>
      <w:r w:rsidR="000C5018" w:rsidRPr="00486145">
        <w:rPr>
          <w:rFonts w:ascii="TH SarabunPSK" w:hAnsi="TH SarabunPSK" w:cs="TH SarabunPSK"/>
          <w:sz w:val="32"/>
          <w:szCs w:val="32"/>
          <w:cs/>
        </w:rPr>
        <w:t>สมรรถภาพทางร่างกาย</w:t>
      </w:r>
      <w:r w:rsidR="006721A9" w:rsidRPr="00486145">
        <w:rPr>
          <w:rFonts w:ascii="TH SarabunPSK" w:hAnsi="TH SarabunPSK" w:cs="TH SarabunPSK"/>
          <w:sz w:val="32"/>
          <w:szCs w:val="32"/>
          <w:cs/>
        </w:rPr>
        <w:t>ระหว่างกลุ่มทดลองและกลุ่มควบคุมทั้งด้านระบบไหลเวียนโลหิตและหายใจ ด้านความแข็งแรง</w:t>
      </w:r>
      <w:r w:rsidR="006721A9"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="006721A9" w:rsidRPr="00486145">
        <w:rPr>
          <w:rFonts w:ascii="TH SarabunPSK" w:hAnsi="TH SarabunPSK" w:cs="TH SarabunPSK"/>
          <w:sz w:val="32"/>
          <w:szCs w:val="32"/>
          <w:cs/>
        </w:rPr>
        <w:t>ด้านความอดทน</w:t>
      </w:r>
      <w:r w:rsidR="006721A9"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="006721A9" w:rsidRPr="00486145">
        <w:rPr>
          <w:rFonts w:ascii="TH SarabunPSK" w:hAnsi="TH SarabunPSK" w:cs="TH SarabunPSK"/>
          <w:sz w:val="32"/>
          <w:szCs w:val="32"/>
          <w:cs/>
        </w:rPr>
        <w:t>ด้านความอ่อนตัว</w:t>
      </w:r>
      <w:r w:rsidR="006721A9"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="006721A9" w:rsidRPr="00486145">
        <w:rPr>
          <w:rFonts w:ascii="TH SarabunPSK" w:hAnsi="TH SarabunPSK" w:cs="TH SarabunPSK"/>
          <w:sz w:val="32"/>
          <w:szCs w:val="32"/>
          <w:cs/>
        </w:rPr>
        <w:t>และด้านสัดส่วนของร่างกายที่พอเหมาะมีความแตกต่างกันอย่างมีนัยสำคัญทางสถิติ (</w:t>
      </w:r>
      <w:r w:rsidR="006721A9" w:rsidRPr="00486145">
        <w:rPr>
          <w:rFonts w:ascii="TH SarabunPSK" w:hAnsi="TH SarabunPSK" w:cs="TH SarabunPSK"/>
          <w:sz w:val="32"/>
          <w:szCs w:val="32"/>
        </w:rPr>
        <w:t>p&lt;.</w:t>
      </w:r>
      <w:r w:rsidR="006721A9" w:rsidRPr="00486145">
        <w:rPr>
          <w:rFonts w:ascii="TH SarabunPSK" w:hAnsi="TH SarabunPSK" w:cs="TH SarabunPSK"/>
          <w:sz w:val="32"/>
          <w:szCs w:val="32"/>
          <w:cs/>
        </w:rPr>
        <w:t xml:space="preserve">05)  </w:t>
      </w:r>
      <w:r w:rsidR="000C5018" w:rsidRPr="00486145">
        <w:rPr>
          <w:rFonts w:ascii="TH SarabunPSK" w:hAnsi="TH SarabunPSK" w:cs="TH SarabunPSK"/>
          <w:sz w:val="32"/>
          <w:szCs w:val="32"/>
        </w:rPr>
        <w:t xml:space="preserve"> </w:t>
      </w:r>
    </w:p>
    <w:p w14:paraId="3F15F1C4" w14:textId="77777777" w:rsidR="000C5018" w:rsidRPr="00486145" w:rsidRDefault="000C5018" w:rsidP="00F3233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B030412" w14:textId="0E00B856" w:rsidR="009C4597" w:rsidRPr="00486145" w:rsidRDefault="00A6118A" w:rsidP="00F3233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486145">
        <w:rPr>
          <w:rFonts w:ascii="TH SarabunPSK" w:hAnsi="TH SarabunPSK" w:cs="TH SarabunPSK"/>
          <w:b/>
          <w:bCs/>
          <w:sz w:val="32"/>
          <w:szCs w:val="32"/>
          <w:cs/>
        </w:rPr>
        <w:t>สรุปและ</w:t>
      </w:r>
      <w:r w:rsidR="003A4B1E" w:rsidRPr="00486145">
        <w:rPr>
          <w:rFonts w:ascii="TH SarabunPSK" w:hAnsi="TH SarabunPSK" w:cs="TH SarabunPSK"/>
          <w:b/>
          <w:bCs/>
          <w:sz w:val="32"/>
          <w:szCs w:val="32"/>
          <w:cs/>
        </w:rPr>
        <w:t>การอภิปรายผล</w:t>
      </w:r>
      <w:r w:rsidRPr="00486145">
        <w:rPr>
          <w:rFonts w:ascii="TH SarabunPSK" w:hAnsi="TH SarabunPSK" w:cs="TH SarabunPSK"/>
          <w:b/>
          <w:bCs/>
          <w:sz w:val="32"/>
          <w:szCs w:val="32"/>
          <w:cs/>
        </w:rPr>
        <w:t>การวิจัย</w:t>
      </w:r>
    </w:p>
    <w:p w14:paraId="0AB50637" w14:textId="10D5FA37" w:rsidR="00DF5018" w:rsidRPr="00486145" w:rsidRDefault="003A4B1E" w:rsidP="003A4B1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sz w:val="32"/>
          <w:szCs w:val="32"/>
          <w:cs/>
        </w:rPr>
        <w:tab/>
      </w:r>
      <w:r w:rsidR="00DF5018" w:rsidRPr="00486145">
        <w:rPr>
          <w:rFonts w:ascii="TH SarabunPSK" w:hAnsi="TH SarabunPSK" w:cs="TH SarabunPSK"/>
          <w:sz w:val="32"/>
          <w:szCs w:val="32"/>
          <w:cs/>
        </w:rPr>
        <w:t>สมรรถภาพทาง</w:t>
      </w:r>
      <w:r w:rsidR="00110AE8" w:rsidRPr="00486145">
        <w:rPr>
          <w:rFonts w:ascii="TH SarabunPSK" w:hAnsi="TH SarabunPSK" w:cs="TH SarabunPSK"/>
          <w:sz w:val="32"/>
          <w:szCs w:val="32"/>
          <w:cs/>
        </w:rPr>
        <w:t>ร่าง</w:t>
      </w:r>
      <w:r w:rsidR="00DF5018" w:rsidRPr="00486145">
        <w:rPr>
          <w:rFonts w:ascii="TH SarabunPSK" w:hAnsi="TH SarabunPSK" w:cs="TH SarabunPSK"/>
          <w:sz w:val="32"/>
          <w:szCs w:val="32"/>
          <w:cs/>
        </w:rPr>
        <w:t>กาย (</w:t>
      </w:r>
      <w:r w:rsidR="00DF5018" w:rsidRPr="00486145">
        <w:rPr>
          <w:rFonts w:ascii="TH SarabunPSK" w:hAnsi="TH SarabunPSK" w:cs="TH SarabunPSK"/>
          <w:sz w:val="32"/>
          <w:szCs w:val="32"/>
        </w:rPr>
        <w:t xml:space="preserve">physical fitness) </w:t>
      </w:r>
      <w:r w:rsidR="00DF5018" w:rsidRPr="00486145">
        <w:rPr>
          <w:rFonts w:ascii="TH SarabunPSK" w:hAnsi="TH SarabunPSK" w:cs="TH SarabunPSK"/>
          <w:sz w:val="32"/>
          <w:szCs w:val="32"/>
          <w:cs/>
        </w:rPr>
        <w:t>เป็นระบบการทำงานของอวัยวะในแต่ละบุคคล ความแข็งแรงและความอดทนของกล้ามเนื้อ (</w:t>
      </w:r>
      <w:proofErr w:type="spellStart"/>
      <w:r w:rsidR="00DF5018" w:rsidRPr="00486145">
        <w:rPr>
          <w:rFonts w:ascii="TH SarabunPSK" w:hAnsi="TH SarabunPSK" w:cs="TH SarabunPSK"/>
          <w:sz w:val="32"/>
          <w:szCs w:val="32"/>
        </w:rPr>
        <w:t>Kirkendall</w:t>
      </w:r>
      <w:proofErr w:type="spellEnd"/>
      <w:r w:rsidR="00DF5018" w:rsidRPr="00486145">
        <w:rPr>
          <w:rFonts w:ascii="TH SarabunPSK" w:hAnsi="TH SarabunPSK" w:cs="TH SarabunPSK"/>
          <w:sz w:val="32"/>
          <w:szCs w:val="32"/>
        </w:rPr>
        <w:t xml:space="preserve"> et al.</w:t>
      </w:r>
      <w:r w:rsidR="00A6118A" w:rsidRPr="00486145">
        <w:rPr>
          <w:rFonts w:ascii="TH SarabunPSK" w:hAnsi="TH SarabunPSK" w:cs="TH SarabunPSK"/>
          <w:sz w:val="32"/>
          <w:szCs w:val="32"/>
        </w:rPr>
        <w:t xml:space="preserve">, </w:t>
      </w:r>
      <w:r w:rsidR="00DF5018" w:rsidRPr="00486145">
        <w:rPr>
          <w:rFonts w:ascii="TH SarabunPSK" w:hAnsi="TH SarabunPSK" w:cs="TH SarabunPSK"/>
          <w:sz w:val="32"/>
          <w:szCs w:val="32"/>
        </w:rPr>
        <w:t xml:space="preserve">1987) </w:t>
      </w:r>
      <w:r w:rsidR="00DF5018" w:rsidRPr="00486145">
        <w:rPr>
          <w:rFonts w:ascii="TH SarabunPSK" w:hAnsi="TH SarabunPSK" w:cs="TH SarabunPSK"/>
          <w:sz w:val="32"/>
          <w:szCs w:val="32"/>
          <w:cs/>
        </w:rPr>
        <w:t>ซึ่งสมรรถภาพทางกายเป็นคุณลักษณะของการมีสุขภาพที่ดีของบุคคลประกอบด้วย ความสามารถของระบบไหลเวียนโลหิตและหายใจ</w:t>
      </w:r>
      <w:r w:rsidR="00DF5018"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="00DF5018" w:rsidRPr="00486145">
        <w:rPr>
          <w:rFonts w:ascii="TH SarabunPSK" w:hAnsi="TH SarabunPSK" w:cs="TH SarabunPSK"/>
          <w:sz w:val="32"/>
          <w:szCs w:val="32"/>
          <w:cs/>
        </w:rPr>
        <w:t>ความอดทน</w:t>
      </w:r>
      <w:r w:rsidR="00B56CE6">
        <w:rPr>
          <w:rFonts w:ascii="TH SarabunPSK" w:hAnsi="TH SarabunPSK" w:cs="TH SarabunPSK" w:hint="cs"/>
          <w:sz w:val="32"/>
          <w:szCs w:val="32"/>
          <w:cs/>
        </w:rPr>
        <w:t>ของกล้ามเนื้อ</w:t>
      </w:r>
      <w:r w:rsidR="00DF5018" w:rsidRPr="00486145">
        <w:rPr>
          <w:rFonts w:ascii="TH SarabunPSK" w:hAnsi="TH SarabunPSK" w:cs="TH SarabunPSK"/>
          <w:sz w:val="32"/>
          <w:szCs w:val="32"/>
          <w:cs/>
        </w:rPr>
        <w:t xml:space="preserve"> ความแข็งแรง</w:t>
      </w:r>
      <w:r w:rsidR="00B56CE6" w:rsidRPr="00B56CE6">
        <w:rPr>
          <w:rFonts w:ascii="TH SarabunPSK" w:hAnsi="TH SarabunPSK" w:cs="TH SarabunPSK"/>
          <w:sz w:val="32"/>
          <w:szCs w:val="32"/>
          <w:cs/>
        </w:rPr>
        <w:t>ของกล้ามเนื้อ</w:t>
      </w:r>
      <w:r w:rsidR="00DF5018" w:rsidRPr="00486145">
        <w:rPr>
          <w:rFonts w:ascii="TH SarabunPSK" w:hAnsi="TH SarabunPSK" w:cs="TH SarabunPSK"/>
          <w:sz w:val="32"/>
          <w:szCs w:val="32"/>
          <w:cs/>
        </w:rPr>
        <w:t xml:space="preserve"> ความอ่อนตัว</w:t>
      </w:r>
      <w:r w:rsidR="00B56CE6" w:rsidRPr="00B56CE6">
        <w:rPr>
          <w:rFonts w:ascii="TH SarabunPSK" w:hAnsi="TH SarabunPSK" w:cs="TH SarabunPSK"/>
          <w:sz w:val="32"/>
          <w:szCs w:val="32"/>
          <w:cs/>
        </w:rPr>
        <w:t>ของกล้ามเนื้อ</w:t>
      </w:r>
      <w:r w:rsidR="00DF5018" w:rsidRPr="00486145">
        <w:rPr>
          <w:rFonts w:ascii="TH SarabunPSK" w:hAnsi="TH SarabunPSK" w:cs="TH SarabunPSK"/>
          <w:sz w:val="32"/>
          <w:szCs w:val="32"/>
          <w:cs/>
        </w:rPr>
        <w:t xml:space="preserve"> และสัดส่วนของร่างกายที่พอเหมาะ (</w:t>
      </w:r>
      <w:r w:rsidR="00DF5018" w:rsidRPr="00486145">
        <w:rPr>
          <w:rFonts w:ascii="TH SarabunPSK" w:hAnsi="TH SarabunPSK" w:cs="TH SarabunPSK"/>
          <w:sz w:val="32"/>
          <w:szCs w:val="32"/>
        </w:rPr>
        <w:t xml:space="preserve">body composition) (Johnson </w:t>
      </w:r>
      <w:r w:rsidR="00A6118A" w:rsidRPr="00486145">
        <w:rPr>
          <w:rFonts w:ascii="TH SarabunPSK" w:hAnsi="TH SarabunPSK" w:cs="TH SarabunPSK"/>
          <w:sz w:val="32"/>
          <w:szCs w:val="32"/>
        </w:rPr>
        <w:t>&amp;</w:t>
      </w:r>
      <w:r w:rsidR="00DF5018" w:rsidRPr="00486145">
        <w:rPr>
          <w:rFonts w:ascii="TH SarabunPSK" w:hAnsi="TH SarabunPSK" w:cs="TH SarabunPSK"/>
          <w:sz w:val="32"/>
          <w:szCs w:val="32"/>
        </w:rPr>
        <w:t xml:space="preserve"> Stolberg</w:t>
      </w:r>
      <w:r w:rsidR="00110AE8" w:rsidRPr="00486145">
        <w:rPr>
          <w:rFonts w:ascii="TH SarabunPSK" w:hAnsi="TH SarabunPSK" w:cs="TH SarabunPSK"/>
          <w:sz w:val="32"/>
          <w:szCs w:val="32"/>
        </w:rPr>
        <w:t>,</w:t>
      </w:r>
      <w:r w:rsidR="00DF5018" w:rsidRPr="00486145">
        <w:rPr>
          <w:rFonts w:ascii="TH SarabunPSK" w:hAnsi="TH SarabunPSK" w:cs="TH SarabunPSK"/>
          <w:sz w:val="32"/>
          <w:szCs w:val="32"/>
        </w:rPr>
        <w:t xml:space="preserve"> 1971) </w:t>
      </w:r>
      <w:r w:rsidR="00DF5018" w:rsidRPr="00486145">
        <w:rPr>
          <w:rFonts w:ascii="TH SarabunPSK" w:hAnsi="TH SarabunPSK" w:cs="TH SarabunPSK"/>
          <w:sz w:val="32"/>
          <w:szCs w:val="32"/>
          <w:cs/>
        </w:rPr>
        <w:t xml:space="preserve">ทั้งนี้สมรรถนะของแต่ละบุคคลย่อมแตกต่างกันไปตามความพร้อมของสภาพร่างกาย โดยเฉพาะผู้พิการย่อมมีสมรรถภาพทางกายที่ด้อยกว่าคนปกติทั่วไป </w:t>
      </w:r>
      <w:r w:rsidR="00596966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596966" w:rsidRPr="00486145">
        <w:rPr>
          <w:rFonts w:ascii="TH SarabunPSK" w:hAnsi="TH SarabunPSK" w:cs="TH SarabunPSK"/>
          <w:sz w:val="32"/>
          <w:szCs w:val="32"/>
          <w:cs/>
        </w:rPr>
        <w:t>ภายหลังการออกกำลังกายหรือการเล่นกีฬาจะเกิดอาการปวดกล้ามเนื้อ (</w:t>
      </w:r>
      <w:r w:rsidR="00596966" w:rsidRPr="00486145">
        <w:rPr>
          <w:rFonts w:ascii="TH SarabunPSK" w:hAnsi="TH SarabunPSK" w:cs="TH SarabunPSK"/>
          <w:sz w:val="32"/>
          <w:szCs w:val="32"/>
        </w:rPr>
        <w:t xml:space="preserve">Delayed Onset Muscle Soreness: DOMS) </w:t>
      </w:r>
      <w:r w:rsidR="00596966" w:rsidRPr="00486145">
        <w:rPr>
          <w:rFonts w:ascii="TH SarabunPSK" w:hAnsi="TH SarabunPSK" w:cs="TH SarabunPSK"/>
          <w:sz w:val="32"/>
          <w:szCs w:val="32"/>
          <w:cs/>
        </w:rPr>
        <w:t xml:space="preserve">ซึ่งมักมีอาการให้เห็นหลังจากออกกำลังกายผ่านไปแล้ว </w:t>
      </w:r>
      <w:r w:rsidR="00596966" w:rsidRPr="00486145">
        <w:rPr>
          <w:rFonts w:ascii="TH SarabunPSK" w:hAnsi="TH SarabunPSK" w:cs="TH SarabunPSK"/>
          <w:sz w:val="32"/>
          <w:szCs w:val="32"/>
        </w:rPr>
        <w:t xml:space="preserve">8-24 </w:t>
      </w:r>
      <w:r w:rsidR="00596966" w:rsidRPr="00486145">
        <w:rPr>
          <w:rFonts w:ascii="TH SarabunPSK" w:hAnsi="TH SarabunPSK" w:cs="TH SarabunPSK"/>
          <w:sz w:val="32"/>
          <w:szCs w:val="32"/>
          <w:cs/>
        </w:rPr>
        <w:t xml:space="preserve">ชั่วโมง และจะมีอาการปวดเมื่อยมากขึ้น เมื่อเวลาผ่านไป </w:t>
      </w:r>
      <w:r w:rsidR="00596966" w:rsidRPr="00486145">
        <w:rPr>
          <w:rFonts w:ascii="TH SarabunPSK" w:hAnsi="TH SarabunPSK" w:cs="TH SarabunPSK"/>
          <w:sz w:val="32"/>
          <w:szCs w:val="32"/>
        </w:rPr>
        <w:t xml:space="preserve">24-72 </w:t>
      </w:r>
      <w:r w:rsidR="00596966" w:rsidRPr="00486145">
        <w:rPr>
          <w:rFonts w:ascii="TH SarabunPSK" w:hAnsi="TH SarabunPSK" w:cs="TH SarabunPSK"/>
          <w:sz w:val="32"/>
          <w:szCs w:val="32"/>
          <w:cs/>
        </w:rPr>
        <w:t xml:space="preserve">ชั่วโมงภายหลังออกกำลังกาย ทั้งนี้อาการจะทุเลาลงไปได้เอง เมื่อหยุดออกกำลังกายภายใน </w:t>
      </w:r>
      <w:r w:rsidR="00596966" w:rsidRPr="00486145">
        <w:rPr>
          <w:rFonts w:ascii="TH SarabunPSK" w:hAnsi="TH SarabunPSK" w:cs="TH SarabunPSK"/>
          <w:sz w:val="32"/>
          <w:szCs w:val="32"/>
        </w:rPr>
        <w:t xml:space="preserve">5-7 </w:t>
      </w:r>
      <w:r w:rsidR="00596966" w:rsidRPr="00486145">
        <w:rPr>
          <w:rFonts w:ascii="TH SarabunPSK" w:hAnsi="TH SarabunPSK" w:cs="TH SarabunPSK"/>
          <w:sz w:val="32"/>
          <w:szCs w:val="32"/>
          <w:cs/>
        </w:rPr>
        <w:t>วัน ซึ่งอาการดังกล่าวอาการจะหายช้าหรือเร็วขึ้นอยู่กับสมรรถภาพของแต่ละบุคคล (</w:t>
      </w:r>
      <w:r w:rsidR="00596966" w:rsidRPr="00486145">
        <w:rPr>
          <w:rFonts w:ascii="TH SarabunPSK" w:hAnsi="TH SarabunPSK" w:cs="TH SarabunPSK"/>
          <w:sz w:val="32"/>
          <w:szCs w:val="32"/>
        </w:rPr>
        <w:t xml:space="preserve">Roger et al., 1996) </w:t>
      </w:r>
      <w:r w:rsidR="00596966" w:rsidRPr="00486145">
        <w:rPr>
          <w:rFonts w:ascii="TH SarabunPSK" w:hAnsi="TH SarabunPSK" w:cs="TH SarabunPSK"/>
          <w:sz w:val="32"/>
          <w:szCs w:val="32"/>
          <w:cs/>
        </w:rPr>
        <w:t>ทั้งนี้ด้วยลักษณะทางกายภาพทางด้านร่างกายของนักกีฬาคนพิการมักประสบปัญหาเกี่ยวกับสารีระที่ไม่เอื้ออำนวยต่อการคลายกล้ามเนื้อซึ่งแตกต่างกับนักกีฬาที่มีสารีระปกติ ดังนั้นจึงมีโอกาสเกิดอาการปวดกล้ามเนื้อได้สูงกว่านักกีฬาปกติทั่วไป</w:t>
      </w:r>
    </w:p>
    <w:p w14:paraId="4EBBF39A" w14:textId="1BF5279D" w:rsidR="00833FC1" w:rsidRDefault="00DF5018" w:rsidP="003A4B1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110AE8" w:rsidRPr="00486145">
        <w:rPr>
          <w:rFonts w:ascii="TH SarabunPSK" w:hAnsi="TH SarabunPSK" w:cs="TH SarabunPSK"/>
          <w:sz w:val="32"/>
          <w:szCs w:val="32"/>
          <w:cs/>
        </w:rPr>
        <w:t>จากผลการศึกษาประสิทธิผลของโปรแกรมการนวดแผนไทยร่วมกับลูกประคบสมุนไพรที่ส่งผลต่อความพร้อมสมรรถภาพทางร่างกายของนักกีฬาคนพิการทางการเคลื่อนไหว</w:t>
      </w:r>
      <w:r w:rsidR="00110AE8"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="00110AE8" w:rsidRPr="00486145">
        <w:rPr>
          <w:rFonts w:ascii="TH SarabunPSK" w:hAnsi="TH SarabunPSK" w:cs="TH SarabunPSK"/>
          <w:sz w:val="32"/>
          <w:szCs w:val="32"/>
          <w:cs/>
        </w:rPr>
        <w:t xml:space="preserve">พบว่า </w:t>
      </w:r>
      <w:r w:rsidR="00833FC1" w:rsidRPr="00486145">
        <w:rPr>
          <w:rFonts w:ascii="TH SarabunPSK" w:hAnsi="TH SarabunPSK" w:cs="TH SarabunPSK"/>
          <w:sz w:val="32"/>
          <w:szCs w:val="32"/>
          <w:cs/>
        </w:rPr>
        <w:t>การเตรียมความพร้อมสมรรถภาพทางร่างกายโดยใช้โปรแกรมการนวดแผนไทยร่วมกับลูกประคบสมุนไพรส่งผลให้นักกีฬาคนพิการทางการเคลื่อนไหวมีสมรรถภาพทางร่างกายแตกต่างจากการนวดเพียงอย่างเดียว เนื่องจาก</w:t>
      </w:r>
      <w:r w:rsidR="00833FC1"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="00833FC1" w:rsidRPr="00486145">
        <w:rPr>
          <w:rFonts w:ascii="TH SarabunPSK" w:hAnsi="TH SarabunPSK" w:cs="TH SarabunPSK"/>
          <w:sz w:val="32"/>
          <w:szCs w:val="32"/>
          <w:cs/>
        </w:rPr>
        <w:t xml:space="preserve">การนวดถือเป็นวิธีการที่สามารถช่วยบรรเทาภาวะ </w:t>
      </w:r>
      <w:r w:rsidR="00833FC1" w:rsidRPr="00486145">
        <w:rPr>
          <w:rFonts w:ascii="TH SarabunPSK" w:hAnsi="TH SarabunPSK" w:cs="TH SarabunPSK"/>
          <w:sz w:val="32"/>
          <w:szCs w:val="32"/>
        </w:rPr>
        <w:t xml:space="preserve">DOMS </w:t>
      </w:r>
      <w:r w:rsidR="00833FC1" w:rsidRPr="00486145">
        <w:rPr>
          <w:rFonts w:ascii="TH SarabunPSK" w:hAnsi="TH SarabunPSK" w:cs="TH SarabunPSK"/>
          <w:sz w:val="32"/>
          <w:szCs w:val="32"/>
          <w:cs/>
        </w:rPr>
        <w:t xml:space="preserve">และเพิ่มความสามารถในการฟื้นตัวของกล้ามเนื้อภายหลังจากเกิดอาการ </w:t>
      </w:r>
      <w:r w:rsidR="00833FC1" w:rsidRPr="00486145">
        <w:rPr>
          <w:rFonts w:ascii="TH SarabunPSK" w:hAnsi="TH SarabunPSK" w:cs="TH SarabunPSK"/>
          <w:sz w:val="32"/>
          <w:szCs w:val="32"/>
        </w:rPr>
        <w:t xml:space="preserve">DOMS </w:t>
      </w:r>
      <w:r w:rsidR="00833FC1" w:rsidRPr="00486145">
        <w:rPr>
          <w:rFonts w:ascii="TH SarabunPSK" w:hAnsi="TH SarabunPSK" w:cs="TH SarabunPSK"/>
          <w:sz w:val="32"/>
          <w:szCs w:val="32"/>
          <w:cs/>
        </w:rPr>
        <w:t>ได้ดี (</w:t>
      </w:r>
      <w:proofErr w:type="spellStart"/>
      <w:r w:rsidR="00833FC1" w:rsidRPr="00486145">
        <w:rPr>
          <w:rFonts w:ascii="TH SarabunPSK" w:hAnsi="TH SarabunPSK" w:cs="TH SarabunPSK"/>
          <w:sz w:val="32"/>
          <w:szCs w:val="32"/>
        </w:rPr>
        <w:t>Cleak</w:t>
      </w:r>
      <w:proofErr w:type="spellEnd"/>
      <w:r w:rsidR="00A6118A"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="00833FC1" w:rsidRPr="00486145">
        <w:rPr>
          <w:rFonts w:ascii="TH SarabunPSK" w:hAnsi="TH SarabunPSK" w:cs="TH SarabunPSK"/>
          <w:sz w:val="32"/>
          <w:szCs w:val="32"/>
        </w:rPr>
        <w:t xml:space="preserve">&amp; </w:t>
      </w:r>
      <w:proofErr w:type="spellStart"/>
      <w:r w:rsidR="00833FC1" w:rsidRPr="00486145">
        <w:rPr>
          <w:rFonts w:ascii="TH SarabunPSK" w:hAnsi="TH SarabunPSK" w:cs="TH SarabunPSK"/>
          <w:sz w:val="32"/>
          <w:szCs w:val="32"/>
        </w:rPr>
        <w:t>Eston</w:t>
      </w:r>
      <w:proofErr w:type="spellEnd"/>
      <w:r w:rsidR="00833FC1" w:rsidRPr="00486145">
        <w:rPr>
          <w:rFonts w:ascii="TH SarabunPSK" w:hAnsi="TH SarabunPSK" w:cs="TH SarabunPSK"/>
          <w:sz w:val="32"/>
          <w:szCs w:val="32"/>
        </w:rPr>
        <w:t xml:space="preserve">, </w:t>
      </w:r>
      <w:r w:rsidR="00833FC1" w:rsidRPr="00486145">
        <w:rPr>
          <w:rFonts w:ascii="TH SarabunPSK" w:hAnsi="TH SarabunPSK" w:cs="TH SarabunPSK"/>
          <w:sz w:val="32"/>
          <w:szCs w:val="32"/>
          <w:cs/>
        </w:rPr>
        <w:t>1992) การนวดนิยมนำมาใช้ในการรักษาอาการปวดกล้ามเนื้อ กระตุ้นการไหลเวียนเลือด ช่วยเพิ่มการส่งออกซิเจนและสารอาหารไปยังเนื้อเยื่อ กำจัดของเสียและสารพิษ ลดภาวะความตึงเครียดของกล้ามเนื้อ</w:t>
      </w:r>
      <w:r w:rsidR="00833FC1"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="00833FC1" w:rsidRPr="00486145">
        <w:rPr>
          <w:rFonts w:ascii="TH SarabunPSK" w:hAnsi="TH SarabunPSK" w:cs="TH SarabunPSK"/>
          <w:sz w:val="32"/>
          <w:szCs w:val="32"/>
          <w:cs/>
        </w:rPr>
        <w:t>แต่จากผลการศึกษาที่ผ่านมาพบว่า นักกีฬาคนพิการทางการเคลื่อนไหว การนวดเพียงอย่างเดียวไม่สามารถเข้าถึงจุดของความเมื่อยล้าหรือการคลายกล้ามเนื้อบางส่วนของนักกีฬาคนพิการได้ จึงจำเป็นให้ความร้อนทั่วร่างกายจากไอน้ำ ด้วยความร้อนจะช่วยกระตุ้นให้เกิดการไหลเวียนโลหิต ทำให้หลอดเลือดขยายตัว ลดการคั่งของของเสีย เพิ่มช่วงการเคลื่อนไหว และความยืดหยุ่นของกล้ามเนื้อได้ดีขึ้น (</w:t>
      </w:r>
      <w:proofErr w:type="spellStart"/>
      <w:r w:rsidR="00833FC1" w:rsidRPr="00486145">
        <w:rPr>
          <w:rFonts w:ascii="TH SarabunPSK" w:hAnsi="TH SarabunPSK" w:cs="TH SarabunPSK"/>
          <w:sz w:val="32"/>
          <w:szCs w:val="32"/>
          <w:cs/>
        </w:rPr>
        <w:t>ศิ</w:t>
      </w:r>
      <w:proofErr w:type="spellEnd"/>
      <w:r w:rsidR="00833FC1" w:rsidRPr="00486145">
        <w:rPr>
          <w:rFonts w:ascii="TH SarabunPSK" w:hAnsi="TH SarabunPSK" w:cs="TH SarabunPSK"/>
          <w:sz w:val="32"/>
          <w:szCs w:val="32"/>
          <w:cs/>
        </w:rPr>
        <w:t>รินทิพย์ คำฟู</w:t>
      </w:r>
      <w:r w:rsidR="00833FC1" w:rsidRPr="00486145">
        <w:rPr>
          <w:rFonts w:ascii="TH SarabunPSK" w:hAnsi="TH SarabunPSK" w:cs="TH SarabunPSK"/>
          <w:sz w:val="32"/>
          <w:szCs w:val="32"/>
        </w:rPr>
        <w:t xml:space="preserve">, </w:t>
      </w:r>
      <w:r w:rsidR="00833FC1" w:rsidRPr="00486145">
        <w:rPr>
          <w:rFonts w:ascii="TH SarabunPSK" w:hAnsi="TH SarabunPSK" w:cs="TH SarabunPSK"/>
          <w:sz w:val="32"/>
          <w:szCs w:val="32"/>
          <w:cs/>
        </w:rPr>
        <w:t>2558) ดังนั้นการนวดแผนไทยร่วมกับลูกประคบสมุนไพร</w:t>
      </w:r>
      <w:r w:rsidR="00596966">
        <w:rPr>
          <w:rFonts w:ascii="TH SarabunPSK" w:hAnsi="TH SarabunPSK" w:cs="TH SarabunPSK" w:hint="cs"/>
          <w:sz w:val="32"/>
          <w:szCs w:val="32"/>
          <w:cs/>
        </w:rPr>
        <w:t>จึง</w:t>
      </w:r>
      <w:r w:rsidR="00833FC1" w:rsidRPr="00486145">
        <w:rPr>
          <w:rFonts w:ascii="TH SarabunPSK" w:hAnsi="TH SarabunPSK" w:cs="TH SarabunPSK"/>
          <w:sz w:val="32"/>
          <w:szCs w:val="32"/>
          <w:cs/>
        </w:rPr>
        <w:t>ส่งผล</w:t>
      </w:r>
      <w:r w:rsidR="00596966">
        <w:rPr>
          <w:rFonts w:ascii="TH SarabunPSK" w:hAnsi="TH SarabunPSK" w:cs="TH SarabunPSK" w:hint="cs"/>
          <w:sz w:val="32"/>
          <w:szCs w:val="32"/>
          <w:cs/>
        </w:rPr>
        <w:t>ดี</w:t>
      </w:r>
      <w:r w:rsidR="00833FC1" w:rsidRPr="00486145">
        <w:rPr>
          <w:rFonts w:ascii="TH SarabunPSK" w:hAnsi="TH SarabunPSK" w:cs="TH SarabunPSK"/>
          <w:sz w:val="32"/>
          <w:szCs w:val="32"/>
          <w:cs/>
        </w:rPr>
        <w:t xml:space="preserve">ต่อการพัฒนาความพร้อมสมรรถภาพร่างกาย และระบบต่างๆ ของร่างกายนักกีฬาได้ดีขึ้น (มานพ </w:t>
      </w:r>
      <w:proofErr w:type="spellStart"/>
      <w:r w:rsidR="00833FC1" w:rsidRPr="00486145">
        <w:rPr>
          <w:rFonts w:ascii="TH SarabunPSK" w:hAnsi="TH SarabunPSK" w:cs="TH SarabunPSK"/>
          <w:sz w:val="32"/>
          <w:szCs w:val="32"/>
          <w:cs/>
        </w:rPr>
        <w:t>พิทธ</w:t>
      </w:r>
      <w:proofErr w:type="spellEnd"/>
      <w:r w:rsidR="00833FC1" w:rsidRPr="00486145">
        <w:rPr>
          <w:rFonts w:ascii="TH SarabunPSK" w:hAnsi="TH SarabunPSK" w:cs="TH SarabunPSK"/>
          <w:sz w:val="32"/>
          <w:szCs w:val="32"/>
          <w:cs/>
        </w:rPr>
        <w:t>ไชย</w:t>
      </w:r>
      <w:r w:rsidR="00833FC1" w:rsidRPr="00486145">
        <w:rPr>
          <w:rFonts w:ascii="TH SarabunPSK" w:hAnsi="TH SarabunPSK" w:cs="TH SarabunPSK"/>
          <w:sz w:val="32"/>
          <w:szCs w:val="32"/>
        </w:rPr>
        <w:t xml:space="preserve">, </w:t>
      </w:r>
      <w:r w:rsidR="00833FC1" w:rsidRPr="00486145">
        <w:rPr>
          <w:rFonts w:ascii="TH SarabunPSK" w:hAnsi="TH SarabunPSK" w:cs="TH SarabunPSK"/>
          <w:sz w:val="32"/>
          <w:szCs w:val="32"/>
          <w:cs/>
        </w:rPr>
        <w:t xml:space="preserve">2540) </w:t>
      </w:r>
    </w:p>
    <w:p w14:paraId="73245701" w14:textId="587934A5" w:rsidR="005F2665" w:rsidRPr="00486145" w:rsidRDefault="005F2665" w:rsidP="003A4B1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5F2665">
        <w:rPr>
          <w:rFonts w:ascii="TH SarabunPSK" w:hAnsi="TH SarabunPSK" w:cs="TH SarabunPSK"/>
          <w:sz w:val="32"/>
          <w:szCs w:val="32"/>
          <w:cs/>
        </w:rPr>
        <w:t>ลูกประคบสมุนไพรเป็นผลิตภัณฑ์ที่เกิดจากภูมิปัญญาของบรรพบุรุษ โดยนำพืชสมุนไพรที่มีอยู่ในท้องถิ่นมาใช้ในการรักษาหรือช่วยในการไหลเวียนของโลหิตทำให้กล้ามเนื้อผ่อนคลาย (ภาควิชาเภสัชพฤกษศาสตร์ คณะเภสัชศาสตร์ มหาวิทยาลัยมหิดล</w:t>
      </w:r>
      <w:r w:rsidRPr="005F2665">
        <w:rPr>
          <w:rFonts w:ascii="TH SarabunPSK" w:hAnsi="TH SarabunPSK" w:cs="TH SarabunPSK"/>
          <w:sz w:val="32"/>
          <w:szCs w:val="32"/>
        </w:rPr>
        <w:t xml:space="preserve">, </w:t>
      </w:r>
      <w:r w:rsidRPr="005F2665">
        <w:rPr>
          <w:rFonts w:ascii="TH SarabunPSK" w:hAnsi="TH SarabunPSK" w:cs="TH SarabunPSK"/>
          <w:sz w:val="32"/>
          <w:szCs w:val="32"/>
          <w:cs/>
        </w:rPr>
        <w:t xml:space="preserve">2559) </w:t>
      </w:r>
      <w:r w:rsidRPr="00486145">
        <w:rPr>
          <w:rFonts w:ascii="TH SarabunPSK" w:hAnsi="TH SarabunPSK" w:cs="TH SarabunPSK"/>
          <w:sz w:val="32"/>
          <w:szCs w:val="32"/>
          <w:cs/>
        </w:rPr>
        <w:t>ด้วยคุณสมบัติของการประคบด้วยความร้อนจะทำให้อุณหภูมิของเนื้อเยื่อสูงขึ้น เกิดการขยายตัวของหลอดเลือด ทำให้การไหลเวียนของเลือดดีขึ้น (</w:t>
      </w:r>
      <w:proofErr w:type="spellStart"/>
      <w:r w:rsidRPr="00486145">
        <w:rPr>
          <w:rFonts w:ascii="TH SarabunPSK" w:hAnsi="TH SarabunPSK" w:cs="TH SarabunPSK"/>
          <w:sz w:val="32"/>
          <w:szCs w:val="32"/>
          <w:cs/>
        </w:rPr>
        <w:t>ธาริณี</w:t>
      </w:r>
      <w:proofErr w:type="spellEnd"/>
      <w:r w:rsidRPr="00486145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486145">
        <w:rPr>
          <w:rFonts w:ascii="TH SarabunPSK" w:hAnsi="TH SarabunPSK" w:cs="TH SarabunPSK"/>
          <w:sz w:val="32"/>
          <w:szCs w:val="32"/>
          <w:cs/>
        </w:rPr>
        <w:t>ขันธวิธิ</w:t>
      </w:r>
      <w:proofErr w:type="spellEnd"/>
      <w:r w:rsidRPr="00486145">
        <w:rPr>
          <w:rFonts w:ascii="TH SarabunPSK" w:hAnsi="TH SarabunPSK" w:cs="TH SarabunPSK"/>
          <w:sz w:val="32"/>
          <w:szCs w:val="32"/>
        </w:rPr>
        <w:t xml:space="preserve">, </w:t>
      </w:r>
      <w:r w:rsidRPr="00486145">
        <w:rPr>
          <w:rFonts w:ascii="TH SarabunPSK" w:hAnsi="TH SarabunPSK" w:cs="TH SarabunPSK"/>
          <w:sz w:val="32"/>
          <w:szCs w:val="32"/>
          <w:cs/>
        </w:rPr>
        <w:t>2556)</w:t>
      </w:r>
      <w:r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Pr="005F2665">
        <w:rPr>
          <w:rFonts w:ascii="TH SarabunPSK" w:hAnsi="TH SarabunPSK" w:cs="TH SarabunPSK"/>
          <w:sz w:val="32"/>
          <w:szCs w:val="32"/>
          <w:cs/>
        </w:rPr>
        <w:t>การประคบด้วยความร้อนสามารถลดอาการปวดได้โดยไม่มีผลข้างเคียงเมื่อเทียบกับการใช้ยาบรรเทาอาการปวด ช่วยเพิ่มความยืดหยุ่นของกล้ามเนื้อ (</w:t>
      </w:r>
      <w:proofErr w:type="spellStart"/>
      <w:r w:rsidRPr="005F2665">
        <w:rPr>
          <w:rFonts w:ascii="TH SarabunPSK" w:hAnsi="TH SarabunPSK" w:cs="TH SarabunPSK"/>
          <w:sz w:val="32"/>
          <w:szCs w:val="32"/>
        </w:rPr>
        <w:t>Middelkoop</w:t>
      </w:r>
      <w:proofErr w:type="spellEnd"/>
      <w:r w:rsidRPr="005F2665">
        <w:rPr>
          <w:rFonts w:ascii="TH SarabunPSK" w:hAnsi="TH SarabunPSK" w:cs="TH SarabunPSK"/>
          <w:sz w:val="32"/>
          <w:szCs w:val="32"/>
        </w:rPr>
        <w:t xml:space="preserve">, </w:t>
      </w:r>
      <w:r w:rsidRPr="005F2665">
        <w:rPr>
          <w:rFonts w:ascii="TH SarabunPSK" w:hAnsi="TH SarabunPSK" w:cs="TH SarabunPSK"/>
          <w:sz w:val="32"/>
          <w:szCs w:val="32"/>
          <w:cs/>
        </w:rPr>
        <w:t>2011) เพราะความร้อนจากลูกประคบสมุนไพรทำให้หลอดเลือดฝอยขยายตัว ตัวยาสมุนไพรจะซึมผ่านชั้นผิวหนังเข้าสู่ร่างกาย เพิ่มการไหลเวียนของโลหิต ช่วยทำให้เนื้อเยื่อพังผืดยืดตัวออก ลดการติดขัดของข้อต่อ ลดการเกร็งตัวของกล้ามเนื้อ ช่วยลดการปวดบวมที่เกิดจากการอักเสบของกล้ามเนื้อเอ็นและข้อต่อ (พะยอม สุวรรณ</w:t>
      </w:r>
      <w:r w:rsidRPr="005F2665">
        <w:rPr>
          <w:rFonts w:ascii="TH SarabunPSK" w:hAnsi="TH SarabunPSK" w:cs="TH SarabunPSK"/>
          <w:sz w:val="32"/>
          <w:szCs w:val="32"/>
        </w:rPr>
        <w:t xml:space="preserve">, </w:t>
      </w:r>
      <w:r w:rsidRPr="005F2665">
        <w:rPr>
          <w:rFonts w:ascii="TH SarabunPSK" w:hAnsi="TH SarabunPSK" w:cs="TH SarabunPSK"/>
          <w:sz w:val="32"/>
          <w:szCs w:val="32"/>
          <w:cs/>
        </w:rPr>
        <w:t>2543) ทั้งนี้การประคบร้อนจากลูกประคบสมุนไพร ซึ่งเป็นการนำพืชสมุนไพรที่มีอยู่ในท้องถิ่นมาใช้ในการรักษาหรือช่วยในการไหลเวียนของโลหิต ลดอาการเกร็งของกล้ามเนื้อ ลดการติดขัดของข้อต่อบริเวณที่ประคบและทำให้เนื้อเยื่อพังผืดยืดตัวออก (ภาควิชาเภสัชพฤกษศาสตร์ คณะเภสัชศาสตร์ มหาวิทยาลัยมหิดล</w:t>
      </w:r>
      <w:r w:rsidRPr="005F2665">
        <w:rPr>
          <w:rFonts w:ascii="TH SarabunPSK" w:hAnsi="TH SarabunPSK" w:cs="TH SarabunPSK"/>
          <w:sz w:val="32"/>
          <w:szCs w:val="32"/>
        </w:rPr>
        <w:t xml:space="preserve">, </w:t>
      </w:r>
      <w:r w:rsidRPr="005F2665">
        <w:rPr>
          <w:rFonts w:ascii="TH SarabunPSK" w:hAnsi="TH SarabunPSK" w:cs="TH SarabunPSK"/>
          <w:sz w:val="32"/>
          <w:szCs w:val="32"/>
          <w:cs/>
        </w:rPr>
        <w:t xml:space="preserve">2559) </w:t>
      </w:r>
      <w:r w:rsidRPr="00486145">
        <w:rPr>
          <w:rFonts w:ascii="TH SarabunPSK" w:hAnsi="TH SarabunPSK" w:cs="TH SarabunPSK"/>
          <w:sz w:val="32"/>
          <w:szCs w:val="32"/>
          <w:cs/>
        </w:rPr>
        <w:t>จากผลการศึกษาจะเห็นได้ว่าการใช้การนวดแผนไทยร่วมกับลูกประคบสมุนไพรมีประสิทธิผลต่อความพร้อมสมรรถภาพทางร่างกายของนักกีฬาคนพิการทางการเคลื่อนไหวทั้งระบบไหลเวียนโลหิตและหายใจ</w:t>
      </w:r>
      <w:r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Pr="00486145">
        <w:rPr>
          <w:rFonts w:ascii="TH SarabunPSK" w:hAnsi="TH SarabunPSK" w:cs="TH SarabunPSK"/>
          <w:sz w:val="32"/>
          <w:szCs w:val="32"/>
          <w:cs/>
        </w:rPr>
        <w:t>ความแข็งแรง</w:t>
      </w:r>
      <w:r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Pr="00486145">
        <w:rPr>
          <w:rFonts w:ascii="TH SarabunPSK" w:hAnsi="TH SarabunPSK" w:cs="TH SarabunPSK"/>
          <w:sz w:val="32"/>
          <w:szCs w:val="32"/>
          <w:cs/>
        </w:rPr>
        <w:t>ความอดทน</w:t>
      </w:r>
      <w:r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Pr="00486145">
        <w:rPr>
          <w:rFonts w:ascii="TH SarabunPSK" w:hAnsi="TH SarabunPSK" w:cs="TH SarabunPSK"/>
          <w:sz w:val="32"/>
          <w:szCs w:val="32"/>
          <w:cs/>
        </w:rPr>
        <w:t>ความอ่อนตัวของกล้ามเนื้อ รวมถึงการมีสัดส่วนของร่างกายที่พอเหมาะมากกว่าการนวดแผนไทยเพียงอย่างเดียว</w:t>
      </w:r>
    </w:p>
    <w:p w14:paraId="026E3EB4" w14:textId="6353D4AC" w:rsidR="00340406" w:rsidRPr="00486145" w:rsidRDefault="00833FC1" w:rsidP="003A4B1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486145">
        <w:rPr>
          <w:rFonts w:ascii="TH SarabunPSK" w:hAnsi="TH SarabunPSK" w:cs="TH SarabunPSK"/>
          <w:sz w:val="32"/>
          <w:szCs w:val="32"/>
          <w:cs/>
        </w:rPr>
        <w:tab/>
      </w:r>
      <w:r w:rsidR="00C821BD" w:rsidRPr="00486145">
        <w:rPr>
          <w:rFonts w:ascii="TH SarabunPSK" w:hAnsi="TH SarabunPSK" w:cs="TH SarabunPSK"/>
          <w:sz w:val="32"/>
          <w:szCs w:val="32"/>
          <w:cs/>
        </w:rPr>
        <w:tab/>
      </w:r>
    </w:p>
    <w:p w14:paraId="24EA505C" w14:textId="717FB042" w:rsidR="00340406" w:rsidRPr="00486145" w:rsidRDefault="00340406" w:rsidP="00340406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486145">
        <w:rPr>
          <w:rFonts w:ascii="TH SarabunPSK" w:eastAsia="Calibri" w:hAnsi="TH SarabunPSK" w:cs="TH SarabunPSK"/>
          <w:b/>
          <w:bCs/>
          <w:sz w:val="32"/>
          <w:szCs w:val="32"/>
          <w:cs/>
        </w:rPr>
        <w:t>ข้อเสนอแนะ</w:t>
      </w:r>
      <w:r w:rsidR="008B68C7" w:rsidRPr="00486145">
        <w:rPr>
          <w:rFonts w:ascii="TH SarabunPSK" w:eastAsia="Calibri" w:hAnsi="TH SarabunPSK" w:cs="TH SarabunPSK"/>
          <w:b/>
          <w:bCs/>
          <w:sz w:val="32"/>
          <w:szCs w:val="32"/>
          <w:cs/>
        </w:rPr>
        <w:t>ในการนำไปใช้</w:t>
      </w:r>
      <w:r w:rsidRPr="00486145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</w:t>
      </w:r>
    </w:p>
    <w:p w14:paraId="4C19AA45" w14:textId="17A2892C" w:rsidR="00340406" w:rsidRPr="00486145" w:rsidRDefault="00340406" w:rsidP="00340406">
      <w:pPr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r w:rsidRPr="00486145">
        <w:rPr>
          <w:rFonts w:ascii="TH SarabunPSK" w:eastAsia="Calibri" w:hAnsi="TH SarabunPSK" w:cs="TH SarabunPSK"/>
          <w:sz w:val="32"/>
          <w:szCs w:val="32"/>
          <w:cs/>
        </w:rPr>
        <w:tab/>
      </w:r>
      <w:r w:rsidR="006E5E55" w:rsidRPr="00486145">
        <w:rPr>
          <w:rFonts w:ascii="TH SarabunPSK" w:eastAsia="Calibri" w:hAnsi="TH SarabunPSK" w:cs="TH SarabunPSK"/>
          <w:sz w:val="32"/>
          <w:szCs w:val="32"/>
          <w:cs/>
        </w:rPr>
        <w:t>สมาคมการกีฬา หน่วยงาน หรือบุคคล</w:t>
      </w:r>
      <w:r w:rsidRPr="00486145">
        <w:rPr>
          <w:rFonts w:ascii="TH SarabunPSK" w:eastAsia="Calibri" w:hAnsi="TH SarabunPSK" w:cs="TH SarabunPSK"/>
          <w:sz w:val="32"/>
          <w:szCs w:val="32"/>
          <w:cs/>
        </w:rPr>
        <w:t>ที่เกี่ยวข้อง</w:t>
      </w:r>
      <w:r w:rsidR="006E5E55" w:rsidRPr="00486145">
        <w:rPr>
          <w:rFonts w:ascii="TH SarabunPSK" w:eastAsia="Calibri" w:hAnsi="TH SarabunPSK" w:cs="TH SarabunPSK"/>
          <w:sz w:val="32"/>
          <w:szCs w:val="32"/>
          <w:cs/>
        </w:rPr>
        <w:t>ในการดูแล</w:t>
      </w:r>
      <w:r w:rsidRPr="00486145">
        <w:rPr>
          <w:rFonts w:ascii="TH SarabunPSK" w:eastAsia="Calibri" w:hAnsi="TH SarabunPSK" w:cs="TH SarabunPSK"/>
          <w:sz w:val="32"/>
          <w:szCs w:val="32"/>
          <w:cs/>
        </w:rPr>
        <w:t>นักกีฬาคนพิการทางการเคลื่อนไหว</w:t>
      </w:r>
      <w:r w:rsidR="00505695" w:rsidRPr="00486145">
        <w:rPr>
          <w:rFonts w:ascii="TH SarabunPSK" w:eastAsia="Calibri" w:hAnsi="TH SarabunPSK" w:cs="TH SarabunPSK"/>
          <w:sz w:val="32"/>
          <w:szCs w:val="32"/>
          <w:cs/>
        </w:rPr>
        <w:t>ควรมีการนำโปรแกรมการนวดแผนไทยร่วมกับลูกประคบสมุนไพรไปใช้ในการเตรียมความพร้อมด้านสมรรถภาพทางร่างกายของนักกีฬา</w:t>
      </w:r>
      <w:r w:rsidR="006B7A65" w:rsidRPr="00486145">
        <w:rPr>
          <w:rFonts w:ascii="TH SarabunPSK" w:eastAsia="Calibri" w:hAnsi="TH SarabunPSK" w:cs="TH SarabunPSK"/>
          <w:sz w:val="32"/>
          <w:szCs w:val="32"/>
          <w:cs/>
        </w:rPr>
        <w:t>อย่างต่อเนื่อง</w:t>
      </w:r>
      <w:r w:rsidR="00505695" w:rsidRPr="00486145">
        <w:rPr>
          <w:rFonts w:ascii="TH SarabunPSK" w:eastAsia="Calibri" w:hAnsi="TH SarabunPSK" w:cs="TH SarabunPSK"/>
          <w:sz w:val="32"/>
          <w:szCs w:val="32"/>
          <w:cs/>
        </w:rPr>
        <w:t xml:space="preserve"> เพื่อเพิ่มขีดความสามารถในการแข่งขัน ช่วยในการฟื้นตัวของกล้ามเนื้อดีขึ้น และช่วยป้องกันการบาดเจ็บซ้ำของนักกีฬาจากการฝ</w:t>
      </w:r>
      <w:r w:rsidR="006B7A65" w:rsidRPr="00486145">
        <w:rPr>
          <w:rFonts w:ascii="TH SarabunPSK" w:eastAsia="Calibri" w:hAnsi="TH SarabunPSK" w:cs="TH SarabunPSK"/>
          <w:sz w:val="32"/>
          <w:szCs w:val="32"/>
          <w:cs/>
        </w:rPr>
        <w:t>ึ</w:t>
      </w:r>
      <w:r w:rsidR="00505695" w:rsidRPr="00486145">
        <w:rPr>
          <w:rFonts w:ascii="TH SarabunPSK" w:eastAsia="Calibri" w:hAnsi="TH SarabunPSK" w:cs="TH SarabunPSK"/>
          <w:sz w:val="32"/>
          <w:szCs w:val="32"/>
          <w:cs/>
        </w:rPr>
        <w:t>กซ้อมและการแข่งขัน</w:t>
      </w:r>
    </w:p>
    <w:p w14:paraId="0FA5F289" w14:textId="77777777" w:rsidR="00340406" w:rsidRPr="00486145" w:rsidRDefault="00340406" w:rsidP="00340406">
      <w:pPr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14:paraId="6C562099" w14:textId="77777777" w:rsidR="00340406" w:rsidRPr="00486145" w:rsidRDefault="00340406" w:rsidP="00340406">
      <w:pPr>
        <w:pStyle w:val="a4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86145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กิตติกรรมประกาศ</w:t>
      </w:r>
    </w:p>
    <w:p w14:paraId="3F2D7B94" w14:textId="5010E741" w:rsidR="00340406" w:rsidRPr="00486145" w:rsidRDefault="00340406" w:rsidP="0034040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sz w:val="32"/>
          <w:szCs w:val="32"/>
          <w:cs/>
        </w:rPr>
        <w:t>ผู้วิจัยขอขอบคุณกรมอนามัย กลุ่มตัวอย่าง ตลอดจนผู้ที่มีส่วนเกี่ยวข้องทุกท่านที่ให้ความร่วมมือและทำให้งานวิจัยนี้สำเร็จด้วยดี</w:t>
      </w:r>
    </w:p>
    <w:p w14:paraId="29A47D39" w14:textId="77777777" w:rsidR="00A6118A" w:rsidRPr="00486145" w:rsidRDefault="00A6118A" w:rsidP="0034040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36C2963" w14:textId="03D1EF35" w:rsidR="000D6B91" w:rsidRPr="00486145" w:rsidRDefault="00F7378E" w:rsidP="00B070C3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86145">
        <w:rPr>
          <w:rFonts w:ascii="TH SarabunPSK" w:hAnsi="TH SarabunPSK" w:cs="TH SarabunPSK"/>
          <w:b/>
          <w:bCs/>
          <w:sz w:val="32"/>
          <w:szCs w:val="32"/>
          <w:cs/>
        </w:rPr>
        <w:t>เอกสาร</w:t>
      </w:r>
      <w:r w:rsidR="000D6B91" w:rsidRPr="00486145">
        <w:rPr>
          <w:rFonts w:ascii="TH SarabunPSK" w:hAnsi="TH SarabunPSK" w:cs="TH SarabunPSK"/>
          <w:b/>
          <w:bCs/>
          <w:sz w:val="32"/>
          <w:szCs w:val="32"/>
          <w:cs/>
        </w:rPr>
        <w:t>อ้างอิง</w:t>
      </w:r>
    </w:p>
    <w:p w14:paraId="3DB749BA" w14:textId="7B597298" w:rsidR="00A6118A" w:rsidRPr="00486145" w:rsidRDefault="00A6118A" w:rsidP="00A6118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sz w:val="32"/>
          <w:szCs w:val="32"/>
          <w:cs/>
        </w:rPr>
        <w:t>การกีฬาแห่งประเทศไทย.</w:t>
      </w:r>
      <w:r w:rsidR="003170C2"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="003170C2" w:rsidRPr="00486145">
        <w:rPr>
          <w:rFonts w:ascii="TH SarabunPSK" w:hAnsi="TH SarabunPSK" w:cs="TH SarabunPSK"/>
          <w:sz w:val="32"/>
          <w:szCs w:val="32"/>
          <w:cs/>
        </w:rPr>
        <w:t>(</w:t>
      </w:r>
      <w:r w:rsidR="003170C2" w:rsidRPr="00486145">
        <w:rPr>
          <w:rFonts w:ascii="TH SarabunPSK" w:hAnsi="TH SarabunPSK" w:cs="TH SarabunPSK"/>
          <w:sz w:val="32"/>
          <w:szCs w:val="32"/>
        </w:rPr>
        <w:t>2544</w:t>
      </w:r>
      <w:r w:rsidR="003170C2" w:rsidRPr="00486145">
        <w:rPr>
          <w:rFonts w:ascii="TH SarabunPSK" w:hAnsi="TH SarabunPSK" w:cs="TH SarabunPSK"/>
          <w:sz w:val="32"/>
          <w:szCs w:val="32"/>
          <w:cs/>
        </w:rPr>
        <w:t>)</w:t>
      </w:r>
      <w:r w:rsidR="003170C2" w:rsidRPr="00486145">
        <w:rPr>
          <w:rFonts w:ascii="TH SarabunPSK" w:hAnsi="TH SarabunPSK" w:cs="TH SarabunPSK"/>
          <w:sz w:val="32"/>
          <w:szCs w:val="32"/>
        </w:rPr>
        <w:t>.</w:t>
      </w:r>
      <w:r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นิยามคำศัพท์กีฬาการกีฬาแห่งประเทศไทย พ.ศ. 2544. </w:t>
      </w:r>
      <w:r w:rsidR="003170C2" w:rsidRPr="00486145">
        <w:rPr>
          <w:rFonts w:ascii="TH SarabunPSK" w:hAnsi="TH SarabunPSK" w:cs="TH SarabunPSK"/>
          <w:sz w:val="32"/>
          <w:szCs w:val="32"/>
          <w:cs/>
        </w:rPr>
        <w:tab/>
      </w:r>
      <w:r w:rsidRPr="00486145">
        <w:rPr>
          <w:rFonts w:ascii="TH SarabunPSK" w:hAnsi="TH SarabunPSK" w:cs="TH SarabunPSK"/>
          <w:sz w:val="32"/>
          <w:szCs w:val="32"/>
          <w:cs/>
        </w:rPr>
        <w:t>กรุงเทพ</w:t>
      </w:r>
      <w:r w:rsidR="003170C2" w:rsidRPr="00486145">
        <w:rPr>
          <w:rFonts w:ascii="TH SarabunPSK" w:hAnsi="TH SarabunPSK" w:cs="TH SarabunPSK"/>
          <w:sz w:val="32"/>
          <w:szCs w:val="32"/>
          <w:cs/>
        </w:rPr>
        <w:t>มหานคร</w:t>
      </w:r>
      <w:r w:rsidR="003170C2" w:rsidRPr="00486145">
        <w:rPr>
          <w:rFonts w:ascii="TH SarabunPSK" w:hAnsi="TH SarabunPSK" w:cs="TH SarabunPSK"/>
          <w:sz w:val="32"/>
          <w:szCs w:val="32"/>
        </w:rPr>
        <w:t>:</w:t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 การกีฬาแห่งประเทศไทย</w:t>
      </w:r>
      <w:r w:rsidRPr="00486145">
        <w:rPr>
          <w:rFonts w:ascii="TH SarabunPSK" w:hAnsi="TH SarabunPSK" w:cs="TH SarabunPSK"/>
          <w:sz w:val="32"/>
          <w:szCs w:val="32"/>
        </w:rPr>
        <w:t>.</w:t>
      </w:r>
    </w:p>
    <w:p w14:paraId="70571B73" w14:textId="4185630F" w:rsidR="006607C3" w:rsidRPr="00486145" w:rsidRDefault="006607C3" w:rsidP="006607C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sz w:val="32"/>
          <w:szCs w:val="32"/>
          <w:cs/>
        </w:rPr>
        <w:t>กรมส่งเสริมและพัฒนาคุณภาพชีวิตคนพิการ</w:t>
      </w:r>
      <w:r w:rsidRPr="00486145">
        <w:rPr>
          <w:rFonts w:ascii="TH SarabunPSK" w:hAnsi="TH SarabunPSK" w:cs="TH SarabunPSK"/>
          <w:sz w:val="32"/>
          <w:szCs w:val="32"/>
        </w:rPr>
        <w:t xml:space="preserve">. </w:t>
      </w:r>
      <w:r w:rsidR="003170C2" w:rsidRPr="00486145">
        <w:rPr>
          <w:rFonts w:ascii="TH SarabunPSK" w:hAnsi="TH SarabunPSK" w:cs="TH SarabunPSK"/>
          <w:sz w:val="32"/>
          <w:szCs w:val="32"/>
          <w:cs/>
        </w:rPr>
        <w:t>(</w:t>
      </w:r>
      <w:r w:rsidR="003170C2" w:rsidRPr="00486145">
        <w:rPr>
          <w:rFonts w:ascii="TH SarabunPSK" w:hAnsi="TH SarabunPSK" w:cs="TH SarabunPSK"/>
          <w:sz w:val="32"/>
          <w:szCs w:val="32"/>
        </w:rPr>
        <w:t>2562</w:t>
      </w:r>
      <w:r w:rsidR="003170C2" w:rsidRPr="00486145">
        <w:rPr>
          <w:rFonts w:ascii="TH SarabunPSK" w:hAnsi="TH SarabunPSK" w:cs="TH SarabunPSK"/>
          <w:sz w:val="32"/>
          <w:szCs w:val="32"/>
          <w:cs/>
        </w:rPr>
        <w:t>)</w:t>
      </w:r>
      <w:r w:rsidR="003170C2" w:rsidRPr="00486145">
        <w:rPr>
          <w:rFonts w:ascii="TH SarabunPSK" w:hAnsi="TH SarabunPSK" w:cs="TH SarabunPSK"/>
          <w:sz w:val="32"/>
          <w:szCs w:val="32"/>
        </w:rPr>
        <w:t xml:space="preserve">. </w:t>
      </w:r>
      <w:r w:rsidRPr="00486145">
        <w:rPr>
          <w:rFonts w:ascii="TH SarabunPSK" w:hAnsi="TH SarabunPSK" w:cs="TH SarabunPSK"/>
          <w:sz w:val="32"/>
          <w:szCs w:val="32"/>
          <w:cs/>
        </w:rPr>
        <w:t>รายงานสถานการณ์คนพิการในประเทศไทย</w:t>
      </w:r>
      <w:r w:rsidR="003170C2" w:rsidRPr="00486145">
        <w:rPr>
          <w:rFonts w:ascii="TH SarabunPSK" w:hAnsi="TH SarabunPSK" w:cs="TH SarabunPSK"/>
          <w:sz w:val="32"/>
          <w:szCs w:val="32"/>
        </w:rPr>
        <w:tab/>
        <w:t>[</w:t>
      </w:r>
      <w:proofErr w:type="spellStart"/>
      <w:r w:rsidR="003170C2" w:rsidRPr="00486145">
        <w:rPr>
          <w:rFonts w:ascii="TH SarabunPSK" w:hAnsi="TH SarabunPSK" w:cs="TH SarabunPSK"/>
          <w:sz w:val="32"/>
          <w:szCs w:val="32"/>
          <w:cs/>
        </w:rPr>
        <w:t>อินเตอร์เนต</w:t>
      </w:r>
      <w:proofErr w:type="spellEnd"/>
      <w:r w:rsidR="003170C2" w:rsidRPr="00486145">
        <w:rPr>
          <w:rFonts w:ascii="TH SarabunPSK" w:hAnsi="TH SarabunPSK" w:cs="TH SarabunPSK"/>
          <w:sz w:val="32"/>
          <w:szCs w:val="32"/>
          <w:cs/>
        </w:rPr>
        <w:t xml:space="preserve">]. [สืบค้นเมื่อ </w:t>
      </w:r>
      <w:r w:rsidR="003170C2" w:rsidRPr="00486145">
        <w:rPr>
          <w:rFonts w:ascii="TH SarabunPSK" w:hAnsi="TH SarabunPSK" w:cs="TH SarabunPSK"/>
          <w:sz w:val="32"/>
          <w:szCs w:val="32"/>
        </w:rPr>
        <w:t xml:space="preserve">10 </w:t>
      </w:r>
      <w:r w:rsidR="003170C2" w:rsidRPr="00486145">
        <w:rPr>
          <w:rFonts w:ascii="TH SarabunPSK" w:hAnsi="TH SarabunPSK" w:cs="TH SarabunPSK"/>
          <w:sz w:val="32"/>
          <w:szCs w:val="32"/>
          <w:cs/>
        </w:rPr>
        <w:t xml:space="preserve">มกราคม </w:t>
      </w:r>
      <w:r w:rsidR="003170C2" w:rsidRPr="00486145">
        <w:rPr>
          <w:rFonts w:ascii="TH SarabunPSK" w:hAnsi="TH SarabunPSK" w:cs="TH SarabunPSK"/>
          <w:sz w:val="32"/>
          <w:szCs w:val="32"/>
        </w:rPr>
        <w:t xml:space="preserve">2563]. </w:t>
      </w:r>
      <w:r w:rsidR="003170C2" w:rsidRPr="00486145">
        <w:rPr>
          <w:rFonts w:ascii="TH SarabunPSK" w:hAnsi="TH SarabunPSK" w:cs="TH SarabunPSK"/>
          <w:sz w:val="32"/>
          <w:szCs w:val="32"/>
          <w:cs/>
        </w:rPr>
        <w:t xml:space="preserve">แหล่งข้อมูล: </w:t>
      </w:r>
      <w:r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Pr="00486145">
        <w:rPr>
          <w:rFonts w:ascii="TH SarabunPSK" w:hAnsi="TH SarabunPSK" w:cs="TH SarabunPSK"/>
          <w:sz w:val="32"/>
          <w:szCs w:val="32"/>
        </w:rPr>
        <w:tab/>
        <w:t>https://www.dep.go.th/Content/View/6113/1</w:t>
      </w:r>
    </w:p>
    <w:p w14:paraId="2BA9D919" w14:textId="207F5AD5" w:rsidR="005F2665" w:rsidRDefault="005F2665" w:rsidP="005F266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486145">
        <w:rPr>
          <w:rFonts w:ascii="TH SarabunPSK" w:hAnsi="TH SarabunPSK" w:cs="TH SarabunPSK"/>
          <w:sz w:val="32"/>
          <w:szCs w:val="32"/>
          <w:cs/>
        </w:rPr>
        <w:t>ธาริณี</w:t>
      </w:r>
      <w:proofErr w:type="spellEnd"/>
      <w:r w:rsidRPr="00486145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486145">
        <w:rPr>
          <w:rFonts w:ascii="TH SarabunPSK" w:hAnsi="TH SarabunPSK" w:cs="TH SarabunPSK"/>
          <w:sz w:val="32"/>
          <w:szCs w:val="32"/>
          <w:cs/>
        </w:rPr>
        <w:t>ขันธวิธิ</w:t>
      </w:r>
      <w:proofErr w:type="spellEnd"/>
      <w:r w:rsidRPr="00486145">
        <w:rPr>
          <w:rFonts w:ascii="TH SarabunPSK" w:hAnsi="TH SarabunPSK" w:cs="TH SarabunPSK"/>
          <w:sz w:val="32"/>
          <w:szCs w:val="32"/>
          <w:cs/>
        </w:rPr>
        <w:t>. (2556)</w:t>
      </w:r>
      <w:r w:rsidRPr="00486145">
        <w:rPr>
          <w:rFonts w:ascii="TH SarabunPSK" w:hAnsi="TH SarabunPSK" w:cs="TH SarabunPSK"/>
          <w:sz w:val="32"/>
          <w:szCs w:val="32"/>
        </w:rPr>
        <w:t xml:space="preserve">. </w:t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การตรวจวัดประสิทธิภาพแผ่นประคบความร้อนของงานกายภาพบำบัด </w:t>
      </w:r>
      <w:r w:rsidRPr="00486145">
        <w:rPr>
          <w:rFonts w:ascii="TH SarabunPSK" w:hAnsi="TH SarabunPSK" w:cs="TH SarabunPSK"/>
          <w:sz w:val="32"/>
          <w:szCs w:val="32"/>
          <w:cs/>
        </w:rPr>
        <w:tab/>
        <w:t>โรงพยาบาลกลาง.</w:t>
      </w:r>
      <w:r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Pr="00486145">
        <w:rPr>
          <w:rFonts w:ascii="TH SarabunPSK" w:hAnsi="TH SarabunPSK" w:cs="TH SarabunPSK"/>
          <w:sz w:val="32"/>
          <w:szCs w:val="32"/>
          <w:cs/>
        </w:rPr>
        <w:t>[อินเทอร์เน็ต]. [สืบค้นเมื่อวันที่ 15 กันยายน 2556] แหล่งข้อมูล:</w:t>
      </w:r>
      <w:r w:rsidRPr="00486145">
        <w:rPr>
          <w:rFonts w:ascii="TH SarabunPSK" w:hAnsi="TH SarabunPSK" w:cs="TH SarabunPSK"/>
          <w:sz w:val="32"/>
          <w:szCs w:val="32"/>
        </w:rPr>
        <w:tab/>
      </w:r>
      <w:hyperlink r:id="rId8" w:history="1">
        <w:r w:rsidRPr="00FA28E2">
          <w:rPr>
            <w:rStyle w:val="a3"/>
            <w:rFonts w:ascii="TH SarabunPSK" w:hAnsi="TH SarabunPSK" w:cs="TH SarabunPSK"/>
            <w:sz w:val="32"/>
            <w:szCs w:val="32"/>
          </w:rPr>
          <w:t>http://www.klanghospital.go.th</w:t>
        </w:r>
      </w:hyperlink>
    </w:p>
    <w:p w14:paraId="2DFA6B86" w14:textId="08BE1703" w:rsidR="005F2665" w:rsidRPr="00486145" w:rsidRDefault="005F2665" w:rsidP="005F266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F2665">
        <w:rPr>
          <w:rFonts w:ascii="TH SarabunPSK" w:hAnsi="TH SarabunPSK" w:cs="TH SarabunPSK"/>
          <w:sz w:val="32"/>
          <w:szCs w:val="32"/>
          <w:cs/>
        </w:rPr>
        <w:t>พะยอม สุวรรณ.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F2665">
        <w:rPr>
          <w:rFonts w:ascii="TH SarabunPSK" w:hAnsi="TH SarabunPSK" w:cs="TH SarabunPSK"/>
          <w:sz w:val="32"/>
          <w:szCs w:val="32"/>
          <w:cs/>
        </w:rPr>
        <w:t>(</w:t>
      </w:r>
      <w:r w:rsidRPr="005F2665">
        <w:rPr>
          <w:rFonts w:ascii="TH SarabunPSK" w:hAnsi="TH SarabunPSK" w:cs="TH SarabunPSK"/>
          <w:sz w:val="32"/>
          <w:szCs w:val="32"/>
        </w:rPr>
        <w:t>2543)</w:t>
      </w:r>
      <w:r>
        <w:rPr>
          <w:rFonts w:ascii="TH SarabunPSK" w:hAnsi="TH SarabunPSK" w:cs="TH SarabunPSK"/>
          <w:sz w:val="32"/>
          <w:szCs w:val="32"/>
        </w:rPr>
        <w:t>.</w:t>
      </w:r>
      <w:r w:rsidRPr="005F2665">
        <w:rPr>
          <w:rFonts w:ascii="TH SarabunPSK" w:hAnsi="TH SarabunPSK" w:cs="TH SarabunPSK"/>
          <w:sz w:val="32"/>
          <w:szCs w:val="32"/>
        </w:rPr>
        <w:t xml:space="preserve"> </w:t>
      </w:r>
      <w:r w:rsidRPr="005F2665">
        <w:rPr>
          <w:rFonts w:ascii="TH SarabunPSK" w:hAnsi="TH SarabunPSK" w:cs="TH SarabunPSK"/>
          <w:sz w:val="32"/>
          <w:szCs w:val="32"/>
          <w:cs/>
        </w:rPr>
        <w:t>ผลการประคบร้อนด้วยสมุนไพรต่ออาการปวดข้อ ข้อฝืด และความลำบากในกร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F2665">
        <w:rPr>
          <w:rFonts w:ascii="TH SarabunPSK" w:hAnsi="TH SarabunPSK" w:cs="TH SarabunPSK"/>
          <w:sz w:val="32"/>
          <w:szCs w:val="32"/>
          <w:cs/>
        </w:rPr>
        <w:t>ทำกิจกรรมในผู้ป่วยโรคข้อเข้าเสื่อม. วิทยานิพนธ์ พยาบาลศสาตรมหาบัณฑิต สาขาการพยาบาล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F2665">
        <w:rPr>
          <w:rFonts w:ascii="TH SarabunPSK" w:hAnsi="TH SarabunPSK" w:cs="TH SarabunPSK"/>
          <w:sz w:val="32"/>
          <w:szCs w:val="32"/>
          <w:cs/>
        </w:rPr>
        <w:t>อายุศาสตร์และศัลยศาสตร์</w:t>
      </w:r>
      <w:r w:rsidRPr="005F2665">
        <w:rPr>
          <w:rFonts w:ascii="TH SarabunPSK" w:hAnsi="TH SarabunPSK" w:cs="TH SarabunPSK"/>
          <w:sz w:val="32"/>
          <w:szCs w:val="32"/>
        </w:rPr>
        <w:t xml:space="preserve">, </w:t>
      </w:r>
      <w:r w:rsidRPr="005F2665">
        <w:rPr>
          <w:rFonts w:ascii="TH SarabunPSK" w:hAnsi="TH SarabunPSK" w:cs="TH SarabunPSK"/>
          <w:sz w:val="32"/>
          <w:szCs w:val="32"/>
          <w:cs/>
        </w:rPr>
        <w:t>มหาวิทยาลัยเชียงใหม่</w:t>
      </w:r>
      <w:r>
        <w:rPr>
          <w:rFonts w:ascii="TH SarabunPSK" w:hAnsi="TH SarabunPSK" w:cs="TH SarabunPSK"/>
          <w:sz w:val="32"/>
          <w:szCs w:val="32"/>
        </w:rPr>
        <w:t>.</w:t>
      </w:r>
    </w:p>
    <w:p w14:paraId="6489EF79" w14:textId="3A2EE95C" w:rsidR="00CB1DA8" w:rsidRPr="00486145" w:rsidRDefault="00CB1DA8" w:rsidP="00B070C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sz w:val="32"/>
          <w:szCs w:val="32"/>
          <w:cs/>
        </w:rPr>
        <w:t>ภาควิชาเภสัชพฤกษศาสตร์ คณะเภสัชศาสตร์ มหาวิทยาลัยมหิดล</w:t>
      </w:r>
      <w:r w:rsidR="003170C2" w:rsidRPr="00486145">
        <w:rPr>
          <w:rFonts w:ascii="TH SarabunPSK" w:hAnsi="TH SarabunPSK" w:cs="TH SarabunPSK"/>
          <w:sz w:val="32"/>
          <w:szCs w:val="32"/>
        </w:rPr>
        <w:t xml:space="preserve">. </w:t>
      </w:r>
      <w:r w:rsidR="003170C2" w:rsidRPr="00486145">
        <w:rPr>
          <w:rFonts w:ascii="TH SarabunPSK" w:hAnsi="TH SarabunPSK" w:cs="TH SarabunPSK"/>
          <w:sz w:val="32"/>
          <w:szCs w:val="32"/>
          <w:cs/>
        </w:rPr>
        <w:t>(</w:t>
      </w:r>
      <w:r w:rsidR="003170C2" w:rsidRPr="00486145">
        <w:rPr>
          <w:rFonts w:ascii="TH SarabunPSK" w:hAnsi="TH SarabunPSK" w:cs="TH SarabunPSK"/>
          <w:sz w:val="32"/>
          <w:szCs w:val="32"/>
        </w:rPr>
        <w:t>2559</w:t>
      </w:r>
      <w:r w:rsidR="003170C2" w:rsidRPr="00486145">
        <w:rPr>
          <w:rFonts w:ascii="TH SarabunPSK" w:hAnsi="TH SarabunPSK" w:cs="TH SarabunPSK"/>
          <w:sz w:val="32"/>
          <w:szCs w:val="32"/>
          <w:cs/>
        </w:rPr>
        <w:t>)</w:t>
      </w:r>
      <w:r w:rsidR="003170C2" w:rsidRPr="00486145">
        <w:rPr>
          <w:rFonts w:ascii="TH SarabunPSK" w:hAnsi="TH SarabunPSK" w:cs="TH SarabunPSK"/>
          <w:sz w:val="32"/>
          <w:szCs w:val="32"/>
        </w:rPr>
        <w:t xml:space="preserve">. </w:t>
      </w:r>
      <w:r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Pr="00486145">
        <w:rPr>
          <w:rFonts w:ascii="TH SarabunPSK" w:hAnsi="TH SarabunPSK" w:cs="TH SarabunPSK"/>
          <w:sz w:val="32"/>
          <w:szCs w:val="32"/>
          <w:cs/>
        </w:rPr>
        <w:t>ลูกประคบสมุนไพร</w:t>
      </w:r>
      <w:r w:rsidR="003170C2" w:rsidRPr="00486145">
        <w:rPr>
          <w:rFonts w:ascii="TH SarabunPSK" w:hAnsi="TH SarabunPSK" w:cs="TH SarabunPSK"/>
          <w:sz w:val="32"/>
          <w:szCs w:val="32"/>
        </w:rPr>
        <w:t>.</w:t>
      </w:r>
      <w:r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Pr="00486145">
        <w:rPr>
          <w:rFonts w:ascii="TH SarabunPSK" w:hAnsi="TH SarabunPSK" w:cs="TH SarabunPSK"/>
          <w:sz w:val="32"/>
          <w:szCs w:val="32"/>
          <w:cs/>
        </w:rPr>
        <w:t>มหิดล</w:t>
      </w:r>
      <w:r w:rsidR="003170C2" w:rsidRPr="00486145">
        <w:rPr>
          <w:rFonts w:ascii="TH SarabunPSK" w:hAnsi="TH SarabunPSK" w:cs="TH SarabunPSK"/>
          <w:sz w:val="32"/>
          <w:szCs w:val="32"/>
          <w:cs/>
        </w:rPr>
        <w:tab/>
      </w:r>
      <w:r w:rsidRPr="00486145">
        <w:rPr>
          <w:rFonts w:ascii="TH SarabunPSK" w:hAnsi="TH SarabunPSK" w:cs="TH SarabunPSK"/>
          <w:sz w:val="32"/>
          <w:szCs w:val="32"/>
          <w:cs/>
        </w:rPr>
        <w:t>สาร</w:t>
      </w:r>
      <w:r w:rsidR="003170C2" w:rsidRPr="00486145">
        <w:rPr>
          <w:rFonts w:ascii="TH SarabunPSK" w:hAnsi="TH SarabunPSK" w:cs="TH SarabunPSK"/>
          <w:sz w:val="32"/>
          <w:szCs w:val="32"/>
        </w:rPr>
        <w:t xml:space="preserve">, </w:t>
      </w:r>
      <w:r w:rsidRPr="00486145">
        <w:rPr>
          <w:rFonts w:ascii="TH SarabunPSK" w:hAnsi="TH SarabunPSK" w:cs="TH SarabunPSK"/>
          <w:sz w:val="32"/>
          <w:szCs w:val="32"/>
        </w:rPr>
        <w:t>41</w:t>
      </w:r>
      <w:r w:rsidRPr="00486145">
        <w:rPr>
          <w:rFonts w:ascii="TH SarabunPSK" w:hAnsi="TH SarabunPSK" w:cs="TH SarabunPSK"/>
          <w:sz w:val="32"/>
          <w:szCs w:val="32"/>
          <w:cs/>
        </w:rPr>
        <w:t>(</w:t>
      </w:r>
      <w:r w:rsidRPr="00486145">
        <w:rPr>
          <w:rFonts w:ascii="TH SarabunPSK" w:hAnsi="TH SarabunPSK" w:cs="TH SarabunPSK"/>
          <w:sz w:val="32"/>
          <w:szCs w:val="32"/>
        </w:rPr>
        <w:t>1</w:t>
      </w:r>
      <w:r w:rsidRPr="00486145">
        <w:rPr>
          <w:rFonts w:ascii="TH SarabunPSK" w:hAnsi="TH SarabunPSK" w:cs="TH SarabunPSK"/>
          <w:sz w:val="32"/>
          <w:szCs w:val="32"/>
          <w:cs/>
        </w:rPr>
        <w:t>)</w:t>
      </w:r>
      <w:r w:rsidR="003170C2" w:rsidRPr="00486145">
        <w:rPr>
          <w:rFonts w:ascii="TH SarabunPSK" w:hAnsi="TH SarabunPSK" w:cs="TH SarabunPSK"/>
          <w:sz w:val="32"/>
          <w:szCs w:val="32"/>
        </w:rPr>
        <w:t>,</w:t>
      </w:r>
      <w:r w:rsidRPr="00486145">
        <w:rPr>
          <w:rFonts w:ascii="TH SarabunPSK" w:hAnsi="TH SarabunPSK" w:cs="TH SarabunPSK"/>
          <w:sz w:val="32"/>
          <w:szCs w:val="32"/>
        </w:rPr>
        <w:t xml:space="preserve"> 22-23.</w:t>
      </w:r>
    </w:p>
    <w:p w14:paraId="21210FC2" w14:textId="52564635" w:rsidR="00A6118A" w:rsidRPr="00486145" w:rsidRDefault="00A6118A" w:rsidP="00A6118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sz w:val="32"/>
          <w:szCs w:val="32"/>
          <w:cs/>
        </w:rPr>
        <w:t>ราชบัณฑิตยสถาน. (</w:t>
      </w:r>
      <w:r w:rsidRPr="00486145">
        <w:rPr>
          <w:rFonts w:ascii="TH SarabunPSK" w:hAnsi="TH SarabunPSK" w:cs="TH SarabunPSK"/>
          <w:sz w:val="32"/>
          <w:szCs w:val="32"/>
        </w:rPr>
        <w:t xml:space="preserve">2546). </w:t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พจนานุกรมฉบับราชบัณฑิตยสถาน พ.ศ. </w:t>
      </w:r>
      <w:r w:rsidRPr="00486145">
        <w:rPr>
          <w:rFonts w:ascii="TH SarabunPSK" w:hAnsi="TH SarabunPSK" w:cs="TH SarabunPSK"/>
          <w:sz w:val="32"/>
          <w:szCs w:val="32"/>
        </w:rPr>
        <w:t xml:space="preserve">2542. </w:t>
      </w:r>
      <w:r w:rsidR="003170C2" w:rsidRPr="00486145">
        <w:rPr>
          <w:rFonts w:ascii="TH SarabunPSK" w:hAnsi="TH SarabunPSK" w:cs="TH SarabunPSK"/>
          <w:sz w:val="32"/>
          <w:szCs w:val="32"/>
          <w:cs/>
        </w:rPr>
        <w:t xml:space="preserve">กรุงเทพมหานคร: </w:t>
      </w:r>
      <w:r w:rsidRPr="00486145">
        <w:rPr>
          <w:rFonts w:ascii="TH SarabunPSK" w:hAnsi="TH SarabunPSK" w:cs="TH SarabunPSK"/>
          <w:sz w:val="32"/>
          <w:szCs w:val="32"/>
          <w:cs/>
        </w:rPr>
        <w:t>นาน</w:t>
      </w:r>
      <w:r w:rsidR="003170C2" w:rsidRPr="00486145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Pr="00486145">
        <w:rPr>
          <w:rFonts w:ascii="TH SarabunPSK" w:hAnsi="TH SarabunPSK" w:cs="TH SarabunPSK"/>
          <w:sz w:val="32"/>
          <w:szCs w:val="32"/>
          <w:cs/>
        </w:rPr>
        <w:t>มีบุ๊คส์พับลิเคชั่นส์</w:t>
      </w:r>
      <w:proofErr w:type="spellEnd"/>
      <w:r w:rsidR="003170C2" w:rsidRPr="00486145">
        <w:rPr>
          <w:rFonts w:ascii="TH SarabunPSK" w:hAnsi="TH SarabunPSK" w:cs="TH SarabunPSK"/>
          <w:sz w:val="32"/>
          <w:szCs w:val="32"/>
        </w:rPr>
        <w:t>.</w:t>
      </w:r>
      <w:r w:rsidRPr="00486145">
        <w:rPr>
          <w:rFonts w:ascii="TH SarabunPSK" w:hAnsi="TH SarabunPSK" w:cs="TH SarabunPSK"/>
          <w:sz w:val="32"/>
          <w:szCs w:val="32"/>
        </w:rPr>
        <w:t xml:space="preserve">  </w:t>
      </w:r>
    </w:p>
    <w:p w14:paraId="68D7D7E8" w14:textId="3E081B74" w:rsidR="006607C3" w:rsidRPr="00486145" w:rsidRDefault="006607C3" w:rsidP="006607C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486145">
        <w:rPr>
          <w:rFonts w:ascii="TH SarabunPSK" w:hAnsi="TH SarabunPSK" w:cs="TH SarabunPSK"/>
          <w:sz w:val="32"/>
          <w:szCs w:val="32"/>
          <w:cs/>
        </w:rPr>
        <w:t>ศิ</w:t>
      </w:r>
      <w:proofErr w:type="spellEnd"/>
      <w:r w:rsidRPr="00486145">
        <w:rPr>
          <w:rFonts w:ascii="TH SarabunPSK" w:hAnsi="TH SarabunPSK" w:cs="TH SarabunPSK"/>
          <w:sz w:val="32"/>
          <w:szCs w:val="32"/>
          <w:cs/>
        </w:rPr>
        <w:t>รินทิพย์ คำฟู</w:t>
      </w:r>
      <w:r w:rsidRPr="00486145">
        <w:rPr>
          <w:rFonts w:ascii="TH SarabunPSK" w:hAnsi="TH SarabunPSK" w:cs="TH SarabunPSK"/>
          <w:sz w:val="32"/>
          <w:szCs w:val="32"/>
        </w:rPr>
        <w:t xml:space="preserve">, </w:t>
      </w:r>
      <w:r w:rsidRPr="00486145">
        <w:rPr>
          <w:rFonts w:ascii="TH SarabunPSK" w:hAnsi="TH SarabunPSK" w:cs="TH SarabunPSK"/>
          <w:sz w:val="32"/>
          <w:szCs w:val="32"/>
          <w:cs/>
        </w:rPr>
        <w:t>พนิดา หาญพิทักษ์พงศ์</w:t>
      </w:r>
      <w:r w:rsidRPr="00486145">
        <w:rPr>
          <w:rFonts w:ascii="TH SarabunPSK" w:hAnsi="TH SarabunPSK" w:cs="TH SarabunPSK"/>
          <w:sz w:val="32"/>
          <w:szCs w:val="32"/>
        </w:rPr>
        <w:t xml:space="preserve">, </w:t>
      </w:r>
      <w:r w:rsidRPr="00486145">
        <w:rPr>
          <w:rFonts w:ascii="TH SarabunPSK" w:hAnsi="TH SarabunPSK" w:cs="TH SarabunPSK"/>
          <w:sz w:val="32"/>
          <w:szCs w:val="32"/>
          <w:cs/>
        </w:rPr>
        <w:t>ใหม่ทิพย์ สิทธิตัน</w:t>
      </w:r>
      <w:r w:rsidRPr="00486145">
        <w:rPr>
          <w:rFonts w:ascii="TH SarabunPSK" w:hAnsi="TH SarabunPSK" w:cs="TH SarabunPSK"/>
          <w:sz w:val="32"/>
          <w:szCs w:val="32"/>
        </w:rPr>
        <w:t xml:space="preserve">, </w:t>
      </w:r>
      <w:r w:rsidRPr="00486145">
        <w:rPr>
          <w:rFonts w:ascii="TH SarabunPSK" w:hAnsi="TH SarabunPSK" w:cs="TH SarabunPSK"/>
          <w:sz w:val="32"/>
          <w:szCs w:val="32"/>
          <w:cs/>
        </w:rPr>
        <w:t>พลากร</w:t>
      </w:r>
      <w:r w:rsidR="004062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86145">
        <w:rPr>
          <w:rFonts w:ascii="TH SarabunPSK" w:hAnsi="TH SarabunPSK" w:cs="TH SarabunPSK"/>
          <w:sz w:val="32"/>
          <w:szCs w:val="32"/>
          <w:cs/>
        </w:rPr>
        <w:t>อุดมกิจปกรณ์</w:t>
      </w:r>
      <w:r w:rsidRPr="00486145">
        <w:rPr>
          <w:rFonts w:ascii="TH SarabunPSK" w:hAnsi="TH SarabunPSK" w:cs="TH SarabunPSK"/>
          <w:sz w:val="32"/>
          <w:szCs w:val="32"/>
        </w:rPr>
        <w:t xml:space="preserve">, </w:t>
      </w:r>
      <w:r w:rsidRPr="00486145">
        <w:rPr>
          <w:rFonts w:ascii="TH SarabunPSK" w:hAnsi="TH SarabunPSK" w:cs="TH SarabunPSK"/>
          <w:sz w:val="32"/>
          <w:szCs w:val="32"/>
          <w:cs/>
        </w:rPr>
        <w:t>รัชนก น้อยสกุล</w:t>
      </w:r>
      <w:r w:rsidRPr="00486145">
        <w:rPr>
          <w:rFonts w:ascii="TH SarabunPSK" w:hAnsi="TH SarabunPSK" w:cs="TH SarabunPSK"/>
          <w:sz w:val="32"/>
          <w:szCs w:val="32"/>
        </w:rPr>
        <w:t xml:space="preserve">, </w:t>
      </w:r>
      <w:r w:rsidR="004062A8">
        <w:rPr>
          <w:rFonts w:ascii="TH SarabunPSK" w:hAnsi="TH SarabunPSK" w:cs="TH SarabunPSK"/>
          <w:sz w:val="32"/>
          <w:szCs w:val="32"/>
          <w:cs/>
        </w:rPr>
        <w:tab/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ทัศนีย์ ขุนชัย และคณะ. </w:t>
      </w:r>
      <w:r w:rsidR="003170C2" w:rsidRPr="00486145">
        <w:rPr>
          <w:rFonts w:ascii="TH SarabunPSK" w:hAnsi="TH SarabunPSK" w:cs="TH SarabunPSK"/>
          <w:sz w:val="32"/>
          <w:szCs w:val="32"/>
          <w:cs/>
        </w:rPr>
        <w:t>(2558)</w:t>
      </w:r>
      <w:r w:rsidR="003170C2" w:rsidRPr="00486145">
        <w:rPr>
          <w:rFonts w:ascii="TH SarabunPSK" w:hAnsi="TH SarabunPSK" w:cs="TH SarabunPSK"/>
          <w:sz w:val="32"/>
          <w:szCs w:val="32"/>
        </w:rPr>
        <w:t xml:space="preserve">. </w:t>
      </w:r>
      <w:r w:rsidRPr="00486145">
        <w:rPr>
          <w:rFonts w:ascii="TH SarabunPSK" w:hAnsi="TH SarabunPSK" w:cs="TH SarabunPSK"/>
          <w:sz w:val="32"/>
          <w:szCs w:val="32"/>
          <w:cs/>
        </w:rPr>
        <w:t>การเปรียบเทียบผลของการอบไอน้ำสมุนไพรไทยและการอบไอ</w:t>
      </w:r>
      <w:r w:rsidR="004062A8">
        <w:rPr>
          <w:rFonts w:ascii="TH SarabunPSK" w:hAnsi="TH SarabunPSK" w:cs="TH SarabunPSK"/>
          <w:sz w:val="32"/>
          <w:szCs w:val="32"/>
          <w:cs/>
        </w:rPr>
        <w:tab/>
      </w:r>
      <w:r w:rsidRPr="00486145">
        <w:rPr>
          <w:rFonts w:ascii="TH SarabunPSK" w:hAnsi="TH SarabunPSK" w:cs="TH SarabunPSK"/>
          <w:sz w:val="32"/>
          <w:szCs w:val="32"/>
          <w:cs/>
        </w:rPr>
        <w:t>น้ำธรรมดาต่อความยืดหยุ่นของร่างกาย. ศรีนครินทร์เวชสาร</w:t>
      </w:r>
      <w:r w:rsidR="003170C2" w:rsidRPr="00486145">
        <w:rPr>
          <w:rFonts w:ascii="TH SarabunPSK" w:hAnsi="TH SarabunPSK" w:cs="TH SarabunPSK"/>
          <w:sz w:val="32"/>
          <w:szCs w:val="32"/>
        </w:rPr>
        <w:t xml:space="preserve">, </w:t>
      </w:r>
      <w:r w:rsidRPr="00486145">
        <w:rPr>
          <w:rFonts w:ascii="TH SarabunPSK" w:hAnsi="TH SarabunPSK" w:cs="TH SarabunPSK"/>
          <w:sz w:val="32"/>
          <w:szCs w:val="32"/>
          <w:cs/>
        </w:rPr>
        <w:t>30</w:t>
      </w:r>
      <w:r w:rsidR="003170C2" w:rsidRPr="00486145">
        <w:rPr>
          <w:rFonts w:ascii="TH SarabunPSK" w:hAnsi="TH SarabunPSK" w:cs="TH SarabunPSK"/>
          <w:sz w:val="32"/>
          <w:szCs w:val="32"/>
        </w:rPr>
        <w:t>,</w:t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 592-</w:t>
      </w:r>
      <w:r w:rsidR="003170C2" w:rsidRPr="00486145">
        <w:rPr>
          <w:rFonts w:ascii="TH SarabunPSK" w:hAnsi="TH SarabunPSK" w:cs="TH SarabunPSK"/>
          <w:sz w:val="32"/>
          <w:szCs w:val="32"/>
        </w:rPr>
        <w:t>2</w:t>
      </w:r>
      <w:r w:rsidRPr="00486145">
        <w:rPr>
          <w:rFonts w:ascii="TH SarabunPSK" w:hAnsi="TH SarabunPSK" w:cs="TH SarabunPSK"/>
          <w:sz w:val="32"/>
          <w:szCs w:val="32"/>
          <w:cs/>
        </w:rPr>
        <w:t>7.</w:t>
      </w:r>
    </w:p>
    <w:p w14:paraId="44222F4A" w14:textId="10F0348F" w:rsidR="006607C3" w:rsidRPr="00486145" w:rsidRDefault="00A6118A" w:rsidP="002B680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sz w:val="32"/>
          <w:szCs w:val="32"/>
          <w:cs/>
        </w:rPr>
        <w:t>สำนักกรรมาธิการสำนักงานเลขาธิการสภาผู้แทนราษฎร</w:t>
      </w:r>
      <w:r w:rsidRPr="00486145">
        <w:rPr>
          <w:rFonts w:ascii="TH SarabunPSK" w:hAnsi="TH SarabunPSK" w:cs="TH SarabunPSK"/>
          <w:sz w:val="32"/>
          <w:szCs w:val="32"/>
        </w:rPr>
        <w:t>.</w:t>
      </w:r>
      <w:r w:rsidR="00B93D30"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="00B93D30" w:rsidRPr="00486145">
        <w:rPr>
          <w:rFonts w:ascii="TH SarabunPSK" w:hAnsi="TH SarabunPSK" w:cs="TH SarabunPSK"/>
          <w:sz w:val="32"/>
          <w:szCs w:val="32"/>
          <w:cs/>
        </w:rPr>
        <w:t>(</w:t>
      </w:r>
      <w:r w:rsidR="00B93D30" w:rsidRPr="00486145">
        <w:rPr>
          <w:rFonts w:ascii="TH SarabunPSK" w:hAnsi="TH SarabunPSK" w:cs="TH SarabunPSK"/>
          <w:sz w:val="32"/>
          <w:szCs w:val="32"/>
        </w:rPr>
        <w:t>2560</w:t>
      </w:r>
      <w:r w:rsidR="00B93D30" w:rsidRPr="00486145">
        <w:rPr>
          <w:rFonts w:ascii="TH SarabunPSK" w:hAnsi="TH SarabunPSK" w:cs="TH SarabunPSK"/>
          <w:sz w:val="32"/>
          <w:szCs w:val="32"/>
          <w:cs/>
        </w:rPr>
        <w:t>)</w:t>
      </w:r>
      <w:r w:rsidR="00B93D30" w:rsidRPr="00486145">
        <w:rPr>
          <w:rFonts w:ascii="TH SarabunPSK" w:hAnsi="TH SarabunPSK" w:cs="TH SarabunPSK"/>
          <w:sz w:val="32"/>
          <w:szCs w:val="32"/>
        </w:rPr>
        <w:t xml:space="preserve">. </w:t>
      </w:r>
      <w:r w:rsidRPr="00486145">
        <w:rPr>
          <w:rFonts w:ascii="TH SarabunPSK" w:hAnsi="TH SarabunPSK" w:cs="TH SarabunPSK"/>
          <w:sz w:val="32"/>
          <w:szCs w:val="32"/>
          <w:cs/>
        </w:rPr>
        <w:t>รายงานของคณะกรรมาธิการขับเคลื่อน</w:t>
      </w:r>
      <w:r w:rsidR="000D6D6D">
        <w:rPr>
          <w:rFonts w:ascii="TH SarabunPSK" w:hAnsi="TH SarabunPSK" w:cs="TH SarabunPSK"/>
          <w:sz w:val="32"/>
          <w:szCs w:val="32"/>
          <w:cs/>
        </w:rPr>
        <w:tab/>
      </w:r>
      <w:r w:rsidRPr="00486145">
        <w:rPr>
          <w:rFonts w:ascii="TH SarabunPSK" w:hAnsi="TH SarabunPSK" w:cs="TH SarabunPSK"/>
          <w:sz w:val="32"/>
          <w:szCs w:val="32"/>
          <w:cs/>
        </w:rPr>
        <w:t>การปฏิรูปประเทศด้านกีฬา</w:t>
      </w:r>
      <w:proofErr w:type="spellStart"/>
      <w:r w:rsidRPr="00486145">
        <w:rPr>
          <w:rFonts w:ascii="TH SarabunPSK" w:hAnsi="TH SarabunPSK" w:cs="TH SarabunPSK"/>
          <w:sz w:val="32"/>
          <w:szCs w:val="32"/>
          <w:cs/>
        </w:rPr>
        <w:t>ศิลปะวัฒนธรรม</w:t>
      </w:r>
      <w:proofErr w:type="spellEnd"/>
      <w:r w:rsidRPr="00486145">
        <w:rPr>
          <w:rFonts w:ascii="TH SarabunPSK" w:hAnsi="TH SarabunPSK" w:cs="TH SarabunPSK"/>
          <w:sz w:val="32"/>
          <w:szCs w:val="32"/>
          <w:cs/>
        </w:rPr>
        <w:t>การศาสนาคุณธรรมและจริยธรรมสภาขับเคลื่อนการ</w:t>
      </w:r>
      <w:r w:rsidRPr="00486145">
        <w:rPr>
          <w:rFonts w:ascii="TH SarabunPSK" w:hAnsi="TH SarabunPSK" w:cs="TH SarabunPSK"/>
          <w:sz w:val="32"/>
          <w:szCs w:val="32"/>
          <w:cs/>
        </w:rPr>
        <w:tab/>
        <w:t>ปฏิรูปประเทศ</w:t>
      </w:r>
      <w:r w:rsidRPr="00486145">
        <w:rPr>
          <w:rFonts w:ascii="TH SarabunPSK" w:hAnsi="TH SarabunPSK" w:cs="TH SarabunPSK"/>
          <w:sz w:val="32"/>
          <w:szCs w:val="32"/>
        </w:rPr>
        <w:t>:</w:t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 รายงานผลการศึกษาเรื่องการจัดตั้งสถาบันพัฒนาการกีฬาคนพิการ</w:t>
      </w:r>
      <w:r w:rsidR="00B93D30" w:rsidRPr="00486145">
        <w:rPr>
          <w:rFonts w:ascii="TH SarabunPSK" w:hAnsi="TH SarabunPSK" w:cs="TH SarabunPSK"/>
          <w:sz w:val="32"/>
          <w:szCs w:val="32"/>
        </w:rPr>
        <w:tab/>
        <w:t>[</w:t>
      </w:r>
      <w:r w:rsidR="00B93D30" w:rsidRPr="00486145">
        <w:rPr>
          <w:rFonts w:ascii="TH SarabunPSK" w:hAnsi="TH SarabunPSK" w:cs="TH SarabunPSK"/>
          <w:sz w:val="32"/>
          <w:szCs w:val="32"/>
          <w:cs/>
        </w:rPr>
        <w:t xml:space="preserve">อินเทอร์เน็ต]. [สืบค้นเมื่อวันที่ </w:t>
      </w:r>
      <w:r w:rsidR="00B93D30" w:rsidRPr="00486145">
        <w:rPr>
          <w:rFonts w:ascii="TH SarabunPSK" w:hAnsi="TH SarabunPSK" w:cs="TH SarabunPSK"/>
          <w:sz w:val="32"/>
          <w:szCs w:val="32"/>
        </w:rPr>
        <w:t xml:space="preserve">15 </w:t>
      </w:r>
      <w:r w:rsidR="00B93D30" w:rsidRPr="00486145">
        <w:rPr>
          <w:rFonts w:ascii="TH SarabunPSK" w:hAnsi="TH SarabunPSK" w:cs="TH SarabunPSK"/>
          <w:sz w:val="32"/>
          <w:szCs w:val="32"/>
          <w:cs/>
        </w:rPr>
        <w:t xml:space="preserve">กันยายน </w:t>
      </w:r>
      <w:r w:rsidR="00B93D30" w:rsidRPr="00486145">
        <w:rPr>
          <w:rFonts w:ascii="TH SarabunPSK" w:hAnsi="TH SarabunPSK" w:cs="TH SarabunPSK"/>
          <w:sz w:val="32"/>
          <w:szCs w:val="32"/>
        </w:rPr>
        <w:t xml:space="preserve">2556] </w:t>
      </w:r>
      <w:r w:rsidR="00B93D30" w:rsidRPr="00486145">
        <w:rPr>
          <w:rFonts w:ascii="TH SarabunPSK" w:hAnsi="TH SarabunPSK" w:cs="TH SarabunPSK"/>
          <w:sz w:val="32"/>
          <w:szCs w:val="32"/>
          <w:cs/>
        </w:rPr>
        <w:t>แหล่งข้อมูล:</w:t>
      </w:r>
      <w:r w:rsidR="00B93D30"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Pr="00486145">
        <w:rPr>
          <w:rFonts w:ascii="TH SarabunPSK" w:hAnsi="TH SarabunPSK" w:cs="TH SarabunPSK"/>
          <w:sz w:val="32"/>
          <w:szCs w:val="32"/>
        </w:rPr>
        <w:tab/>
      </w:r>
      <w:hyperlink r:id="rId9" w:history="1">
        <w:r w:rsidRPr="00486145">
          <w:rPr>
            <w:rStyle w:val="a3"/>
            <w:rFonts w:ascii="TH SarabunPSK" w:hAnsi="TH SarabunPSK" w:cs="TH SarabunPSK"/>
            <w:sz w:val="32"/>
            <w:szCs w:val="32"/>
          </w:rPr>
          <w:t>https://www.parliament.go.th/ewtadmin/ewt/parliament_parcy/main.php?filenam</w:t>
        </w:r>
      </w:hyperlink>
    </w:p>
    <w:p w14:paraId="6A1646AA" w14:textId="5393D7B2" w:rsidR="006607C3" w:rsidRPr="00486145" w:rsidRDefault="006607C3" w:rsidP="006607C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sz w:val="32"/>
          <w:szCs w:val="32"/>
        </w:rPr>
        <w:t>Armstrong</w:t>
      </w:r>
      <w:r w:rsidR="00486145" w:rsidRPr="00486145">
        <w:rPr>
          <w:rFonts w:ascii="TH SarabunPSK" w:hAnsi="TH SarabunPSK" w:cs="TH SarabunPSK"/>
          <w:sz w:val="32"/>
          <w:szCs w:val="32"/>
        </w:rPr>
        <w:t>,</w:t>
      </w:r>
      <w:r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="00B93D30" w:rsidRPr="00486145">
        <w:rPr>
          <w:rFonts w:ascii="TH SarabunPSK" w:hAnsi="TH SarabunPSK" w:cs="TH SarabunPSK"/>
          <w:sz w:val="32"/>
          <w:szCs w:val="32"/>
        </w:rPr>
        <w:t xml:space="preserve">RB. </w:t>
      </w:r>
      <w:r w:rsidR="00B93D30" w:rsidRPr="00486145">
        <w:rPr>
          <w:rFonts w:ascii="TH SarabunPSK" w:hAnsi="TH SarabunPSK" w:cs="TH SarabunPSK"/>
          <w:sz w:val="32"/>
          <w:szCs w:val="32"/>
          <w:cs/>
        </w:rPr>
        <w:t>(</w:t>
      </w:r>
      <w:r w:rsidR="00B93D30" w:rsidRPr="00486145">
        <w:rPr>
          <w:rFonts w:ascii="TH SarabunPSK" w:hAnsi="TH SarabunPSK" w:cs="TH SarabunPSK"/>
          <w:sz w:val="32"/>
          <w:szCs w:val="32"/>
        </w:rPr>
        <w:t>1984</w:t>
      </w:r>
      <w:r w:rsidR="00B93D30" w:rsidRPr="00486145">
        <w:rPr>
          <w:rFonts w:ascii="TH SarabunPSK" w:hAnsi="TH SarabunPSK" w:cs="TH SarabunPSK"/>
          <w:sz w:val="32"/>
          <w:szCs w:val="32"/>
          <w:cs/>
        </w:rPr>
        <w:t>)</w:t>
      </w:r>
      <w:r w:rsidR="00B93D30" w:rsidRPr="00486145">
        <w:rPr>
          <w:rFonts w:ascii="TH SarabunPSK" w:hAnsi="TH SarabunPSK" w:cs="TH SarabunPSK"/>
          <w:sz w:val="32"/>
          <w:szCs w:val="32"/>
        </w:rPr>
        <w:t>.</w:t>
      </w:r>
      <w:r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="00B93D30" w:rsidRPr="00486145">
        <w:rPr>
          <w:rFonts w:ascii="TH SarabunPSK" w:hAnsi="TH SarabunPSK" w:cs="TH SarabunPSK"/>
          <w:sz w:val="32"/>
          <w:szCs w:val="32"/>
        </w:rPr>
        <w:t xml:space="preserve">Mechanisms of exercise-induced delayed onset muscular soreness: </w:t>
      </w:r>
      <w:r w:rsidR="00B93D30" w:rsidRPr="00486145">
        <w:rPr>
          <w:rFonts w:ascii="TH SarabunPSK" w:hAnsi="TH SarabunPSK" w:cs="TH SarabunPSK"/>
          <w:sz w:val="32"/>
          <w:szCs w:val="32"/>
        </w:rPr>
        <w:tab/>
        <w:t>a brief review</w:t>
      </w:r>
      <w:r w:rsidRPr="00486145">
        <w:rPr>
          <w:rFonts w:ascii="TH SarabunPSK" w:hAnsi="TH SarabunPSK" w:cs="TH SarabunPSK"/>
          <w:sz w:val="32"/>
          <w:szCs w:val="32"/>
        </w:rPr>
        <w:t xml:space="preserve">, Medicine &amp; </w:t>
      </w:r>
      <w:proofErr w:type="spellStart"/>
      <w:r w:rsidRPr="00486145">
        <w:rPr>
          <w:rFonts w:ascii="TH SarabunPSK" w:hAnsi="TH SarabunPSK" w:cs="TH SarabunPSK"/>
          <w:sz w:val="32"/>
          <w:szCs w:val="32"/>
        </w:rPr>
        <w:t>ScienceinSports</w:t>
      </w:r>
      <w:proofErr w:type="spellEnd"/>
      <w:r w:rsidRPr="00486145">
        <w:rPr>
          <w:rFonts w:ascii="TH SarabunPSK" w:hAnsi="TH SarabunPSK" w:cs="TH SarabunPSK"/>
          <w:sz w:val="32"/>
          <w:szCs w:val="32"/>
        </w:rPr>
        <w:t xml:space="preserve"> &amp; Exercise, </w:t>
      </w:r>
      <w:r w:rsidR="00B93D30" w:rsidRPr="00486145">
        <w:rPr>
          <w:rFonts w:ascii="TH SarabunPSK" w:hAnsi="TH SarabunPSK" w:cs="TH SarabunPSK"/>
          <w:sz w:val="32"/>
          <w:szCs w:val="32"/>
        </w:rPr>
        <w:t>16(6), 529-38</w:t>
      </w:r>
    </w:p>
    <w:p w14:paraId="233BB1D6" w14:textId="029675E7" w:rsidR="006607C3" w:rsidRPr="00486145" w:rsidRDefault="00B93D30" w:rsidP="00B93D3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486145">
        <w:rPr>
          <w:rFonts w:ascii="TH SarabunPSK" w:hAnsi="TH SarabunPSK" w:cs="TH SarabunPSK"/>
          <w:sz w:val="32"/>
          <w:szCs w:val="32"/>
        </w:rPr>
        <w:t>Cleak</w:t>
      </w:r>
      <w:proofErr w:type="spellEnd"/>
      <w:r w:rsidR="00486145" w:rsidRPr="00486145">
        <w:rPr>
          <w:rFonts w:ascii="TH SarabunPSK" w:hAnsi="TH SarabunPSK" w:cs="TH SarabunPSK"/>
          <w:sz w:val="32"/>
          <w:szCs w:val="32"/>
        </w:rPr>
        <w:t>,</w:t>
      </w:r>
      <w:r w:rsidRPr="00486145">
        <w:rPr>
          <w:rFonts w:ascii="TH SarabunPSK" w:hAnsi="TH SarabunPSK" w:cs="TH SarabunPSK"/>
          <w:sz w:val="32"/>
          <w:szCs w:val="32"/>
        </w:rPr>
        <w:t xml:space="preserve"> M.J. &amp; </w:t>
      </w:r>
      <w:proofErr w:type="spellStart"/>
      <w:r w:rsidRPr="00486145">
        <w:rPr>
          <w:rFonts w:ascii="TH SarabunPSK" w:hAnsi="TH SarabunPSK" w:cs="TH SarabunPSK"/>
          <w:sz w:val="32"/>
          <w:szCs w:val="32"/>
        </w:rPr>
        <w:t>Eston</w:t>
      </w:r>
      <w:proofErr w:type="spellEnd"/>
      <w:r w:rsidR="00486145" w:rsidRPr="00486145">
        <w:rPr>
          <w:rFonts w:ascii="TH SarabunPSK" w:hAnsi="TH SarabunPSK" w:cs="TH SarabunPSK"/>
          <w:sz w:val="32"/>
          <w:szCs w:val="32"/>
        </w:rPr>
        <w:t>,</w:t>
      </w:r>
      <w:r w:rsidRPr="00486145">
        <w:rPr>
          <w:rFonts w:ascii="TH SarabunPSK" w:hAnsi="TH SarabunPSK" w:cs="TH SarabunPSK"/>
          <w:sz w:val="32"/>
          <w:szCs w:val="32"/>
        </w:rPr>
        <w:t xml:space="preserve"> R.G. </w:t>
      </w:r>
      <w:r w:rsidR="006607C3" w:rsidRPr="00486145">
        <w:rPr>
          <w:rFonts w:ascii="TH SarabunPSK" w:hAnsi="TH SarabunPSK" w:cs="TH SarabunPSK"/>
          <w:sz w:val="32"/>
          <w:szCs w:val="32"/>
        </w:rPr>
        <w:t xml:space="preserve">(1992). </w:t>
      </w:r>
      <w:r w:rsidRPr="00486145">
        <w:rPr>
          <w:rFonts w:ascii="TH SarabunPSK" w:hAnsi="TH SarabunPSK" w:cs="TH SarabunPSK"/>
          <w:sz w:val="32"/>
          <w:szCs w:val="32"/>
        </w:rPr>
        <w:t xml:space="preserve">Muscle soreness, swelling, stiffness and strength loss after </w:t>
      </w:r>
      <w:r w:rsidRPr="00486145">
        <w:rPr>
          <w:rFonts w:ascii="TH SarabunPSK" w:hAnsi="TH SarabunPSK" w:cs="TH SarabunPSK"/>
          <w:sz w:val="32"/>
          <w:szCs w:val="32"/>
        </w:rPr>
        <w:tab/>
        <w:t>intense eccentric exercise</w:t>
      </w:r>
      <w:r w:rsidR="006607C3" w:rsidRPr="00486145">
        <w:rPr>
          <w:rFonts w:ascii="TH SarabunPSK" w:hAnsi="TH SarabunPSK" w:cs="TH SarabunPSK"/>
          <w:sz w:val="32"/>
          <w:szCs w:val="32"/>
        </w:rPr>
        <w:t>. Journal</w:t>
      </w:r>
      <w:r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="006607C3" w:rsidRPr="00486145">
        <w:rPr>
          <w:rFonts w:ascii="TH SarabunPSK" w:hAnsi="TH SarabunPSK" w:cs="TH SarabunPSK"/>
          <w:sz w:val="32"/>
          <w:szCs w:val="32"/>
        </w:rPr>
        <w:t>Sports Medicine</w:t>
      </w:r>
      <w:r w:rsidRPr="00486145">
        <w:rPr>
          <w:rFonts w:ascii="TH SarabunPSK" w:hAnsi="TH SarabunPSK" w:cs="TH SarabunPSK"/>
          <w:sz w:val="32"/>
          <w:szCs w:val="32"/>
        </w:rPr>
        <w:t>,</w:t>
      </w:r>
      <w:r w:rsidR="006607C3"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Pr="00486145">
        <w:rPr>
          <w:rFonts w:ascii="TH SarabunPSK" w:hAnsi="TH SarabunPSK" w:cs="TH SarabunPSK"/>
          <w:sz w:val="32"/>
          <w:szCs w:val="32"/>
        </w:rPr>
        <w:t>26(4):267-72.</w:t>
      </w:r>
    </w:p>
    <w:p w14:paraId="25902FB3" w14:textId="5AAB37F4" w:rsidR="003170C2" w:rsidRPr="00486145" w:rsidRDefault="003170C2" w:rsidP="003170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486145">
        <w:rPr>
          <w:rFonts w:ascii="TH SarabunPSK" w:hAnsi="TH SarabunPSK" w:cs="TH SarabunPSK"/>
          <w:sz w:val="32"/>
          <w:szCs w:val="32"/>
        </w:rPr>
        <w:t>Eston</w:t>
      </w:r>
      <w:proofErr w:type="spellEnd"/>
      <w:r w:rsidR="00486145" w:rsidRPr="00486145">
        <w:rPr>
          <w:rFonts w:ascii="TH SarabunPSK" w:hAnsi="TH SarabunPSK" w:cs="TH SarabunPSK"/>
          <w:sz w:val="32"/>
          <w:szCs w:val="32"/>
        </w:rPr>
        <w:t>,</w:t>
      </w:r>
      <w:r w:rsidRPr="00486145">
        <w:rPr>
          <w:rFonts w:ascii="TH SarabunPSK" w:hAnsi="TH SarabunPSK" w:cs="TH SarabunPSK"/>
          <w:sz w:val="32"/>
          <w:szCs w:val="32"/>
        </w:rPr>
        <w:t xml:space="preserve"> R.G, Finney</w:t>
      </w:r>
      <w:r w:rsidR="00486145" w:rsidRPr="00486145">
        <w:rPr>
          <w:rFonts w:ascii="TH SarabunPSK" w:hAnsi="TH SarabunPSK" w:cs="TH SarabunPSK"/>
          <w:sz w:val="32"/>
          <w:szCs w:val="32"/>
        </w:rPr>
        <w:t>,</w:t>
      </w:r>
      <w:r w:rsidRPr="00486145">
        <w:rPr>
          <w:rFonts w:ascii="TH SarabunPSK" w:hAnsi="TH SarabunPSK" w:cs="TH SarabunPSK"/>
          <w:sz w:val="32"/>
          <w:szCs w:val="32"/>
        </w:rPr>
        <w:t xml:space="preserve"> S., Baker</w:t>
      </w:r>
      <w:r w:rsidR="00486145" w:rsidRPr="00486145">
        <w:rPr>
          <w:rFonts w:ascii="TH SarabunPSK" w:hAnsi="TH SarabunPSK" w:cs="TH SarabunPSK"/>
          <w:sz w:val="32"/>
          <w:szCs w:val="32"/>
        </w:rPr>
        <w:t>,</w:t>
      </w:r>
      <w:r w:rsidRPr="00486145">
        <w:rPr>
          <w:rFonts w:ascii="TH SarabunPSK" w:hAnsi="TH SarabunPSK" w:cs="TH SarabunPSK"/>
          <w:sz w:val="32"/>
          <w:szCs w:val="32"/>
        </w:rPr>
        <w:t xml:space="preserve"> S., </w:t>
      </w:r>
      <w:proofErr w:type="spellStart"/>
      <w:r w:rsidRPr="00486145">
        <w:rPr>
          <w:rFonts w:ascii="TH SarabunPSK" w:hAnsi="TH SarabunPSK" w:cs="TH SarabunPSK"/>
          <w:sz w:val="32"/>
          <w:szCs w:val="32"/>
        </w:rPr>
        <w:t>Baltzopoulos</w:t>
      </w:r>
      <w:proofErr w:type="spellEnd"/>
      <w:r w:rsidR="00486145" w:rsidRPr="00486145">
        <w:rPr>
          <w:rFonts w:ascii="TH SarabunPSK" w:hAnsi="TH SarabunPSK" w:cs="TH SarabunPSK"/>
          <w:sz w:val="32"/>
          <w:szCs w:val="32"/>
        </w:rPr>
        <w:t>,</w:t>
      </w:r>
      <w:r w:rsidRPr="00486145">
        <w:rPr>
          <w:rFonts w:ascii="TH SarabunPSK" w:hAnsi="TH SarabunPSK" w:cs="TH SarabunPSK"/>
          <w:sz w:val="32"/>
          <w:szCs w:val="32"/>
        </w:rPr>
        <w:t xml:space="preserve"> V. (1996). Muscle tenderness and peak torque </w:t>
      </w:r>
      <w:r w:rsidRPr="00486145">
        <w:rPr>
          <w:rFonts w:ascii="TH SarabunPSK" w:hAnsi="TH SarabunPSK" w:cs="TH SarabunPSK"/>
          <w:sz w:val="32"/>
          <w:szCs w:val="32"/>
        </w:rPr>
        <w:tab/>
        <w:t xml:space="preserve">changes after downhill running following a prior bout of isokinetic eccentric </w:t>
      </w:r>
      <w:r w:rsidRPr="00486145">
        <w:rPr>
          <w:rFonts w:ascii="TH SarabunPSK" w:hAnsi="TH SarabunPSK" w:cs="TH SarabunPSK"/>
          <w:sz w:val="32"/>
          <w:szCs w:val="32"/>
        </w:rPr>
        <w:tab/>
        <w:t xml:space="preserve">exercise. J Sports Sci. 14(4): 291-99. </w:t>
      </w:r>
    </w:p>
    <w:p w14:paraId="2145042C" w14:textId="4EFC3F68" w:rsidR="00F34D90" w:rsidRPr="00486145" w:rsidRDefault="00F34D90" w:rsidP="00F34D9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sz w:val="32"/>
          <w:szCs w:val="32"/>
        </w:rPr>
        <w:t xml:space="preserve">Greenberg, J., </w:t>
      </w:r>
      <w:proofErr w:type="spellStart"/>
      <w:r w:rsidR="00011715" w:rsidRPr="00486145">
        <w:rPr>
          <w:rFonts w:ascii="TH SarabunPSK" w:hAnsi="TH SarabunPSK" w:cs="TH SarabunPSK"/>
          <w:sz w:val="32"/>
          <w:szCs w:val="32"/>
        </w:rPr>
        <w:t>Dintiman</w:t>
      </w:r>
      <w:proofErr w:type="spellEnd"/>
      <w:r w:rsidR="00011715" w:rsidRPr="00486145">
        <w:rPr>
          <w:rFonts w:ascii="TH SarabunPSK" w:hAnsi="TH SarabunPSK" w:cs="TH SarabunPSK"/>
          <w:sz w:val="32"/>
          <w:szCs w:val="32"/>
        </w:rPr>
        <w:t xml:space="preserve">, </w:t>
      </w:r>
      <w:r w:rsidR="00486145" w:rsidRPr="00486145">
        <w:rPr>
          <w:rFonts w:ascii="TH SarabunPSK" w:hAnsi="TH SarabunPSK" w:cs="TH SarabunPSK"/>
          <w:sz w:val="32"/>
          <w:szCs w:val="32"/>
        </w:rPr>
        <w:t>G.</w:t>
      </w:r>
      <w:r w:rsidRPr="00486145">
        <w:rPr>
          <w:rFonts w:ascii="TH SarabunPSK" w:hAnsi="TH SarabunPSK" w:cs="TH SarabunPSK"/>
          <w:sz w:val="32"/>
          <w:szCs w:val="32"/>
        </w:rPr>
        <w:t xml:space="preserve">B. </w:t>
      </w:r>
      <w:r w:rsidR="00486145" w:rsidRPr="00486145">
        <w:rPr>
          <w:rFonts w:ascii="TH SarabunPSK" w:hAnsi="TH SarabunPSK" w:cs="TH SarabunPSK"/>
          <w:sz w:val="32"/>
          <w:szCs w:val="32"/>
        </w:rPr>
        <w:t>&amp;</w:t>
      </w:r>
      <w:r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="00011715" w:rsidRPr="00486145">
        <w:rPr>
          <w:rFonts w:ascii="TH SarabunPSK" w:hAnsi="TH SarabunPSK" w:cs="TH SarabunPSK"/>
          <w:sz w:val="32"/>
          <w:szCs w:val="32"/>
        </w:rPr>
        <w:t xml:space="preserve">Oakes, </w:t>
      </w:r>
      <w:r w:rsidRPr="00486145">
        <w:rPr>
          <w:rFonts w:ascii="TH SarabunPSK" w:hAnsi="TH SarabunPSK" w:cs="TH SarabunPSK"/>
          <w:sz w:val="32"/>
          <w:szCs w:val="32"/>
        </w:rPr>
        <w:t>B.M. (</w:t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1998). </w:t>
      </w:r>
      <w:r w:rsidRPr="00486145">
        <w:rPr>
          <w:rFonts w:ascii="TH SarabunPSK" w:hAnsi="TH SarabunPSK" w:cs="TH SarabunPSK"/>
          <w:sz w:val="32"/>
          <w:szCs w:val="32"/>
        </w:rPr>
        <w:t xml:space="preserve">Physical </w:t>
      </w:r>
      <w:r w:rsidR="00011715" w:rsidRPr="00486145">
        <w:rPr>
          <w:rFonts w:ascii="TH SarabunPSK" w:hAnsi="TH SarabunPSK" w:cs="TH SarabunPSK"/>
          <w:sz w:val="32"/>
          <w:szCs w:val="32"/>
        </w:rPr>
        <w:t>f</w:t>
      </w:r>
      <w:r w:rsidRPr="00486145">
        <w:rPr>
          <w:rFonts w:ascii="TH SarabunPSK" w:hAnsi="TH SarabunPSK" w:cs="TH SarabunPSK"/>
          <w:sz w:val="32"/>
          <w:szCs w:val="32"/>
        </w:rPr>
        <w:t xml:space="preserve">itness and </w:t>
      </w:r>
      <w:r w:rsidR="00011715" w:rsidRPr="00486145">
        <w:rPr>
          <w:rFonts w:ascii="TH SarabunPSK" w:hAnsi="TH SarabunPSK" w:cs="TH SarabunPSK"/>
          <w:sz w:val="32"/>
          <w:szCs w:val="32"/>
        </w:rPr>
        <w:t>w</w:t>
      </w:r>
      <w:r w:rsidRPr="00486145">
        <w:rPr>
          <w:rFonts w:ascii="TH SarabunPSK" w:hAnsi="TH SarabunPSK" w:cs="TH SarabunPSK"/>
          <w:sz w:val="32"/>
          <w:szCs w:val="32"/>
        </w:rPr>
        <w:t xml:space="preserve">ellness. Boston: </w:t>
      </w:r>
      <w:r w:rsidR="00011715" w:rsidRPr="00486145">
        <w:rPr>
          <w:rFonts w:ascii="TH SarabunPSK" w:hAnsi="TH SarabunPSK" w:cs="TH SarabunPSK"/>
          <w:sz w:val="32"/>
          <w:szCs w:val="32"/>
        </w:rPr>
        <w:tab/>
      </w:r>
      <w:r w:rsidRPr="00486145">
        <w:rPr>
          <w:rFonts w:ascii="TH SarabunPSK" w:hAnsi="TH SarabunPSK" w:cs="TH SarabunPSK"/>
          <w:sz w:val="32"/>
          <w:szCs w:val="32"/>
        </w:rPr>
        <w:t>Allyn and Bacon.</w:t>
      </w:r>
    </w:p>
    <w:p w14:paraId="3BC477D3" w14:textId="406EFD8B" w:rsidR="006607C3" w:rsidRPr="00486145" w:rsidRDefault="006607C3" w:rsidP="006607C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sz w:val="32"/>
          <w:szCs w:val="32"/>
        </w:rPr>
        <w:lastRenderedPageBreak/>
        <w:t>Johnson</w:t>
      </w:r>
      <w:r w:rsidR="00486145">
        <w:rPr>
          <w:rFonts w:ascii="TH SarabunPSK" w:hAnsi="TH SarabunPSK" w:cs="TH SarabunPSK"/>
          <w:sz w:val="32"/>
          <w:szCs w:val="32"/>
        </w:rPr>
        <w:t>,</w:t>
      </w:r>
      <w:r w:rsidR="00486145"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Pr="00486145">
        <w:rPr>
          <w:rFonts w:ascii="TH SarabunPSK" w:hAnsi="TH SarabunPSK" w:cs="TH SarabunPSK"/>
          <w:sz w:val="32"/>
          <w:szCs w:val="32"/>
        </w:rPr>
        <w:t xml:space="preserve">P.D. </w:t>
      </w:r>
      <w:r w:rsidR="00486145" w:rsidRPr="00486145">
        <w:rPr>
          <w:rFonts w:ascii="TH SarabunPSK" w:hAnsi="TH SarabunPSK" w:cs="TH SarabunPSK"/>
          <w:sz w:val="32"/>
          <w:szCs w:val="32"/>
        </w:rPr>
        <w:t>&amp;</w:t>
      </w:r>
      <w:r w:rsidRPr="00486145">
        <w:rPr>
          <w:rFonts w:ascii="TH SarabunPSK" w:hAnsi="TH SarabunPSK" w:cs="TH SarabunPSK"/>
          <w:sz w:val="32"/>
          <w:szCs w:val="32"/>
        </w:rPr>
        <w:t xml:space="preserve"> Stolberg</w:t>
      </w:r>
      <w:r w:rsidR="00486145">
        <w:rPr>
          <w:rFonts w:ascii="TH SarabunPSK" w:hAnsi="TH SarabunPSK" w:cs="TH SarabunPSK"/>
          <w:sz w:val="32"/>
          <w:szCs w:val="32"/>
        </w:rPr>
        <w:t>,</w:t>
      </w:r>
      <w:r w:rsidRPr="00486145">
        <w:rPr>
          <w:rFonts w:ascii="TH SarabunPSK" w:hAnsi="TH SarabunPSK" w:cs="TH SarabunPSK"/>
          <w:sz w:val="32"/>
          <w:szCs w:val="32"/>
        </w:rPr>
        <w:t xml:space="preserve"> W.J. </w:t>
      </w:r>
      <w:r w:rsidR="00486145" w:rsidRPr="00486145">
        <w:rPr>
          <w:rFonts w:ascii="TH SarabunPSK" w:hAnsi="TH SarabunPSK" w:cs="TH SarabunPSK"/>
          <w:sz w:val="32"/>
          <w:szCs w:val="32"/>
          <w:cs/>
        </w:rPr>
        <w:t>(</w:t>
      </w:r>
      <w:r w:rsidR="00486145" w:rsidRPr="00486145">
        <w:rPr>
          <w:rFonts w:ascii="TH SarabunPSK" w:hAnsi="TH SarabunPSK" w:cs="TH SarabunPSK"/>
          <w:sz w:val="32"/>
          <w:szCs w:val="32"/>
        </w:rPr>
        <w:t>1971</w:t>
      </w:r>
      <w:r w:rsidR="00486145" w:rsidRPr="00486145">
        <w:rPr>
          <w:rFonts w:ascii="TH SarabunPSK" w:hAnsi="TH SarabunPSK" w:cs="TH SarabunPSK"/>
          <w:sz w:val="32"/>
          <w:szCs w:val="32"/>
          <w:cs/>
        </w:rPr>
        <w:t>)</w:t>
      </w:r>
      <w:r w:rsidR="00486145" w:rsidRPr="00486145">
        <w:rPr>
          <w:rFonts w:ascii="TH SarabunPSK" w:hAnsi="TH SarabunPSK" w:cs="TH SarabunPSK"/>
          <w:sz w:val="32"/>
          <w:szCs w:val="32"/>
        </w:rPr>
        <w:t xml:space="preserve">. </w:t>
      </w:r>
      <w:r w:rsidRPr="00486145">
        <w:rPr>
          <w:rFonts w:ascii="TH SarabunPSK" w:hAnsi="TH SarabunPSK" w:cs="TH SarabunPSK"/>
          <w:sz w:val="32"/>
          <w:szCs w:val="32"/>
        </w:rPr>
        <w:t>Conditioning. New Jersey: Prentice-Hall, Inc.</w:t>
      </w:r>
    </w:p>
    <w:p w14:paraId="154238CE" w14:textId="7D01996E" w:rsidR="006607C3" w:rsidRPr="00486145" w:rsidRDefault="00486145" w:rsidP="006607C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486145">
        <w:rPr>
          <w:rFonts w:ascii="TH SarabunPSK" w:hAnsi="TH SarabunPSK" w:cs="TH SarabunPSK"/>
          <w:sz w:val="32"/>
          <w:szCs w:val="32"/>
        </w:rPr>
        <w:t>Kirkendall</w:t>
      </w:r>
      <w:proofErr w:type="spellEnd"/>
      <w:r w:rsidRPr="00486145">
        <w:rPr>
          <w:rFonts w:ascii="TH SarabunPSK" w:hAnsi="TH SarabunPSK" w:cs="TH SarabunPSK"/>
          <w:sz w:val="32"/>
          <w:szCs w:val="32"/>
        </w:rPr>
        <w:t>,</w:t>
      </w:r>
      <w:r w:rsidR="006607C3" w:rsidRPr="00486145">
        <w:rPr>
          <w:rFonts w:ascii="TH SarabunPSK" w:hAnsi="TH SarabunPSK" w:cs="TH SarabunPSK"/>
          <w:sz w:val="32"/>
          <w:szCs w:val="32"/>
        </w:rPr>
        <w:t xml:space="preserve"> D.R., Gruber, J.J. and Johnson, R.E. (1987). Measurement and evaluation for </w:t>
      </w:r>
      <w:r w:rsidR="006607C3" w:rsidRPr="00486145">
        <w:rPr>
          <w:rFonts w:ascii="TH SarabunPSK" w:hAnsi="TH SarabunPSK" w:cs="TH SarabunPSK"/>
          <w:sz w:val="32"/>
          <w:szCs w:val="32"/>
        </w:rPr>
        <w:tab/>
        <w:t>physical education. (2</w:t>
      </w:r>
      <w:r w:rsidR="006607C3" w:rsidRPr="00486145">
        <w:rPr>
          <w:rFonts w:ascii="TH SarabunPSK" w:hAnsi="TH SarabunPSK" w:cs="TH SarabunPSK"/>
          <w:sz w:val="32"/>
          <w:szCs w:val="32"/>
          <w:vertAlign w:val="superscript"/>
        </w:rPr>
        <w:t>nd</w:t>
      </w:r>
      <w:r w:rsidR="006607C3" w:rsidRPr="00486145">
        <w:rPr>
          <w:rFonts w:ascii="TH SarabunPSK" w:hAnsi="TH SarabunPSK" w:cs="TH SarabunPSK"/>
          <w:sz w:val="32"/>
          <w:szCs w:val="32"/>
        </w:rPr>
        <w:t xml:space="preserve">ed.). Iowa: </w:t>
      </w:r>
      <w:proofErr w:type="spellStart"/>
      <w:r w:rsidR="006607C3" w:rsidRPr="00486145">
        <w:rPr>
          <w:rFonts w:ascii="TH SarabunPSK" w:hAnsi="TH SarabunPSK" w:cs="TH SarabunPSK"/>
          <w:sz w:val="32"/>
          <w:szCs w:val="32"/>
        </w:rPr>
        <w:t>Wm.C</w:t>
      </w:r>
      <w:proofErr w:type="spellEnd"/>
      <w:r w:rsidR="006607C3" w:rsidRPr="00486145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6607C3" w:rsidRPr="00486145">
        <w:rPr>
          <w:rFonts w:ascii="TH SarabunPSK" w:hAnsi="TH SarabunPSK" w:cs="TH SarabunPSK"/>
          <w:sz w:val="32"/>
          <w:szCs w:val="32"/>
        </w:rPr>
        <w:t>Brown Publishers</w:t>
      </w:r>
    </w:p>
    <w:p w14:paraId="2497F166" w14:textId="3869F2C9" w:rsidR="003170C2" w:rsidRPr="00486145" w:rsidRDefault="003170C2" w:rsidP="003170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486145">
        <w:rPr>
          <w:rFonts w:ascii="TH SarabunPSK" w:hAnsi="TH SarabunPSK" w:cs="TH SarabunPSK"/>
          <w:sz w:val="32"/>
          <w:szCs w:val="32"/>
        </w:rPr>
        <w:t>Middelkoop</w:t>
      </w:r>
      <w:proofErr w:type="spellEnd"/>
      <w:r w:rsidR="00486145" w:rsidRPr="00486145">
        <w:rPr>
          <w:rFonts w:ascii="TH SarabunPSK" w:hAnsi="TH SarabunPSK" w:cs="TH SarabunPSK"/>
          <w:sz w:val="32"/>
          <w:szCs w:val="32"/>
        </w:rPr>
        <w:t>,</w:t>
      </w:r>
      <w:r w:rsidRPr="00486145">
        <w:rPr>
          <w:rFonts w:ascii="TH SarabunPSK" w:hAnsi="TH SarabunPSK" w:cs="TH SarabunPSK"/>
          <w:sz w:val="32"/>
          <w:szCs w:val="32"/>
        </w:rPr>
        <w:t xml:space="preserve"> M.V., Rubinstein</w:t>
      </w:r>
      <w:r w:rsidR="00486145" w:rsidRPr="00486145">
        <w:rPr>
          <w:rFonts w:ascii="TH SarabunPSK" w:hAnsi="TH SarabunPSK" w:cs="TH SarabunPSK"/>
          <w:sz w:val="32"/>
          <w:szCs w:val="32"/>
        </w:rPr>
        <w:t>,</w:t>
      </w:r>
      <w:r w:rsidRPr="00486145">
        <w:rPr>
          <w:rFonts w:ascii="TH SarabunPSK" w:hAnsi="TH SarabunPSK" w:cs="TH SarabunPSK"/>
          <w:sz w:val="32"/>
          <w:szCs w:val="32"/>
        </w:rPr>
        <w:t xml:space="preserve"> S.M., </w:t>
      </w:r>
      <w:proofErr w:type="spellStart"/>
      <w:r w:rsidRPr="00486145">
        <w:rPr>
          <w:rFonts w:ascii="TH SarabunPSK" w:hAnsi="TH SarabunPSK" w:cs="TH SarabunPSK"/>
          <w:sz w:val="32"/>
          <w:szCs w:val="32"/>
        </w:rPr>
        <w:t>Kuijpers</w:t>
      </w:r>
      <w:proofErr w:type="spellEnd"/>
      <w:r w:rsidR="00486145" w:rsidRPr="00486145">
        <w:rPr>
          <w:rFonts w:ascii="TH SarabunPSK" w:hAnsi="TH SarabunPSK" w:cs="TH SarabunPSK"/>
          <w:sz w:val="32"/>
          <w:szCs w:val="32"/>
        </w:rPr>
        <w:t>,</w:t>
      </w:r>
      <w:r w:rsidRPr="00486145">
        <w:rPr>
          <w:rFonts w:ascii="TH SarabunPSK" w:hAnsi="TH SarabunPSK" w:cs="TH SarabunPSK"/>
          <w:sz w:val="32"/>
          <w:szCs w:val="32"/>
        </w:rPr>
        <w:t xml:space="preserve"> T., </w:t>
      </w:r>
      <w:proofErr w:type="spellStart"/>
      <w:r w:rsidRPr="00486145">
        <w:rPr>
          <w:rFonts w:ascii="TH SarabunPSK" w:hAnsi="TH SarabunPSK" w:cs="TH SarabunPSK"/>
          <w:sz w:val="32"/>
          <w:szCs w:val="32"/>
        </w:rPr>
        <w:t>Verhagen</w:t>
      </w:r>
      <w:proofErr w:type="spellEnd"/>
      <w:r w:rsidR="00486145" w:rsidRPr="00486145">
        <w:rPr>
          <w:rFonts w:ascii="TH SarabunPSK" w:hAnsi="TH SarabunPSK" w:cs="TH SarabunPSK"/>
          <w:sz w:val="32"/>
          <w:szCs w:val="32"/>
        </w:rPr>
        <w:t>,</w:t>
      </w:r>
      <w:r w:rsidRPr="00486145">
        <w:rPr>
          <w:rFonts w:ascii="TH SarabunPSK" w:hAnsi="TH SarabunPSK" w:cs="TH SarabunPSK"/>
          <w:sz w:val="32"/>
          <w:szCs w:val="32"/>
        </w:rPr>
        <w:t xml:space="preserve"> A.P., </w:t>
      </w:r>
      <w:proofErr w:type="spellStart"/>
      <w:r w:rsidRPr="00486145">
        <w:rPr>
          <w:rFonts w:ascii="TH SarabunPSK" w:hAnsi="TH SarabunPSK" w:cs="TH SarabunPSK"/>
          <w:sz w:val="32"/>
          <w:szCs w:val="32"/>
        </w:rPr>
        <w:t>Ostelo</w:t>
      </w:r>
      <w:proofErr w:type="spellEnd"/>
      <w:r w:rsidR="00486145" w:rsidRPr="00486145">
        <w:rPr>
          <w:rFonts w:ascii="TH SarabunPSK" w:hAnsi="TH SarabunPSK" w:cs="TH SarabunPSK"/>
          <w:sz w:val="32"/>
          <w:szCs w:val="32"/>
        </w:rPr>
        <w:t>,</w:t>
      </w:r>
      <w:r w:rsidRPr="00486145">
        <w:rPr>
          <w:rFonts w:ascii="TH SarabunPSK" w:hAnsi="TH SarabunPSK" w:cs="TH SarabunPSK"/>
          <w:sz w:val="32"/>
          <w:szCs w:val="32"/>
        </w:rPr>
        <w:t xml:space="preserve"> R., </w:t>
      </w:r>
      <w:proofErr w:type="spellStart"/>
      <w:r w:rsidRPr="00486145">
        <w:rPr>
          <w:rFonts w:ascii="TH SarabunPSK" w:hAnsi="TH SarabunPSK" w:cs="TH SarabunPSK"/>
          <w:sz w:val="32"/>
          <w:szCs w:val="32"/>
        </w:rPr>
        <w:t>Koes</w:t>
      </w:r>
      <w:proofErr w:type="spellEnd"/>
      <w:r w:rsidR="00486145" w:rsidRPr="00486145">
        <w:rPr>
          <w:rFonts w:ascii="TH SarabunPSK" w:hAnsi="TH SarabunPSK" w:cs="TH SarabunPSK"/>
          <w:sz w:val="32"/>
          <w:szCs w:val="32"/>
        </w:rPr>
        <w:t>,</w:t>
      </w:r>
      <w:r w:rsidRPr="00486145">
        <w:rPr>
          <w:rFonts w:ascii="TH SarabunPSK" w:hAnsi="TH SarabunPSK" w:cs="TH SarabunPSK"/>
          <w:sz w:val="32"/>
          <w:szCs w:val="32"/>
        </w:rPr>
        <w:t xml:space="preserve"> B.W., </w:t>
      </w:r>
      <w:r w:rsidR="00486145" w:rsidRPr="00486145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486145">
        <w:rPr>
          <w:rFonts w:ascii="TH SarabunPSK" w:hAnsi="TH SarabunPSK" w:cs="TH SarabunPSK"/>
          <w:sz w:val="32"/>
          <w:szCs w:val="32"/>
        </w:rPr>
        <w:t>Tulder</w:t>
      </w:r>
      <w:proofErr w:type="spellEnd"/>
      <w:r w:rsidR="00486145" w:rsidRPr="00486145">
        <w:rPr>
          <w:rFonts w:ascii="TH SarabunPSK" w:hAnsi="TH SarabunPSK" w:cs="TH SarabunPSK"/>
          <w:sz w:val="32"/>
          <w:szCs w:val="32"/>
        </w:rPr>
        <w:t xml:space="preserve">, </w:t>
      </w:r>
      <w:r w:rsidRPr="00486145">
        <w:rPr>
          <w:rFonts w:ascii="TH SarabunPSK" w:hAnsi="TH SarabunPSK" w:cs="TH SarabunPSK"/>
          <w:sz w:val="32"/>
          <w:szCs w:val="32"/>
        </w:rPr>
        <w:t xml:space="preserve">M.W. </w:t>
      </w:r>
      <w:r w:rsidRPr="00486145">
        <w:rPr>
          <w:rFonts w:ascii="TH SarabunPSK" w:hAnsi="TH SarabunPSK" w:cs="TH SarabunPSK"/>
          <w:sz w:val="32"/>
          <w:szCs w:val="32"/>
          <w:cs/>
        </w:rPr>
        <w:t>(2011)</w:t>
      </w:r>
      <w:r w:rsidRPr="00486145">
        <w:rPr>
          <w:rFonts w:ascii="TH SarabunPSK" w:hAnsi="TH SarabunPSK" w:cs="TH SarabunPSK"/>
          <w:sz w:val="32"/>
          <w:szCs w:val="32"/>
        </w:rPr>
        <w:t xml:space="preserve">. A systematic review on the effectiveness of physical and </w:t>
      </w:r>
      <w:r w:rsidR="00486145" w:rsidRPr="00486145">
        <w:rPr>
          <w:rFonts w:ascii="TH SarabunPSK" w:hAnsi="TH SarabunPSK" w:cs="TH SarabunPSK"/>
          <w:sz w:val="32"/>
          <w:szCs w:val="32"/>
        </w:rPr>
        <w:tab/>
      </w:r>
      <w:r w:rsidRPr="00486145">
        <w:rPr>
          <w:rFonts w:ascii="TH SarabunPSK" w:hAnsi="TH SarabunPSK" w:cs="TH SarabunPSK"/>
          <w:sz w:val="32"/>
          <w:szCs w:val="32"/>
        </w:rPr>
        <w:t xml:space="preserve">rehabilitation </w:t>
      </w:r>
      <w:r w:rsidRPr="00486145">
        <w:rPr>
          <w:rFonts w:ascii="TH SarabunPSK" w:hAnsi="TH SarabunPSK" w:cs="TH SarabunPSK"/>
          <w:sz w:val="32"/>
          <w:szCs w:val="32"/>
        </w:rPr>
        <w:tab/>
        <w:t xml:space="preserve">interventions for chronic non-specific low back pain. </w:t>
      </w:r>
      <w:proofErr w:type="spellStart"/>
      <w:r w:rsidRPr="00486145">
        <w:rPr>
          <w:rFonts w:ascii="TH SarabunPSK" w:hAnsi="TH SarabunPSK" w:cs="TH SarabunPSK"/>
          <w:sz w:val="32"/>
          <w:szCs w:val="32"/>
        </w:rPr>
        <w:t>Eur</w:t>
      </w:r>
      <w:proofErr w:type="spellEnd"/>
      <w:r w:rsidRPr="00486145">
        <w:rPr>
          <w:rFonts w:ascii="TH SarabunPSK" w:hAnsi="TH SarabunPSK" w:cs="TH SarabunPSK"/>
          <w:sz w:val="32"/>
          <w:szCs w:val="32"/>
        </w:rPr>
        <w:t xml:space="preserve"> Spine J. </w:t>
      </w:r>
      <w:r w:rsidRPr="00486145">
        <w:rPr>
          <w:rFonts w:ascii="TH SarabunPSK" w:hAnsi="TH SarabunPSK" w:cs="TH SarabunPSK"/>
          <w:sz w:val="32"/>
          <w:szCs w:val="32"/>
          <w:cs/>
        </w:rPr>
        <w:t xml:space="preserve">20: </w:t>
      </w:r>
      <w:r w:rsidR="00486145" w:rsidRPr="00486145">
        <w:rPr>
          <w:rFonts w:ascii="TH SarabunPSK" w:hAnsi="TH SarabunPSK" w:cs="TH SarabunPSK"/>
          <w:sz w:val="32"/>
          <w:szCs w:val="32"/>
          <w:cs/>
        </w:rPr>
        <w:tab/>
      </w:r>
      <w:r w:rsidRPr="00486145">
        <w:rPr>
          <w:rFonts w:ascii="TH SarabunPSK" w:hAnsi="TH SarabunPSK" w:cs="TH SarabunPSK"/>
          <w:sz w:val="32"/>
          <w:szCs w:val="32"/>
          <w:cs/>
        </w:rPr>
        <w:t>19-39</w:t>
      </w:r>
      <w:r w:rsidRPr="00486145">
        <w:rPr>
          <w:rFonts w:ascii="TH SarabunPSK" w:hAnsi="TH SarabunPSK" w:cs="TH SarabunPSK"/>
          <w:sz w:val="32"/>
          <w:szCs w:val="32"/>
        </w:rPr>
        <w:t>.</w:t>
      </w:r>
    </w:p>
    <w:p w14:paraId="15D3F3A2" w14:textId="79C10992" w:rsidR="00346AF9" w:rsidRPr="00486145" w:rsidRDefault="00486145" w:rsidP="00346AF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sz w:val="32"/>
          <w:szCs w:val="32"/>
        </w:rPr>
        <w:t>Miller</w:t>
      </w:r>
      <w:r>
        <w:rPr>
          <w:rFonts w:ascii="TH SarabunPSK" w:hAnsi="TH SarabunPSK" w:cs="TH SarabunPSK"/>
          <w:sz w:val="32"/>
          <w:szCs w:val="32"/>
        </w:rPr>
        <w:t>,</w:t>
      </w:r>
      <w:r w:rsidRPr="00486145">
        <w:rPr>
          <w:rFonts w:ascii="TH SarabunPSK" w:hAnsi="TH SarabunPSK" w:cs="TH SarabunPSK"/>
          <w:sz w:val="32"/>
          <w:szCs w:val="32"/>
        </w:rPr>
        <w:t xml:space="preserve"> A</w:t>
      </w:r>
      <w:r>
        <w:rPr>
          <w:rFonts w:ascii="TH SarabunPSK" w:hAnsi="TH SarabunPSK" w:cs="TH SarabunPSK"/>
          <w:sz w:val="32"/>
          <w:szCs w:val="32"/>
        </w:rPr>
        <w:t>.</w:t>
      </w:r>
      <w:r w:rsidRPr="00486145">
        <w:rPr>
          <w:rFonts w:ascii="TH SarabunPSK" w:hAnsi="TH SarabunPSK" w:cs="TH SarabunPSK"/>
          <w:sz w:val="32"/>
          <w:szCs w:val="32"/>
        </w:rPr>
        <w:t>J</w:t>
      </w:r>
      <w:r>
        <w:rPr>
          <w:rFonts w:ascii="TH SarabunPSK" w:hAnsi="TH SarabunPSK" w:cs="TH SarabunPSK"/>
          <w:sz w:val="32"/>
          <w:szCs w:val="32"/>
        </w:rPr>
        <w:t>.</w:t>
      </w:r>
      <w:r w:rsidRPr="00486145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486145">
        <w:rPr>
          <w:rFonts w:ascii="TH SarabunPSK" w:hAnsi="TH SarabunPSK" w:cs="TH SarabunPSK"/>
          <w:sz w:val="32"/>
          <w:szCs w:val="32"/>
        </w:rPr>
        <w:t>Grais</w:t>
      </w:r>
      <w:proofErr w:type="spellEnd"/>
      <w:r w:rsidRPr="00486145">
        <w:rPr>
          <w:rFonts w:ascii="TH SarabunPSK" w:hAnsi="TH SarabunPSK" w:cs="TH SarabunPSK"/>
          <w:sz w:val="32"/>
          <w:szCs w:val="32"/>
        </w:rPr>
        <w:t xml:space="preserve"> I</w:t>
      </w:r>
      <w:r>
        <w:rPr>
          <w:rFonts w:ascii="TH SarabunPSK" w:hAnsi="TH SarabunPSK" w:cs="TH SarabunPSK"/>
          <w:sz w:val="32"/>
          <w:szCs w:val="32"/>
        </w:rPr>
        <w:t>.</w:t>
      </w:r>
      <w:r w:rsidRPr="00486145">
        <w:rPr>
          <w:rFonts w:ascii="TH SarabunPSK" w:hAnsi="TH SarabunPSK" w:cs="TH SarabunPSK"/>
          <w:sz w:val="32"/>
          <w:szCs w:val="32"/>
        </w:rPr>
        <w:t>M</w:t>
      </w:r>
      <w:r>
        <w:rPr>
          <w:rFonts w:ascii="TH SarabunPSK" w:hAnsi="TH SarabunPSK" w:cs="TH SarabunPSK"/>
          <w:sz w:val="32"/>
          <w:szCs w:val="32"/>
        </w:rPr>
        <w:t>.</w:t>
      </w:r>
      <w:r w:rsidRPr="00486145">
        <w:rPr>
          <w:rFonts w:ascii="TH SarabunPSK" w:hAnsi="TH SarabunPSK" w:cs="TH SarabunPSK"/>
          <w:sz w:val="32"/>
          <w:szCs w:val="32"/>
        </w:rPr>
        <w:t>, Winslow E</w:t>
      </w:r>
      <w:r>
        <w:rPr>
          <w:rFonts w:ascii="TH SarabunPSK" w:hAnsi="TH SarabunPSK" w:cs="TH SarabunPSK"/>
          <w:sz w:val="32"/>
          <w:szCs w:val="32"/>
        </w:rPr>
        <w:t>.</w:t>
      </w:r>
      <w:r w:rsidRPr="00486145">
        <w:rPr>
          <w:rFonts w:ascii="TH SarabunPSK" w:hAnsi="TH SarabunPSK" w:cs="TH SarabunPSK"/>
          <w:sz w:val="32"/>
          <w:szCs w:val="32"/>
        </w:rPr>
        <w:t>, Kaminsky L</w:t>
      </w:r>
      <w:r>
        <w:rPr>
          <w:rFonts w:ascii="TH SarabunPSK" w:hAnsi="TH SarabunPSK" w:cs="TH SarabunPSK"/>
          <w:sz w:val="32"/>
          <w:szCs w:val="32"/>
        </w:rPr>
        <w:t>.</w:t>
      </w:r>
      <w:r w:rsidRPr="00486145">
        <w:rPr>
          <w:rFonts w:ascii="TH SarabunPSK" w:hAnsi="TH SarabunPSK" w:cs="TH SarabunPSK"/>
          <w:sz w:val="32"/>
          <w:szCs w:val="32"/>
        </w:rPr>
        <w:t>A</w:t>
      </w:r>
      <w:r w:rsidR="00346AF9" w:rsidRPr="00486145">
        <w:rPr>
          <w:rFonts w:ascii="TH SarabunPSK" w:hAnsi="TH SarabunPSK" w:cs="TH SarabunPSK"/>
          <w:sz w:val="32"/>
          <w:szCs w:val="32"/>
        </w:rPr>
        <w:t xml:space="preserve">. (1991). </w:t>
      </w:r>
      <w:r w:rsidR="000D6D6D" w:rsidRPr="000D6D6D">
        <w:rPr>
          <w:rFonts w:ascii="TH SarabunPSK" w:hAnsi="TH SarabunPSK" w:cs="TH SarabunPSK"/>
          <w:sz w:val="32"/>
          <w:szCs w:val="32"/>
        </w:rPr>
        <w:t xml:space="preserve">The </w:t>
      </w:r>
      <w:r w:rsidR="000D6D6D">
        <w:rPr>
          <w:rFonts w:ascii="TH SarabunPSK" w:hAnsi="TH SarabunPSK" w:cs="TH SarabunPSK"/>
          <w:sz w:val="32"/>
          <w:szCs w:val="32"/>
        </w:rPr>
        <w:t>d</w:t>
      </w:r>
      <w:r w:rsidR="000D6D6D" w:rsidRPr="000D6D6D">
        <w:rPr>
          <w:rFonts w:ascii="TH SarabunPSK" w:hAnsi="TH SarabunPSK" w:cs="TH SarabunPSK"/>
          <w:sz w:val="32"/>
          <w:szCs w:val="32"/>
        </w:rPr>
        <w:t xml:space="preserve">efinition of </w:t>
      </w:r>
      <w:r w:rsidR="000D6D6D">
        <w:rPr>
          <w:rFonts w:ascii="TH SarabunPSK" w:hAnsi="TH SarabunPSK" w:cs="TH SarabunPSK"/>
          <w:sz w:val="32"/>
          <w:szCs w:val="32"/>
        </w:rPr>
        <w:t>p</w:t>
      </w:r>
      <w:r w:rsidR="000D6D6D" w:rsidRPr="000D6D6D">
        <w:rPr>
          <w:rFonts w:ascii="TH SarabunPSK" w:hAnsi="TH SarabunPSK" w:cs="TH SarabunPSK"/>
          <w:sz w:val="32"/>
          <w:szCs w:val="32"/>
        </w:rPr>
        <w:t xml:space="preserve">hysical </w:t>
      </w:r>
      <w:r w:rsidR="000D6D6D">
        <w:rPr>
          <w:rFonts w:ascii="TH SarabunPSK" w:hAnsi="TH SarabunPSK" w:cs="TH SarabunPSK"/>
          <w:sz w:val="32"/>
          <w:szCs w:val="32"/>
        </w:rPr>
        <w:t>f</w:t>
      </w:r>
      <w:r w:rsidR="000D6D6D" w:rsidRPr="000D6D6D">
        <w:rPr>
          <w:rFonts w:ascii="TH SarabunPSK" w:hAnsi="TH SarabunPSK" w:cs="TH SarabunPSK"/>
          <w:sz w:val="32"/>
          <w:szCs w:val="32"/>
        </w:rPr>
        <w:t xml:space="preserve">itness. A </w:t>
      </w:r>
      <w:r w:rsidR="000D6D6D">
        <w:rPr>
          <w:rFonts w:ascii="TH SarabunPSK" w:hAnsi="TH SarabunPSK" w:cs="TH SarabunPSK"/>
          <w:sz w:val="32"/>
          <w:szCs w:val="32"/>
        </w:rPr>
        <w:tab/>
        <w:t>d</w:t>
      </w:r>
      <w:r w:rsidR="000D6D6D" w:rsidRPr="000D6D6D">
        <w:rPr>
          <w:rFonts w:ascii="TH SarabunPSK" w:hAnsi="TH SarabunPSK" w:cs="TH SarabunPSK"/>
          <w:sz w:val="32"/>
          <w:szCs w:val="32"/>
        </w:rPr>
        <w:t xml:space="preserve">efinition to </w:t>
      </w:r>
      <w:r w:rsidR="000D6D6D">
        <w:rPr>
          <w:rFonts w:ascii="TH SarabunPSK" w:hAnsi="TH SarabunPSK" w:cs="TH SarabunPSK"/>
          <w:sz w:val="32"/>
          <w:szCs w:val="32"/>
        </w:rPr>
        <w:t>m</w:t>
      </w:r>
      <w:r w:rsidR="000D6D6D" w:rsidRPr="000D6D6D">
        <w:rPr>
          <w:rFonts w:ascii="TH SarabunPSK" w:hAnsi="TH SarabunPSK" w:cs="TH SarabunPSK"/>
          <w:sz w:val="32"/>
          <w:szCs w:val="32"/>
        </w:rPr>
        <w:t xml:space="preserve">ake </w:t>
      </w:r>
      <w:proofErr w:type="gramStart"/>
      <w:r w:rsidR="000D6D6D" w:rsidRPr="000D6D6D">
        <w:rPr>
          <w:rFonts w:ascii="TH SarabunPSK" w:hAnsi="TH SarabunPSK" w:cs="TH SarabunPSK"/>
          <w:sz w:val="32"/>
          <w:szCs w:val="32"/>
        </w:rPr>
        <w:t>It</w:t>
      </w:r>
      <w:proofErr w:type="gramEnd"/>
      <w:r w:rsidR="000D6D6D" w:rsidRPr="000D6D6D">
        <w:rPr>
          <w:rFonts w:ascii="TH SarabunPSK" w:hAnsi="TH SarabunPSK" w:cs="TH SarabunPSK"/>
          <w:sz w:val="32"/>
          <w:szCs w:val="32"/>
        </w:rPr>
        <w:t xml:space="preserve"> </w:t>
      </w:r>
      <w:r w:rsidR="000D6D6D">
        <w:rPr>
          <w:rFonts w:ascii="TH SarabunPSK" w:hAnsi="TH SarabunPSK" w:cs="TH SarabunPSK"/>
          <w:sz w:val="32"/>
          <w:szCs w:val="32"/>
        </w:rPr>
        <w:t>u</w:t>
      </w:r>
      <w:r w:rsidR="000D6D6D" w:rsidRPr="000D6D6D">
        <w:rPr>
          <w:rFonts w:ascii="TH SarabunPSK" w:hAnsi="TH SarabunPSK" w:cs="TH SarabunPSK"/>
          <w:sz w:val="32"/>
          <w:szCs w:val="32"/>
        </w:rPr>
        <w:t xml:space="preserve">nderstandable to the </w:t>
      </w:r>
      <w:r w:rsidR="000D6D6D">
        <w:rPr>
          <w:rFonts w:ascii="TH SarabunPSK" w:hAnsi="TH SarabunPSK" w:cs="TH SarabunPSK"/>
          <w:sz w:val="32"/>
          <w:szCs w:val="32"/>
        </w:rPr>
        <w:t>l</w:t>
      </w:r>
      <w:r w:rsidR="000D6D6D" w:rsidRPr="000D6D6D">
        <w:rPr>
          <w:rFonts w:ascii="TH SarabunPSK" w:hAnsi="TH SarabunPSK" w:cs="TH SarabunPSK"/>
          <w:sz w:val="32"/>
          <w:szCs w:val="32"/>
        </w:rPr>
        <w:t>aity</w:t>
      </w:r>
      <w:r w:rsidR="00346AF9" w:rsidRPr="00486145">
        <w:rPr>
          <w:rFonts w:ascii="TH SarabunPSK" w:hAnsi="TH SarabunPSK" w:cs="TH SarabunPSK"/>
          <w:sz w:val="32"/>
          <w:szCs w:val="32"/>
        </w:rPr>
        <w:t>, The Journal of Sports Medicine</w:t>
      </w:r>
      <w:r w:rsidR="000D6D6D">
        <w:rPr>
          <w:rFonts w:ascii="TH SarabunPSK" w:hAnsi="TH SarabunPSK" w:cs="TH SarabunPSK"/>
          <w:sz w:val="32"/>
          <w:szCs w:val="32"/>
        </w:rPr>
        <w:t xml:space="preserve"> </w:t>
      </w:r>
      <w:r w:rsidR="00011715" w:rsidRPr="00486145">
        <w:rPr>
          <w:rFonts w:ascii="TH SarabunPSK" w:hAnsi="TH SarabunPSK" w:cs="TH SarabunPSK"/>
          <w:sz w:val="32"/>
          <w:szCs w:val="32"/>
        </w:rPr>
        <w:tab/>
      </w:r>
      <w:r w:rsidR="00346AF9" w:rsidRPr="00486145">
        <w:rPr>
          <w:rFonts w:ascii="TH SarabunPSK" w:hAnsi="TH SarabunPSK" w:cs="TH SarabunPSK"/>
          <w:sz w:val="32"/>
          <w:szCs w:val="32"/>
        </w:rPr>
        <w:t>and Physical Fitness</w:t>
      </w:r>
      <w:r>
        <w:rPr>
          <w:rFonts w:ascii="TH SarabunPSK" w:hAnsi="TH SarabunPSK" w:cs="TH SarabunPSK"/>
          <w:sz w:val="32"/>
          <w:szCs w:val="32"/>
        </w:rPr>
        <w:t>,</w:t>
      </w:r>
      <w:r w:rsidR="00011715" w:rsidRPr="00486145">
        <w:rPr>
          <w:rFonts w:ascii="TH SarabunPSK" w:hAnsi="TH SarabunPSK" w:cs="TH SarabunPSK"/>
          <w:sz w:val="32"/>
          <w:szCs w:val="32"/>
        </w:rPr>
        <w:t xml:space="preserve"> </w:t>
      </w:r>
      <w:r w:rsidR="00346AF9" w:rsidRPr="00486145">
        <w:rPr>
          <w:rFonts w:ascii="TH SarabunPSK" w:hAnsi="TH SarabunPSK" w:cs="TH SarabunPSK"/>
          <w:sz w:val="32"/>
          <w:szCs w:val="32"/>
        </w:rPr>
        <w:t>5(2):</w:t>
      </w:r>
      <w:r w:rsidR="006607C3" w:rsidRPr="00486145">
        <w:rPr>
          <w:rFonts w:ascii="TH SarabunPSK" w:hAnsi="TH SarabunPSK" w:cs="TH SarabunPSK"/>
        </w:rPr>
        <w:t xml:space="preserve"> </w:t>
      </w:r>
      <w:r w:rsidR="006607C3" w:rsidRPr="00486145">
        <w:rPr>
          <w:rFonts w:ascii="TH SarabunPSK" w:hAnsi="TH SarabunPSK" w:cs="TH SarabunPSK"/>
          <w:sz w:val="32"/>
          <w:szCs w:val="32"/>
        </w:rPr>
        <w:t>639-640</w:t>
      </w:r>
      <w:r w:rsidR="00346AF9" w:rsidRPr="00486145">
        <w:rPr>
          <w:rFonts w:ascii="TH SarabunPSK" w:hAnsi="TH SarabunPSK" w:cs="TH SarabunPSK"/>
          <w:sz w:val="32"/>
          <w:szCs w:val="32"/>
        </w:rPr>
        <w:t>.</w:t>
      </w:r>
    </w:p>
    <w:p w14:paraId="3233AF06" w14:textId="2AD83830" w:rsidR="00E96D5D" w:rsidRPr="00486145" w:rsidRDefault="00E96D5D" w:rsidP="00E96D5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145">
        <w:rPr>
          <w:rFonts w:ascii="TH SarabunPSK" w:hAnsi="TH SarabunPSK" w:cs="TH SarabunPSK"/>
          <w:sz w:val="32"/>
          <w:szCs w:val="32"/>
        </w:rPr>
        <w:t>World Health Organization. (2013). Disability and healthy</w:t>
      </w:r>
      <w:r w:rsidR="000D6D6D">
        <w:rPr>
          <w:rFonts w:ascii="TH SarabunPSK" w:hAnsi="TH SarabunPSK" w:cs="TH SarabunPSK"/>
          <w:sz w:val="32"/>
          <w:szCs w:val="32"/>
        </w:rPr>
        <w:t xml:space="preserve">. </w:t>
      </w:r>
      <w:r w:rsidR="000D6D6D" w:rsidRPr="000D6D6D">
        <w:rPr>
          <w:rFonts w:ascii="TH SarabunPSK" w:hAnsi="TH SarabunPSK" w:cs="TH SarabunPSK"/>
          <w:sz w:val="32"/>
          <w:szCs w:val="32"/>
        </w:rPr>
        <w:t>[Internet]. [</w:t>
      </w:r>
      <w:proofErr w:type="gramStart"/>
      <w:r w:rsidR="000D6D6D" w:rsidRPr="000D6D6D">
        <w:rPr>
          <w:rFonts w:ascii="TH SarabunPSK" w:hAnsi="TH SarabunPSK" w:cs="TH SarabunPSK"/>
          <w:sz w:val="32"/>
          <w:szCs w:val="32"/>
        </w:rPr>
        <w:t>cited</w:t>
      </w:r>
      <w:proofErr w:type="gramEnd"/>
      <w:r w:rsidR="000D6D6D" w:rsidRPr="000D6D6D">
        <w:rPr>
          <w:rFonts w:ascii="TH SarabunPSK" w:hAnsi="TH SarabunPSK" w:cs="TH SarabunPSK"/>
          <w:sz w:val="32"/>
          <w:szCs w:val="32"/>
        </w:rPr>
        <w:t xml:space="preserve"> 10 </w:t>
      </w:r>
      <w:proofErr w:type="spellStart"/>
      <w:r w:rsidR="000D6D6D" w:rsidRPr="000D6D6D">
        <w:rPr>
          <w:rFonts w:ascii="TH SarabunPSK" w:hAnsi="TH SarabunPSK" w:cs="TH SarabunPSK"/>
          <w:sz w:val="32"/>
          <w:szCs w:val="32"/>
        </w:rPr>
        <w:t>feb</w:t>
      </w:r>
      <w:proofErr w:type="spellEnd"/>
      <w:r w:rsidR="000D6D6D" w:rsidRPr="000D6D6D">
        <w:rPr>
          <w:rFonts w:ascii="TH SarabunPSK" w:hAnsi="TH SarabunPSK" w:cs="TH SarabunPSK"/>
          <w:sz w:val="32"/>
          <w:szCs w:val="32"/>
        </w:rPr>
        <w:t xml:space="preserve"> </w:t>
      </w:r>
      <w:r w:rsidR="000D6D6D">
        <w:rPr>
          <w:rFonts w:ascii="TH SarabunPSK" w:hAnsi="TH SarabunPSK" w:cs="TH SarabunPSK"/>
          <w:sz w:val="32"/>
          <w:szCs w:val="32"/>
        </w:rPr>
        <w:tab/>
      </w:r>
      <w:r w:rsidR="000D6D6D" w:rsidRPr="000D6D6D">
        <w:rPr>
          <w:rFonts w:ascii="TH SarabunPSK" w:hAnsi="TH SarabunPSK" w:cs="TH SarabunPSK"/>
          <w:sz w:val="32"/>
          <w:szCs w:val="32"/>
        </w:rPr>
        <w:t xml:space="preserve">2020]. </w:t>
      </w:r>
      <w:r w:rsidR="00E1163D">
        <w:rPr>
          <w:rFonts w:ascii="TH SarabunPSK" w:hAnsi="TH SarabunPSK" w:cs="TH SarabunPSK"/>
          <w:sz w:val="32"/>
          <w:szCs w:val="32"/>
        </w:rPr>
        <w:tab/>
      </w:r>
      <w:r w:rsidR="000D6D6D" w:rsidRPr="000D6D6D">
        <w:rPr>
          <w:rFonts w:ascii="TH SarabunPSK" w:hAnsi="TH SarabunPSK" w:cs="TH SarabunPSK"/>
          <w:sz w:val="32"/>
          <w:szCs w:val="32"/>
        </w:rPr>
        <w:t>Available from:</w:t>
      </w:r>
      <w:r w:rsidR="000D6D6D">
        <w:rPr>
          <w:rFonts w:ascii="TH SarabunPSK" w:hAnsi="TH SarabunPSK" w:cs="TH SarabunPSK"/>
          <w:sz w:val="32"/>
          <w:szCs w:val="32"/>
        </w:rPr>
        <w:t xml:space="preserve"> </w:t>
      </w:r>
      <w:hyperlink r:id="rId10" w:history="1">
        <w:r w:rsidR="005D7298" w:rsidRPr="00486145">
          <w:rPr>
            <w:rStyle w:val="a3"/>
            <w:rFonts w:ascii="TH SarabunPSK" w:hAnsi="TH SarabunPSK" w:cs="TH SarabunPSK"/>
            <w:sz w:val="32"/>
            <w:szCs w:val="32"/>
            <w:u w:val="none"/>
          </w:rPr>
          <w:t>http://www.who.int/mediacentre/factsheets/fs352/en/</w:t>
        </w:r>
      </w:hyperlink>
    </w:p>
    <w:p w14:paraId="27829E27" w14:textId="77777777" w:rsidR="003170C2" w:rsidRPr="00486145" w:rsidRDefault="003170C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sectPr w:rsidR="003170C2" w:rsidRPr="00486145" w:rsidSect="006813FE">
      <w:headerReference w:type="default" r:id="rId11"/>
      <w:pgSz w:w="11906" w:h="16838"/>
      <w:pgMar w:top="1797" w:right="1440" w:bottom="1440" w:left="179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D9A184" w14:textId="77777777" w:rsidR="00C3365B" w:rsidRDefault="00C3365B" w:rsidP="009B2EE2">
      <w:pPr>
        <w:spacing w:after="0" w:line="240" w:lineRule="auto"/>
      </w:pPr>
      <w:r>
        <w:separator/>
      </w:r>
    </w:p>
  </w:endnote>
  <w:endnote w:type="continuationSeparator" w:id="0">
    <w:p w14:paraId="5EC6E872" w14:textId="77777777" w:rsidR="00C3365B" w:rsidRDefault="00C3365B" w:rsidP="009B2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IT๙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8D14B1" w14:textId="77777777" w:rsidR="00C3365B" w:rsidRDefault="00C3365B" w:rsidP="009B2EE2">
      <w:pPr>
        <w:spacing w:after="0" w:line="240" w:lineRule="auto"/>
      </w:pPr>
      <w:r>
        <w:separator/>
      </w:r>
    </w:p>
  </w:footnote>
  <w:footnote w:type="continuationSeparator" w:id="0">
    <w:p w14:paraId="04B092B7" w14:textId="77777777" w:rsidR="00C3365B" w:rsidRDefault="00C3365B" w:rsidP="009B2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39707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64F69B5" w14:textId="4D9E2287" w:rsidR="00A367CB" w:rsidRDefault="00A367CB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38B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C22002F" w14:textId="77777777" w:rsidR="00A367CB" w:rsidRDefault="00A367C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65494"/>
    <w:multiLevelType w:val="hybridMultilevel"/>
    <w:tmpl w:val="0054DAFC"/>
    <w:lvl w:ilvl="0" w:tplc="A36C05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25D23"/>
    <w:multiLevelType w:val="hybridMultilevel"/>
    <w:tmpl w:val="77186C28"/>
    <w:lvl w:ilvl="0" w:tplc="A36C05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11CB5"/>
    <w:multiLevelType w:val="hybridMultilevel"/>
    <w:tmpl w:val="4E64E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82276"/>
    <w:multiLevelType w:val="hybridMultilevel"/>
    <w:tmpl w:val="63E4B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72615"/>
    <w:multiLevelType w:val="hybridMultilevel"/>
    <w:tmpl w:val="3B1E4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E464B"/>
    <w:multiLevelType w:val="hybridMultilevel"/>
    <w:tmpl w:val="BE649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200F0"/>
    <w:multiLevelType w:val="hybridMultilevel"/>
    <w:tmpl w:val="6E263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B4C3E"/>
    <w:multiLevelType w:val="hybridMultilevel"/>
    <w:tmpl w:val="6AEC6C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6A40BA"/>
    <w:multiLevelType w:val="hybridMultilevel"/>
    <w:tmpl w:val="36D4C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314C03"/>
    <w:multiLevelType w:val="hybridMultilevel"/>
    <w:tmpl w:val="7F36B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91102A"/>
    <w:multiLevelType w:val="hybridMultilevel"/>
    <w:tmpl w:val="B0ECE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463B1"/>
    <w:multiLevelType w:val="hybridMultilevel"/>
    <w:tmpl w:val="707A5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D1200"/>
    <w:multiLevelType w:val="hybridMultilevel"/>
    <w:tmpl w:val="945C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8C291F"/>
    <w:multiLevelType w:val="hybridMultilevel"/>
    <w:tmpl w:val="73DAF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AA06B9"/>
    <w:multiLevelType w:val="hybridMultilevel"/>
    <w:tmpl w:val="33245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4541C1"/>
    <w:multiLevelType w:val="hybridMultilevel"/>
    <w:tmpl w:val="A712E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6E2AAF"/>
    <w:multiLevelType w:val="hybridMultilevel"/>
    <w:tmpl w:val="1C0A3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4"/>
  </w:num>
  <w:num w:numId="4">
    <w:abstractNumId w:val="9"/>
  </w:num>
  <w:num w:numId="5">
    <w:abstractNumId w:val="10"/>
  </w:num>
  <w:num w:numId="6">
    <w:abstractNumId w:val="15"/>
  </w:num>
  <w:num w:numId="7">
    <w:abstractNumId w:val="12"/>
  </w:num>
  <w:num w:numId="8">
    <w:abstractNumId w:val="13"/>
  </w:num>
  <w:num w:numId="9">
    <w:abstractNumId w:val="3"/>
  </w:num>
  <w:num w:numId="10">
    <w:abstractNumId w:val="1"/>
  </w:num>
  <w:num w:numId="11">
    <w:abstractNumId w:val="0"/>
  </w:num>
  <w:num w:numId="12">
    <w:abstractNumId w:val="11"/>
  </w:num>
  <w:num w:numId="13">
    <w:abstractNumId w:val="5"/>
  </w:num>
  <w:num w:numId="14">
    <w:abstractNumId w:val="2"/>
  </w:num>
  <w:num w:numId="15">
    <w:abstractNumId w:val="4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37B"/>
    <w:rsid w:val="00001A5F"/>
    <w:rsid w:val="00003C5B"/>
    <w:rsid w:val="00010697"/>
    <w:rsid w:val="000112CC"/>
    <w:rsid w:val="00011715"/>
    <w:rsid w:val="00013F1B"/>
    <w:rsid w:val="00014A99"/>
    <w:rsid w:val="000240EF"/>
    <w:rsid w:val="00041103"/>
    <w:rsid w:val="00043E85"/>
    <w:rsid w:val="000504B4"/>
    <w:rsid w:val="00052AA1"/>
    <w:rsid w:val="0005502D"/>
    <w:rsid w:val="00055E73"/>
    <w:rsid w:val="000570D2"/>
    <w:rsid w:val="00070F03"/>
    <w:rsid w:val="00071F93"/>
    <w:rsid w:val="00077202"/>
    <w:rsid w:val="000A457E"/>
    <w:rsid w:val="000B09DD"/>
    <w:rsid w:val="000B2FE9"/>
    <w:rsid w:val="000B75D9"/>
    <w:rsid w:val="000C3397"/>
    <w:rsid w:val="000C5018"/>
    <w:rsid w:val="000C5C34"/>
    <w:rsid w:val="000D6B91"/>
    <w:rsid w:val="000D6D6D"/>
    <w:rsid w:val="000E06D5"/>
    <w:rsid w:val="000F1143"/>
    <w:rsid w:val="000F3398"/>
    <w:rsid w:val="000F3E8C"/>
    <w:rsid w:val="000F45BB"/>
    <w:rsid w:val="000F7183"/>
    <w:rsid w:val="000F76A0"/>
    <w:rsid w:val="000F7983"/>
    <w:rsid w:val="00110AE8"/>
    <w:rsid w:val="001435C6"/>
    <w:rsid w:val="0015117E"/>
    <w:rsid w:val="001670A7"/>
    <w:rsid w:val="00167DB7"/>
    <w:rsid w:val="00170196"/>
    <w:rsid w:val="00176856"/>
    <w:rsid w:val="00182E43"/>
    <w:rsid w:val="0019491C"/>
    <w:rsid w:val="00195570"/>
    <w:rsid w:val="001972A6"/>
    <w:rsid w:val="001A079F"/>
    <w:rsid w:val="001A36C1"/>
    <w:rsid w:val="001B02DC"/>
    <w:rsid w:val="001B03B9"/>
    <w:rsid w:val="001B232A"/>
    <w:rsid w:val="001C0927"/>
    <w:rsid w:val="001C7651"/>
    <w:rsid w:val="001D2B6F"/>
    <w:rsid w:val="001D4178"/>
    <w:rsid w:val="001D6E7F"/>
    <w:rsid w:val="001E1373"/>
    <w:rsid w:val="001E3E00"/>
    <w:rsid w:val="001F1CC1"/>
    <w:rsid w:val="001F40AE"/>
    <w:rsid w:val="001F5765"/>
    <w:rsid w:val="0020009B"/>
    <w:rsid w:val="00205D7D"/>
    <w:rsid w:val="00213D06"/>
    <w:rsid w:val="00214F38"/>
    <w:rsid w:val="0021548D"/>
    <w:rsid w:val="0021654B"/>
    <w:rsid w:val="00221EA9"/>
    <w:rsid w:val="00223903"/>
    <w:rsid w:val="0023114C"/>
    <w:rsid w:val="00241A2B"/>
    <w:rsid w:val="00244B72"/>
    <w:rsid w:val="00254550"/>
    <w:rsid w:val="002560BF"/>
    <w:rsid w:val="00265BB7"/>
    <w:rsid w:val="00270F01"/>
    <w:rsid w:val="00271815"/>
    <w:rsid w:val="00271C12"/>
    <w:rsid w:val="002731F8"/>
    <w:rsid w:val="00273B5B"/>
    <w:rsid w:val="002757F5"/>
    <w:rsid w:val="00284BE8"/>
    <w:rsid w:val="002867A5"/>
    <w:rsid w:val="00286FE7"/>
    <w:rsid w:val="00287FE8"/>
    <w:rsid w:val="00294E05"/>
    <w:rsid w:val="002A14A3"/>
    <w:rsid w:val="002A2780"/>
    <w:rsid w:val="002A781C"/>
    <w:rsid w:val="002B5C38"/>
    <w:rsid w:val="002B6634"/>
    <w:rsid w:val="002B6804"/>
    <w:rsid w:val="002C145E"/>
    <w:rsid w:val="002C566D"/>
    <w:rsid w:val="002C738B"/>
    <w:rsid w:val="002D68D9"/>
    <w:rsid w:val="002D7449"/>
    <w:rsid w:val="002E3AA8"/>
    <w:rsid w:val="002E57C3"/>
    <w:rsid w:val="002F1572"/>
    <w:rsid w:val="002F2E03"/>
    <w:rsid w:val="00300A57"/>
    <w:rsid w:val="00302920"/>
    <w:rsid w:val="00305030"/>
    <w:rsid w:val="003170C2"/>
    <w:rsid w:val="00321CA9"/>
    <w:rsid w:val="003266D5"/>
    <w:rsid w:val="00327288"/>
    <w:rsid w:val="00340141"/>
    <w:rsid w:val="00340406"/>
    <w:rsid w:val="00341C68"/>
    <w:rsid w:val="00346AF9"/>
    <w:rsid w:val="00346FF5"/>
    <w:rsid w:val="003532F0"/>
    <w:rsid w:val="00353605"/>
    <w:rsid w:val="00354933"/>
    <w:rsid w:val="0035665C"/>
    <w:rsid w:val="0035684F"/>
    <w:rsid w:val="00356E05"/>
    <w:rsid w:val="003622F1"/>
    <w:rsid w:val="00363D54"/>
    <w:rsid w:val="00381438"/>
    <w:rsid w:val="00391220"/>
    <w:rsid w:val="00395EBC"/>
    <w:rsid w:val="00396079"/>
    <w:rsid w:val="003A177E"/>
    <w:rsid w:val="003A260D"/>
    <w:rsid w:val="003A4B1E"/>
    <w:rsid w:val="003B183B"/>
    <w:rsid w:val="003B75C4"/>
    <w:rsid w:val="003B7BD8"/>
    <w:rsid w:val="003C2A65"/>
    <w:rsid w:val="003C546C"/>
    <w:rsid w:val="003D02B5"/>
    <w:rsid w:val="003D6C51"/>
    <w:rsid w:val="003D7256"/>
    <w:rsid w:val="003D780C"/>
    <w:rsid w:val="003D7D36"/>
    <w:rsid w:val="003E5850"/>
    <w:rsid w:val="003E7DB8"/>
    <w:rsid w:val="003F1DA4"/>
    <w:rsid w:val="003F507D"/>
    <w:rsid w:val="003F62C7"/>
    <w:rsid w:val="003F75E1"/>
    <w:rsid w:val="0040246E"/>
    <w:rsid w:val="004062A8"/>
    <w:rsid w:val="00414B48"/>
    <w:rsid w:val="00415154"/>
    <w:rsid w:val="00420C8D"/>
    <w:rsid w:val="004219A5"/>
    <w:rsid w:val="00422C16"/>
    <w:rsid w:val="004346C1"/>
    <w:rsid w:val="0043549D"/>
    <w:rsid w:val="0044682A"/>
    <w:rsid w:val="004563A3"/>
    <w:rsid w:val="00456C20"/>
    <w:rsid w:val="0046289E"/>
    <w:rsid w:val="0046462C"/>
    <w:rsid w:val="004650EA"/>
    <w:rsid w:val="00465A6A"/>
    <w:rsid w:val="00465BD4"/>
    <w:rsid w:val="004708B9"/>
    <w:rsid w:val="0048118E"/>
    <w:rsid w:val="00482FF0"/>
    <w:rsid w:val="00486145"/>
    <w:rsid w:val="00490AF5"/>
    <w:rsid w:val="0049433D"/>
    <w:rsid w:val="004A1591"/>
    <w:rsid w:val="004A2449"/>
    <w:rsid w:val="004A6C78"/>
    <w:rsid w:val="004B0C0E"/>
    <w:rsid w:val="004B4DBE"/>
    <w:rsid w:val="004C2A3D"/>
    <w:rsid w:val="004C4F36"/>
    <w:rsid w:val="004C6B28"/>
    <w:rsid w:val="004D1077"/>
    <w:rsid w:val="004E34AF"/>
    <w:rsid w:val="004E4D1C"/>
    <w:rsid w:val="004E6400"/>
    <w:rsid w:val="004E73BA"/>
    <w:rsid w:val="004F308C"/>
    <w:rsid w:val="004F455C"/>
    <w:rsid w:val="004F6C21"/>
    <w:rsid w:val="00500382"/>
    <w:rsid w:val="00503EBB"/>
    <w:rsid w:val="00505682"/>
    <w:rsid w:val="00505695"/>
    <w:rsid w:val="00506F3B"/>
    <w:rsid w:val="00510B4E"/>
    <w:rsid w:val="0051558D"/>
    <w:rsid w:val="00520923"/>
    <w:rsid w:val="005233DD"/>
    <w:rsid w:val="00523EA0"/>
    <w:rsid w:val="00525913"/>
    <w:rsid w:val="00541D6A"/>
    <w:rsid w:val="00560AE8"/>
    <w:rsid w:val="0057051B"/>
    <w:rsid w:val="0057245C"/>
    <w:rsid w:val="0057446B"/>
    <w:rsid w:val="00583853"/>
    <w:rsid w:val="005865C2"/>
    <w:rsid w:val="0058782E"/>
    <w:rsid w:val="00590DE1"/>
    <w:rsid w:val="005935BA"/>
    <w:rsid w:val="00596966"/>
    <w:rsid w:val="005A0E0F"/>
    <w:rsid w:val="005A4DAD"/>
    <w:rsid w:val="005C27CF"/>
    <w:rsid w:val="005D08B0"/>
    <w:rsid w:val="005D0B06"/>
    <w:rsid w:val="005D284C"/>
    <w:rsid w:val="005D7298"/>
    <w:rsid w:val="005E275C"/>
    <w:rsid w:val="005E43BB"/>
    <w:rsid w:val="005F138F"/>
    <w:rsid w:val="005F2665"/>
    <w:rsid w:val="00600B5A"/>
    <w:rsid w:val="00605E87"/>
    <w:rsid w:val="00617BCF"/>
    <w:rsid w:val="00625815"/>
    <w:rsid w:val="00635613"/>
    <w:rsid w:val="00642289"/>
    <w:rsid w:val="006452A7"/>
    <w:rsid w:val="00651947"/>
    <w:rsid w:val="006607C3"/>
    <w:rsid w:val="00664E46"/>
    <w:rsid w:val="00671FBF"/>
    <w:rsid w:val="0067216C"/>
    <w:rsid w:val="006721A9"/>
    <w:rsid w:val="006813FE"/>
    <w:rsid w:val="00681733"/>
    <w:rsid w:val="00683C0E"/>
    <w:rsid w:val="00683D0E"/>
    <w:rsid w:val="0069061F"/>
    <w:rsid w:val="00691AF3"/>
    <w:rsid w:val="0069202C"/>
    <w:rsid w:val="00694EE5"/>
    <w:rsid w:val="006B0BBE"/>
    <w:rsid w:val="006B35A4"/>
    <w:rsid w:val="006B3C9B"/>
    <w:rsid w:val="006B61CC"/>
    <w:rsid w:val="006B7A65"/>
    <w:rsid w:val="006E455F"/>
    <w:rsid w:val="006E5E55"/>
    <w:rsid w:val="006F29CF"/>
    <w:rsid w:val="006F437B"/>
    <w:rsid w:val="00702000"/>
    <w:rsid w:val="00702055"/>
    <w:rsid w:val="00706A60"/>
    <w:rsid w:val="007148A1"/>
    <w:rsid w:val="00717AAC"/>
    <w:rsid w:val="007206A3"/>
    <w:rsid w:val="00727BA3"/>
    <w:rsid w:val="0073787D"/>
    <w:rsid w:val="0075711D"/>
    <w:rsid w:val="007647A4"/>
    <w:rsid w:val="00766ACF"/>
    <w:rsid w:val="0077353B"/>
    <w:rsid w:val="00782795"/>
    <w:rsid w:val="00782B44"/>
    <w:rsid w:val="007836C7"/>
    <w:rsid w:val="00786F90"/>
    <w:rsid w:val="0079081B"/>
    <w:rsid w:val="00792F42"/>
    <w:rsid w:val="007A3999"/>
    <w:rsid w:val="007B4B79"/>
    <w:rsid w:val="007C14CD"/>
    <w:rsid w:val="007C6F3D"/>
    <w:rsid w:val="007D228F"/>
    <w:rsid w:val="007D7461"/>
    <w:rsid w:val="007E0251"/>
    <w:rsid w:val="007F6445"/>
    <w:rsid w:val="00800804"/>
    <w:rsid w:val="00801D64"/>
    <w:rsid w:val="008038BE"/>
    <w:rsid w:val="008053CD"/>
    <w:rsid w:val="00806F4A"/>
    <w:rsid w:val="0081465D"/>
    <w:rsid w:val="00814C07"/>
    <w:rsid w:val="0081661C"/>
    <w:rsid w:val="00817465"/>
    <w:rsid w:val="00822A45"/>
    <w:rsid w:val="0082535F"/>
    <w:rsid w:val="00826CA4"/>
    <w:rsid w:val="008308EC"/>
    <w:rsid w:val="00833FC1"/>
    <w:rsid w:val="00837524"/>
    <w:rsid w:val="0084366E"/>
    <w:rsid w:val="00845F35"/>
    <w:rsid w:val="00846385"/>
    <w:rsid w:val="0085288C"/>
    <w:rsid w:val="00853D3F"/>
    <w:rsid w:val="00857DD9"/>
    <w:rsid w:val="008708C2"/>
    <w:rsid w:val="00871209"/>
    <w:rsid w:val="00872439"/>
    <w:rsid w:val="00881763"/>
    <w:rsid w:val="0088472A"/>
    <w:rsid w:val="0089007D"/>
    <w:rsid w:val="00891735"/>
    <w:rsid w:val="00892283"/>
    <w:rsid w:val="00893A4E"/>
    <w:rsid w:val="008A3E8F"/>
    <w:rsid w:val="008B045C"/>
    <w:rsid w:val="008B2054"/>
    <w:rsid w:val="008B40E4"/>
    <w:rsid w:val="008B68C7"/>
    <w:rsid w:val="008C0378"/>
    <w:rsid w:val="008C03A2"/>
    <w:rsid w:val="008C74BB"/>
    <w:rsid w:val="008D0B4A"/>
    <w:rsid w:val="008F7AB9"/>
    <w:rsid w:val="00903573"/>
    <w:rsid w:val="00904680"/>
    <w:rsid w:val="0092594A"/>
    <w:rsid w:val="00937235"/>
    <w:rsid w:val="0094148B"/>
    <w:rsid w:val="0094529B"/>
    <w:rsid w:val="00945A66"/>
    <w:rsid w:val="00954178"/>
    <w:rsid w:val="00956D85"/>
    <w:rsid w:val="00960BCE"/>
    <w:rsid w:val="0096249F"/>
    <w:rsid w:val="009626F6"/>
    <w:rsid w:val="00965267"/>
    <w:rsid w:val="0096729C"/>
    <w:rsid w:val="009715D8"/>
    <w:rsid w:val="00984262"/>
    <w:rsid w:val="00992193"/>
    <w:rsid w:val="009952DA"/>
    <w:rsid w:val="00995423"/>
    <w:rsid w:val="009A39E7"/>
    <w:rsid w:val="009A7C8F"/>
    <w:rsid w:val="009B2EE2"/>
    <w:rsid w:val="009B406B"/>
    <w:rsid w:val="009B4B29"/>
    <w:rsid w:val="009B4B48"/>
    <w:rsid w:val="009C1D8B"/>
    <w:rsid w:val="009C4597"/>
    <w:rsid w:val="009D1191"/>
    <w:rsid w:val="009D4AFC"/>
    <w:rsid w:val="009D513C"/>
    <w:rsid w:val="009E27EF"/>
    <w:rsid w:val="009F521D"/>
    <w:rsid w:val="009F77BB"/>
    <w:rsid w:val="00A03B37"/>
    <w:rsid w:val="00A109FE"/>
    <w:rsid w:val="00A1207B"/>
    <w:rsid w:val="00A177BD"/>
    <w:rsid w:val="00A20325"/>
    <w:rsid w:val="00A21641"/>
    <w:rsid w:val="00A22EEB"/>
    <w:rsid w:val="00A248EB"/>
    <w:rsid w:val="00A319DA"/>
    <w:rsid w:val="00A33F76"/>
    <w:rsid w:val="00A36776"/>
    <w:rsid w:val="00A367CB"/>
    <w:rsid w:val="00A463D1"/>
    <w:rsid w:val="00A47E50"/>
    <w:rsid w:val="00A53D26"/>
    <w:rsid w:val="00A54682"/>
    <w:rsid w:val="00A5595C"/>
    <w:rsid w:val="00A6118A"/>
    <w:rsid w:val="00A64723"/>
    <w:rsid w:val="00A647EC"/>
    <w:rsid w:val="00A64AE8"/>
    <w:rsid w:val="00A70095"/>
    <w:rsid w:val="00A715A6"/>
    <w:rsid w:val="00A75DE9"/>
    <w:rsid w:val="00A806C0"/>
    <w:rsid w:val="00A87BCC"/>
    <w:rsid w:val="00A91A4E"/>
    <w:rsid w:val="00A974D3"/>
    <w:rsid w:val="00AA0251"/>
    <w:rsid w:val="00AA1374"/>
    <w:rsid w:val="00AA3C0F"/>
    <w:rsid w:val="00AA6AE9"/>
    <w:rsid w:val="00AA714F"/>
    <w:rsid w:val="00AB4BD0"/>
    <w:rsid w:val="00AB71AC"/>
    <w:rsid w:val="00AC7545"/>
    <w:rsid w:val="00AD40EE"/>
    <w:rsid w:val="00AD6817"/>
    <w:rsid w:val="00AE388A"/>
    <w:rsid w:val="00AE3E69"/>
    <w:rsid w:val="00AF6530"/>
    <w:rsid w:val="00B00649"/>
    <w:rsid w:val="00B03F46"/>
    <w:rsid w:val="00B070C3"/>
    <w:rsid w:val="00B109BB"/>
    <w:rsid w:val="00B14742"/>
    <w:rsid w:val="00B15F89"/>
    <w:rsid w:val="00B22344"/>
    <w:rsid w:val="00B24AE7"/>
    <w:rsid w:val="00B25185"/>
    <w:rsid w:val="00B25524"/>
    <w:rsid w:val="00B2766F"/>
    <w:rsid w:val="00B36A11"/>
    <w:rsid w:val="00B37A3E"/>
    <w:rsid w:val="00B40D85"/>
    <w:rsid w:val="00B45DFF"/>
    <w:rsid w:val="00B46089"/>
    <w:rsid w:val="00B47845"/>
    <w:rsid w:val="00B51EDB"/>
    <w:rsid w:val="00B52A34"/>
    <w:rsid w:val="00B56CE6"/>
    <w:rsid w:val="00B61540"/>
    <w:rsid w:val="00B623A2"/>
    <w:rsid w:val="00B6317A"/>
    <w:rsid w:val="00B83E0D"/>
    <w:rsid w:val="00B907F6"/>
    <w:rsid w:val="00B93111"/>
    <w:rsid w:val="00B93B02"/>
    <w:rsid w:val="00B93D30"/>
    <w:rsid w:val="00B947F7"/>
    <w:rsid w:val="00BA3B9E"/>
    <w:rsid w:val="00BA7ED8"/>
    <w:rsid w:val="00BC69AC"/>
    <w:rsid w:val="00BE2E1D"/>
    <w:rsid w:val="00BE4D37"/>
    <w:rsid w:val="00BF0477"/>
    <w:rsid w:val="00BF0734"/>
    <w:rsid w:val="00BF1D08"/>
    <w:rsid w:val="00BF33FF"/>
    <w:rsid w:val="00BF74A4"/>
    <w:rsid w:val="00C001E6"/>
    <w:rsid w:val="00C03C73"/>
    <w:rsid w:val="00C06348"/>
    <w:rsid w:val="00C3365B"/>
    <w:rsid w:val="00C40103"/>
    <w:rsid w:val="00C40B4D"/>
    <w:rsid w:val="00C45308"/>
    <w:rsid w:val="00C453CA"/>
    <w:rsid w:val="00C5569F"/>
    <w:rsid w:val="00C55CA3"/>
    <w:rsid w:val="00C606D5"/>
    <w:rsid w:val="00C63F6C"/>
    <w:rsid w:val="00C64870"/>
    <w:rsid w:val="00C71B84"/>
    <w:rsid w:val="00C73962"/>
    <w:rsid w:val="00C821BD"/>
    <w:rsid w:val="00C85718"/>
    <w:rsid w:val="00C9554F"/>
    <w:rsid w:val="00CA22A1"/>
    <w:rsid w:val="00CA39F7"/>
    <w:rsid w:val="00CB1DA8"/>
    <w:rsid w:val="00CB4A7D"/>
    <w:rsid w:val="00CC0D64"/>
    <w:rsid w:val="00CC4FC4"/>
    <w:rsid w:val="00CC6ABA"/>
    <w:rsid w:val="00CD068E"/>
    <w:rsid w:val="00CE4B80"/>
    <w:rsid w:val="00CE507D"/>
    <w:rsid w:val="00CF480F"/>
    <w:rsid w:val="00D00925"/>
    <w:rsid w:val="00D028D3"/>
    <w:rsid w:val="00D035A8"/>
    <w:rsid w:val="00D03F53"/>
    <w:rsid w:val="00D0530B"/>
    <w:rsid w:val="00D0555F"/>
    <w:rsid w:val="00D143D0"/>
    <w:rsid w:val="00D207AE"/>
    <w:rsid w:val="00D2623D"/>
    <w:rsid w:val="00D311A5"/>
    <w:rsid w:val="00D433AF"/>
    <w:rsid w:val="00D47EF1"/>
    <w:rsid w:val="00D621ED"/>
    <w:rsid w:val="00D76DB8"/>
    <w:rsid w:val="00D80FA9"/>
    <w:rsid w:val="00DA076D"/>
    <w:rsid w:val="00DA29EA"/>
    <w:rsid w:val="00DA6EE2"/>
    <w:rsid w:val="00DA71ED"/>
    <w:rsid w:val="00DA7966"/>
    <w:rsid w:val="00DB0E0E"/>
    <w:rsid w:val="00DB6658"/>
    <w:rsid w:val="00DC37C8"/>
    <w:rsid w:val="00DC6A9F"/>
    <w:rsid w:val="00DC6AD2"/>
    <w:rsid w:val="00DD1D29"/>
    <w:rsid w:val="00DE7EE0"/>
    <w:rsid w:val="00DF5018"/>
    <w:rsid w:val="00DF72CC"/>
    <w:rsid w:val="00E01200"/>
    <w:rsid w:val="00E02E6C"/>
    <w:rsid w:val="00E03324"/>
    <w:rsid w:val="00E1163D"/>
    <w:rsid w:val="00E17354"/>
    <w:rsid w:val="00E277BA"/>
    <w:rsid w:val="00E47D73"/>
    <w:rsid w:val="00E62397"/>
    <w:rsid w:val="00E67623"/>
    <w:rsid w:val="00E67923"/>
    <w:rsid w:val="00E70F6A"/>
    <w:rsid w:val="00E724B2"/>
    <w:rsid w:val="00E7518F"/>
    <w:rsid w:val="00E813F8"/>
    <w:rsid w:val="00E8434D"/>
    <w:rsid w:val="00E94B07"/>
    <w:rsid w:val="00E96D5D"/>
    <w:rsid w:val="00EA043C"/>
    <w:rsid w:val="00EA70E1"/>
    <w:rsid w:val="00EA77AD"/>
    <w:rsid w:val="00EB2689"/>
    <w:rsid w:val="00EC1D2A"/>
    <w:rsid w:val="00EC2B72"/>
    <w:rsid w:val="00EC3D74"/>
    <w:rsid w:val="00ED1C44"/>
    <w:rsid w:val="00ED2A9A"/>
    <w:rsid w:val="00ED7DFC"/>
    <w:rsid w:val="00EE14EF"/>
    <w:rsid w:val="00EE2A19"/>
    <w:rsid w:val="00EE4852"/>
    <w:rsid w:val="00EF02E9"/>
    <w:rsid w:val="00EF14D4"/>
    <w:rsid w:val="00F0229A"/>
    <w:rsid w:val="00F07F2D"/>
    <w:rsid w:val="00F10307"/>
    <w:rsid w:val="00F138FB"/>
    <w:rsid w:val="00F14F47"/>
    <w:rsid w:val="00F15121"/>
    <w:rsid w:val="00F20E56"/>
    <w:rsid w:val="00F273B7"/>
    <w:rsid w:val="00F277F3"/>
    <w:rsid w:val="00F2795E"/>
    <w:rsid w:val="00F3233A"/>
    <w:rsid w:val="00F3308D"/>
    <w:rsid w:val="00F33A6C"/>
    <w:rsid w:val="00F3449C"/>
    <w:rsid w:val="00F34D90"/>
    <w:rsid w:val="00F36E36"/>
    <w:rsid w:val="00F37D58"/>
    <w:rsid w:val="00F40F9A"/>
    <w:rsid w:val="00F44CE2"/>
    <w:rsid w:val="00F65F6C"/>
    <w:rsid w:val="00F729EE"/>
    <w:rsid w:val="00F7378E"/>
    <w:rsid w:val="00F77330"/>
    <w:rsid w:val="00F917BB"/>
    <w:rsid w:val="00F923B5"/>
    <w:rsid w:val="00F9470E"/>
    <w:rsid w:val="00FC0A50"/>
    <w:rsid w:val="00FC75B7"/>
    <w:rsid w:val="00FD0B1A"/>
    <w:rsid w:val="00FD222B"/>
    <w:rsid w:val="00FD3694"/>
    <w:rsid w:val="00FD3F9C"/>
    <w:rsid w:val="00FD40CC"/>
    <w:rsid w:val="00FD51B2"/>
    <w:rsid w:val="00FD6459"/>
    <w:rsid w:val="00FE128F"/>
    <w:rsid w:val="00FE15EC"/>
    <w:rsid w:val="00FE4F00"/>
    <w:rsid w:val="00FE60BD"/>
    <w:rsid w:val="00FE6381"/>
    <w:rsid w:val="00FE6596"/>
    <w:rsid w:val="00FE682E"/>
    <w:rsid w:val="00FE70FE"/>
    <w:rsid w:val="00FE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C34B"/>
  <w15:chartTrackingRefBased/>
  <w15:docId w15:val="{E19BC21C-C8B6-44E8-A085-930975E7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A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465D"/>
    <w:rPr>
      <w:color w:val="0563C1" w:themeColor="hyperlink"/>
      <w:u w:val="single"/>
    </w:rPr>
  </w:style>
  <w:style w:type="paragraph" w:styleId="a4">
    <w:name w:val="No Spacing"/>
    <w:qFormat/>
    <w:rsid w:val="001F1CC1"/>
    <w:pPr>
      <w:spacing w:after="0" w:line="240" w:lineRule="auto"/>
    </w:pPr>
  </w:style>
  <w:style w:type="table" w:styleId="a5">
    <w:name w:val="Table Grid"/>
    <w:basedOn w:val="a1"/>
    <w:uiPriority w:val="39"/>
    <w:rsid w:val="00F33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B2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9B2EE2"/>
  </w:style>
  <w:style w:type="paragraph" w:styleId="a8">
    <w:name w:val="footer"/>
    <w:basedOn w:val="a"/>
    <w:link w:val="a9"/>
    <w:uiPriority w:val="99"/>
    <w:unhideWhenUsed/>
    <w:rsid w:val="009B2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9B2EE2"/>
  </w:style>
  <w:style w:type="character" w:styleId="aa">
    <w:name w:val="Placeholder Text"/>
    <w:basedOn w:val="a0"/>
    <w:uiPriority w:val="99"/>
    <w:semiHidden/>
    <w:rsid w:val="00AE3E69"/>
    <w:rPr>
      <w:color w:val="808080"/>
    </w:rPr>
  </w:style>
  <w:style w:type="paragraph" w:styleId="ab">
    <w:name w:val="List Paragraph"/>
    <w:basedOn w:val="a"/>
    <w:uiPriority w:val="34"/>
    <w:qFormat/>
    <w:rsid w:val="00271C12"/>
    <w:pPr>
      <w:spacing w:line="256" w:lineRule="auto"/>
      <w:ind w:left="720"/>
      <w:contextualSpacing/>
    </w:pPr>
  </w:style>
  <w:style w:type="character" w:styleId="ac">
    <w:name w:val="FollowedHyperlink"/>
    <w:basedOn w:val="a0"/>
    <w:uiPriority w:val="99"/>
    <w:semiHidden/>
    <w:unhideWhenUsed/>
    <w:rsid w:val="00271C12"/>
    <w:rPr>
      <w:color w:val="954F72" w:themeColor="followedHyperlink"/>
      <w:u w:val="single"/>
    </w:rPr>
  </w:style>
  <w:style w:type="paragraph" w:customStyle="1" w:styleId="Default">
    <w:name w:val="Default"/>
    <w:rsid w:val="0058782E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58782E"/>
    <w:pPr>
      <w:spacing w:line="301" w:lineRule="atLeast"/>
    </w:pPr>
    <w:rPr>
      <w:color w:val="auto"/>
    </w:rPr>
  </w:style>
  <w:style w:type="paragraph" w:styleId="ad">
    <w:name w:val="endnote text"/>
    <w:basedOn w:val="a"/>
    <w:link w:val="ae"/>
    <w:uiPriority w:val="99"/>
    <w:semiHidden/>
    <w:unhideWhenUsed/>
    <w:rsid w:val="00671FBF"/>
    <w:pPr>
      <w:spacing w:after="0" w:line="240" w:lineRule="auto"/>
    </w:pPr>
    <w:rPr>
      <w:sz w:val="20"/>
      <w:szCs w:val="25"/>
    </w:rPr>
  </w:style>
  <w:style w:type="character" w:customStyle="1" w:styleId="ae">
    <w:name w:val="ข้อความอ้างอิงท้ายเรื่อง อักขระ"/>
    <w:basedOn w:val="a0"/>
    <w:link w:val="ad"/>
    <w:uiPriority w:val="99"/>
    <w:semiHidden/>
    <w:rsid w:val="00671FBF"/>
    <w:rPr>
      <w:sz w:val="20"/>
      <w:szCs w:val="25"/>
    </w:rPr>
  </w:style>
  <w:style w:type="character" w:styleId="af">
    <w:name w:val="endnote reference"/>
    <w:basedOn w:val="a0"/>
    <w:uiPriority w:val="99"/>
    <w:semiHidden/>
    <w:unhideWhenUsed/>
    <w:rsid w:val="00671FBF"/>
    <w:rPr>
      <w:sz w:val="32"/>
      <w:szCs w:val="32"/>
      <w:vertAlign w:val="superscript"/>
    </w:rPr>
  </w:style>
  <w:style w:type="paragraph" w:styleId="af0">
    <w:name w:val="footnote text"/>
    <w:basedOn w:val="a"/>
    <w:link w:val="af1"/>
    <w:uiPriority w:val="99"/>
    <w:semiHidden/>
    <w:unhideWhenUsed/>
    <w:rsid w:val="00671FBF"/>
    <w:pPr>
      <w:spacing w:after="0" w:line="240" w:lineRule="auto"/>
    </w:pPr>
    <w:rPr>
      <w:sz w:val="20"/>
      <w:szCs w:val="25"/>
    </w:rPr>
  </w:style>
  <w:style w:type="character" w:customStyle="1" w:styleId="af1">
    <w:name w:val="ข้อความเชิงอรรถ อักขระ"/>
    <w:basedOn w:val="a0"/>
    <w:link w:val="af0"/>
    <w:uiPriority w:val="99"/>
    <w:semiHidden/>
    <w:rsid w:val="00671FBF"/>
    <w:rPr>
      <w:sz w:val="20"/>
      <w:szCs w:val="25"/>
    </w:rPr>
  </w:style>
  <w:style w:type="character" w:styleId="af2">
    <w:name w:val="footnote reference"/>
    <w:basedOn w:val="a0"/>
    <w:uiPriority w:val="99"/>
    <w:semiHidden/>
    <w:unhideWhenUsed/>
    <w:rsid w:val="00671FBF"/>
    <w:rPr>
      <w:sz w:val="32"/>
      <w:szCs w:val="32"/>
      <w:vertAlign w:val="superscript"/>
    </w:rPr>
  </w:style>
  <w:style w:type="paragraph" w:styleId="af3">
    <w:name w:val="Normal (Web)"/>
    <w:basedOn w:val="a"/>
    <w:uiPriority w:val="99"/>
    <w:semiHidden/>
    <w:unhideWhenUsed/>
    <w:rsid w:val="00F3233A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langhospital.go.t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who.int/mediacentre/factsheets/fs352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arliament.go.th/ewtadmin/ewt/parliament_parcy/main.php?filenam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7B8B2-F3BC-4862-B228-00451B1E5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2812</TotalTime>
  <Pages>9</Pages>
  <Words>3097</Words>
  <Characters>17653</Characters>
  <Application>Microsoft Office Word</Application>
  <DocSecurity>0</DocSecurity>
  <Lines>147</Lines>
  <Paragraphs>41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412</cp:revision>
  <cp:lastPrinted>2020-05-16T08:42:00Z</cp:lastPrinted>
  <dcterms:created xsi:type="dcterms:W3CDTF">2020-02-09T14:23:00Z</dcterms:created>
  <dcterms:modified xsi:type="dcterms:W3CDTF">2020-06-13T22:24:00Z</dcterms:modified>
</cp:coreProperties>
</file>