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747E" w14:textId="77777777" w:rsidR="006303BF" w:rsidRDefault="006303BF" w:rsidP="007C7E46">
      <w:pPr>
        <w:rPr>
          <w:b/>
          <w:sz w:val="28"/>
          <w:szCs w:val="28"/>
        </w:rPr>
      </w:pPr>
    </w:p>
    <w:p w14:paraId="4EF259A6" w14:textId="4B50E30F" w:rsidR="008D75DB" w:rsidRDefault="00680105" w:rsidP="007C7E46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Manager Checklist</w:t>
      </w:r>
      <w:r w:rsidR="009441B8">
        <w:rPr>
          <w:b/>
          <w:sz w:val="28"/>
          <w:szCs w:val="28"/>
        </w:rPr>
        <w:t xml:space="preserve"> (Ref 4)</w:t>
      </w:r>
    </w:p>
    <w:p w14:paraId="4266130A" w14:textId="77777777" w:rsidR="009C7626" w:rsidRDefault="00680105" w:rsidP="008D75D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</w:t>
      </w:r>
      <w:r w:rsidR="009C7626">
        <w:rPr>
          <w:b/>
          <w:sz w:val="28"/>
          <w:szCs w:val="28"/>
        </w:rPr>
        <w:t>ior to New Employee Arriving</w: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659"/>
        <w:gridCol w:w="5361"/>
        <w:gridCol w:w="3010"/>
      </w:tblGrid>
      <w:tr w:rsidR="0058487F" w14:paraId="2D8A4E18" w14:textId="77777777" w:rsidTr="004B1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60F54963" w14:textId="77777777" w:rsidR="0058487F" w:rsidRDefault="0058487F" w:rsidP="007C7E46"/>
        </w:tc>
        <w:tc>
          <w:tcPr>
            <w:tcW w:w="5361" w:type="dxa"/>
          </w:tcPr>
          <w:p w14:paraId="3D0D443D" w14:textId="77777777" w:rsidR="0058487F" w:rsidRPr="000069B0" w:rsidRDefault="0058487F" w:rsidP="007C7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9B0">
              <w:rPr>
                <w:sz w:val="28"/>
                <w:szCs w:val="28"/>
              </w:rPr>
              <w:t>Task</w:t>
            </w:r>
          </w:p>
        </w:tc>
        <w:tc>
          <w:tcPr>
            <w:tcW w:w="3010" w:type="dxa"/>
          </w:tcPr>
          <w:p w14:paraId="40FFB9DE" w14:textId="77777777" w:rsidR="0058487F" w:rsidRPr="000069B0" w:rsidRDefault="0058487F" w:rsidP="007C7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9B0">
              <w:rPr>
                <w:sz w:val="28"/>
                <w:szCs w:val="28"/>
              </w:rPr>
              <w:t>More Information</w:t>
            </w:r>
          </w:p>
        </w:tc>
      </w:tr>
      <w:tr w:rsidR="0058487F" w14:paraId="745BF05F" w14:textId="77777777" w:rsidTr="004B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2DE2BD65" w14:textId="77777777" w:rsidR="0058487F" w:rsidRDefault="0058487F" w:rsidP="007C7E46">
            <w:r>
              <w:rPr>
                <w:noProof/>
                <w:lang w:eastAsia="en-IE"/>
              </w:rPr>
              <w:drawing>
                <wp:inline distT="0" distB="0" distL="0" distR="0" wp14:anchorId="487D64ED" wp14:editId="0D95B529">
                  <wp:extent cx="222637" cy="222637"/>
                  <wp:effectExtent l="0" t="0" r="6350" b="6350"/>
                  <wp:docPr id="21" name="Picture 21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1" w:type="dxa"/>
          </w:tcPr>
          <w:p w14:paraId="6E889AE3" w14:textId="77777777" w:rsidR="009C7626" w:rsidRDefault="009C7626" w:rsidP="00923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Following contract acceptance, contact the new employee by phone to welcome them to the school or unit.</w:t>
            </w:r>
          </w:p>
          <w:p w14:paraId="09AAF672" w14:textId="77777777" w:rsidR="009C7626" w:rsidRPr="009C7626" w:rsidRDefault="009C7626" w:rsidP="009C762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9C7626">
              <w:rPr>
                <w:color w:val="365F91" w:themeColor="accent1" w:themeShade="BF"/>
              </w:rPr>
              <w:t>Check if they have any questions</w:t>
            </w:r>
            <w:r>
              <w:rPr>
                <w:color w:val="365F91" w:themeColor="accent1" w:themeShade="BF"/>
              </w:rPr>
              <w:t>.</w:t>
            </w:r>
            <w:r w:rsidRPr="009C7626">
              <w:rPr>
                <w:color w:val="365F91" w:themeColor="accent1" w:themeShade="BF"/>
              </w:rPr>
              <w:t xml:space="preserve"> </w:t>
            </w:r>
          </w:p>
          <w:p w14:paraId="7EBD302D" w14:textId="77777777" w:rsidR="00BA7CDC" w:rsidRDefault="009C7626" w:rsidP="009C762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9C7626">
              <w:rPr>
                <w:color w:val="365F91" w:themeColor="accent1" w:themeShade="BF"/>
              </w:rPr>
              <w:t>Confirm when you will contact them again</w:t>
            </w:r>
          </w:p>
          <w:p w14:paraId="3AEE3A77" w14:textId="77777777" w:rsidR="00E248C2" w:rsidRDefault="009441B8" w:rsidP="00BA7CD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 (generally one week before the start date unless there is a long notice period in which case further calls might be appropriate)</w:t>
            </w:r>
            <w:r w:rsidR="009C7626" w:rsidRPr="009C7626">
              <w:rPr>
                <w:color w:val="365F91" w:themeColor="accent1" w:themeShade="BF"/>
              </w:rPr>
              <w:t>.</w:t>
            </w:r>
          </w:p>
          <w:p w14:paraId="6045B47B" w14:textId="77777777" w:rsidR="00BA7CDC" w:rsidRPr="00BA7CDC" w:rsidRDefault="00BA7CDC" w:rsidP="00BA7CD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Provide your own contact details in case they have any other questions.</w:t>
            </w:r>
          </w:p>
        </w:tc>
        <w:tc>
          <w:tcPr>
            <w:tcW w:w="3010" w:type="dxa"/>
          </w:tcPr>
          <w:p w14:paraId="6D29B6EF" w14:textId="77777777" w:rsidR="0058487F" w:rsidRPr="000069B0" w:rsidRDefault="003A6488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Contact the Resourcing Consultant for your area</w:t>
            </w:r>
            <w:r w:rsidR="009C7626">
              <w:rPr>
                <w:color w:val="365F91" w:themeColor="accent1" w:themeShade="BF"/>
              </w:rPr>
              <w:t xml:space="preserve"> if you do not have the contact details</w:t>
            </w:r>
            <w:r>
              <w:rPr>
                <w:color w:val="365F91" w:themeColor="accent1" w:themeShade="BF"/>
              </w:rPr>
              <w:t>.</w:t>
            </w:r>
          </w:p>
        </w:tc>
      </w:tr>
      <w:tr w:rsidR="0058487F" w14:paraId="3FB590BA" w14:textId="77777777" w:rsidTr="004B1E71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06216EF7" w14:textId="77777777" w:rsidR="0058487F" w:rsidRDefault="0058487F" w:rsidP="007C7E46">
            <w:r>
              <w:rPr>
                <w:noProof/>
                <w:lang w:eastAsia="en-IE"/>
              </w:rPr>
              <w:drawing>
                <wp:inline distT="0" distB="0" distL="0" distR="0" wp14:anchorId="4353B04C" wp14:editId="7C9F3B9B">
                  <wp:extent cx="222637" cy="222637"/>
                  <wp:effectExtent l="0" t="0" r="6350" b="6350"/>
                  <wp:docPr id="22" name="Picture 22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1" w:type="dxa"/>
          </w:tcPr>
          <w:p w14:paraId="4BAAB659" w14:textId="77777777" w:rsidR="009441B8" w:rsidRDefault="009C7626" w:rsidP="009441B8">
            <w:pPr>
              <w:tabs>
                <w:tab w:val="right" w:pos="5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 weeks before the start date – organise the work space for the new employee.</w:t>
            </w:r>
          </w:p>
          <w:p w14:paraId="28AA8701" w14:textId="77777777" w:rsidR="00923C2A" w:rsidRPr="00923C2A" w:rsidRDefault="00923C2A" w:rsidP="00923C2A">
            <w:pPr>
              <w:pStyle w:val="ListParagraph"/>
              <w:numPr>
                <w:ilvl w:val="0"/>
                <w:numId w:val="12"/>
              </w:numPr>
              <w:tabs>
                <w:tab w:val="right" w:pos="5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923C2A">
              <w:rPr>
                <w:color w:val="365F91" w:themeColor="accent1" w:themeShade="BF"/>
              </w:rPr>
              <w:t>Decide on office/desk location</w:t>
            </w:r>
          </w:p>
          <w:p w14:paraId="310A007D" w14:textId="77777777" w:rsidR="00923C2A" w:rsidRPr="00923C2A" w:rsidRDefault="00923C2A" w:rsidP="00923C2A">
            <w:pPr>
              <w:pStyle w:val="ListParagraph"/>
              <w:numPr>
                <w:ilvl w:val="0"/>
                <w:numId w:val="12"/>
              </w:numPr>
              <w:tabs>
                <w:tab w:val="right" w:pos="5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923C2A">
              <w:rPr>
                <w:color w:val="365F91" w:themeColor="accent1" w:themeShade="BF"/>
              </w:rPr>
              <w:t> Order/allocate equipment (including computer) and arrange set up </w:t>
            </w:r>
          </w:p>
          <w:p w14:paraId="67C18E0E" w14:textId="77777777" w:rsidR="00923C2A" w:rsidRPr="00923C2A" w:rsidRDefault="00923C2A" w:rsidP="00923C2A">
            <w:pPr>
              <w:pStyle w:val="ListParagraph"/>
              <w:numPr>
                <w:ilvl w:val="0"/>
                <w:numId w:val="12"/>
              </w:numPr>
              <w:tabs>
                <w:tab w:val="right" w:pos="5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923C2A">
              <w:rPr>
                <w:color w:val="365F91" w:themeColor="accent1" w:themeShade="BF"/>
              </w:rPr>
              <w:t>Arrange systems access necessary for their role.</w:t>
            </w:r>
          </w:p>
          <w:p w14:paraId="1FF7A549" w14:textId="29C5F52F" w:rsidR="00923C2A" w:rsidRPr="00923C2A" w:rsidRDefault="00BA7CDC" w:rsidP="00923C2A">
            <w:pPr>
              <w:pStyle w:val="ListParagraph"/>
              <w:numPr>
                <w:ilvl w:val="0"/>
                <w:numId w:val="12"/>
              </w:numPr>
              <w:tabs>
                <w:tab w:val="right" w:pos="5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Order a swipe card if required for your building.</w:t>
            </w:r>
          </w:p>
        </w:tc>
        <w:tc>
          <w:tcPr>
            <w:tcW w:w="3010" w:type="dxa"/>
          </w:tcPr>
          <w:p w14:paraId="7A8CB164" w14:textId="77777777" w:rsidR="0058487F" w:rsidRDefault="00D20CC9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IT Services 2700</w:t>
            </w:r>
          </w:p>
          <w:p w14:paraId="027E3B4C" w14:textId="77777777" w:rsidR="00D20CC9" w:rsidRPr="000069B0" w:rsidRDefault="00D20CC9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Telephon</w:t>
            </w:r>
            <w:r w:rsidR="007B3044">
              <w:rPr>
                <w:color w:val="365F91" w:themeColor="accent1" w:themeShade="BF"/>
              </w:rPr>
              <w:t>e Services 1800</w:t>
            </w:r>
          </w:p>
        </w:tc>
      </w:tr>
      <w:tr w:rsidR="00BA7CDC" w14:paraId="7D12A156" w14:textId="77777777" w:rsidTr="004B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337DF94E" w14:textId="77777777" w:rsidR="00BA7CDC" w:rsidRDefault="00BA7CDC" w:rsidP="007C7E46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3BEAE03" wp14:editId="45265094">
                  <wp:extent cx="222637" cy="222637"/>
                  <wp:effectExtent l="0" t="0" r="6350" b="6350"/>
                  <wp:docPr id="2" name="Picture 2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1" w:type="dxa"/>
          </w:tcPr>
          <w:p w14:paraId="02D1E5A1" w14:textId="77777777" w:rsidR="00BA7CDC" w:rsidRPr="00BA7CDC" w:rsidRDefault="00BA7CDC" w:rsidP="00BA7CDC">
            <w:pPr>
              <w:tabs>
                <w:tab w:val="right" w:pos="5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BA7CDC">
              <w:rPr>
                <w:color w:val="365F91" w:themeColor="accent1" w:themeShade="BF"/>
              </w:rPr>
              <w:t>Draft an induction plan/activities</w:t>
            </w:r>
          </w:p>
          <w:p w14:paraId="4962FF1F" w14:textId="77777777" w:rsidR="00BA7CDC" w:rsidRDefault="00BA7CDC" w:rsidP="003A6488">
            <w:pPr>
              <w:tabs>
                <w:tab w:val="center" w:pos="2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3010" w:type="dxa"/>
          </w:tcPr>
          <w:p w14:paraId="75E2137D" w14:textId="08141C07" w:rsidR="00BA7CDC" w:rsidRPr="000069B0" w:rsidRDefault="00BA7CDC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58487F" w14:paraId="7C8159E1" w14:textId="77777777" w:rsidTr="004B1E7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4EC4550E" w14:textId="77777777" w:rsidR="0058487F" w:rsidRDefault="0058487F" w:rsidP="007C7E46">
            <w:r>
              <w:rPr>
                <w:noProof/>
                <w:lang w:eastAsia="en-IE"/>
              </w:rPr>
              <w:drawing>
                <wp:inline distT="0" distB="0" distL="0" distR="0" wp14:anchorId="69EE0D0A" wp14:editId="6C771937">
                  <wp:extent cx="222637" cy="222637"/>
                  <wp:effectExtent l="0" t="0" r="6350" b="6350"/>
                  <wp:docPr id="23" name="Picture 23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1" w:type="dxa"/>
          </w:tcPr>
          <w:p w14:paraId="5CFFDAD1" w14:textId="77777777" w:rsidR="00E248C2" w:rsidRDefault="003A6488" w:rsidP="003A6488">
            <w:pPr>
              <w:tabs>
                <w:tab w:val="center" w:pos="2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Communicate to the wider team the start date of the new </w:t>
            </w:r>
            <w:r w:rsidR="009441B8">
              <w:rPr>
                <w:color w:val="365F91" w:themeColor="accent1" w:themeShade="BF"/>
              </w:rPr>
              <w:t>employee.</w:t>
            </w:r>
          </w:p>
          <w:p w14:paraId="5E7A70DF" w14:textId="77777777" w:rsidR="009C7626" w:rsidRPr="009C7626" w:rsidRDefault="009C7626" w:rsidP="00B45D60">
            <w:pPr>
              <w:pStyle w:val="ListParagraph"/>
              <w:numPr>
                <w:ilvl w:val="0"/>
                <w:numId w:val="12"/>
              </w:numPr>
              <w:tabs>
                <w:tab w:val="right" w:pos="5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Identify “</w:t>
            </w:r>
            <w:r w:rsidR="00B45D60">
              <w:rPr>
                <w:color w:val="365F91" w:themeColor="accent1" w:themeShade="BF"/>
              </w:rPr>
              <w:t>nominated colleague</w:t>
            </w:r>
            <w:r>
              <w:rPr>
                <w:color w:val="365F91" w:themeColor="accent1" w:themeShade="BF"/>
              </w:rPr>
              <w:t xml:space="preserve">” </w:t>
            </w:r>
            <w:r w:rsidR="009441B8">
              <w:rPr>
                <w:color w:val="365F91" w:themeColor="accent1" w:themeShade="BF"/>
              </w:rPr>
              <w:t>in your team to s</w:t>
            </w:r>
            <w:r>
              <w:rPr>
                <w:color w:val="365F91" w:themeColor="accent1" w:themeShade="BF"/>
              </w:rPr>
              <w:t xml:space="preserve">upport </w:t>
            </w:r>
            <w:r w:rsidR="009441B8">
              <w:rPr>
                <w:color w:val="365F91" w:themeColor="accent1" w:themeShade="BF"/>
              </w:rPr>
              <w:t xml:space="preserve">the </w:t>
            </w:r>
            <w:r>
              <w:rPr>
                <w:color w:val="365F91" w:themeColor="accent1" w:themeShade="BF"/>
              </w:rPr>
              <w:t xml:space="preserve">new </w:t>
            </w:r>
            <w:r w:rsidR="009441B8">
              <w:rPr>
                <w:color w:val="365F91" w:themeColor="accent1" w:themeShade="BF"/>
              </w:rPr>
              <w:t>employee.</w:t>
            </w:r>
          </w:p>
        </w:tc>
        <w:tc>
          <w:tcPr>
            <w:tcW w:w="3010" w:type="dxa"/>
          </w:tcPr>
          <w:p w14:paraId="1A48F8E6" w14:textId="77777777" w:rsidR="0058487F" w:rsidRPr="000069B0" w:rsidRDefault="0058487F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BA7CDC" w14:paraId="4F071541" w14:textId="77777777" w:rsidTr="004B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09621423" w14:textId="77777777" w:rsidR="00BA7CDC" w:rsidRDefault="00BA7CDC" w:rsidP="007C7E46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300F31FE" wp14:editId="51FD9D09">
                  <wp:extent cx="222637" cy="222637"/>
                  <wp:effectExtent l="0" t="0" r="6350" b="6350"/>
                  <wp:docPr id="1" name="Picture 1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1" w:type="dxa"/>
          </w:tcPr>
          <w:p w14:paraId="12AB3EE3" w14:textId="77777777" w:rsidR="00BA7CDC" w:rsidRDefault="00BA7CDC" w:rsidP="0094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 week prior to the start date, contact the new employee by phone to finalise arrangements for their first day.</w:t>
            </w:r>
          </w:p>
          <w:p w14:paraId="4E983878" w14:textId="77777777" w:rsidR="00BA7CDC" w:rsidRDefault="00BA7CDC" w:rsidP="0094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40BB41AA" w14:textId="77777777" w:rsidR="00BA7CDC" w:rsidRDefault="00BA7CDC" w:rsidP="0094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For new employees joining from outside of UCD, discuss the following:</w:t>
            </w:r>
          </w:p>
          <w:p w14:paraId="6AD2EA13" w14:textId="77777777" w:rsidR="00BA7CDC" w:rsidRDefault="00BA7CDC" w:rsidP="00BA7CD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Check if they have received their Personnel Number (“P” number).</w:t>
            </w:r>
          </w:p>
          <w:p w14:paraId="386ADA82" w14:textId="77777777" w:rsidR="00BA7CDC" w:rsidRPr="00BA7CDC" w:rsidRDefault="00BA7CDC" w:rsidP="00BA7CD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BA7CDC">
              <w:rPr>
                <w:color w:val="365F91" w:themeColor="accent1" w:themeShade="BF"/>
              </w:rPr>
              <w:t>Check if they have seen the campus map.</w:t>
            </w:r>
          </w:p>
          <w:p w14:paraId="764D6D96" w14:textId="77777777" w:rsidR="00BA7CDC" w:rsidRPr="00BA7CDC" w:rsidRDefault="00BA7CDC" w:rsidP="00BA7CD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BA7CDC">
              <w:rPr>
                <w:color w:val="365F91" w:themeColor="accent1" w:themeShade="BF"/>
              </w:rPr>
              <w:t>Confirm what building they will be based in.</w:t>
            </w:r>
          </w:p>
          <w:p w14:paraId="137214D2" w14:textId="77777777" w:rsidR="00BA7CDC" w:rsidRPr="00BA7CDC" w:rsidRDefault="00BA7CDC" w:rsidP="00BA7CD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BA7CDC">
              <w:rPr>
                <w:color w:val="365F91" w:themeColor="accent1" w:themeShade="BF"/>
              </w:rPr>
              <w:t>Check if they have reviewed the commuting information and parking permit information if they are travelling by car.  Do they have any questions?</w:t>
            </w:r>
          </w:p>
          <w:p w14:paraId="1A95838C" w14:textId="77777777" w:rsidR="00BA7CDC" w:rsidRDefault="00BA7CDC" w:rsidP="0094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74E461BB" w14:textId="77777777" w:rsidR="00BA7CDC" w:rsidRDefault="00BA7CDC" w:rsidP="0094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For new employees joining from outside of UCD or from another school or unit, </w:t>
            </w:r>
            <w:r w:rsidR="004E671A">
              <w:rPr>
                <w:color w:val="365F91" w:themeColor="accent1" w:themeShade="BF"/>
              </w:rPr>
              <w:t>make the following arrangements:</w:t>
            </w:r>
          </w:p>
          <w:p w14:paraId="788634E5" w14:textId="77777777" w:rsidR="00BA7CDC" w:rsidRDefault="00BA7CDC" w:rsidP="00BA7CD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Confirm start date and agree what time they should arrive at (it might be easier to arrange a </w:t>
            </w:r>
            <w:r>
              <w:rPr>
                <w:color w:val="365F91" w:themeColor="accent1" w:themeShade="BF"/>
              </w:rPr>
              <w:lastRenderedPageBreak/>
              <w:t>slightly later start time on the first day).</w:t>
            </w:r>
          </w:p>
          <w:p w14:paraId="4FA84008" w14:textId="77777777" w:rsidR="00BA7CDC" w:rsidRDefault="00BA7CDC" w:rsidP="00BA7CD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Confirm where they should go and who will be meeting them on the first day.</w:t>
            </w:r>
          </w:p>
          <w:p w14:paraId="04AD6314" w14:textId="77777777" w:rsidR="00BA7CDC" w:rsidRDefault="00BA7CDC" w:rsidP="00BA7CD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Confirm dress code for your school/unit.</w:t>
            </w:r>
          </w:p>
        </w:tc>
        <w:tc>
          <w:tcPr>
            <w:tcW w:w="3010" w:type="dxa"/>
          </w:tcPr>
          <w:p w14:paraId="01319C5B" w14:textId="5DD12FF4" w:rsidR="00BA7CDC" w:rsidRDefault="00BA7CDC" w:rsidP="00456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lastRenderedPageBreak/>
              <w:t>Contact the Resourcing Consultant for your area if you do not have the contact details.</w:t>
            </w:r>
          </w:p>
          <w:p w14:paraId="3D298C3E" w14:textId="77777777" w:rsidR="00775947" w:rsidRDefault="00775947" w:rsidP="00456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0ABEA686" w14:textId="674809BA" w:rsidR="00775947" w:rsidRPr="000069B0" w:rsidRDefault="00775947" w:rsidP="00456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Resourcing Consultant details available </w:t>
            </w:r>
            <w:hyperlink r:id="rId8" w:history="1">
              <w:r w:rsidRPr="0065157F">
                <w:rPr>
                  <w:rStyle w:val="Hyperlink"/>
                </w:rPr>
                <w:t>here</w:t>
              </w:r>
            </w:hyperlink>
          </w:p>
        </w:tc>
      </w:tr>
    </w:tbl>
    <w:p w14:paraId="660427F2" w14:textId="7567523A" w:rsidR="0073465E" w:rsidRDefault="0073465E" w:rsidP="004B1E71"/>
    <w:sectPr w:rsidR="0073465E" w:rsidSect="004E671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AD37B" w14:textId="77777777" w:rsidR="00D52ABD" w:rsidRDefault="00D52ABD" w:rsidP="009441B8">
      <w:pPr>
        <w:spacing w:after="0" w:line="240" w:lineRule="auto"/>
      </w:pPr>
      <w:r>
        <w:separator/>
      </w:r>
    </w:p>
  </w:endnote>
  <w:endnote w:type="continuationSeparator" w:id="0">
    <w:p w14:paraId="77B97E95" w14:textId="77777777" w:rsidR="00D52ABD" w:rsidRDefault="00D52ABD" w:rsidP="0094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5237" w14:textId="77777777" w:rsidR="00D52ABD" w:rsidRDefault="00D52ABD" w:rsidP="009441B8">
      <w:pPr>
        <w:spacing w:after="0" w:line="240" w:lineRule="auto"/>
      </w:pPr>
      <w:r>
        <w:separator/>
      </w:r>
    </w:p>
  </w:footnote>
  <w:footnote w:type="continuationSeparator" w:id="0">
    <w:p w14:paraId="745A709A" w14:textId="77777777" w:rsidR="00D52ABD" w:rsidRDefault="00D52ABD" w:rsidP="00944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1CB8" w14:textId="0E3F3384" w:rsidR="006303BF" w:rsidRDefault="006303B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2B9066" wp14:editId="309D9A0B">
          <wp:simplePos x="0" y="0"/>
          <wp:positionH relativeFrom="page">
            <wp:posOffset>388620</wp:posOffset>
          </wp:positionH>
          <wp:positionV relativeFrom="page">
            <wp:posOffset>144780</wp:posOffset>
          </wp:positionV>
          <wp:extent cx="525780" cy="72390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78C"/>
    <w:multiLevelType w:val="hybridMultilevel"/>
    <w:tmpl w:val="CDAA99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175F6"/>
    <w:multiLevelType w:val="multilevel"/>
    <w:tmpl w:val="635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3124"/>
    <w:multiLevelType w:val="hybridMultilevel"/>
    <w:tmpl w:val="1354E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6035"/>
    <w:multiLevelType w:val="hybridMultilevel"/>
    <w:tmpl w:val="1EB4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95BAB"/>
    <w:multiLevelType w:val="hybridMultilevel"/>
    <w:tmpl w:val="17A68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7566"/>
    <w:multiLevelType w:val="hybridMultilevel"/>
    <w:tmpl w:val="2FEA86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32623"/>
    <w:multiLevelType w:val="hybridMultilevel"/>
    <w:tmpl w:val="860880C4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3C97DB3"/>
    <w:multiLevelType w:val="hybridMultilevel"/>
    <w:tmpl w:val="0E6C8520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54F05"/>
    <w:multiLevelType w:val="hybridMultilevel"/>
    <w:tmpl w:val="80D022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46E03"/>
    <w:multiLevelType w:val="hybridMultilevel"/>
    <w:tmpl w:val="68001DE0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C01BF"/>
    <w:multiLevelType w:val="hybridMultilevel"/>
    <w:tmpl w:val="303E1B8C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53098"/>
    <w:multiLevelType w:val="hybridMultilevel"/>
    <w:tmpl w:val="DCD679EA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23CE0"/>
    <w:multiLevelType w:val="hybridMultilevel"/>
    <w:tmpl w:val="21B68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955DF"/>
    <w:multiLevelType w:val="hybridMultilevel"/>
    <w:tmpl w:val="090E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832CD"/>
    <w:multiLevelType w:val="hybridMultilevel"/>
    <w:tmpl w:val="5FEE8F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CBA"/>
    <w:multiLevelType w:val="hybridMultilevel"/>
    <w:tmpl w:val="17EABC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65619"/>
    <w:multiLevelType w:val="hybridMultilevel"/>
    <w:tmpl w:val="78502F3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16"/>
  </w:num>
  <w:num w:numId="6">
    <w:abstractNumId w:val="12"/>
  </w:num>
  <w:num w:numId="7">
    <w:abstractNumId w:val="0"/>
  </w:num>
  <w:num w:numId="8">
    <w:abstractNumId w:val="4"/>
  </w:num>
  <w:num w:numId="9">
    <w:abstractNumId w:val="15"/>
  </w:num>
  <w:num w:numId="10">
    <w:abstractNumId w:val="5"/>
  </w:num>
  <w:num w:numId="11">
    <w:abstractNumId w:val="14"/>
  </w:num>
  <w:num w:numId="12">
    <w:abstractNumId w:val="13"/>
  </w:num>
  <w:num w:numId="13">
    <w:abstractNumId w:val="8"/>
  </w:num>
  <w:num w:numId="14">
    <w:abstractNumId w:val="3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65E"/>
    <w:rsid w:val="000069B0"/>
    <w:rsid w:val="00094A04"/>
    <w:rsid w:val="000B03E0"/>
    <w:rsid w:val="00146DDD"/>
    <w:rsid w:val="003727F8"/>
    <w:rsid w:val="003A6488"/>
    <w:rsid w:val="004A4318"/>
    <w:rsid w:val="004B1E71"/>
    <w:rsid w:val="004E671A"/>
    <w:rsid w:val="0058487F"/>
    <w:rsid w:val="005C086D"/>
    <w:rsid w:val="006303BF"/>
    <w:rsid w:val="00680105"/>
    <w:rsid w:val="006C3E45"/>
    <w:rsid w:val="006D04C4"/>
    <w:rsid w:val="00704677"/>
    <w:rsid w:val="0073465E"/>
    <w:rsid w:val="00775947"/>
    <w:rsid w:val="007B3044"/>
    <w:rsid w:val="007B717D"/>
    <w:rsid w:val="007E7B6A"/>
    <w:rsid w:val="007F2E9A"/>
    <w:rsid w:val="008C4308"/>
    <w:rsid w:val="008D75DB"/>
    <w:rsid w:val="00923896"/>
    <w:rsid w:val="00923C2A"/>
    <w:rsid w:val="009441B8"/>
    <w:rsid w:val="009C7626"/>
    <w:rsid w:val="00AC3132"/>
    <w:rsid w:val="00B45D60"/>
    <w:rsid w:val="00BA316E"/>
    <w:rsid w:val="00BA7CDC"/>
    <w:rsid w:val="00BC675F"/>
    <w:rsid w:val="00C14A9B"/>
    <w:rsid w:val="00C7130A"/>
    <w:rsid w:val="00CE2A44"/>
    <w:rsid w:val="00D11632"/>
    <w:rsid w:val="00D20CC9"/>
    <w:rsid w:val="00D52ABD"/>
    <w:rsid w:val="00DB1337"/>
    <w:rsid w:val="00E248C2"/>
    <w:rsid w:val="00E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36903963"/>
  <w15:docId w15:val="{A5C50A01-1785-413F-89DA-9AE32CD5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5E"/>
    <w:pPr>
      <w:ind w:left="720"/>
      <w:contextualSpacing/>
    </w:pPr>
  </w:style>
  <w:style w:type="table" w:styleId="TableGrid">
    <w:name w:val="Table Grid"/>
    <w:basedOn w:val="TableNormal"/>
    <w:uiPriority w:val="59"/>
    <w:rsid w:val="007F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9A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0069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0069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069B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3">
    <w:name w:val="Colorful List Accent 3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6">
    <w:name w:val="Colorful List Accent 6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727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B8"/>
  </w:style>
  <w:style w:type="paragraph" w:styleId="Footer">
    <w:name w:val="footer"/>
    <w:basedOn w:val="Normal"/>
    <w:link w:val="FooterChar"/>
    <w:uiPriority w:val="99"/>
    <w:unhideWhenUsed/>
    <w:rsid w:val="00944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B8"/>
  </w:style>
  <w:style w:type="character" w:styleId="UnresolvedMention">
    <w:name w:val="Unresolved Mention"/>
    <w:basedOn w:val="DefaultParagraphFont"/>
    <w:uiPriority w:val="99"/>
    <w:semiHidden/>
    <w:unhideWhenUsed/>
    <w:rsid w:val="00775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d.ie/hr/hrhelpdesk/resourcingconsulta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ehassett</dc:creator>
  <cp:lastModifiedBy>Gary Greenan</cp:lastModifiedBy>
  <cp:revision>8</cp:revision>
  <cp:lastPrinted>2017-10-12T08:57:00Z</cp:lastPrinted>
  <dcterms:created xsi:type="dcterms:W3CDTF">2017-10-12T08:57:00Z</dcterms:created>
  <dcterms:modified xsi:type="dcterms:W3CDTF">2022-03-14T10:35:00Z</dcterms:modified>
</cp:coreProperties>
</file>