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8F52D" w14:textId="77777777" w:rsidR="009E7DB5" w:rsidRDefault="009E7DB5" w:rsidP="009E7DB5">
      <w:pPr>
        <w:jc w:val="center"/>
        <w:rPr>
          <w:b/>
          <w:color w:val="394D96"/>
          <w:sz w:val="96"/>
          <w:szCs w:val="96"/>
        </w:rPr>
      </w:pPr>
    </w:p>
    <w:p w14:paraId="0103A064" w14:textId="77777777" w:rsidR="009E7DB5" w:rsidRDefault="009E7DB5" w:rsidP="009E7DB5">
      <w:pPr>
        <w:jc w:val="center"/>
        <w:rPr>
          <w:b/>
          <w:color w:val="394D96"/>
          <w:sz w:val="96"/>
          <w:szCs w:val="96"/>
        </w:rPr>
      </w:pPr>
    </w:p>
    <w:p w14:paraId="6863AC8F" w14:textId="77777777" w:rsidR="009E7DB5" w:rsidRDefault="009E7DB5" w:rsidP="009E7DB5">
      <w:pPr>
        <w:jc w:val="center"/>
        <w:rPr>
          <w:b/>
          <w:color w:val="394D96"/>
          <w:sz w:val="96"/>
          <w:szCs w:val="96"/>
        </w:rPr>
      </w:pPr>
    </w:p>
    <w:p w14:paraId="5D31916C" w14:textId="032CCA90" w:rsidR="009E7DB5" w:rsidRPr="00F515D8" w:rsidRDefault="009E7DB5" w:rsidP="009E7DB5">
      <w:pPr>
        <w:jc w:val="center"/>
        <w:rPr>
          <w:b/>
          <w:color w:val="394D96"/>
          <w:sz w:val="96"/>
          <w:szCs w:val="96"/>
        </w:rPr>
      </w:pPr>
      <w:r w:rsidRPr="00F515D8">
        <w:rPr>
          <w:b/>
          <w:bCs/>
          <w:noProof/>
          <w:color w:val="000000"/>
          <w:sz w:val="48"/>
          <w:szCs w:val="48"/>
          <w:bdr w:val="none" w:sz="0" w:space="0" w:color="auto" w:frame="1"/>
        </w:rPr>
        <w:drawing>
          <wp:inline distT="0" distB="0" distL="0" distR="0" wp14:anchorId="3DC5D216" wp14:editId="69197945">
            <wp:extent cx="4621576" cy="1803400"/>
            <wp:effectExtent l="0" t="0" r="0" b="0"/>
            <wp:docPr id="3" name="Picture 3"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ig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62841" cy="1819502"/>
                    </a:xfrm>
                    <a:prstGeom prst="rect">
                      <a:avLst/>
                    </a:prstGeom>
                    <a:noFill/>
                    <a:ln>
                      <a:noFill/>
                    </a:ln>
                  </pic:spPr>
                </pic:pic>
              </a:graphicData>
            </a:graphic>
          </wp:inline>
        </w:drawing>
      </w:r>
    </w:p>
    <w:p w14:paraId="6CAC7E3D" w14:textId="3C031461" w:rsidR="00434929" w:rsidRPr="00F515D8" w:rsidRDefault="009018E0">
      <w:pPr>
        <w:rPr>
          <w:b/>
          <w:color w:val="394D96"/>
          <w:sz w:val="96"/>
          <w:szCs w:val="96"/>
        </w:rPr>
      </w:pPr>
      <w:r w:rsidRPr="00F515D8">
        <w:rPr>
          <w:b/>
          <w:color w:val="394D96"/>
          <w:sz w:val="96"/>
          <w:szCs w:val="96"/>
        </w:rPr>
        <w:t>CAMEO</w:t>
      </w:r>
    </w:p>
    <w:p w14:paraId="3073EB90" w14:textId="77777777" w:rsidR="00434929" w:rsidRPr="00F515D8" w:rsidRDefault="009018E0">
      <w:pPr>
        <w:tabs>
          <w:tab w:val="left" w:pos="2127"/>
        </w:tabs>
        <w:spacing w:after="0" w:line="240" w:lineRule="auto"/>
        <w:rPr>
          <w:b/>
          <w:color w:val="394D96"/>
          <w:sz w:val="36"/>
          <w:szCs w:val="36"/>
        </w:rPr>
      </w:pPr>
      <w:r w:rsidRPr="00F515D8">
        <w:rPr>
          <w:b/>
          <w:color w:val="394D96"/>
          <w:sz w:val="36"/>
          <w:szCs w:val="36"/>
        </w:rPr>
        <w:t xml:space="preserve">Architecture for Manipulating Earth Observation Data </w:t>
      </w:r>
    </w:p>
    <w:p w14:paraId="6A20C176" w14:textId="77777777" w:rsidR="00434929" w:rsidRPr="00F515D8" w:rsidRDefault="00434929">
      <w:pPr>
        <w:tabs>
          <w:tab w:val="left" w:pos="2127"/>
        </w:tabs>
        <w:spacing w:after="0" w:line="240" w:lineRule="auto"/>
        <w:rPr>
          <w:b/>
          <w:color w:val="394D96"/>
          <w:sz w:val="36"/>
          <w:szCs w:val="36"/>
        </w:rPr>
      </w:pPr>
    </w:p>
    <w:p w14:paraId="05AAB705" w14:textId="77777777" w:rsidR="00434929" w:rsidRPr="00F515D8" w:rsidRDefault="009018E0">
      <w:pPr>
        <w:tabs>
          <w:tab w:val="left" w:pos="2127"/>
        </w:tabs>
        <w:spacing w:after="0" w:line="240" w:lineRule="auto"/>
        <w:rPr>
          <w:b/>
          <w:color w:val="394D96"/>
          <w:sz w:val="24"/>
          <w:szCs w:val="24"/>
        </w:rPr>
      </w:pPr>
      <w:r w:rsidRPr="00F515D8">
        <w:rPr>
          <w:b/>
          <w:color w:val="394D96"/>
          <w:sz w:val="24"/>
          <w:szCs w:val="24"/>
        </w:rPr>
        <w:t>_________________________________________________________________________</w:t>
      </w:r>
    </w:p>
    <w:p w14:paraId="013BE48E" w14:textId="77777777" w:rsidR="00434929" w:rsidRPr="00F515D8" w:rsidRDefault="00434929">
      <w:pPr>
        <w:tabs>
          <w:tab w:val="left" w:pos="2127"/>
        </w:tabs>
        <w:spacing w:after="0" w:line="240" w:lineRule="auto"/>
        <w:rPr>
          <w:b/>
          <w:color w:val="394D96"/>
          <w:sz w:val="24"/>
          <w:szCs w:val="24"/>
        </w:rPr>
      </w:pPr>
    </w:p>
    <w:p w14:paraId="71BBD5BA" w14:textId="25C09A03" w:rsidR="00434929" w:rsidRPr="00F515D8" w:rsidRDefault="009018E0">
      <w:pPr>
        <w:tabs>
          <w:tab w:val="left" w:pos="2127"/>
        </w:tabs>
        <w:spacing w:after="0" w:line="240" w:lineRule="auto"/>
        <w:rPr>
          <w:b/>
          <w:color w:val="394D96"/>
          <w:sz w:val="72"/>
          <w:szCs w:val="72"/>
        </w:rPr>
      </w:pPr>
      <w:r w:rsidRPr="00F515D8">
        <w:rPr>
          <w:b/>
          <w:color w:val="394D96"/>
          <w:sz w:val="72"/>
          <w:szCs w:val="72"/>
        </w:rPr>
        <w:t>D</w:t>
      </w:r>
      <w:r w:rsidR="009E7DB5" w:rsidRPr="00F515D8">
        <w:rPr>
          <w:b/>
          <w:color w:val="394D96"/>
          <w:sz w:val="72"/>
          <w:szCs w:val="72"/>
        </w:rPr>
        <w:t>3</w:t>
      </w:r>
      <w:r w:rsidRPr="00F515D8">
        <w:rPr>
          <w:b/>
          <w:color w:val="394D96"/>
          <w:sz w:val="72"/>
          <w:szCs w:val="72"/>
        </w:rPr>
        <w:t>.</w:t>
      </w:r>
      <w:r w:rsidR="009E7DB5" w:rsidRPr="00F515D8">
        <w:rPr>
          <w:b/>
          <w:color w:val="394D96"/>
          <w:sz w:val="72"/>
          <w:szCs w:val="72"/>
        </w:rPr>
        <w:t>1</w:t>
      </w:r>
    </w:p>
    <w:p w14:paraId="4E033EFA" w14:textId="77777777" w:rsidR="00434929" w:rsidRPr="00F515D8" w:rsidRDefault="00434929">
      <w:pPr>
        <w:tabs>
          <w:tab w:val="left" w:pos="2127"/>
          <w:tab w:val="left" w:pos="2977"/>
        </w:tabs>
        <w:spacing w:after="0" w:line="240" w:lineRule="auto"/>
        <w:rPr>
          <w:b/>
          <w:color w:val="394D96"/>
          <w:sz w:val="24"/>
          <w:szCs w:val="24"/>
        </w:rPr>
      </w:pPr>
    </w:p>
    <w:p w14:paraId="6D93CC51" w14:textId="1DCD0776" w:rsidR="00434929" w:rsidRPr="00F515D8" w:rsidRDefault="009018E0">
      <w:pPr>
        <w:tabs>
          <w:tab w:val="left" w:pos="3825"/>
          <w:tab w:val="left" w:pos="2685"/>
          <w:tab w:val="left" w:pos="2400"/>
          <w:tab w:val="left" w:pos="2977"/>
        </w:tabs>
        <w:spacing w:after="0" w:line="240" w:lineRule="auto"/>
        <w:rPr>
          <w:b/>
          <w:color w:val="394D96"/>
          <w:sz w:val="24"/>
          <w:szCs w:val="24"/>
        </w:rPr>
      </w:pPr>
      <w:r w:rsidRPr="00F515D8">
        <w:rPr>
          <w:b/>
          <w:color w:val="394D96"/>
          <w:sz w:val="24"/>
          <w:szCs w:val="24"/>
        </w:rPr>
        <w:t>WORK PACKAGE:</w:t>
      </w:r>
      <w:r w:rsidRPr="00F515D8">
        <w:rPr>
          <w:b/>
          <w:color w:val="394D96"/>
          <w:sz w:val="24"/>
          <w:szCs w:val="24"/>
        </w:rPr>
        <w:tab/>
        <w:t>WP</w:t>
      </w:r>
      <w:r w:rsidR="009E7DB5" w:rsidRPr="00F515D8">
        <w:rPr>
          <w:b/>
          <w:color w:val="394D96"/>
          <w:sz w:val="24"/>
          <w:szCs w:val="24"/>
        </w:rPr>
        <w:t>3</w:t>
      </w:r>
      <w:r w:rsidRPr="00F515D8">
        <w:rPr>
          <w:b/>
          <w:color w:val="394D96"/>
          <w:sz w:val="24"/>
          <w:szCs w:val="24"/>
        </w:rPr>
        <w:tab/>
      </w:r>
      <w:r w:rsidRPr="00F515D8">
        <w:rPr>
          <w:b/>
          <w:color w:val="394D96"/>
          <w:sz w:val="24"/>
          <w:szCs w:val="24"/>
        </w:rPr>
        <w:tab/>
      </w:r>
      <w:r w:rsidR="009E7DB5" w:rsidRPr="00F515D8">
        <w:rPr>
          <w:b/>
          <w:color w:val="394D96"/>
          <w:sz w:val="24"/>
          <w:szCs w:val="24"/>
        </w:rPr>
        <w:t>Data Quality Assurance</w:t>
      </w:r>
    </w:p>
    <w:p w14:paraId="5A1234E9" w14:textId="2030E54D" w:rsidR="00434929" w:rsidRPr="00F515D8" w:rsidRDefault="009018E0">
      <w:pPr>
        <w:tabs>
          <w:tab w:val="left" w:pos="3825"/>
          <w:tab w:val="left" w:pos="2400"/>
          <w:tab w:val="left" w:pos="2977"/>
        </w:tabs>
        <w:spacing w:after="0" w:line="240" w:lineRule="auto"/>
        <w:rPr>
          <w:b/>
          <w:color w:val="394D96"/>
          <w:sz w:val="22"/>
          <w:szCs w:val="22"/>
        </w:rPr>
      </w:pPr>
      <w:r w:rsidRPr="00F515D8">
        <w:rPr>
          <w:b/>
          <w:color w:val="394D96"/>
          <w:sz w:val="24"/>
          <w:szCs w:val="24"/>
        </w:rPr>
        <w:t>DELIVERABLE:</w:t>
      </w:r>
      <w:r w:rsidRPr="00F515D8">
        <w:rPr>
          <w:b/>
          <w:color w:val="394D96"/>
          <w:sz w:val="24"/>
          <w:szCs w:val="24"/>
        </w:rPr>
        <w:tab/>
      </w:r>
      <w:r w:rsidR="009E7DB5" w:rsidRPr="00F515D8">
        <w:rPr>
          <w:b/>
          <w:color w:val="394D96"/>
          <w:sz w:val="24"/>
          <w:szCs w:val="24"/>
        </w:rPr>
        <w:t>3.1</w:t>
      </w:r>
      <w:r w:rsidRPr="00F515D8">
        <w:rPr>
          <w:b/>
          <w:color w:val="394D96"/>
          <w:sz w:val="24"/>
          <w:szCs w:val="24"/>
        </w:rPr>
        <w:tab/>
      </w:r>
      <w:r w:rsidRPr="00F515D8">
        <w:rPr>
          <w:b/>
          <w:color w:val="394D96"/>
          <w:sz w:val="24"/>
          <w:szCs w:val="24"/>
        </w:rPr>
        <w:tab/>
      </w:r>
      <w:r w:rsidR="009E7DB5" w:rsidRPr="00F515D8">
        <w:rPr>
          <w:b/>
          <w:color w:val="394D96"/>
          <w:sz w:val="22"/>
          <w:szCs w:val="22"/>
        </w:rPr>
        <w:t>Data Quality Measures</w:t>
      </w:r>
    </w:p>
    <w:p w14:paraId="0784C7A8" w14:textId="77777777" w:rsidR="00434929" w:rsidRPr="00F515D8" w:rsidRDefault="00434929">
      <w:pPr>
        <w:tabs>
          <w:tab w:val="left" w:pos="3825"/>
          <w:tab w:val="left" w:pos="2400"/>
          <w:tab w:val="left" w:pos="2977"/>
        </w:tabs>
        <w:spacing w:after="0" w:line="240" w:lineRule="auto"/>
        <w:rPr>
          <w:b/>
          <w:color w:val="394D96"/>
          <w:sz w:val="24"/>
          <w:szCs w:val="24"/>
        </w:rPr>
      </w:pPr>
    </w:p>
    <w:p w14:paraId="0BEC38EC" w14:textId="7679639B" w:rsidR="00434929" w:rsidRPr="00F515D8" w:rsidRDefault="009018E0">
      <w:pPr>
        <w:tabs>
          <w:tab w:val="left" w:pos="3825"/>
          <w:tab w:val="left" w:pos="2400"/>
          <w:tab w:val="left" w:pos="2977"/>
        </w:tabs>
        <w:spacing w:after="0" w:line="240" w:lineRule="auto"/>
        <w:rPr>
          <w:b/>
          <w:color w:val="394D96"/>
          <w:sz w:val="24"/>
          <w:szCs w:val="24"/>
          <w:shd w:val="clear" w:color="auto" w:fill="F4CCCC"/>
        </w:rPr>
      </w:pPr>
      <w:r w:rsidRPr="00F515D8">
        <w:rPr>
          <w:b/>
          <w:color w:val="394D96"/>
          <w:sz w:val="24"/>
          <w:szCs w:val="24"/>
        </w:rPr>
        <w:t>SUBMISSION DATE:</w:t>
      </w:r>
      <w:r w:rsidRPr="00F515D8">
        <w:rPr>
          <w:b/>
          <w:color w:val="394D96"/>
          <w:sz w:val="24"/>
          <w:szCs w:val="24"/>
        </w:rPr>
        <w:tab/>
        <w:t>0</w:t>
      </w:r>
      <w:r w:rsidR="009E7DB5" w:rsidRPr="00F515D8">
        <w:rPr>
          <w:b/>
          <w:color w:val="394D96"/>
          <w:sz w:val="24"/>
          <w:szCs w:val="24"/>
        </w:rPr>
        <w:t>3</w:t>
      </w:r>
      <w:r w:rsidRPr="00F515D8">
        <w:rPr>
          <w:b/>
          <w:color w:val="394D96"/>
          <w:sz w:val="24"/>
          <w:szCs w:val="24"/>
        </w:rPr>
        <w:t xml:space="preserve"> 0</w:t>
      </w:r>
      <w:r w:rsidR="009E7DB5" w:rsidRPr="00F515D8">
        <w:rPr>
          <w:b/>
          <w:color w:val="394D96"/>
          <w:sz w:val="24"/>
          <w:szCs w:val="24"/>
        </w:rPr>
        <w:t>5</w:t>
      </w:r>
      <w:r w:rsidRPr="00F515D8">
        <w:rPr>
          <w:b/>
          <w:color w:val="394D96"/>
          <w:sz w:val="24"/>
          <w:szCs w:val="24"/>
        </w:rPr>
        <w:t xml:space="preserve"> 2023</w:t>
      </w:r>
    </w:p>
    <w:p w14:paraId="005074C1" w14:textId="77777777" w:rsidR="00434929" w:rsidRPr="00F515D8" w:rsidRDefault="009018E0">
      <w:pPr>
        <w:tabs>
          <w:tab w:val="left" w:pos="3825"/>
          <w:tab w:val="left" w:pos="2400"/>
          <w:tab w:val="left" w:pos="2977"/>
        </w:tabs>
        <w:spacing w:after="0" w:line="240" w:lineRule="auto"/>
        <w:rPr>
          <w:b/>
          <w:color w:val="394D96"/>
          <w:sz w:val="24"/>
          <w:szCs w:val="24"/>
        </w:rPr>
      </w:pPr>
      <w:r w:rsidRPr="00F515D8">
        <w:rPr>
          <w:b/>
          <w:color w:val="394D96"/>
          <w:sz w:val="24"/>
          <w:szCs w:val="24"/>
        </w:rPr>
        <w:t>NATURE:</w:t>
      </w:r>
      <w:r w:rsidRPr="00F515D8">
        <w:rPr>
          <w:b/>
          <w:color w:val="394D96"/>
          <w:sz w:val="24"/>
          <w:szCs w:val="24"/>
        </w:rPr>
        <w:tab/>
        <w:t>WORK PACKAGE OUTPUT REPORT (INTERMEDIATE)</w:t>
      </w:r>
      <w:r w:rsidRPr="00F515D8">
        <w:br w:type="page"/>
      </w:r>
    </w:p>
    <w:p w14:paraId="299BBA60" w14:textId="77777777" w:rsidR="00434929" w:rsidRPr="00F515D8" w:rsidRDefault="00434929">
      <w:pPr>
        <w:spacing w:after="0" w:line="240" w:lineRule="auto"/>
        <w:rPr>
          <w:sz w:val="24"/>
          <w:szCs w:val="24"/>
        </w:rPr>
      </w:pPr>
    </w:p>
    <w:p w14:paraId="5649B96F" w14:textId="77777777" w:rsidR="00434929" w:rsidRPr="00F515D8" w:rsidRDefault="00434929">
      <w:pPr>
        <w:spacing w:after="0" w:line="240" w:lineRule="auto"/>
        <w:rPr>
          <w:sz w:val="24"/>
          <w:szCs w:val="24"/>
        </w:rPr>
      </w:pPr>
    </w:p>
    <w:p w14:paraId="655BC744" w14:textId="77777777" w:rsidR="00434929" w:rsidRPr="00F515D8" w:rsidRDefault="00434929">
      <w:pPr>
        <w:spacing w:after="0" w:line="240" w:lineRule="auto"/>
        <w:rPr>
          <w:sz w:val="24"/>
          <w:szCs w:val="24"/>
        </w:rPr>
      </w:pPr>
    </w:p>
    <w:tbl>
      <w:tblPr>
        <w:tblStyle w:val="a"/>
        <w:tblW w:w="99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440"/>
        <w:gridCol w:w="8475"/>
      </w:tblGrid>
      <w:tr w:rsidR="00434929" w:rsidRPr="00F515D8" w14:paraId="3018AE99" w14:textId="77777777">
        <w:trPr>
          <w:trHeight w:val="227"/>
        </w:trPr>
        <w:tc>
          <w:tcPr>
            <w:tcW w:w="9915" w:type="dxa"/>
            <w:gridSpan w:val="2"/>
            <w:shd w:val="clear" w:color="auto" w:fill="394D96"/>
          </w:tcPr>
          <w:p w14:paraId="0CF863C8" w14:textId="77777777" w:rsidR="00434929" w:rsidRPr="00F515D8" w:rsidRDefault="009018E0">
            <w:pPr>
              <w:widowControl w:val="0"/>
              <w:spacing w:after="0" w:line="240" w:lineRule="auto"/>
              <w:rPr>
                <w:b/>
                <w:color w:val="FFFFFF"/>
              </w:rPr>
            </w:pPr>
            <w:r w:rsidRPr="00F515D8">
              <w:rPr>
                <w:b/>
                <w:color w:val="FFFFFF"/>
              </w:rPr>
              <w:t>Document Control</w:t>
            </w:r>
          </w:p>
        </w:tc>
      </w:tr>
      <w:tr w:rsidR="00434929" w:rsidRPr="00F515D8" w14:paraId="0BBCEA4A" w14:textId="77777777">
        <w:trPr>
          <w:trHeight w:val="227"/>
        </w:trPr>
        <w:tc>
          <w:tcPr>
            <w:tcW w:w="1440" w:type="dxa"/>
          </w:tcPr>
          <w:p w14:paraId="3DEEED3D" w14:textId="77777777" w:rsidR="00434929" w:rsidRPr="00F515D8" w:rsidRDefault="009018E0">
            <w:pPr>
              <w:widowControl w:val="0"/>
              <w:spacing w:after="0" w:line="240" w:lineRule="auto"/>
              <w:rPr>
                <w:b/>
                <w:color w:val="394D96"/>
              </w:rPr>
            </w:pPr>
            <w:r w:rsidRPr="00F515D8">
              <w:rPr>
                <w:b/>
                <w:color w:val="394D96"/>
              </w:rPr>
              <w:t>Creator</w:t>
            </w:r>
          </w:p>
        </w:tc>
        <w:tc>
          <w:tcPr>
            <w:tcW w:w="8475" w:type="dxa"/>
            <w:shd w:val="clear" w:color="auto" w:fill="auto"/>
            <w:tcMar>
              <w:top w:w="100" w:type="dxa"/>
              <w:left w:w="100" w:type="dxa"/>
              <w:bottom w:w="100" w:type="dxa"/>
              <w:right w:w="100" w:type="dxa"/>
            </w:tcMar>
          </w:tcPr>
          <w:p w14:paraId="121005D8" w14:textId="31CB27CD" w:rsidR="00434929" w:rsidRPr="00F515D8" w:rsidRDefault="009E7DB5">
            <w:pPr>
              <w:widowControl w:val="0"/>
              <w:spacing w:after="0" w:line="240" w:lineRule="auto"/>
              <w:rPr>
                <w:b/>
                <w:color w:val="394D96"/>
              </w:rPr>
            </w:pPr>
            <w:r w:rsidRPr="00F515D8">
              <w:rPr>
                <w:b/>
                <w:color w:val="394D96"/>
              </w:rPr>
              <w:t>Punit Gupta</w:t>
            </w:r>
          </w:p>
        </w:tc>
      </w:tr>
      <w:tr w:rsidR="00434929" w:rsidRPr="00F515D8" w14:paraId="4AD76E33" w14:textId="77777777">
        <w:trPr>
          <w:trHeight w:val="227"/>
        </w:trPr>
        <w:tc>
          <w:tcPr>
            <w:tcW w:w="1440" w:type="dxa"/>
          </w:tcPr>
          <w:p w14:paraId="6974E2E9" w14:textId="77777777" w:rsidR="00434929" w:rsidRPr="00F515D8" w:rsidRDefault="009018E0">
            <w:pPr>
              <w:widowControl w:val="0"/>
              <w:spacing w:after="0" w:line="240" w:lineRule="auto"/>
              <w:rPr>
                <w:b/>
                <w:color w:val="394D96"/>
              </w:rPr>
            </w:pPr>
            <w:r w:rsidRPr="00F515D8">
              <w:rPr>
                <w:b/>
                <w:color w:val="394D96"/>
              </w:rPr>
              <w:t>Description</w:t>
            </w:r>
          </w:p>
        </w:tc>
        <w:tc>
          <w:tcPr>
            <w:tcW w:w="8475" w:type="dxa"/>
            <w:shd w:val="clear" w:color="auto" w:fill="auto"/>
            <w:tcMar>
              <w:top w:w="100" w:type="dxa"/>
              <w:left w:w="100" w:type="dxa"/>
              <w:bottom w:w="100" w:type="dxa"/>
              <w:right w:w="100" w:type="dxa"/>
            </w:tcMar>
          </w:tcPr>
          <w:p w14:paraId="4431F02B" w14:textId="7E9A6B1B" w:rsidR="00434929" w:rsidRPr="00F515D8" w:rsidRDefault="009018E0">
            <w:pPr>
              <w:rPr>
                <w:sz w:val="24"/>
                <w:szCs w:val="24"/>
              </w:rPr>
            </w:pPr>
            <w:r w:rsidRPr="00F515D8">
              <w:rPr>
                <w:b/>
                <w:color w:val="394D96"/>
              </w:rPr>
              <w:t xml:space="preserve">The intended design of the Earth Observation Intelligent Data Analytics Services for CAMEO project, as part of deliverable </w:t>
            </w:r>
            <w:r w:rsidR="009E7DB5" w:rsidRPr="00F515D8">
              <w:rPr>
                <w:b/>
                <w:color w:val="394D96"/>
              </w:rPr>
              <w:t>3.1</w:t>
            </w:r>
          </w:p>
        </w:tc>
      </w:tr>
      <w:tr w:rsidR="00434929" w:rsidRPr="00F515D8" w14:paraId="27556104" w14:textId="77777777">
        <w:trPr>
          <w:trHeight w:val="227"/>
        </w:trPr>
        <w:tc>
          <w:tcPr>
            <w:tcW w:w="1440" w:type="dxa"/>
          </w:tcPr>
          <w:p w14:paraId="45AB666E" w14:textId="77777777" w:rsidR="00434929" w:rsidRPr="00F515D8" w:rsidRDefault="009018E0">
            <w:pPr>
              <w:widowControl w:val="0"/>
              <w:spacing w:after="0" w:line="240" w:lineRule="auto"/>
              <w:rPr>
                <w:b/>
                <w:color w:val="394D96"/>
              </w:rPr>
            </w:pPr>
            <w:r w:rsidRPr="00F515D8">
              <w:rPr>
                <w:b/>
                <w:color w:val="394D96"/>
              </w:rPr>
              <w:t>Publisher</w:t>
            </w:r>
          </w:p>
        </w:tc>
        <w:tc>
          <w:tcPr>
            <w:tcW w:w="8475" w:type="dxa"/>
            <w:shd w:val="clear" w:color="auto" w:fill="auto"/>
            <w:tcMar>
              <w:top w:w="100" w:type="dxa"/>
              <w:left w:w="100" w:type="dxa"/>
              <w:bottom w:w="100" w:type="dxa"/>
              <w:right w:w="100" w:type="dxa"/>
            </w:tcMar>
          </w:tcPr>
          <w:p w14:paraId="5B8563E0" w14:textId="01D88B64" w:rsidR="00434929" w:rsidRPr="00F515D8" w:rsidRDefault="009E7DB5">
            <w:pPr>
              <w:widowControl w:val="0"/>
              <w:spacing w:after="0" w:line="240" w:lineRule="auto"/>
              <w:rPr>
                <w:b/>
                <w:color w:val="394D96"/>
              </w:rPr>
            </w:pPr>
            <w:r w:rsidRPr="00F515D8">
              <w:rPr>
                <w:b/>
                <w:color w:val="394D96"/>
              </w:rPr>
              <w:t>University College Dublin</w:t>
            </w:r>
          </w:p>
        </w:tc>
      </w:tr>
      <w:tr w:rsidR="00434929" w:rsidRPr="00F515D8" w14:paraId="22231B6F" w14:textId="77777777">
        <w:trPr>
          <w:trHeight w:val="227"/>
        </w:trPr>
        <w:tc>
          <w:tcPr>
            <w:tcW w:w="1440" w:type="dxa"/>
          </w:tcPr>
          <w:p w14:paraId="1177ABBA" w14:textId="77777777" w:rsidR="00434929" w:rsidRPr="00F515D8" w:rsidRDefault="009018E0">
            <w:pPr>
              <w:widowControl w:val="0"/>
              <w:spacing w:after="0" w:line="240" w:lineRule="auto"/>
              <w:rPr>
                <w:b/>
                <w:color w:val="394D96"/>
              </w:rPr>
            </w:pPr>
            <w:r w:rsidRPr="00F515D8">
              <w:rPr>
                <w:b/>
                <w:color w:val="394D96"/>
              </w:rPr>
              <w:t>Audience</w:t>
            </w:r>
          </w:p>
        </w:tc>
        <w:tc>
          <w:tcPr>
            <w:tcW w:w="8475" w:type="dxa"/>
            <w:shd w:val="clear" w:color="auto" w:fill="auto"/>
            <w:tcMar>
              <w:top w:w="100" w:type="dxa"/>
              <w:left w:w="100" w:type="dxa"/>
              <w:bottom w:w="100" w:type="dxa"/>
              <w:right w:w="100" w:type="dxa"/>
            </w:tcMar>
          </w:tcPr>
          <w:p w14:paraId="3703A6CF" w14:textId="77777777" w:rsidR="00434929" w:rsidRPr="00F515D8" w:rsidRDefault="009018E0">
            <w:pPr>
              <w:widowControl w:val="0"/>
              <w:spacing w:after="0" w:line="240" w:lineRule="auto"/>
              <w:rPr>
                <w:b/>
                <w:color w:val="394D96"/>
              </w:rPr>
            </w:pPr>
            <w:r w:rsidRPr="00F515D8">
              <w:rPr>
                <w:b/>
                <w:color w:val="394D96"/>
              </w:rPr>
              <w:t>CAMEO Project</w:t>
            </w:r>
          </w:p>
        </w:tc>
      </w:tr>
      <w:tr w:rsidR="00434929" w:rsidRPr="00F515D8" w14:paraId="0C3D4D26" w14:textId="77777777">
        <w:trPr>
          <w:trHeight w:val="227"/>
        </w:trPr>
        <w:tc>
          <w:tcPr>
            <w:tcW w:w="1440" w:type="dxa"/>
          </w:tcPr>
          <w:p w14:paraId="37E028B2" w14:textId="77777777" w:rsidR="00434929" w:rsidRPr="00F515D8" w:rsidRDefault="009018E0">
            <w:pPr>
              <w:widowControl w:val="0"/>
              <w:spacing w:after="0" w:line="240" w:lineRule="auto"/>
              <w:rPr>
                <w:b/>
                <w:color w:val="394D96"/>
              </w:rPr>
            </w:pPr>
            <w:r w:rsidRPr="00F515D8">
              <w:rPr>
                <w:b/>
                <w:color w:val="394D96"/>
              </w:rPr>
              <w:t>Status</w:t>
            </w:r>
          </w:p>
        </w:tc>
        <w:tc>
          <w:tcPr>
            <w:tcW w:w="8475" w:type="dxa"/>
            <w:shd w:val="clear" w:color="auto" w:fill="auto"/>
            <w:tcMar>
              <w:top w:w="100" w:type="dxa"/>
              <w:left w:w="100" w:type="dxa"/>
              <w:bottom w:w="100" w:type="dxa"/>
              <w:right w:w="100" w:type="dxa"/>
            </w:tcMar>
          </w:tcPr>
          <w:p w14:paraId="2D86176C" w14:textId="77777777" w:rsidR="00434929" w:rsidRPr="00F515D8" w:rsidRDefault="009018E0">
            <w:pPr>
              <w:widowControl w:val="0"/>
              <w:spacing w:after="0" w:line="240" w:lineRule="auto"/>
              <w:rPr>
                <w:b/>
                <w:color w:val="394D96"/>
              </w:rPr>
            </w:pPr>
            <w:r w:rsidRPr="00F515D8">
              <w:rPr>
                <w:b/>
                <w:color w:val="394D96"/>
              </w:rPr>
              <w:t>Draft</w:t>
            </w:r>
          </w:p>
        </w:tc>
      </w:tr>
    </w:tbl>
    <w:p w14:paraId="26C56626" w14:textId="77777777" w:rsidR="00434929" w:rsidRPr="00F515D8" w:rsidRDefault="00434929">
      <w:pPr>
        <w:rPr>
          <w:b/>
        </w:rPr>
      </w:pPr>
    </w:p>
    <w:tbl>
      <w:tblPr>
        <w:tblStyle w:val="a0"/>
        <w:tblW w:w="99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88"/>
        <w:gridCol w:w="1275"/>
        <w:gridCol w:w="851"/>
        <w:gridCol w:w="4536"/>
        <w:gridCol w:w="2258"/>
      </w:tblGrid>
      <w:tr w:rsidR="00434929" w:rsidRPr="00F515D8" w14:paraId="1D7D97CB" w14:textId="77777777">
        <w:trPr>
          <w:trHeight w:val="227"/>
        </w:trPr>
        <w:tc>
          <w:tcPr>
            <w:tcW w:w="988" w:type="dxa"/>
            <w:shd w:val="clear" w:color="auto" w:fill="394D96"/>
          </w:tcPr>
          <w:p w14:paraId="7DEC943F" w14:textId="77777777" w:rsidR="00434929" w:rsidRPr="00F515D8" w:rsidRDefault="009018E0">
            <w:pPr>
              <w:widowControl w:val="0"/>
              <w:spacing w:after="0" w:line="240" w:lineRule="auto"/>
              <w:rPr>
                <w:b/>
                <w:color w:val="FFFFFF"/>
              </w:rPr>
            </w:pPr>
            <w:r w:rsidRPr="00F515D8">
              <w:rPr>
                <w:b/>
                <w:color w:val="FFFFFF"/>
              </w:rPr>
              <w:t>Version</w:t>
            </w:r>
          </w:p>
        </w:tc>
        <w:tc>
          <w:tcPr>
            <w:tcW w:w="1275" w:type="dxa"/>
            <w:shd w:val="clear" w:color="auto" w:fill="394D96"/>
            <w:tcMar>
              <w:top w:w="100" w:type="dxa"/>
              <w:left w:w="100" w:type="dxa"/>
              <w:bottom w:w="100" w:type="dxa"/>
              <w:right w:w="100" w:type="dxa"/>
            </w:tcMar>
          </w:tcPr>
          <w:p w14:paraId="780029EC" w14:textId="430BE20E" w:rsidR="00434929" w:rsidRPr="00F515D8" w:rsidRDefault="009018E0">
            <w:pPr>
              <w:widowControl w:val="0"/>
              <w:spacing w:after="0" w:line="240" w:lineRule="auto"/>
              <w:rPr>
                <w:b/>
                <w:color w:val="FFFFFF"/>
              </w:rPr>
            </w:pPr>
            <w:r w:rsidRPr="00F515D8">
              <w:rPr>
                <w:b/>
                <w:color w:val="FFFFFF"/>
              </w:rPr>
              <w:t xml:space="preserve">Issue </w:t>
            </w:r>
            <w:r w:rsidR="00651C59" w:rsidRPr="00F515D8">
              <w:rPr>
                <w:b/>
                <w:color w:val="FFFFFF"/>
              </w:rPr>
              <w:t>Date</w:t>
            </w:r>
          </w:p>
        </w:tc>
        <w:tc>
          <w:tcPr>
            <w:tcW w:w="851" w:type="dxa"/>
            <w:shd w:val="clear" w:color="auto" w:fill="394D96"/>
          </w:tcPr>
          <w:p w14:paraId="39553873" w14:textId="77777777" w:rsidR="00434929" w:rsidRPr="00F515D8" w:rsidRDefault="009018E0">
            <w:pPr>
              <w:widowControl w:val="0"/>
              <w:spacing w:after="0" w:line="240" w:lineRule="auto"/>
              <w:ind w:left="116" w:hanging="75"/>
              <w:rPr>
                <w:color w:val="FFFFFF"/>
              </w:rPr>
            </w:pPr>
            <w:r w:rsidRPr="00F515D8">
              <w:rPr>
                <w:color w:val="FFFFFF"/>
              </w:rPr>
              <w:t xml:space="preserve">Stage </w:t>
            </w:r>
          </w:p>
        </w:tc>
        <w:tc>
          <w:tcPr>
            <w:tcW w:w="4536" w:type="dxa"/>
            <w:shd w:val="clear" w:color="auto" w:fill="394D96"/>
            <w:tcMar>
              <w:top w:w="100" w:type="dxa"/>
              <w:left w:w="100" w:type="dxa"/>
              <w:bottom w:w="100" w:type="dxa"/>
              <w:right w:w="100" w:type="dxa"/>
            </w:tcMar>
          </w:tcPr>
          <w:p w14:paraId="1563550B" w14:textId="77777777" w:rsidR="00434929" w:rsidRPr="00F515D8" w:rsidRDefault="009018E0">
            <w:pPr>
              <w:widowControl w:val="0"/>
              <w:spacing w:after="0" w:line="240" w:lineRule="auto"/>
              <w:ind w:left="116" w:hanging="75"/>
              <w:rPr>
                <w:color w:val="FFFFFF"/>
              </w:rPr>
            </w:pPr>
            <w:r w:rsidRPr="00F515D8">
              <w:rPr>
                <w:color w:val="FFFFFF"/>
              </w:rPr>
              <w:t>Changes</w:t>
            </w:r>
          </w:p>
        </w:tc>
        <w:tc>
          <w:tcPr>
            <w:tcW w:w="2258" w:type="dxa"/>
            <w:shd w:val="clear" w:color="auto" w:fill="394D96"/>
          </w:tcPr>
          <w:p w14:paraId="1EC2427E" w14:textId="77777777" w:rsidR="00434929" w:rsidRPr="00F515D8" w:rsidRDefault="009018E0">
            <w:pPr>
              <w:widowControl w:val="0"/>
              <w:spacing w:after="0" w:line="240" w:lineRule="auto"/>
              <w:ind w:left="116" w:hanging="75"/>
              <w:rPr>
                <w:color w:val="FFFFFF"/>
              </w:rPr>
            </w:pPr>
            <w:r w:rsidRPr="00F515D8">
              <w:rPr>
                <w:color w:val="FFFFFF"/>
              </w:rPr>
              <w:t>Contributor</w:t>
            </w:r>
          </w:p>
        </w:tc>
      </w:tr>
      <w:tr w:rsidR="00434929" w:rsidRPr="00F515D8" w14:paraId="3E8A5133" w14:textId="77777777">
        <w:trPr>
          <w:trHeight w:val="359"/>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76350D2D" w14:textId="77777777" w:rsidR="00434929" w:rsidRPr="00F515D8" w:rsidRDefault="009018E0">
            <w:pPr>
              <w:widowControl w:val="0"/>
              <w:spacing w:after="0" w:line="240" w:lineRule="auto"/>
              <w:rPr>
                <w:color w:val="394D96"/>
              </w:rPr>
            </w:pPr>
            <w:r w:rsidRPr="00F515D8">
              <w:rPr>
                <w:color w:val="394D96"/>
              </w:rPr>
              <w:t>0.1 </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C476DA8" w14:textId="77777777" w:rsidR="00434929" w:rsidRPr="00F515D8" w:rsidRDefault="009018E0">
            <w:pPr>
              <w:widowControl w:val="0"/>
              <w:spacing w:after="0" w:line="240" w:lineRule="auto"/>
              <w:rPr>
                <w:color w:val="394D96"/>
              </w:rPr>
            </w:pPr>
            <w:r w:rsidRPr="00F515D8">
              <w:rPr>
                <w:color w:val="394D96"/>
              </w:rPr>
              <w:t>17/02/2023 </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B46BF0B" w14:textId="77777777" w:rsidR="00434929" w:rsidRPr="00F515D8" w:rsidRDefault="009018E0">
            <w:pPr>
              <w:widowControl w:val="0"/>
              <w:spacing w:after="0" w:line="240" w:lineRule="auto"/>
              <w:ind w:left="116" w:hanging="75"/>
              <w:rPr>
                <w:color w:val="394D96"/>
              </w:rPr>
            </w:pPr>
            <w:r w:rsidRPr="00F515D8">
              <w:rPr>
                <w:color w:val="394D96"/>
              </w:rPr>
              <w:t>Draft </w:t>
            </w:r>
          </w:p>
        </w:tc>
        <w:tc>
          <w:tcPr>
            <w:tcW w:w="4536"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41BC9F6" w14:textId="77777777" w:rsidR="00434929" w:rsidRPr="00F515D8" w:rsidRDefault="009018E0">
            <w:pPr>
              <w:widowControl w:val="0"/>
              <w:spacing w:after="0" w:line="240" w:lineRule="auto"/>
              <w:ind w:left="116" w:hanging="75"/>
              <w:jc w:val="left"/>
              <w:rPr>
                <w:color w:val="394D96"/>
              </w:rPr>
            </w:pPr>
            <w:r w:rsidRPr="00F515D8">
              <w:rPr>
                <w:color w:val="394D96"/>
              </w:rPr>
              <w:t>No previous document </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91FA85A" w14:textId="08C75A51" w:rsidR="00434929" w:rsidRPr="00F515D8" w:rsidRDefault="009018E0">
            <w:pPr>
              <w:widowControl w:val="0"/>
              <w:spacing w:after="0" w:line="240" w:lineRule="auto"/>
              <w:ind w:left="116" w:hanging="75"/>
              <w:rPr>
                <w:color w:val="394D96"/>
              </w:rPr>
            </w:pPr>
            <w:r w:rsidRPr="00F515D8">
              <w:rPr>
                <w:color w:val="394D96"/>
              </w:rPr>
              <w:t xml:space="preserve">P </w:t>
            </w:r>
            <w:r w:rsidR="00BA73F4" w:rsidRPr="00F515D8">
              <w:rPr>
                <w:color w:val="394D96"/>
              </w:rPr>
              <w:t>Gupta</w:t>
            </w:r>
          </w:p>
        </w:tc>
      </w:tr>
      <w:tr w:rsidR="00434929" w:rsidRPr="00F515D8" w14:paraId="68E4F821" w14:textId="77777777">
        <w:trPr>
          <w:trHeight w:val="359"/>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5B59D676" w14:textId="7B0CAC14" w:rsidR="00434929" w:rsidRPr="00F515D8" w:rsidRDefault="00434929">
            <w:pPr>
              <w:widowControl w:val="0"/>
              <w:spacing w:after="0" w:line="240" w:lineRule="auto"/>
              <w:rPr>
                <w:color w:val="394D96"/>
              </w:rPr>
            </w:pP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0854AE8" w14:textId="3125326F" w:rsidR="00434929" w:rsidRPr="00F515D8" w:rsidRDefault="00434929">
            <w:pPr>
              <w:widowControl w:val="0"/>
              <w:spacing w:after="0" w:line="240" w:lineRule="auto"/>
              <w:rPr>
                <w:color w:val="394D96"/>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497582F" w14:textId="222CF0F9" w:rsidR="00434929" w:rsidRPr="00F515D8" w:rsidRDefault="00434929">
            <w:pPr>
              <w:widowControl w:val="0"/>
              <w:spacing w:after="0" w:line="240" w:lineRule="auto"/>
              <w:ind w:left="116" w:hanging="75"/>
              <w:rPr>
                <w:color w:val="394D96"/>
              </w:rPr>
            </w:pPr>
          </w:p>
        </w:tc>
        <w:tc>
          <w:tcPr>
            <w:tcW w:w="4536"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D1EDBDE" w14:textId="464362AA" w:rsidR="00434929" w:rsidRPr="00F515D8" w:rsidRDefault="00434929">
            <w:pPr>
              <w:widowControl w:val="0"/>
              <w:spacing w:after="0" w:line="240" w:lineRule="auto"/>
              <w:ind w:left="116" w:hanging="75"/>
              <w:jc w:val="left"/>
              <w:rPr>
                <w:color w:val="394D96"/>
              </w:rPr>
            </w:pP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3E5907E" w14:textId="40FD08B2" w:rsidR="00434929" w:rsidRPr="00F515D8" w:rsidRDefault="00434929">
            <w:pPr>
              <w:widowControl w:val="0"/>
              <w:spacing w:after="0" w:line="240" w:lineRule="auto"/>
              <w:ind w:left="116" w:hanging="75"/>
              <w:rPr>
                <w:color w:val="394D96"/>
              </w:rPr>
            </w:pPr>
          </w:p>
        </w:tc>
      </w:tr>
      <w:tr w:rsidR="00434929" w:rsidRPr="00F515D8" w14:paraId="271E926C" w14:textId="77777777">
        <w:trPr>
          <w:trHeight w:val="359"/>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330FF955" w14:textId="077F97B4" w:rsidR="00434929" w:rsidRPr="00F515D8" w:rsidRDefault="00434929">
            <w:pPr>
              <w:widowControl w:val="0"/>
              <w:spacing w:after="0" w:line="240" w:lineRule="auto"/>
              <w:rPr>
                <w:color w:val="394D96"/>
              </w:rPr>
            </w:pP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6DD0893" w14:textId="70ABBD07" w:rsidR="00434929" w:rsidRPr="00F515D8" w:rsidRDefault="00434929">
            <w:pPr>
              <w:widowControl w:val="0"/>
              <w:spacing w:after="0" w:line="240" w:lineRule="auto"/>
              <w:rPr>
                <w:color w:val="394D96"/>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89EA8F2" w14:textId="106AEA50" w:rsidR="00434929" w:rsidRPr="00F515D8" w:rsidRDefault="00434929">
            <w:pPr>
              <w:widowControl w:val="0"/>
              <w:spacing w:after="0" w:line="240" w:lineRule="auto"/>
              <w:ind w:left="116" w:hanging="75"/>
              <w:rPr>
                <w:color w:val="394D96"/>
              </w:rPr>
            </w:pPr>
          </w:p>
        </w:tc>
        <w:tc>
          <w:tcPr>
            <w:tcW w:w="4536"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9C438F0" w14:textId="1C80B34A" w:rsidR="00434929" w:rsidRPr="00F515D8" w:rsidRDefault="00434929">
            <w:pPr>
              <w:widowControl w:val="0"/>
              <w:spacing w:after="0" w:line="240" w:lineRule="auto"/>
              <w:ind w:left="116" w:hanging="75"/>
              <w:jc w:val="left"/>
              <w:rPr>
                <w:color w:val="394D96"/>
              </w:rPr>
            </w:pP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7C90DAD" w14:textId="303280B7" w:rsidR="00434929" w:rsidRPr="00F515D8" w:rsidRDefault="00434929">
            <w:pPr>
              <w:widowControl w:val="0"/>
              <w:spacing w:after="0" w:line="240" w:lineRule="auto"/>
              <w:ind w:left="116" w:hanging="75"/>
              <w:rPr>
                <w:color w:val="394D96"/>
              </w:rPr>
            </w:pPr>
          </w:p>
        </w:tc>
      </w:tr>
      <w:tr w:rsidR="00434929" w:rsidRPr="00F515D8" w14:paraId="6ACCFAD4" w14:textId="77777777">
        <w:trPr>
          <w:trHeight w:val="359"/>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5AE3F447" w14:textId="43F45C16" w:rsidR="00434929" w:rsidRPr="00F515D8" w:rsidRDefault="00434929">
            <w:pPr>
              <w:widowControl w:val="0"/>
              <w:spacing w:after="0" w:line="240" w:lineRule="auto"/>
              <w:rPr>
                <w:color w:val="394D96"/>
              </w:rPr>
            </w:pP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61F26B9" w14:textId="45BECE12" w:rsidR="00434929" w:rsidRPr="00F515D8" w:rsidRDefault="00434929">
            <w:pPr>
              <w:widowControl w:val="0"/>
              <w:spacing w:after="0" w:line="240" w:lineRule="auto"/>
              <w:rPr>
                <w:color w:val="394D96"/>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41D8CBB" w14:textId="341932CE" w:rsidR="00434929" w:rsidRPr="00F515D8" w:rsidRDefault="00434929">
            <w:pPr>
              <w:widowControl w:val="0"/>
              <w:spacing w:after="0" w:line="240" w:lineRule="auto"/>
              <w:ind w:left="116" w:hanging="75"/>
              <w:rPr>
                <w:color w:val="394D96"/>
              </w:rPr>
            </w:pPr>
          </w:p>
        </w:tc>
        <w:tc>
          <w:tcPr>
            <w:tcW w:w="4536"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CACAFC9" w14:textId="1A83246D" w:rsidR="00434929" w:rsidRPr="00F515D8" w:rsidRDefault="00434929">
            <w:pPr>
              <w:widowControl w:val="0"/>
              <w:spacing w:after="0" w:line="240" w:lineRule="auto"/>
              <w:ind w:left="116" w:hanging="75"/>
              <w:jc w:val="left"/>
              <w:rPr>
                <w:color w:val="394D96"/>
              </w:rPr>
            </w:pP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7E0814C" w14:textId="44EB8611" w:rsidR="00434929" w:rsidRPr="00F515D8" w:rsidRDefault="00434929">
            <w:pPr>
              <w:widowControl w:val="0"/>
              <w:spacing w:after="0" w:line="240" w:lineRule="auto"/>
              <w:ind w:left="116" w:hanging="75"/>
              <w:rPr>
                <w:color w:val="394D96"/>
              </w:rPr>
            </w:pPr>
          </w:p>
        </w:tc>
      </w:tr>
      <w:tr w:rsidR="00434929" w:rsidRPr="00F515D8" w14:paraId="3CE24C4C" w14:textId="77777777">
        <w:trPr>
          <w:trHeight w:val="359"/>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54BF7606" w14:textId="7C3A50A9" w:rsidR="00434929" w:rsidRPr="00F515D8" w:rsidRDefault="00434929">
            <w:pPr>
              <w:widowControl w:val="0"/>
              <w:spacing w:after="0" w:line="240" w:lineRule="auto"/>
              <w:rPr>
                <w:color w:val="394D96"/>
              </w:rPr>
            </w:pP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01FAA4E" w14:textId="5646FBE4" w:rsidR="00434929" w:rsidRPr="00F515D8" w:rsidRDefault="00434929">
            <w:pPr>
              <w:widowControl w:val="0"/>
              <w:spacing w:after="0" w:line="240" w:lineRule="auto"/>
              <w:rPr>
                <w:color w:val="394D96"/>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9D56247" w14:textId="23B79E77" w:rsidR="00434929" w:rsidRPr="00F515D8" w:rsidRDefault="00434929">
            <w:pPr>
              <w:widowControl w:val="0"/>
              <w:spacing w:after="0" w:line="240" w:lineRule="auto"/>
              <w:ind w:left="116" w:hanging="75"/>
              <w:rPr>
                <w:color w:val="394D96"/>
              </w:rPr>
            </w:pPr>
          </w:p>
        </w:tc>
        <w:tc>
          <w:tcPr>
            <w:tcW w:w="4536"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A2825DE" w14:textId="399BA938" w:rsidR="00434929" w:rsidRPr="00F515D8" w:rsidRDefault="00434929">
            <w:pPr>
              <w:widowControl w:val="0"/>
              <w:spacing w:after="0" w:line="240" w:lineRule="auto"/>
              <w:ind w:left="116" w:hanging="75"/>
              <w:jc w:val="left"/>
              <w:rPr>
                <w:color w:val="394D96"/>
              </w:rPr>
            </w:pP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1419AF4" w14:textId="107D7FC7" w:rsidR="00434929" w:rsidRPr="00F515D8" w:rsidRDefault="00434929">
            <w:pPr>
              <w:widowControl w:val="0"/>
              <w:spacing w:after="0" w:line="240" w:lineRule="auto"/>
              <w:ind w:left="116" w:hanging="75"/>
              <w:rPr>
                <w:color w:val="394D96"/>
              </w:rPr>
            </w:pPr>
          </w:p>
        </w:tc>
      </w:tr>
      <w:tr w:rsidR="00434929" w:rsidRPr="00F515D8" w14:paraId="3F76DEE5" w14:textId="77777777">
        <w:trPr>
          <w:trHeight w:val="359"/>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5095C84A" w14:textId="1C4CD350" w:rsidR="00434929" w:rsidRPr="00F515D8" w:rsidRDefault="00434929">
            <w:pPr>
              <w:widowControl w:val="0"/>
              <w:spacing w:after="0" w:line="240" w:lineRule="auto"/>
              <w:rPr>
                <w:color w:val="394D96"/>
              </w:rPr>
            </w:pP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D31A011" w14:textId="3CEE47FF" w:rsidR="00434929" w:rsidRPr="00F515D8" w:rsidRDefault="00434929">
            <w:pPr>
              <w:widowControl w:val="0"/>
              <w:spacing w:after="0" w:line="240" w:lineRule="auto"/>
              <w:rPr>
                <w:color w:val="394D96"/>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3D67635" w14:textId="51FEF448" w:rsidR="00434929" w:rsidRPr="00F515D8" w:rsidRDefault="00434929">
            <w:pPr>
              <w:widowControl w:val="0"/>
              <w:spacing w:after="0" w:line="240" w:lineRule="auto"/>
              <w:ind w:left="116" w:hanging="75"/>
              <w:rPr>
                <w:color w:val="394D96"/>
              </w:rPr>
            </w:pPr>
          </w:p>
        </w:tc>
        <w:tc>
          <w:tcPr>
            <w:tcW w:w="4536"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581946A" w14:textId="6FB370E5" w:rsidR="00434929" w:rsidRPr="00F515D8" w:rsidRDefault="00434929">
            <w:pPr>
              <w:widowControl w:val="0"/>
              <w:spacing w:after="0" w:line="240" w:lineRule="auto"/>
              <w:ind w:left="116" w:hanging="75"/>
              <w:jc w:val="left"/>
              <w:rPr>
                <w:color w:val="394D96"/>
              </w:rPr>
            </w:pP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7277315" w14:textId="643566BE" w:rsidR="00434929" w:rsidRPr="00F515D8" w:rsidRDefault="00434929">
            <w:pPr>
              <w:widowControl w:val="0"/>
              <w:spacing w:after="0" w:line="240" w:lineRule="auto"/>
              <w:ind w:left="116" w:hanging="75"/>
              <w:rPr>
                <w:color w:val="394D96"/>
              </w:rPr>
            </w:pPr>
          </w:p>
        </w:tc>
      </w:tr>
    </w:tbl>
    <w:p w14:paraId="4E51D12E" w14:textId="77777777" w:rsidR="00434929" w:rsidRPr="00F515D8" w:rsidRDefault="00434929">
      <w:pPr>
        <w:rPr>
          <w:b/>
        </w:rPr>
      </w:pPr>
    </w:p>
    <w:p w14:paraId="33D2B152" w14:textId="77777777" w:rsidR="00434929" w:rsidRPr="00F515D8" w:rsidRDefault="00434929">
      <w:pPr>
        <w:rPr>
          <w:b/>
        </w:rPr>
      </w:pPr>
    </w:p>
    <w:p w14:paraId="34E967F0" w14:textId="77777777" w:rsidR="00434929" w:rsidRPr="00F515D8" w:rsidRDefault="00434929">
      <w:pPr>
        <w:spacing w:after="0" w:line="240" w:lineRule="auto"/>
        <w:rPr>
          <w:b/>
          <w:smallCaps/>
          <w:color w:val="7F7F7F"/>
          <w:sz w:val="28"/>
          <w:szCs w:val="28"/>
        </w:rPr>
      </w:pPr>
    </w:p>
    <w:p w14:paraId="79453129" w14:textId="77777777" w:rsidR="00434929" w:rsidRPr="00F515D8" w:rsidRDefault="009018E0">
      <w:pPr>
        <w:rPr>
          <w:b/>
          <w:smallCaps/>
          <w:color w:val="7F7F7F"/>
          <w:sz w:val="28"/>
          <w:szCs w:val="28"/>
        </w:rPr>
      </w:pPr>
      <w:r w:rsidRPr="00F515D8">
        <w:rPr>
          <w:b/>
          <w:smallCaps/>
          <w:color w:val="7F7F7F"/>
          <w:sz w:val="28"/>
          <w:szCs w:val="28"/>
        </w:rPr>
        <w:t>PROJECT IDENTIFICATION</w:t>
      </w:r>
    </w:p>
    <w:p w14:paraId="6E7BDCF7" w14:textId="072226E0" w:rsidR="00434929" w:rsidRPr="00F515D8" w:rsidRDefault="009018E0">
      <w:pPr>
        <w:tabs>
          <w:tab w:val="left" w:pos="1695"/>
        </w:tabs>
        <w:spacing w:after="60" w:line="240" w:lineRule="auto"/>
        <w:rPr>
          <w:b/>
          <w:color w:val="7F7F7F"/>
          <w:sz w:val="18"/>
          <w:szCs w:val="18"/>
        </w:rPr>
      </w:pPr>
      <w:r w:rsidRPr="00F515D8">
        <w:rPr>
          <w:b/>
          <w:color w:val="7F7F7F"/>
          <w:sz w:val="18"/>
          <w:szCs w:val="18"/>
        </w:rPr>
        <w:t xml:space="preserve">Subject: </w:t>
      </w:r>
      <w:r w:rsidRPr="00F515D8">
        <w:rPr>
          <w:b/>
          <w:color w:val="7F7F7F"/>
          <w:sz w:val="18"/>
          <w:szCs w:val="18"/>
        </w:rPr>
        <w:tab/>
        <w:t xml:space="preserve">Report on </w:t>
      </w:r>
      <w:r w:rsidR="00651C59" w:rsidRPr="00F515D8">
        <w:rPr>
          <w:b/>
          <w:color w:val="7F7F7F"/>
          <w:sz w:val="18"/>
          <w:szCs w:val="18"/>
        </w:rPr>
        <w:t>the Design</w:t>
      </w:r>
      <w:r w:rsidRPr="00F515D8">
        <w:rPr>
          <w:b/>
          <w:color w:val="7F7F7F"/>
          <w:sz w:val="18"/>
          <w:szCs w:val="18"/>
        </w:rPr>
        <w:t xml:space="preserve"> of the Earth Observation Intelligent Data Analytics Services</w:t>
      </w:r>
    </w:p>
    <w:p w14:paraId="20D8DF4D" w14:textId="77777777" w:rsidR="00434929" w:rsidRPr="00F515D8" w:rsidRDefault="009018E0">
      <w:pPr>
        <w:tabs>
          <w:tab w:val="left" w:pos="1695"/>
        </w:tabs>
        <w:spacing w:after="60" w:line="240" w:lineRule="auto"/>
        <w:rPr>
          <w:b/>
          <w:color w:val="7F7F7F"/>
          <w:sz w:val="18"/>
          <w:szCs w:val="18"/>
        </w:rPr>
      </w:pPr>
      <w:r w:rsidRPr="00F515D8">
        <w:rPr>
          <w:b/>
          <w:color w:val="7F7F7F"/>
          <w:sz w:val="18"/>
          <w:szCs w:val="18"/>
        </w:rPr>
        <w:t>Domain:</w:t>
      </w:r>
      <w:r w:rsidRPr="00F515D8">
        <w:rPr>
          <w:b/>
          <w:color w:val="7F7F7F"/>
          <w:sz w:val="18"/>
          <w:szCs w:val="18"/>
        </w:rPr>
        <w:tab/>
      </w:r>
    </w:p>
    <w:p w14:paraId="3AFB5248" w14:textId="77777777" w:rsidR="00434929" w:rsidRPr="00F515D8" w:rsidRDefault="009018E0">
      <w:pPr>
        <w:tabs>
          <w:tab w:val="left" w:pos="1695"/>
        </w:tabs>
        <w:spacing w:after="60" w:line="240" w:lineRule="auto"/>
        <w:rPr>
          <w:b/>
          <w:color w:val="7F7F7F"/>
          <w:sz w:val="18"/>
          <w:szCs w:val="18"/>
        </w:rPr>
      </w:pPr>
      <w:r w:rsidRPr="00F515D8">
        <w:rPr>
          <w:b/>
          <w:color w:val="7F7F7F"/>
          <w:sz w:val="18"/>
          <w:szCs w:val="18"/>
        </w:rPr>
        <w:t xml:space="preserve">REF.: </w:t>
      </w:r>
      <w:r w:rsidRPr="00F515D8">
        <w:rPr>
          <w:b/>
          <w:color w:val="7F7F7F"/>
          <w:sz w:val="18"/>
          <w:szCs w:val="18"/>
        </w:rPr>
        <w:tab/>
      </w:r>
    </w:p>
    <w:p w14:paraId="56906EAB" w14:textId="77777777" w:rsidR="00434929" w:rsidRPr="00F515D8" w:rsidRDefault="009018E0">
      <w:pPr>
        <w:tabs>
          <w:tab w:val="left" w:pos="1695"/>
        </w:tabs>
        <w:spacing w:after="60" w:line="240" w:lineRule="auto"/>
        <w:rPr>
          <w:b/>
          <w:color w:val="7F7F7F"/>
          <w:sz w:val="18"/>
          <w:szCs w:val="18"/>
        </w:rPr>
      </w:pPr>
      <w:r w:rsidRPr="00F515D8">
        <w:rPr>
          <w:b/>
          <w:color w:val="7F7F7F"/>
          <w:sz w:val="18"/>
          <w:szCs w:val="18"/>
        </w:rPr>
        <w:t xml:space="preserve">Activity No. </w:t>
      </w:r>
      <w:r w:rsidRPr="00F515D8">
        <w:rPr>
          <w:b/>
          <w:color w:val="7F7F7F"/>
          <w:sz w:val="18"/>
          <w:szCs w:val="18"/>
        </w:rPr>
        <w:tab/>
      </w:r>
    </w:p>
    <w:p w14:paraId="7DF28024" w14:textId="77777777" w:rsidR="00434929" w:rsidRPr="00F515D8" w:rsidRDefault="009018E0">
      <w:pPr>
        <w:tabs>
          <w:tab w:val="left" w:pos="1695"/>
        </w:tabs>
        <w:spacing w:after="60" w:line="240" w:lineRule="auto"/>
        <w:rPr>
          <w:b/>
          <w:color w:val="7F7F7F"/>
          <w:sz w:val="18"/>
          <w:szCs w:val="18"/>
        </w:rPr>
      </w:pPr>
      <w:r w:rsidRPr="00F515D8">
        <w:rPr>
          <w:b/>
          <w:color w:val="7F7F7F"/>
          <w:sz w:val="18"/>
          <w:szCs w:val="18"/>
        </w:rPr>
        <w:t xml:space="preserve">ITEM NO.: </w:t>
      </w:r>
      <w:r w:rsidRPr="00F515D8">
        <w:rPr>
          <w:b/>
          <w:color w:val="7F7F7F"/>
          <w:sz w:val="18"/>
          <w:szCs w:val="18"/>
        </w:rPr>
        <w:tab/>
      </w:r>
    </w:p>
    <w:p w14:paraId="5B2AE61A" w14:textId="77777777" w:rsidR="00434929" w:rsidRPr="00F515D8" w:rsidRDefault="009018E0">
      <w:pPr>
        <w:tabs>
          <w:tab w:val="left" w:pos="1695"/>
        </w:tabs>
        <w:spacing w:after="60" w:line="240" w:lineRule="auto"/>
        <w:rPr>
          <w:b/>
          <w:color w:val="7F7F7F"/>
          <w:sz w:val="18"/>
          <w:szCs w:val="18"/>
        </w:rPr>
      </w:pPr>
      <w:r w:rsidRPr="00F515D8">
        <w:rPr>
          <w:b/>
          <w:color w:val="7F7F7F"/>
          <w:sz w:val="18"/>
          <w:szCs w:val="18"/>
        </w:rPr>
        <w:t xml:space="preserve">CONTRACT NO: </w:t>
      </w:r>
      <w:r w:rsidRPr="00F515D8">
        <w:rPr>
          <w:b/>
          <w:color w:val="7F7F7F"/>
          <w:sz w:val="18"/>
          <w:szCs w:val="18"/>
        </w:rPr>
        <w:tab/>
      </w:r>
    </w:p>
    <w:p w14:paraId="17CA6B8F" w14:textId="35631328" w:rsidR="00434929" w:rsidRPr="00F515D8" w:rsidRDefault="009018E0">
      <w:pPr>
        <w:tabs>
          <w:tab w:val="left" w:pos="1695"/>
        </w:tabs>
        <w:spacing w:after="60" w:line="240" w:lineRule="auto"/>
        <w:rPr>
          <w:b/>
          <w:color w:val="7F7F7F"/>
          <w:sz w:val="18"/>
          <w:szCs w:val="18"/>
        </w:rPr>
      </w:pPr>
      <w:r w:rsidRPr="00F515D8">
        <w:rPr>
          <w:b/>
          <w:color w:val="7F7F7F"/>
          <w:sz w:val="18"/>
          <w:szCs w:val="18"/>
        </w:rPr>
        <w:t xml:space="preserve">PRIME CONTRACTOR: </w:t>
      </w:r>
      <w:r w:rsidRPr="00F515D8">
        <w:rPr>
          <w:b/>
          <w:color w:val="7F7F7F"/>
          <w:sz w:val="18"/>
          <w:szCs w:val="18"/>
        </w:rPr>
        <w:tab/>
      </w:r>
      <w:r w:rsidR="000D7898" w:rsidRPr="00F515D8">
        <w:rPr>
          <w:b/>
          <w:color w:val="7F7F7F"/>
          <w:sz w:val="18"/>
          <w:szCs w:val="18"/>
        </w:rPr>
        <w:t>University College Dublin</w:t>
      </w:r>
    </w:p>
    <w:p w14:paraId="4B8D06F1" w14:textId="77777777" w:rsidR="00434929" w:rsidRPr="00F515D8" w:rsidRDefault="009018E0">
      <w:pPr>
        <w:tabs>
          <w:tab w:val="left" w:pos="1695"/>
        </w:tabs>
        <w:spacing w:after="60" w:line="240" w:lineRule="auto"/>
        <w:rPr>
          <w:b/>
          <w:color w:val="7F7F7F"/>
          <w:sz w:val="18"/>
          <w:szCs w:val="18"/>
        </w:rPr>
      </w:pPr>
      <w:r w:rsidRPr="00F515D8">
        <w:rPr>
          <w:b/>
          <w:color w:val="7F7F7F"/>
          <w:sz w:val="18"/>
          <w:szCs w:val="18"/>
        </w:rPr>
        <w:t>EXTERNAL SUPPLIER:</w:t>
      </w:r>
      <w:r w:rsidRPr="00F515D8">
        <w:rPr>
          <w:b/>
          <w:color w:val="7F7F7F"/>
          <w:sz w:val="18"/>
          <w:szCs w:val="18"/>
        </w:rPr>
        <w:tab/>
      </w:r>
    </w:p>
    <w:p w14:paraId="1019678A" w14:textId="77777777" w:rsidR="000D7898" w:rsidRPr="00F515D8" w:rsidRDefault="009018E0" w:rsidP="000D7898">
      <w:pPr>
        <w:tabs>
          <w:tab w:val="left" w:pos="1695"/>
        </w:tabs>
        <w:spacing w:after="60" w:line="240" w:lineRule="auto"/>
        <w:rPr>
          <w:b/>
          <w:color w:val="7F7F7F"/>
          <w:sz w:val="18"/>
          <w:szCs w:val="18"/>
        </w:rPr>
      </w:pPr>
      <w:r w:rsidRPr="00F515D8">
        <w:rPr>
          <w:b/>
          <w:color w:val="7F7F7F"/>
          <w:sz w:val="18"/>
          <w:szCs w:val="18"/>
        </w:rPr>
        <w:t>COPYRIGHT:</w:t>
      </w:r>
      <w:r w:rsidRPr="00F515D8">
        <w:rPr>
          <w:b/>
          <w:color w:val="7F7F7F"/>
          <w:sz w:val="18"/>
          <w:szCs w:val="18"/>
        </w:rPr>
        <w:tab/>
      </w:r>
      <w:r w:rsidR="000D7898" w:rsidRPr="00F515D8">
        <w:rPr>
          <w:b/>
          <w:color w:val="7F7F7F"/>
          <w:sz w:val="18"/>
          <w:szCs w:val="18"/>
        </w:rPr>
        <w:t>University College Dublin</w:t>
      </w:r>
    </w:p>
    <w:p w14:paraId="7C503C04" w14:textId="39A5C74A" w:rsidR="00434929" w:rsidRPr="00F515D8" w:rsidRDefault="00434929">
      <w:pPr>
        <w:tabs>
          <w:tab w:val="left" w:pos="1695"/>
        </w:tabs>
        <w:spacing w:after="60" w:line="240" w:lineRule="auto"/>
      </w:pPr>
    </w:p>
    <w:p w14:paraId="2D1B57F2" w14:textId="77777777" w:rsidR="00434929" w:rsidRPr="00F515D8" w:rsidRDefault="009018E0">
      <w:pPr>
        <w:jc w:val="left"/>
        <w:rPr>
          <w:b/>
          <w:color w:val="2F5496"/>
          <w:sz w:val="36"/>
          <w:szCs w:val="36"/>
        </w:rPr>
      </w:pPr>
      <w:r w:rsidRPr="00F515D8">
        <w:br w:type="page"/>
      </w:r>
    </w:p>
    <w:p w14:paraId="0D09A760" w14:textId="77777777" w:rsidR="00434929" w:rsidRPr="00F515D8" w:rsidRDefault="009018E0">
      <w:pPr>
        <w:keepNext/>
        <w:keepLines/>
        <w:pBdr>
          <w:bottom w:val="none" w:sz="0" w:space="0" w:color="000000"/>
        </w:pBdr>
        <w:spacing w:after="0"/>
        <w:jc w:val="center"/>
        <w:rPr>
          <w:b/>
          <w:color w:val="2F5496"/>
          <w:sz w:val="36"/>
          <w:szCs w:val="36"/>
        </w:rPr>
      </w:pPr>
      <w:r w:rsidRPr="00F515D8">
        <w:rPr>
          <w:b/>
          <w:color w:val="2F5496"/>
          <w:sz w:val="36"/>
          <w:szCs w:val="36"/>
        </w:rPr>
        <w:lastRenderedPageBreak/>
        <w:t>Contents</w:t>
      </w:r>
    </w:p>
    <w:sdt>
      <w:sdtPr>
        <w:id w:val="-502896761"/>
        <w:docPartObj>
          <w:docPartGallery w:val="Table of Contents"/>
          <w:docPartUnique/>
        </w:docPartObj>
      </w:sdtPr>
      <w:sdtContent>
        <w:p w14:paraId="4666B3CA" w14:textId="77777777" w:rsidR="00434929" w:rsidRPr="00273F07" w:rsidRDefault="009018E0">
          <w:pPr>
            <w:pBdr>
              <w:top w:val="nil"/>
              <w:left w:val="nil"/>
              <w:bottom w:val="nil"/>
              <w:right w:val="nil"/>
              <w:between w:val="nil"/>
            </w:pBdr>
            <w:tabs>
              <w:tab w:val="left" w:pos="400"/>
              <w:tab w:val="right" w:pos="9016"/>
            </w:tabs>
            <w:spacing w:after="100"/>
            <w:rPr>
              <w:color w:val="000000"/>
              <w:sz w:val="22"/>
              <w:szCs w:val="22"/>
              <w:highlight w:val="yellow"/>
            </w:rPr>
          </w:pPr>
          <w:r w:rsidRPr="00F515D8">
            <w:fldChar w:fldCharType="begin"/>
          </w:r>
          <w:r w:rsidRPr="00F515D8">
            <w:instrText xml:space="preserve"> TOC \h \u \z \t "Heading 1,1,Heading 2,2,Heading 3,3,Heading 4,4,Heading 5,5,Heading 6,6,"</w:instrText>
          </w:r>
          <w:r w:rsidRPr="00F515D8">
            <w:fldChar w:fldCharType="separate"/>
          </w:r>
          <w:hyperlink w:anchor="_heading=h.gjdgxs">
            <w:r w:rsidRPr="00273F07">
              <w:rPr>
                <w:color w:val="000000"/>
                <w:highlight w:val="yellow"/>
              </w:rPr>
              <w:t>1</w:t>
            </w:r>
          </w:hyperlink>
          <w:hyperlink w:anchor="_heading=h.gjdgxs">
            <w:r w:rsidRPr="00273F07">
              <w:rPr>
                <w:color w:val="000000"/>
                <w:sz w:val="22"/>
                <w:szCs w:val="22"/>
                <w:highlight w:val="yellow"/>
              </w:rPr>
              <w:tab/>
            </w:r>
          </w:hyperlink>
          <w:r w:rsidRPr="00273F07">
            <w:rPr>
              <w:highlight w:val="yellow"/>
            </w:rPr>
            <w:fldChar w:fldCharType="begin"/>
          </w:r>
          <w:r w:rsidRPr="00273F07">
            <w:rPr>
              <w:highlight w:val="yellow"/>
            </w:rPr>
            <w:instrText xml:space="preserve"> PAGEREF _heading=h.gjdgxs \h </w:instrText>
          </w:r>
          <w:r w:rsidRPr="00273F07">
            <w:rPr>
              <w:highlight w:val="yellow"/>
            </w:rPr>
          </w:r>
          <w:r w:rsidRPr="00273F07">
            <w:rPr>
              <w:highlight w:val="yellow"/>
            </w:rPr>
            <w:fldChar w:fldCharType="separate"/>
          </w:r>
          <w:r w:rsidRPr="00273F07">
            <w:rPr>
              <w:color w:val="000000"/>
              <w:highlight w:val="yellow"/>
            </w:rPr>
            <w:t>Introduction</w:t>
          </w:r>
          <w:r w:rsidRPr="00273F07">
            <w:rPr>
              <w:color w:val="000000"/>
              <w:highlight w:val="yellow"/>
            </w:rPr>
            <w:tab/>
            <w:t>4</w:t>
          </w:r>
          <w:r w:rsidRPr="00273F07">
            <w:rPr>
              <w:highlight w:val="yellow"/>
            </w:rPr>
            <w:fldChar w:fldCharType="end"/>
          </w:r>
        </w:p>
        <w:p w14:paraId="6D0C22C6" w14:textId="77777777" w:rsidR="00434929" w:rsidRPr="00273F07" w:rsidRDefault="00000000">
          <w:pPr>
            <w:pBdr>
              <w:top w:val="nil"/>
              <w:left w:val="nil"/>
              <w:bottom w:val="nil"/>
              <w:right w:val="nil"/>
              <w:between w:val="nil"/>
            </w:pBdr>
            <w:tabs>
              <w:tab w:val="left" w:pos="880"/>
              <w:tab w:val="right" w:pos="9016"/>
            </w:tabs>
            <w:spacing w:after="100"/>
            <w:ind w:left="200"/>
            <w:rPr>
              <w:color w:val="000000"/>
              <w:sz w:val="22"/>
              <w:szCs w:val="22"/>
              <w:highlight w:val="yellow"/>
            </w:rPr>
          </w:pPr>
          <w:hyperlink w:anchor="_heading=h.30j0zll">
            <w:r w:rsidR="009018E0" w:rsidRPr="00273F07">
              <w:rPr>
                <w:color w:val="000000"/>
                <w:highlight w:val="yellow"/>
              </w:rPr>
              <w:t>1.1</w:t>
            </w:r>
          </w:hyperlink>
          <w:hyperlink w:anchor="_heading=h.30j0zll">
            <w:r w:rsidR="009018E0" w:rsidRPr="00273F07">
              <w:rPr>
                <w:color w:val="000000"/>
                <w:sz w:val="22"/>
                <w:szCs w:val="22"/>
                <w:highlight w:val="yellow"/>
              </w:rPr>
              <w:tab/>
            </w:r>
          </w:hyperlink>
          <w:r w:rsidR="009018E0" w:rsidRPr="00273F07">
            <w:rPr>
              <w:highlight w:val="yellow"/>
            </w:rPr>
            <w:fldChar w:fldCharType="begin"/>
          </w:r>
          <w:r w:rsidR="009018E0" w:rsidRPr="00273F07">
            <w:rPr>
              <w:highlight w:val="yellow"/>
            </w:rPr>
            <w:instrText xml:space="preserve"> PAGEREF _heading=h.30j0zll \h </w:instrText>
          </w:r>
          <w:r w:rsidR="009018E0" w:rsidRPr="00273F07">
            <w:rPr>
              <w:highlight w:val="yellow"/>
            </w:rPr>
          </w:r>
          <w:r w:rsidR="009018E0" w:rsidRPr="00273F07">
            <w:rPr>
              <w:highlight w:val="yellow"/>
            </w:rPr>
            <w:fldChar w:fldCharType="separate"/>
          </w:r>
          <w:r w:rsidR="009018E0" w:rsidRPr="00273F07">
            <w:rPr>
              <w:color w:val="000000"/>
              <w:highlight w:val="yellow"/>
            </w:rPr>
            <w:t>Purpose of this document</w:t>
          </w:r>
          <w:r w:rsidR="009018E0" w:rsidRPr="00273F07">
            <w:rPr>
              <w:color w:val="000000"/>
              <w:highlight w:val="yellow"/>
            </w:rPr>
            <w:tab/>
            <w:t>4</w:t>
          </w:r>
          <w:r w:rsidR="009018E0" w:rsidRPr="00273F07">
            <w:rPr>
              <w:highlight w:val="yellow"/>
            </w:rPr>
            <w:fldChar w:fldCharType="end"/>
          </w:r>
        </w:p>
        <w:p w14:paraId="059EF055" w14:textId="14FFAAD8" w:rsidR="00434929" w:rsidRPr="00273F07" w:rsidRDefault="00000000">
          <w:pPr>
            <w:pBdr>
              <w:top w:val="nil"/>
              <w:left w:val="nil"/>
              <w:bottom w:val="nil"/>
              <w:right w:val="nil"/>
              <w:between w:val="nil"/>
            </w:pBdr>
            <w:tabs>
              <w:tab w:val="left" w:pos="880"/>
              <w:tab w:val="right" w:pos="9016"/>
            </w:tabs>
            <w:spacing w:after="100"/>
            <w:ind w:left="200"/>
            <w:rPr>
              <w:color w:val="000000"/>
              <w:sz w:val="22"/>
              <w:szCs w:val="22"/>
              <w:highlight w:val="yellow"/>
            </w:rPr>
          </w:pPr>
          <w:hyperlink w:anchor="_heading=h.1fob9te">
            <w:r w:rsidR="009018E0" w:rsidRPr="00273F07">
              <w:rPr>
                <w:color w:val="000000"/>
                <w:highlight w:val="yellow"/>
              </w:rPr>
              <w:t>1.2</w:t>
            </w:r>
          </w:hyperlink>
          <w:hyperlink w:anchor="_heading=h.1fob9te">
            <w:r w:rsidR="009018E0" w:rsidRPr="00273F07">
              <w:rPr>
                <w:color w:val="000000"/>
                <w:sz w:val="22"/>
                <w:szCs w:val="22"/>
                <w:highlight w:val="yellow"/>
              </w:rPr>
              <w:tab/>
            </w:r>
          </w:hyperlink>
          <w:r w:rsidR="009018E0" w:rsidRPr="00273F07">
            <w:rPr>
              <w:highlight w:val="yellow"/>
            </w:rPr>
            <w:fldChar w:fldCharType="begin"/>
          </w:r>
          <w:r w:rsidR="009018E0" w:rsidRPr="00273F07">
            <w:rPr>
              <w:highlight w:val="yellow"/>
            </w:rPr>
            <w:instrText xml:space="preserve"> PAGEREF _heading=h.1fob9te \h </w:instrText>
          </w:r>
          <w:r w:rsidR="009018E0" w:rsidRPr="00273F07">
            <w:rPr>
              <w:highlight w:val="yellow"/>
            </w:rPr>
          </w:r>
          <w:r w:rsidR="009018E0" w:rsidRPr="00273F07">
            <w:rPr>
              <w:highlight w:val="yellow"/>
            </w:rPr>
            <w:fldChar w:fldCharType="separate"/>
          </w:r>
          <w:r w:rsidR="009018E0" w:rsidRPr="00273F07">
            <w:rPr>
              <w:color w:val="000000"/>
              <w:highlight w:val="yellow"/>
            </w:rPr>
            <w:t xml:space="preserve">Definitions, acronyms, and </w:t>
          </w:r>
          <w:r w:rsidR="00651C59" w:rsidRPr="00273F07">
            <w:rPr>
              <w:color w:val="000000"/>
              <w:highlight w:val="yellow"/>
            </w:rPr>
            <w:t>Abbreviations</w:t>
          </w:r>
          <w:r w:rsidR="009018E0" w:rsidRPr="00273F07">
            <w:rPr>
              <w:color w:val="000000"/>
              <w:highlight w:val="yellow"/>
            </w:rPr>
            <w:tab/>
            <w:t>4</w:t>
          </w:r>
          <w:r w:rsidR="009018E0" w:rsidRPr="00273F07">
            <w:rPr>
              <w:highlight w:val="yellow"/>
            </w:rPr>
            <w:fldChar w:fldCharType="end"/>
          </w:r>
        </w:p>
        <w:p w14:paraId="3D769DA8" w14:textId="77777777" w:rsidR="00434929" w:rsidRPr="00273F07" w:rsidRDefault="00000000">
          <w:pPr>
            <w:pBdr>
              <w:top w:val="nil"/>
              <w:left w:val="nil"/>
              <w:bottom w:val="nil"/>
              <w:right w:val="nil"/>
              <w:between w:val="nil"/>
            </w:pBdr>
            <w:tabs>
              <w:tab w:val="left" w:pos="880"/>
              <w:tab w:val="right" w:pos="9016"/>
            </w:tabs>
            <w:spacing w:after="100"/>
            <w:ind w:left="200"/>
            <w:rPr>
              <w:color w:val="000000"/>
              <w:sz w:val="22"/>
              <w:szCs w:val="22"/>
              <w:highlight w:val="yellow"/>
            </w:rPr>
          </w:pPr>
          <w:hyperlink w:anchor="_heading=h.3znysh7">
            <w:r w:rsidR="009018E0" w:rsidRPr="00273F07">
              <w:rPr>
                <w:color w:val="000000"/>
                <w:highlight w:val="yellow"/>
              </w:rPr>
              <w:t>1.3</w:t>
            </w:r>
          </w:hyperlink>
          <w:hyperlink w:anchor="_heading=h.3znysh7">
            <w:r w:rsidR="009018E0" w:rsidRPr="00273F07">
              <w:rPr>
                <w:color w:val="000000"/>
                <w:sz w:val="22"/>
                <w:szCs w:val="22"/>
                <w:highlight w:val="yellow"/>
              </w:rPr>
              <w:tab/>
            </w:r>
          </w:hyperlink>
          <w:r w:rsidR="009018E0" w:rsidRPr="00273F07">
            <w:rPr>
              <w:highlight w:val="yellow"/>
            </w:rPr>
            <w:fldChar w:fldCharType="begin"/>
          </w:r>
          <w:r w:rsidR="009018E0" w:rsidRPr="00273F07">
            <w:rPr>
              <w:highlight w:val="yellow"/>
            </w:rPr>
            <w:instrText xml:space="preserve"> PAGEREF _heading=h.3znysh7 \h </w:instrText>
          </w:r>
          <w:r w:rsidR="009018E0" w:rsidRPr="00273F07">
            <w:rPr>
              <w:highlight w:val="yellow"/>
            </w:rPr>
          </w:r>
          <w:r w:rsidR="009018E0" w:rsidRPr="00273F07">
            <w:rPr>
              <w:highlight w:val="yellow"/>
            </w:rPr>
            <w:fldChar w:fldCharType="separate"/>
          </w:r>
          <w:r w:rsidR="009018E0" w:rsidRPr="00273F07">
            <w:rPr>
              <w:color w:val="000000"/>
              <w:highlight w:val="yellow"/>
            </w:rPr>
            <w:t>Reference Documents</w:t>
          </w:r>
          <w:r w:rsidR="009018E0" w:rsidRPr="00273F07">
            <w:rPr>
              <w:color w:val="000000"/>
              <w:highlight w:val="yellow"/>
            </w:rPr>
            <w:tab/>
            <w:t>4</w:t>
          </w:r>
          <w:r w:rsidR="009018E0" w:rsidRPr="00273F07">
            <w:rPr>
              <w:highlight w:val="yellow"/>
            </w:rPr>
            <w:fldChar w:fldCharType="end"/>
          </w:r>
        </w:p>
        <w:p w14:paraId="0A8B1964" w14:textId="77777777" w:rsidR="00434929" w:rsidRPr="00273F07" w:rsidRDefault="00000000">
          <w:pPr>
            <w:pBdr>
              <w:top w:val="nil"/>
              <w:left w:val="nil"/>
              <w:bottom w:val="nil"/>
              <w:right w:val="nil"/>
              <w:between w:val="nil"/>
            </w:pBdr>
            <w:tabs>
              <w:tab w:val="left" w:pos="400"/>
              <w:tab w:val="right" w:pos="9016"/>
            </w:tabs>
            <w:spacing w:after="100"/>
            <w:rPr>
              <w:color w:val="000000"/>
              <w:sz w:val="22"/>
              <w:szCs w:val="22"/>
              <w:highlight w:val="yellow"/>
            </w:rPr>
          </w:pPr>
          <w:hyperlink w:anchor="_heading=h.2et92p0">
            <w:r w:rsidR="009018E0" w:rsidRPr="00273F07">
              <w:rPr>
                <w:color w:val="000000"/>
                <w:highlight w:val="yellow"/>
              </w:rPr>
              <w:t xml:space="preserve">2 </w:t>
            </w:r>
          </w:hyperlink>
          <w:hyperlink w:anchor="_heading=h.2et92p0">
            <w:r w:rsidR="009018E0" w:rsidRPr="00273F07">
              <w:rPr>
                <w:color w:val="000000"/>
                <w:sz w:val="22"/>
                <w:szCs w:val="22"/>
                <w:highlight w:val="yellow"/>
              </w:rPr>
              <w:tab/>
            </w:r>
          </w:hyperlink>
          <w:r w:rsidR="009018E0" w:rsidRPr="00273F07">
            <w:rPr>
              <w:highlight w:val="yellow"/>
            </w:rPr>
            <w:fldChar w:fldCharType="begin"/>
          </w:r>
          <w:r w:rsidR="009018E0" w:rsidRPr="00273F07">
            <w:rPr>
              <w:highlight w:val="yellow"/>
            </w:rPr>
            <w:instrText xml:space="preserve"> PAGEREF _heading=h.2et92p0 \h </w:instrText>
          </w:r>
          <w:r w:rsidR="009018E0" w:rsidRPr="00273F07">
            <w:rPr>
              <w:highlight w:val="yellow"/>
            </w:rPr>
          </w:r>
          <w:r w:rsidR="009018E0" w:rsidRPr="00273F07">
            <w:rPr>
              <w:highlight w:val="yellow"/>
            </w:rPr>
            <w:fldChar w:fldCharType="separate"/>
          </w:r>
          <w:r w:rsidR="009018E0" w:rsidRPr="00273F07">
            <w:rPr>
              <w:color w:val="000000"/>
              <w:highlight w:val="yellow"/>
            </w:rPr>
            <w:t>Intelligent Data Analytics Services</w:t>
          </w:r>
          <w:r w:rsidR="009018E0" w:rsidRPr="00273F07">
            <w:rPr>
              <w:color w:val="000000"/>
              <w:highlight w:val="yellow"/>
            </w:rPr>
            <w:tab/>
            <w:t>5</w:t>
          </w:r>
          <w:r w:rsidR="009018E0" w:rsidRPr="00273F07">
            <w:rPr>
              <w:highlight w:val="yellow"/>
            </w:rPr>
            <w:fldChar w:fldCharType="end"/>
          </w:r>
        </w:p>
        <w:p w14:paraId="1559BF43" w14:textId="77777777" w:rsidR="00434929" w:rsidRPr="00273F07" w:rsidRDefault="00000000">
          <w:pPr>
            <w:pBdr>
              <w:top w:val="nil"/>
              <w:left w:val="nil"/>
              <w:bottom w:val="nil"/>
              <w:right w:val="nil"/>
              <w:between w:val="nil"/>
            </w:pBdr>
            <w:tabs>
              <w:tab w:val="left" w:pos="880"/>
              <w:tab w:val="right" w:pos="9016"/>
            </w:tabs>
            <w:spacing w:after="100"/>
            <w:ind w:left="200"/>
            <w:rPr>
              <w:color w:val="000000"/>
              <w:sz w:val="22"/>
              <w:szCs w:val="22"/>
              <w:highlight w:val="yellow"/>
            </w:rPr>
          </w:pPr>
          <w:hyperlink w:anchor="_heading=h.tyjcwt">
            <w:r w:rsidR="009018E0" w:rsidRPr="00273F07">
              <w:rPr>
                <w:color w:val="000000"/>
                <w:highlight w:val="yellow"/>
              </w:rPr>
              <w:t>2.1</w:t>
            </w:r>
          </w:hyperlink>
          <w:hyperlink w:anchor="_heading=h.tyjcwt">
            <w:r w:rsidR="009018E0" w:rsidRPr="00273F07">
              <w:rPr>
                <w:color w:val="000000"/>
                <w:sz w:val="22"/>
                <w:szCs w:val="22"/>
                <w:highlight w:val="yellow"/>
              </w:rPr>
              <w:tab/>
            </w:r>
          </w:hyperlink>
          <w:r w:rsidR="009018E0" w:rsidRPr="00273F07">
            <w:rPr>
              <w:highlight w:val="yellow"/>
            </w:rPr>
            <w:fldChar w:fldCharType="begin"/>
          </w:r>
          <w:r w:rsidR="009018E0" w:rsidRPr="00273F07">
            <w:rPr>
              <w:highlight w:val="yellow"/>
            </w:rPr>
            <w:instrText xml:space="preserve"> PAGEREF _heading=h.tyjcwt \h </w:instrText>
          </w:r>
          <w:r w:rsidR="009018E0" w:rsidRPr="00273F07">
            <w:rPr>
              <w:highlight w:val="yellow"/>
            </w:rPr>
          </w:r>
          <w:r w:rsidR="009018E0" w:rsidRPr="00273F07">
            <w:rPr>
              <w:highlight w:val="yellow"/>
            </w:rPr>
            <w:fldChar w:fldCharType="separate"/>
          </w:r>
          <w:r w:rsidR="009018E0" w:rsidRPr="00273F07">
            <w:rPr>
              <w:color w:val="000000"/>
              <w:highlight w:val="yellow"/>
            </w:rPr>
            <w:t>Introduction</w:t>
          </w:r>
          <w:r w:rsidR="009018E0" w:rsidRPr="00273F07">
            <w:rPr>
              <w:color w:val="000000"/>
              <w:highlight w:val="yellow"/>
            </w:rPr>
            <w:tab/>
            <w:t>5</w:t>
          </w:r>
          <w:r w:rsidR="009018E0" w:rsidRPr="00273F07">
            <w:rPr>
              <w:highlight w:val="yellow"/>
            </w:rPr>
            <w:fldChar w:fldCharType="end"/>
          </w:r>
        </w:p>
        <w:p w14:paraId="2F0B2E14" w14:textId="77777777" w:rsidR="00434929" w:rsidRPr="00273F07" w:rsidRDefault="00000000">
          <w:pPr>
            <w:pBdr>
              <w:top w:val="nil"/>
              <w:left w:val="nil"/>
              <w:bottom w:val="nil"/>
              <w:right w:val="nil"/>
              <w:between w:val="nil"/>
            </w:pBdr>
            <w:tabs>
              <w:tab w:val="left" w:pos="880"/>
              <w:tab w:val="right" w:pos="9016"/>
            </w:tabs>
            <w:spacing w:after="100"/>
            <w:ind w:left="200"/>
            <w:rPr>
              <w:color w:val="000000"/>
              <w:sz w:val="22"/>
              <w:szCs w:val="22"/>
              <w:highlight w:val="yellow"/>
            </w:rPr>
          </w:pPr>
          <w:hyperlink w:anchor="_heading=h.3dy6vkm">
            <w:r w:rsidR="009018E0" w:rsidRPr="00273F07">
              <w:rPr>
                <w:color w:val="000000"/>
                <w:highlight w:val="yellow"/>
              </w:rPr>
              <w:t>2.2</w:t>
            </w:r>
          </w:hyperlink>
          <w:hyperlink w:anchor="_heading=h.3dy6vkm">
            <w:r w:rsidR="009018E0" w:rsidRPr="00273F07">
              <w:rPr>
                <w:color w:val="000000"/>
                <w:sz w:val="22"/>
                <w:szCs w:val="22"/>
                <w:highlight w:val="yellow"/>
              </w:rPr>
              <w:tab/>
            </w:r>
          </w:hyperlink>
          <w:r w:rsidR="009018E0" w:rsidRPr="00273F07">
            <w:rPr>
              <w:highlight w:val="yellow"/>
            </w:rPr>
            <w:fldChar w:fldCharType="begin"/>
          </w:r>
          <w:r w:rsidR="009018E0" w:rsidRPr="00273F07">
            <w:rPr>
              <w:highlight w:val="yellow"/>
            </w:rPr>
            <w:instrText xml:space="preserve"> PAGEREF _heading=h.3dy6vkm \h </w:instrText>
          </w:r>
          <w:r w:rsidR="009018E0" w:rsidRPr="00273F07">
            <w:rPr>
              <w:highlight w:val="yellow"/>
            </w:rPr>
          </w:r>
          <w:r w:rsidR="009018E0" w:rsidRPr="00273F07">
            <w:rPr>
              <w:highlight w:val="yellow"/>
            </w:rPr>
            <w:fldChar w:fldCharType="separate"/>
          </w:r>
          <w:r w:rsidR="009018E0" w:rsidRPr="00273F07">
            <w:rPr>
              <w:color w:val="000000"/>
              <w:highlight w:val="yellow"/>
            </w:rPr>
            <w:t>What are the benefits of implementing an IDAS for CAMEO?</w:t>
          </w:r>
          <w:r w:rsidR="009018E0" w:rsidRPr="00273F07">
            <w:rPr>
              <w:color w:val="000000"/>
              <w:highlight w:val="yellow"/>
            </w:rPr>
            <w:tab/>
            <w:t>5</w:t>
          </w:r>
          <w:r w:rsidR="009018E0" w:rsidRPr="00273F07">
            <w:rPr>
              <w:highlight w:val="yellow"/>
            </w:rPr>
            <w:fldChar w:fldCharType="end"/>
          </w:r>
        </w:p>
        <w:p w14:paraId="5AF38CB5" w14:textId="77777777" w:rsidR="00434929" w:rsidRPr="00273F07" w:rsidRDefault="00000000">
          <w:pPr>
            <w:pBdr>
              <w:top w:val="nil"/>
              <w:left w:val="nil"/>
              <w:bottom w:val="nil"/>
              <w:right w:val="nil"/>
              <w:between w:val="nil"/>
            </w:pBdr>
            <w:tabs>
              <w:tab w:val="left" w:pos="880"/>
              <w:tab w:val="right" w:pos="9016"/>
            </w:tabs>
            <w:spacing w:after="100"/>
            <w:ind w:left="200"/>
            <w:rPr>
              <w:color w:val="000000"/>
              <w:sz w:val="22"/>
              <w:szCs w:val="22"/>
              <w:highlight w:val="yellow"/>
            </w:rPr>
          </w:pPr>
          <w:hyperlink w:anchor="_heading=h.1t3h5sf">
            <w:r w:rsidR="009018E0" w:rsidRPr="00273F07">
              <w:rPr>
                <w:color w:val="000000"/>
                <w:highlight w:val="yellow"/>
              </w:rPr>
              <w:t>2.3</w:t>
            </w:r>
          </w:hyperlink>
          <w:hyperlink w:anchor="_heading=h.1t3h5sf">
            <w:r w:rsidR="009018E0" w:rsidRPr="00273F07">
              <w:rPr>
                <w:color w:val="000000"/>
                <w:sz w:val="22"/>
                <w:szCs w:val="22"/>
                <w:highlight w:val="yellow"/>
              </w:rPr>
              <w:tab/>
            </w:r>
          </w:hyperlink>
          <w:r w:rsidR="009018E0" w:rsidRPr="00273F07">
            <w:rPr>
              <w:highlight w:val="yellow"/>
            </w:rPr>
            <w:fldChar w:fldCharType="begin"/>
          </w:r>
          <w:r w:rsidR="009018E0" w:rsidRPr="00273F07">
            <w:rPr>
              <w:highlight w:val="yellow"/>
            </w:rPr>
            <w:instrText xml:space="preserve"> PAGEREF _heading=h.1t3h5sf \h </w:instrText>
          </w:r>
          <w:r w:rsidR="009018E0" w:rsidRPr="00273F07">
            <w:rPr>
              <w:highlight w:val="yellow"/>
            </w:rPr>
          </w:r>
          <w:r w:rsidR="009018E0" w:rsidRPr="00273F07">
            <w:rPr>
              <w:highlight w:val="yellow"/>
            </w:rPr>
            <w:fldChar w:fldCharType="separate"/>
          </w:r>
          <w:r w:rsidR="009018E0" w:rsidRPr="00273F07">
            <w:rPr>
              <w:color w:val="000000"/>
              <w:highlight w:val="yellow"/>
            </w:rPr>
            <w:t>What steps are involved in implementing an IDAS for CAMEO?</w:t>
          </w:r>
          <w:r w:rsidR="009018E0" w:rsidRPr="00273F07">
            <w:rPr>
              <w:color w:val="000000"/>
              <w:highlight w:val="yellow"/>
            </w:rPr>
            <w:tab/>
            <w:t>6</w:t>
          </w:r>
          <w:r w:rsidR="009018E0" w:rsidRPr="00273F07">
            <w:rPr>
              <w:highlight w:val="yellow"/>
            </w:rPr>
            <w:fldChar w:fldCharType="end"/>
          </w:r>
        </w:p>
        <w:p w14:paraId="4C69D49E" w14:textId="77777777" w:rsidR="00434929" w:rsidRPr="00273F07" w:rsidRDefault="00000000">
          <w:pPr>
            <w:pBdr>
              <w:top w:val="nil"/>
              <w:left w:val="nil"/>
              <w:bottom w:val="nil"/>
              <w:right w:val="nil"/>
              <w:between w:val="nil"/>
            </w:pBdr>
            <w:tabs>
              <w:tab w:val="right" w:pos="9016"/>
            </w:tabs>
            <w:spacing w:after="100"/>
            <w:rPr>
              <w:color w:val="000000"/>
              <w:sz w:val="22"/>
              <w:szCs w:val="22"/>
              <w:highlight w:val="yellow"/>
            </w:rPr>
          </w:pPr>
          <w:hyperlink w:anchor="_heading=h.4d34og8">
            <w:r w:rsidR="009018E0" w:rsidRPr="00273F07">
              <w:rPr>
                <w:color w:val="000000"/>
                <w:highlight w:val="yellow"/>
              </w:rPr>
              <w:t>3. Data Analytics for CAMEO</w:t>
            </w:r>
            <w:r w:rsidR="009018E0" w:rsidRPr="00273F07">
              <w:rPr>
                <w:color w:val="000000"/>
                <w:highlight w:val="yellow"/>
              </w:rPr>
              <w:tab/>
              <w:t>7</w:t>
            </w:r>
          </w:hyperlink>
        </w:p>
        <w:p w14:paraId="130E9B93" w14:textId="77777777" w:rsidR="00434929" w:rsidRPr="00273F07" w:rsidRDefault="00000000">
          <w:pPr>
            <w:pBdr>
              <w:top w:val="nil"/>
              <w:left w:val="nil"/>
              <w:bottom w:val="nil"/>
              <w:right w:val="nil"/>
              <w:between w:val="nil"/>
            </w:pBdr>
            <w:tabs>
              <w:tab w:val="left" w:pos="880"/>
              <w:tab w:val="right" w:pos="9016"/>
            </w:tabs>
            <w:spacing w:after="100"/>
            <w:ind w:left="200"/>
            <w:rPr>
              <w:color w:val="000000"/>
              <w:sz w:val="22"/>
              <w:szCs w:val="22"/>
              <w:highlight w:val="yellow"/>
            </w:rPr>
          </w:pPr>
          <w:hyperlink w:anchor="_heading=h.2s8eyo1">
            <w:r w:rsidR="009018E0" w:rsidRPr="00273F07">
              <w:rPr>
                <w:color w:val="000000"/>
                <w:highlight w:val="yellow"/>
              </w:rPr>
              <w:t>3.1</w:t>
            </w:r>
          </w:hyperlink>
          <w:hyperlink w:anchor="_heading=h.2s8eyo1">
            <w:r w:rsidR="009018E0" w:rsidRPr="00273F07">
              <w:rPr>
                <w:color w:val="000000"/>
                <w:sz w:val="22"/>
                <w:szCs w:val="22"/>
                <w:highlight w:val="yellow"/>
              </w:rPr>
              <w:tab/>
            </w:r>
          </w:hyperlink>
          <w:r w:rsidR="009018E0" w:rsidRPr="00273F07">
            <w:rPr>
              <w:highlight w:val="yellow"/>
            </w:rPr>
            <w:fldChar w:fldCharType="begin"/>
          </w:r>
          <w:r w:rsidR="009018E0" w:rsidRPr="00273F07">
            <w:rPr>
              <w:highlight w:val="yellow"/>
            </w:rPr>
            <w:instrText xml:space="preserve"> PAGEREF _heading=h.2s8eyo1 \h </w:instrText>
          </w:r>
          <w:r w:rsidR="009018E0" w:rsidRPr="00273F07">
            <w:rPr>
              <w:highlight w:val="yellow"/>
            </w:rPr>
          </w:r>
          <w:r w:rsidR="009018E0" w:rsidRPr="00273F07">
            <w:rPr>
              <w:highlight w:val="yellow"/>
            </w:rPr>
            <w:fldChar w:fldCharType="separate"/>
          </w:r>
          <w:r w:rsidR="009018E0" w:rsidRPr="00273F07">
            <w:rPr>
              <w:color w:val="000000"/>
              <w:highlight w:val="yellow"/>
            </w:rPr>
            <w:t>Types of Data Analytics</w:t>
          </w:r>
          <w:r w:rsidR="009018E0" w:rsidRPr="00273F07">
            <w:rPr>
              <w:color w:val="000000"/>
              <w:highlight w:val="yellow"/>
            </w:rPr>
            <w:tab/>
            <w:t>7</w:t>
          </w:r>
          <w:r w:rsidR="009018E0" w:rsidRPr="00273F07">
            <w:rPr>
              <w:highlight w:val="yellow"/>
            </w:rPr>
            <w:fldChar w:fldCharType="end"/>
          </w:r>
        </w:p>
        <w:p w14:paraId="327318A4" w14:textId="77777777" w:rsidR="00434929" w:rsidRPr="00273F07" w:rsidRDefault="00000000">
          <w:pPr>
            <w:pBdr>
              <w:top w:val="nil"/>
              <w:left w:val="nil"/>
              <w:bottom w:val="nil"/>
              <w:right w:val="nil"/>
              <w:between w:val="nil"/>
            </w:pBdr>
            <w:tabs>
              <w:tab w:val="left" w:pos="880"/>
              <w:tab w:val="right" w:pos="9016"/>
            </w:tabs>
            <w:spacing w:after="100"/>
            <w:ind w:left="200"/>
            <w:rPr>
              <w:color w:val="000000"/>
              <w:sz w:val="22"/>
              <w:szCs w:val="22"/>
              <w:highlight w:val="yellow"/>
            </w:rPr>
          </w:pPr>
          <w:hyperlink w:anchor="_heading=h.17dp8vu">
            <w:r w:rsidR="009018E0" w:rsidRPr="00273F07">
              <w:rPr>
                <w:color w:val="000000"/>
                <w:highlight w:val="yellow"/>
              </w:rPr>
              <w:t>3.2</w:t>
            </w:r>
          </w:hyperlink>
          <w:hyperlink w:anchor="_heading=h.17dp8vu">
            <w:r w:rsidR="009018E0" w:rsidRPr="00273F07">
              <w:rPr>
                <w:color w:val="000000"/>
                <w:sz w:val="22"/>
                <w:szCs w:val="22"/>
                <w:highlight w:val="yellow"/>
              </w:rPr>
              <w:tab/>
            </w:r>
          </w:hyperlink>
          <w:r w:rsidR="009018E0" w:rsidRPr="00273F07">
            <w:rPr>
              <w:highlight w:val="yellow"/>
            </w:rPr>
            <w:fldChar w:fldCharType="begin"/>
          </w:r>
          <w:r w:rsidR="009018E0" w:rsidRPr="00273F07">
            <w:rPr>
              <w:highlight w:val="yellow"/>
            </w:rPr>
            <w:instrText xml:space="preserve"> PAGEREF _heading=h.17dp8vu \h </w:instrText>
          </w:r>
          <w:r w:rsidR="009018E0" w:rsidRPr="00273F07">
            <w:rPr>
              <w:highlight w:val="yellow"/>
            </w:rPr>
          </w:r>
          <w:r w:rsidR="009018E0" w:rsidRPr="00273F07">
            <w:rPr>
              <w:highlight w:val="yellow"/>
            </w:rPr>
            <w:fldChar w:fldCharType="separate"/>
          </w:r>
          <w:r w:rsidR="009018E0" w:rsidRPr="00273F07">
            <w:rPr>
              <w:color w:val="000000"/>
              <w:highlight w:val="yellow"/>
            </w:rPr>
            <w:t>Data Analytics in Earth Observation</w:t>
          </w:r>
          <w:r w:rsidR="009018E0" w:rsidRPr="00273F07">
            <w:rPr>
              <w:color w:val="000000"/>
              <w:highlight w:val="yellow"/>
            </w:rPr>
            <w:tab/>
            <w:t>7</w:t>
          </w:r>
          <w:r w:rsidR="009018E0" w:rsidRPr="00273F07">
            <w:rPr>
              <w:highlight w:val="yellow"/>
            </w:rPr>
            <w:fldChar w:fldCharType="end"/>
          </w:r>
        </w:p>
        <w:p w14:paraId="048514F0" w14:textId="77777777" w:rsidR="00434929" w:rsidRPr="00273F07" w:rsidRDefault="00000000">
          <w:pPr>
            <w:pBdr>
              <w:top w:val="nil"/>
              <w:left w:val="nil"/>
              <w:bottom w:val="nil"/>
              <w:right w:val="nil"/>
              <w:between w:val="nil"/>
            </w:pBdr>
            <w:tabs>
              <w:tab w:val="left" w:pos="880"/>
              <w:tab w:val="right" w:pos="9016"/>
            </w:tabs>
            <w:spacing w:after="100"/>
            <w:ind w:left="200"/>
            <w:rPr>
              <w:color w:val="000000"/>
              <w:sz w:val="22"/>
              <w:szCs w:val="22"/>
              <w:highlight w:val="yellow"/>
            </w:rPr>
          </w:pPr>
          <w:hyperlink w:anchor="_heading=h.3rdcrjn">
            <w:r w:rsidR="009018E0" w:rsidRPr="00273F07">
              <w:rPr>
                <w:color w:val="000000"/>
                <w:highlight w:val="yellow"/>
              </w:rPr>
              <w:t>3.3</w:t>
            </w:r>
          </w:hyperlink>
          <w:hyperlink w:anchor="_heading=h.3rdcrjn">
            <w:r w:rsidR="009018E0" w:rsidRPr="00273F07">
              <w:rPr>
                <w:color w:val="000000"/>
                <w:sz w:val="22"/>
                <w:szCs w:val="22"/>
                <w:highlight w:val="yellow"/>
              </w:rPr>
              <w:tab/>
            </w:r>
          </w:hyperlink>
          <w:r w:rsidR="009018E0" w:rsidRPr="00273F07">
            <w:rPr>
              <w:highlight w:val="yellow"/>
            </w:rPr>
            <w:fldChar w:fldCharType="begin"/>
          </w:r>
          <w:r w:rsidR="009018E0" w:rsidRPr="00273F07">
            <w:rPr>
              <w:highlight w:val="yellow"/>
            </w:rPr>
            <w:instrText xml:space="preserve"> PAGEREF _heading=h.3rdcrjn \h </w:instrText>
          </w:r>
          <w:r w:rsidR="009018E0" w:rsidRPr="00273F07">
            <w:rPr>
              <w:highlight w:val="yellow"/>
            </w:rPr>
          </w:r>
          <w:r w:rsidR="009018E0" w:rsidRPr="00273F07">
            <w:rPr>
              <w:highlight w:val="yellow"/>
            </w:rPr>
            <w:fldChar w:fldCharType="separate"/>
          </w:r>
          <w:r w:rsidR="009018E0" w:rsidRPr="00273F07">
            <w:rPr>
              <w:color w:val="000000"/>
              <w:highlight w:val="yellow"/>
            </w:rPr>
            <w:t>Data Analytics Techniques</w:t>
          </w:r>
          <w:r w:rsidR="009018E0" w:rsidRPr="00273F07">
            <w:rPr>
              <w:color w:val="000000"/>
              <w:highlight w:val="yellow"/>
            </w:rPr>
            <w:tab/>
            <w:t>9</w:t>
          </w:r>
          <w:r w:rsidR="009018E0" w:rsidRPr="00273F07">
            <w:rPr>
              <w:highlight w:val="yellow"/>
            </w:rPr>
            <w:fldChar w:fldCharType="end"/>
          </w:r>
        </w:p>
        <w:p w14:paraId="0080E800" w14:textId="77777777" w:rsidR="00434929" w:rsidRPr="00273F07" w:rsidRDefault="00000000">
          <w:pPr>
            <w:pBdr>
              <w:top w:val="nil"/>
              <w:left w:val="nil"/>
              <w:bottom w:val="nil"/>
              <w:right w:val="nil"/>
              <w:between w:val="nil"/>
            </w:pBdr>
            <w:tabs>
              <w:tab w:val="left" w:pos="880"/>
              <w:tab w:val="right" w:pos="9016"/>
            </w:tabs>
            <w:spacing w:after="100"/>
            <w:ind w:left="200"/>
            <w:rPr>
              <w:color w:val="000000"/>
              <w:sz w:val="22"/>
              <w:szCs w:val="22"/>
              <w:highlight w:val="yellow"/>
            </w:rPr>
          </w:pPr>
          <w:hyperlink w:anchor="_heading=h.26in1rg">
            <w:r w:rsidR="009018E0" w:rsidRPr="00273F07">
              <w:rPr>
                <w:color w:val="000000"/>
                <w:highlight w:val="yellow"/>
              </w:rPr>
              <w:t>3.4</w:t>
            </w:r>
          </w:hyperlink>
          <w:hyperlink w:anchor="_heading=h.26in1rg">
            <w:r w:rsidR="009018E0" w:rsidRPr="00273F07">
              <w:rPr>
                <w:color w:val="000000"/>
                <w:sz w:val="22"/>
                <w:szCs w:val="22"/>
                <w:highlight w:val="yellow"/>
              </w:rPr>
              <w:tab/>
            </w:r>
          </w:hyperlink>
          <w:r w:rsidR="009018E0" w:rsidRPr="00273F07">
            <w:rPr>
              <w:highlight w:val="yellow"/>
            </w:rPr>
            <w:fldChar w:fldCharType="begin"/>
          </w:r>
          <w:r w:rsidR="009018E0" w:rsidRPr="00273F07">
            <w:rPr>
              <w:highlight w:val="yellow"/>
            </w:rPr>
            <w:instrText xml:space="preserve"> PAGEREF _heading=h.26in1rg \h </w:instrText>
          </w:r>
          <w:r w:rsidR="009018E0" w:rsidRPr="00273F07">
            <w:rPr>
              <w:highlight w:val="yellow"/>
            </w:rPr>
          </w:r>
          <w:r w:rsidR="009018E0" w:rsidRPr="00273F07">
            <w:rPr>
              <w:highlight w:val="yellow"/>
            </w:rPr>
            <w:fldChar w:fldCharType="separate"/>
          </w:r>
          <w:r w:rsidR="009018E0" w:rsidRPr="00273F07">
            <w:rPr>
              <w:color w:val="000000"/>
              <w:highlight w:val="yellow"/>
            </w:rPr>
            <w:t>Data Analytics Toolkits/Packages</w:t>
          </w:r>
          <w:r w:rsidR="009018E0" w:rsidRPr="00273F07">
            <w:rPr>
              <w:color w:val="000000"/>
              <w:highlight w:val="yellow"/>
            </w:rPr>
            <w:tab/>
            <w:t>9</w:t>
          </w:r>
          <w:r w:rsidR="009018E0" w:rsidRPr="00273F07">
            <w:rPr>
              <w:highlight w:val="yellow"/>
            </w:rPr>
            <w:fldChar w:fldCharType="end"/>
          </w:r>
        </w:p>
        <w:p w14:paraId="6C50ECF0" w14:textId="3D5D87B5" w:rsidR="00434929" w:rsidRPr="00273F07" w:rsidRDefault="00000000">
          <w:pPr>
            <w:pBdr>
              <w:top w:val="nil"/>
              <w:left w:val="nil"/>
              <w:bottom w:val="nil"/>
              <w:right w:val="nil"/>
              <w:between w:val="nil"/>
            </w:pBdr>
            <w:tabs>
              <w:tab w:val="left" w:pos="880"/>
              <w:tab w:val="right" w:pos="9016"/>
            </w:tabs>
            <w:spacing w:after="100"/>
            <w:ind w:left="200"/>
            <w:rPr>
              <w:color w:val="000000"/>
              <w:sz w:val="22"/>
              <w:szCs w:val="22"/>
              <w:highlight w:val="yellow"/>
            </w:rPr>
          </w:pPr>
          <w:hyperlink w:anchor="_heading=h.lnxbz9">
            <w:r w:rsidR="009018E0" w:rsidRPr="00273F07">
              <w:rPr>
                <w:color w:val="000000"/>
                <w:highlight w:val="yellow"/>
              </w:rPr>
              <w:t>3.5</w:t>
            </w:r>
          </w:hyperlink>
          <w:hyperlink w:anchor="_heading=h.lnxbz9">
            <w:r w:rsidR="009018E0" w:rsidRPr="00273F07">
              <w:rPr>
                <w:color w:val="000000"/>
                <w:sz w:val="22"/>
                <w:szCs w:val="22"/>
                <w:highlight w:val="yellow"/>
              </w:rPr>
              <w:tab/>
            </w:r>
          </w:hyperlink>
          <w:r w:rsidR="009018E0" w:rsidRPr="00273F07">
            <w:rPr>
              <w:highlight w:val="yellow"/>
            </w:rPr>
            <w:fldChar w:fldCharType="begin"/>
          </w:r>
          <w:r w:rsidR="009018E0" w:rsidRPr="00273F07">
            <w:rPr>
              <w:highlight w:val="yellow"/>
            </w:rPr>
            <w:instrText xml:space="preserve"> PAGEREF _heading=h.lnxbz9 \h </w:instrText>
          </w:r>
          <w:r w:rsidR="009018E0" w:rsidRPr="00273F07">
            <w:rPr>
              <w:highlight w:val="yellow"/>
            </w:rPr>
          </w:r>
          <w:r w:rsidR="009018E0" w:rsidRPr="00273F07">
            <w:rPr>
              <w:highlight w:val="yellow"/>
            </w:rPr>
            <w:fldChar w:fldCharType="separate"/>
          </w:r>
          <w:r w:rsidR="009018E0" w:rsidRPr="00273F07">
            <w:rPr>
              <w:color w:val="000000"/>
              <w:highlight w:val="yellow"/>
            </w:rPr>
            <w:t xml:space="preserve">Identifying </w:t>
          </w:r>
          <w:r w:rsidR="00651C59" w:rsidRPr="00273F07">
            <w:rPr>
              <w:color w:val="000000"/>
              <w:highlight w:val="yellow"/>
            </w:rPr>
            <w:t>Appropriate</w:t>
          </w:r>
          <w:r w:rsidR="009018E0" w:rsidRPr="00273F07">
            <w:rPr>
              <w:color w:val="000000"/>
              <w:highlight w:val="yellow"/>
            </w:rPr>
            <w:t xml:space="preserve"> Data Analytics Services</w:t>
          </w:r>
          <w:r w:rsidR="009018E0" w:rsidRPr="00273F07">
            <w:rPr>
              <w:color w:val="000000"/>
              <w:highlight w:val="yellow"/>
            </w:rPr>
            <w:tab/>
            <w:t>10</w:t>
          </w:r>
          <w:r w:rsidR="009018E0" w:rsidRPr="00273F07">
            <w:rPr>
              <w:highlight w:val="yellow"/>
            </w:rPr>
            <w:fldChar w:fldCharType="end"/>
          </w:r>
        </w:p>
        <w:p w14:paraId="779EA214" w14:textId="5D067DE3" w:rsidR="00434929" w:rsidRPr="00F515D8" w:rsidRDefault="00000000">
          <w:pPr>
            <w:pBdr>
              <w:top w:val="nil"/>
              <w:left w:val="nil"/>
              <w:bottom w:val="nil"/>
              <w:right w:val="nil"/>
              <w:between w:val="nil"/>
            </w:pBdr>
            <w:tabs>
              <w:tab w:val="left" w:pos="880"/>
              <w:tab w:val="right" w:pos="9016"/>
            </w:tabs>
            <w:spacing w:after="100"/>
            <w:ind w:left="200"/>
            <w:rPr>
              <w:color w:val="000000"/>
              <w:sz w:val="22"/>
              <w:szCs w:val="22"/>
            </w:rPr>
          </w:pPr>
          <w:hyperlink w:anchor="_heading=h.35nkun2">
            <w:r w:rsidR="009018E0" w:rsidRPr="00273F07">
              <w:rPr>
                <w:color w:val="000000"/>
                <w:highlight w:val="yellow"/>
              </w:rPr>
              <w:t>3.5.1</w:t>
            </w:r>
          </w:hyperlink>
          <w:hyperlink w:anchor="_heading=h.35nkun2">
            <w:r w:rsidR="009018E0" w:rsidRPr="00273F07">
              <w:rPr>
                <w:color w:val="000000"/>
                <w:sz w:val="22"/>
                <w:szCs w:val="22"/>
                <w:highlight w:val="yellow"/>
              </w:rPr>
              <w:tab/>
            </w:r>
          </w:hyperlink>
          <w:r w:rsidR="009018E0" w:rsidRPr="00273F07">
            <w:rPr>
              <w:highlight w:val="yellow"/>
            </w:rPr>
            <w:fldChar w:fldCharType="begin"/>
          </w:r>
          <w:r w:rsidR="009018E0" w:rsidRPr="00273F07">
            <w:rPr>
              <w:highlight w:val="yellow"/>
            </w:rPr>
            <w:instrText xml:space="preserve"> PAGEREF _heading=h.35nkun2 \h </w:instrText>
          </w:r>
          <w:r w:rsidR="009018E0" w:rsidRPr="00273F07">
            <w:rPr>
              <w:highlight w:val="yellow"/>
            </w:rPr>
          </w:r>
          <w:r w:rsidR="009018E0" w:rsidRPr="00273F07">
            <w:rPr>
              <w:highlight w:val="yellow"/>
            </w:rPr>
            <w:fldChar w:fldCharType="separate"/>
          </w:r>
          <w:r w:rsidR="009018E0" w:rsidRPr="00273F07">
            <w:rPr>
              <w:color w:val="000000"/>
              <w:highlight w:val="yellow"/>
            </w:rPr>
            <w:t xml:space="preserve">Data Analytics Services </w:t>
          </w:r>
          <w:r w:rsidR="00651C59" w:rsidRPr="00273F07">
            <w:rPr>
              <w:color w:val="000000"/>
              <w:highlight w:val="yellow"/>
            </w:rPr>
            <w:t>Backlog</w:t>
          </w:r>
          <w:r w:rsidR="009018E0" w:rsidRPr="00273F07">
            <w:rPr>
              <w:color w:val="000000"/>
              <w:highlight w:val="yellow"/>
            </w:rPr>
            <w:tab/>
            <w:t>11</w:t>
          </w:r>
          <w:r w:rsidR="009018E0" w:rsidRPr="00273F07">
            <w:rPr>
              <w:highlight w:val="yellow"/>
            </w:rPr>
            <w:fldChar w:fldCharType="end"/>
          </w:r>
        </w:p>
        <w:p w14:paraId="1BBCDE6A" w14:textId="77777777" w:rsidR="00434929" w:rsidRPr="00F515D8" w:rsidRDefault="00000000">
          <w:pPr>
            <w:pBdr>
              <w:top w:val="nil"/>
              <w:left w:val="nil"/>
              <w:bottom w:val="nil"/>
              <w:right w:val="nil"/>
              <w:between w:val="nil"/>
            </w:pBdr>
            <w:tabs>
              <w:tab w:val="right" w:pos="9016"/>
            </w:tabs>
            <w:spacing w:after="100"/>
            <w:rPr>
              <w:color w:val="000000"/>
              <w:sz w:val="22"/>
              <w:szCs w:val="22"/>
            </w:rPr>
          </w:pPr>
          <w:hyperlink w:anchor="_heading=h.1ksv4uv">
            <w:r w:rsidR="009018E0" w:rsidRPr="00F515D8">
              <w:rPr>
                <w:color w:val="000000"/>
              </w:rPr>
              <w:t>4. Conclusion</w:t>
            </w:r>
            <w:r w:rsidR="009018E0" w:rsidRPr="00F515D8">
              <w:rPr>
                <w:color w:val="000000"/>
              </w:rPr>
              <w:tab/>
              <w:t>13</w:t>
            </w:r>
          </w:hyperlink>
        </w:p>
        <w:p w14:paraId="37AD59CE" w14:textId="77777777" w:rsidR="00434929" w:rsidRPr="00F515D8" w:rsidRDefault="009018E0">
          <w:pPr>
            <w:tabs>
              <w:tab w:val="right" w:pos="9025"/>
            </w:tabs>
            <w:spacing w:before="60" w:after="80" w:line="240" w:lineRule="auto"/>
            <w:ind w:left="360"/>
            <w:rPr>
              <w:color w:val="000000"/>
              <w:sz w:val="19"/>
              <w:szCs w:val="19"/>
            </w:rPr>
          </w:pPr>
          <w:r w:rsidRPr="00F515D8">
            <w:fldChar w:fldCharType="end"/>
          </w:r>
        </w:p>
      </w:sdtContent>
    </w:sdt>
    <w:p w14:paraId="105B10C0" w14:textId="77777777" w:rsidR="00434929" w:rsidRPr="00F515D8" w:rsidRDefault="009018E0">
      <w:pPr>
        <w:rPr>
          <w:color w:val="0070C0"/>
          <w:sz w:val="40"/>
          <w:szCs w:val="40"/>
        </w:rPr>
      </w:pPr>
      <w:r w:rsidRPr="00F515D8">
        <w:br w:type="page"/>
      </w:r>
    </w:p>
    <w:p w14:paraId="109E5238" w14:textId="77777777" w:rsidR="00434929" w:rsidRPr="00F515D8" w:rsidRDefault="009018E0">
      <w:pPr>
        <w:pStyle w:val="Heading1"/>
      </w:pPr>
      <w:bookmarkStart w:id="0" w:name="_heading=h.gjdgxs" w:colFirst="0" w:colLast="0"/>
      <w:bookmarkEnd w:id="0"/>
      <w:r w:rsidRPr="00F515D8">
        <w:lastRenderedPageBreak/>
        <w:t>1</w:t>
      </w:r>
      <w:r w:rsidRPr="00F515D8">
        <w:tab/>
        <w:t>Introduction</w:t>
      </w:r>
    </w:p>
    <w:p w14:paraId="24C4F83A" w14:textId="77777777" w:rsidR="00434929" w:rsidRPr="00F515D8" w:rsidRDefault="00434929"/>
    <w:p w14:paraId="3373804B" w14:textId="77777777" w:rsidR="00434929" w:rsidRPr="00F515D8" w:rsidRDefault="009018E0">
      <w:pPr>
        <w:pStyle w:val="Heading2"/>
      </w:pPr>
      <w:bookmarkStart w:id="1" w:name="_heading=h.30j0zll" w:colFirst="0" w:colLast="0"/>
      <w:bookmarkEnd w:id="1"/>
      <w:r w:rsidRPr="00F515D8">
        <w:t>1.1</w:t>
      </w:r>
      <w:r w:rsidRPr="00F515D8">
        <w:tab/>
        <w:t>Purpose of this document</w:t>
      </w:r>
    </w:p>
    <w:p w14:paraId="710D9210" w14:textId="2B993D72" w:rsidR="00434929" w:rsidRPr="00F515D8" w:rsidRDefault="009018E0">
      <w:pPr>
        <w:rPr>
          <w:sz w:val="24"/>
          <w:szCs w:val="24"/>
        </w:rPr>
      </w:pPr>
      <w:r w:rsidRPr="00F515D8">
        <w:rPr>
          <w:sz w:val="24"/>
          <w:szCs w:val="24"/>
        </w:rPr>
        <w:t xml:space="preserve">This document describes the intended design of the Earth Observation Intelligent Data Analytics Services </w:t>
      </w:r>
      <w:r w:rsidR="00D56CCE">
        <w:rPr>
          <w:sz w:val="24"/>
          <w:szCs w:val="24"/>
        </w:rPr>
        <w:t xml:space="preserve">for Data Quality </w:t>
      </w:r>
      <w:r w:rsidRPr="00F515D8">
        <w:rPr>
          <w:sz w:val="24"/>
          <w:szCs w:val="24"/>
        </w:rPr>
        <w:t xml:space="preserve">for </w:t>
      </w:r>
      <w:r w:rsidR="00651C59" w:rsidRPr="00F515D8">
        <w:rPr>
          <w:sz w:val="24"/>
          <w:szCs w:val="24"/>
        </w:rPr>
        <w:t xml:space="preserve">the </w:t>
      </w:r>
      <w:r w:rsidRPr="00F515D8">
        <w:rPr>
          <w:sz w:val="24"/>
          <w:szCs w:val="24"/>
        </w:rPr>
        <w:t>CAMEO project</w:t>
      </w:r>
      <w:r w:rsidR="002D39D8" w:rsidRPr="00F515D8">
        <w:rPr>
          <w:sz w:val="24"/>
          <w:szCs w:val="24"/>
        </w:rPr>
        <w:t xml:space="preserve"> within</w:t>
      </w:r>
      <w:r w:rsidRPr="00F515D8">
        <w:rPr>
          <w:sz w:val="24"/>
          <w:szCs w:val="24"/>
        </w:rPr>
        <w:t xml:space="preserve"> deliverable </w:t>
      </w:r>
      <w:r w:rsidR="000D7898" w:rsidRPr="00F515D8">
        <w:rPr>
          <w:sz w:val="24"/>
          <w:szCs w:val="24"/>
        </w:rPr>
        <w:t>3.1</w:t>
      </w:r>
      <w:r w:rsidRPr="00F515D8">
        <w:rPr>
          <w:sz w:val="24"/>
          <w:szCs w:val="24"/>
        </w:rPr>
        <w:t>.</w:t>
      </w:r>
    </w:p>
    <w:p w14:paraId="30A96155" w14:textId="53A6A475" w:rsidR="00434929" w:rsidRPr="00F515D8" w:rsidRDefault="00A13640">
      <w:pPr>
        <w:rPr>
          <w:sz w:val="24"/>
          <w:szCs w:val="24"/>
        </w:rPr>
      </w:pPr>
      <w:r>
        <w:rPr>
          <w:sz w:val="24"/>
          <w:szCs w:val="24"/>
        </w:rPr>
        <w:t>The document provides</w:t>
      </w:r>
      <w:r w:rsidR="009018E0" w:rsidRPr="00F515D8">
        <w:rPr>
          <w:sz w:val="24"/>
          <w:szCs w:val="24"/>
        </w:rPr>
        <w:t>:</w:t>
      </w:r>
    </w:p>
    <w:p w14:paraId="6304798F" w14:textId="0BDC71B9" w:rsidR="000D7898" w:rsidRPr="00F515D8" w:rsidRDefault="00D81822" w:rsidP="000D7898">
      <w:pPr>
        <w:numPr>
          <w:ilvl w:val="0"/>
          <w:numId w:val="8"/>
        </w:numPr>
        <w:spacing w:after="0" w:line="240" w:lineRule="auto"/>
        <w:rPr>
          <w:sz w:val="24"/>
          <w:szCs w:val="24"/>
        </w:rPr>
      </w:pPr>
      <w:r w:rsidRPr="00F515D8">
        <w:rPr>
          <w:sz w:val="24"/>
          <w:szCs w:val="24"/>
        </w:rPr>
        <w:t xml:space="preserve">Introduction to </w:t>
      </w:r>
      <w:r w:rsidR="000D7898" w:rsidRPr="00F515D8">
        <w:rPr>
          <w:sz w:val="24"/>
          <w:szCs w:val="24"/>
        </w:rPr>
        <w:t>data quality</w:t>
      </w:r>
    </w:p>
    <w:p w14:paraId="4C9B81C2" w14:textId="2247076F" w:rsidR="00D216D7" w:rsidRPr="00F515D8" w:rsidRDefault="00D216D7" w:rsidP="00D216D7">
      <w:pPr>
        <w:numPr>
          <w:ilvl w:val="0"/>
          <w:numId w:val="8"/>
        </w:numPr>
        <w:spacing w:after="0" w:line="240" w:lineRule="auto"/>
        <w:rPr>
          <w:sz w:val="24"/>
          <w:szCs w:val="24"/>
        </w:rPr>
      </w:pPr>
      <w:r w:rsidRPr="00F515D8">
        <w:rPr>
          <w:sz w:val="24"/>
          <w:szCs w:val="24"/>
        </w:rPr>
        <w:t xml:space="preserve">Identification of various earth </w:t>
      </w:r>
      <w:r w:rsidR="002D39D8" w:rsidRPr="00F515D8">
        <w:rPr>
          <w:sz w:val="24"/>
          <w:szCs w:val="24"/>
        </w:rPr>
        <w:t>observation data</w:t>
      </w:r>
      <w:r w:rsidRPr="00F515D8">
        <w:rPr>
          <w:sz w:val="24"/>
          <w:szCs w:val="24"/>
        </w:rPr>
        <w:t xml:space="preserve"> sources  </w:t>
      </w:r>
    </w:p>
    <w:p w14:paraId="04CDC0DA" w14:textId="3DE503FF" w:rsidR="00D216D7" w:rsidRPr="00F515D8" w:rsidRDefault="00D216D7" w:rsidP="00D216D7">
      <w:pPr>
        <w:numPr>
          <w:ilvl w:val="0"/>
          <w:numId w:val="8"/>
        </w:numPr>
        <w:spacing w:after="0" w:line="240" w:lineRule="auto"/>
        <w:rPr>
          <w:sz w:val="24"/>
          <w:szCs w:val="24"/>
        </w:rPr>
      </w:pPr>
      <w:r w:rsidRPr="00F515D8">
        <w:rPr>
          <w:sz w:val="24"/>
          <w:szCs w:val="24"/>
        </w:rPr>
        <w:t>Categori</w:t>
      </w:r>
      <w:r w:rsidR="002D39D8" w:rsidRPr="00F515D8">
        <w:rPr>
          <w:sz w:val="24"/>
          <w:szCs w:val="24"/>
        </w:rPr>
        <w:t>s</w:t>
      </w:r>
      <w:r w:rsidRPr="00F515D8">
        <w:rPr>
          <w:sz w:val="24"/>
          <w:szCs w:val="24"/>
        </w:rPr>
        <w:t xml:space="preserve">ation of earth </w:t>
      </w:r>
      <w:r w:rsidR="002D39D8" w:rsidRPr="00F515D8">
        <w:rPr>
          <w:sz w:val="24"/>
          <w:szCs w:val="24"/>
        </w:rPr>
        <w:t xml:space="preserve">observation </w:t>
      </w:r>
      <w:r w:rsidRPr="00F515D8">
        <w:rPr>
          <w:sz w:val="24"/>
          <w:szCs w:val="24"/>
        </w:rPr>
        <w:t xml:space="preserve">data types </w:t>
      </w:r>
    </w:p>
    <w:p w14:paraId="2CCC4E5B" w14:textId="77777777" w:rsidR="00D216D7" w:rsidRPr="00F515D8" w:rsidRDefault="00D216D7" w:rsidP="00D216D7">
      <w:pPr>
        <w:numPr>
          <w:ilvl w:val="0"/>
          <w:numId w:val="8"/>
        </w:numPr>
        <w:spacing w:after="0" w:line="240" w:lineRule="auto"/>
        <w:rPr>
          <w:sz w:val="24"/>
          <w:szCs w:val="24"/>
        </w:rPr>
      </w:pPr>
      <w:r w:rsidRPr="00F515D8">
        <w:rPr>
          <w:sz w:val="24"/>
          <w:szCs w:val="24"/>
        </w:rPr>
        <w:t>Identifying the need for Data Quality and its evaluation matrix</w:t>
      </w:r>
    </w:p>
    <w:p w14:paraId="502B06CD" w14:textId="534F85C9" w:rsidR="00D81822" w:rsidRPr="00F515D8" w:rsidRDefault="00D216D7" w:rsidP="00D216D7">
      <w:pPr>
        <w:numPr>
          <w:ilvl w:val="0"/>
          <w:numId w:val="8"/>
        </w:numPr>
        <w:spacing w:after="0" w:line="240" w:lineRule="auto"/>
        <w:rPr>
          <w:sz w:val="24"/>
          <w:szCs w:val="24"/>
        </w:rPr>
      </w:pPr>
      <w:r w:rsidRPr="00F515D8">
        <w:rPr>
          <w:sz w:val="24"/>
          <w:szCs w:val="24"/>
        </w:rPr>
        <w:t>Design of Data Quality Adjudication Framework</w:t>
      </w:r>
    </w:p>
    <w:p w14:paraId="7372D9F4" w14:textId="77777777" w:rsidR="009D204B" w:rsidRPr="00F515D8" w:rsidRDefault="009D204B" w:rsidP="009D204B">
      <w:pPr>
        <w:spacing w:after="0" w:line="240" w:lineRule="auto"/>
        <w:ind w:left="720"/>
        <w:rPr>
          <w:sz w:val="24"/>
          <w:szCs w:val="24"/>
        </w:rPr>
      </w:pPr>
    </w:p>
    <w:p w14:paraId="4A6A7145" w14:textId="72180E40" w:rsidR="00D81822" w:rsidRPr="00F515D8" w:rsidRDefault="00D81822" w:rsidP="00D81822">
      <w:pPr>
        <w:pStyle w:val="Heading2"/>
        <w:numPr>
          <w:ilvl w:val="1"/>
          <w:numId w:val="9"/>
        </w:numPr>
      </w:pPr>
      <w:r w:rsidRPr="00F515D8">
        <w:t>Introduction to spatial data quality</w:t>
      </w:r>
    </w:p>
    <w:p w14:paraId="775424E3" w14:textId="77777777" w:rsidR="00D81822" w:rsidRPr="00F515D8" w:rsidRDefault="00D81822" w:rsidP="00D81822"/>
    <w:p w14:paraId="7AFC1904" w14:textId="70DB4F6B" w:rsidR="00D81822" w:rsidRPr="00F515D8" w:rsidRDefault="00D81822" w:rsidP="00D81822">
      <w:pPr>
        <w:rPr>
          <w:sz w:val="24"/>
          <w:szCs w:val="24"/>
        </w:rPr>
      </w:pPr>
      <w:r w:rsidRPr="00F515D8">
        <w:rPr>
          <w:sz w:val="24"/>
          <w:szCs w:val="24"/>
        </w:rPr>
        <w:t xml:space="preserve">Understanding spatial data quality is important in Geographic Information Science (GIS) applications. Spatial data are used in a variety of critical applications, including urban planning, environmental management, emergency response, and natural resource management where the accuracy and precision of spatial data can have a significant impact on </w:t>
      </w:r>
      <w:r w:rsidR="00651C59" w:rsidRPr="00F515D8">
        <w:rPr>
          <w:sz w:val="24"/>
          <w:szCs w:val="24"/>
        </w:rPr>
        <w:t>decision-making</w:t>
      </w:r>
      <w:r w:rsidRPr="00F515D8">
        <w:rPr>
          <w:sz w:val="24"/>
          <w:szCs w:val="24"/>
        </w:rPr>
        <w:t xml:space="preserve">, especially when used with predictive analysis. A review of the importance of spatial data quality in GIS data is necessary to understand the factors that affect the quality of spatial data and strategies used to interrogate and maintain spatial data quality. While there is no standard definition for spatial data quality, typically the term refers to the accuracy, completeness, consistency, and currency of the data. One of the key factors that affect spatial data quality is the data acquisition phase. The accuracy of spatial data can be compromised due to errors introduced during data collection, such as measurement errors or errors in </w:t>
      </w:r>
      <w:r w:rsidR="00A13640">
        <w:rPr>
          <w:sz w:val="24"/>
          <w:szCs w:val="24"/>
        </w:rPr>
        <w:t>the</w:t>
      </w:r>
      <w:r w:rsidRPr="00F515D8">
        <w:rPr>
          <w:sz w:val="24"/>
          <w:szCs w:val="24"/>
        </w:rPr>
        <w:t xml:space="preserve"> processing of raw data. Therefore, it is essential to ensure that data collection procedures are well-designed and accurately executed to minimise such errors. In this work a review </w:t>
      </w:r>
      <w:r w:rsidR="00651C59" w:rsidRPr="00F515D8">
        <w:rPr>
          <w:sz w:val="24"/>
          <w:szCs w:val="24"/>
        </w:rPr>
        <w:t>of</w:t>
      </w:r>
      <w:r w:rsidRPr="00F515D8">
        <w:rPr>
          <w:sz w:val="24"/>
          <w:szCs w:val="24"/>
        </w:rPr>
        <w:t xml:space="preserve"> various applications of spatial data quality i</w:t>
      </w:r>
      <w:r w:rsidR="002D39D8" w:rsidRPr="00F515D8">
        <w:rPr>
          <w:sz w:val="24"/>
          <w:szCs w:val="24"/>
        </w:rPr>
        <w:t>n</w:t>
      </w:r>
      <w:r w:rsidRPr="00F515D8">
        <w:rPr>
          <w:sz w:val="24"/>
          <w:szCs w:val="24"/>
        </w:rPr>
        <w:t xml:space="preserve"> </w:t>
      </w:r>
      <w:r w:rsidR="0023459A" w:rsidRPr="00F515D8">
        <w:rPr>
          <w:sz w:val="24"/>
          <w:szCs w:val="24"/>
        </w:rPr>
        <w:t>GIS</w:t>
      </w:r>
      <w:r w:rsidR="002D39D8" w:rsidRPr="00F515D8">
        <w:rPr>
          <w:sz w:val="24"/>
          <w:szCs w:val="24"/>
        </w:rPr>
        <w:t>,</w:t>
      </w:r>
      <w:r w:rsidR="0023459A" w:rsidRPr="00F515D8">
        <w:rPr>
          <w:sz w:val="24"/>
          <w:szCs w:val="24"/>
        </w:rPr>
        <w:t xml:space="preserve"> to</w:t>
      </w:r>
      <w:r w:rsidRPr="00F515D8">
        <w:rPr>
          <w:sz w:val="24"/>
          <w:szCs w:val="24"/>
        </w:rPr>
        <w:t xml:space="preserve"> provide a generalized</w:t>
      </w:r>
      <w:r w:rsidR="00F71710" w:rsidRPr="00F515D8">
        <w:rPr>
          <w:sz w:val="24"/>
          <w:szCs w:val="24"/>
        </w:rPr>
        <w:t xml:space="preserve"> Spatial Data Quality (</w:t>
      </w:r>
      <w:r w:rsidRPr="00F515D8">
        <w:rPr>
          <w:sz w:val="24"/>
          <w:szCs w:val="24"/>
        </w:rPr>
        <w:t>SDQ</w:t>
      </w:r>
      <w:r w:rsidR="00F71710" w:rsidRPr="00F515D8">
        <w:rPr>
          <w:sz w:val="24"/>
          <w:szCs w:val="24"/>
        </w:rPr>
        <w:t>)</w:t>
      </w:r>
      <w:r w:rsidRPr="00F515D8">
        <w:rPr>
          <w:sz w:val="24"/>
          <w:szCs w:val="24"/>
        </w:rPr>
        <w:t xml:space="preserve"> benchmark to reduce error in spatial data across various domains</w:t>
      </w:r>
      <w:r w:rsidR="00A13640">
        <w:rPr>
          <w:sz w:val="24"/>
          <w:szCs w:val="24"/>
        </w:rPr>
        <w:t>,</w:t>
      </w:r>
      <w:r w:rsidR="002D39D8" w:rsidRPr="00F515D8">
        <w:rPr>
          <w:sz w:val="24"/>
          <w:szCs w:val="24"/>
        </w:rPr>
        <w:t xml:space="preserve"> is presented.</w:t>
      </w:r>
    </w:p>
    <w:p w14:paraId="1544B8D5" w14:textId="4467F094" w:rsidR="00D81822" w:rsidRPr="00F515D8" w:rsidRDefault="00D81822" w:rsidP="00D81822">
      <w:pPr>
        <w:rPr>
          <w:sz w:val="24"/>
          <w:szCs w:val="24"/>
        </w:rPr>
      </w:pPr>
      <w:r w:rsidRPr="00F515D8">
        <w:rPr>
          <w:sz w:val="24"/>
          <w:szCs w:val="24"/>
        </w:rPr>
        <w:t>Data quality plays an important role in any form of data analysis and predictive analysis. Over the years big data environments like cloud computing, geographic information (satellite images and other earth observatory data) and healthcare have attracted researchers as data were seen as the new oil. These fields have huge scope and findings can be disclosed using data analysis but data quality plays an important role to conclude a strong finding, or else it may result in error-prone analysis and predictions.</w:t>
      </w:r>
    </w:p>
    <w:p w14:paraId="087382D9" w14:textId="4B6D5CF3" w:rsidR="00D81822" w:rsidRPr="00F515D8" w:rsidRDefault="00D81822" w:rsidP="00D81822">
      <w:pPr>
        <w:rPr>
          <w:sz w:val="24"/>
          <w:szCs w:val="24"/>
        </w:rPr>
      </w:pPr>
      <w:r w:rsidRPr="00F515D8">
        <w:rPr>
          <w:sz w:val="24"/>
          <w:szCs w:val="24"/>
        </w:rPr>
        <w:t xml:space="preserve">In the field of earth observation, the data are generated by various agencies using different tools and techniques. This can result in an error or incomplete data. Such incomplete data or low-quality data used for analysis may result in low accuracy or even misleading results. Data quality in Geographic Information Science (GIS) is important because accurate and reliable </w:t>
      </w:r>
      <w:r w:rsidRPr="00F515D8">
        <w:rPr>
          <w:sz w:val="24"/>
          <w:szCs w:val="24"/>
        </w:rPr>
        <w:lastRenderedPageBreak/>
        <w:t xml:space="preserve">data is essential for making effective decisions. Poor quality </w:t>
      </w:r>
      <w:r w:rsidR="002D39D8" w:rsidRPr="00F515D8">
        <w:rPr>
          <w:sz w:val="24"/>
          <w:szCs w:val="24"/>
        </w:rPr>
        <w:t xml:space="preserve">spatial data </w:t>
      </w:r>
      <w:r w:rsidRPr="00F515D8">
        <w:rPr>
          <w:sz w:val="24"/>
          <w:szCs w:val="24"/>
        </w:rPr>
        <w:t xml:space="preserve">can lead to incorrect conclusions and poor decision-making. In GIS, data quality refers to the degree to which the data meets the requirements for its intended use. This includes factors such as accuracy, precision, completeness, and consistency. To ensure data quality in GIS, it is important to use high-quality data sources, properly maintain and manage the data, and regularly verify and validate the data to ensure it is accurate and up to date. Additionally, proper documentation and metadata are essential for understanding the quality of the data and for ensuring that it is being used correctly.  </w:t>
      </w:r>
    </w:p>
    <w:p w14:paraId="3CD60EA1" w14:textId="526F6C8A" w:rsidR="00D81822" w:rsidRPr="00F515D8" w:rsidRDefault="00D81822" w:rsidP="00D81822">
      <w:pPr>
        <w:rPr>
          <w:sz w:val="24"/>
          <w:szCs w:val="24"/>
        </w:rPr>
      </w:pPr>
      <w:r w:rsidRPr="00F515D8">
        <w:rPr>
          <w:sz w:val="24"/>
          <w:szCs w:val="24"/>
        </w:rPr>
        <w:t>GIS data primarily consists of raster and vector data types.  Both types of data sources and databases suffer from different types of data quality issues and can be assessed with different metrics. In the raster data type the database mostly suffers from the satellite image quality and the quality of data in the image source may be due to resolution, visibility, or noise.</w:t>
      </w:r>
    </w:p>
    <w:p w14:paraId="3C4A05A5" w14:textId="77777777" w:rsidR="00434929" w:rsidRPr="00F515D8" w:rsidRDefault="00434929"/>
    <w:p w14:paraId="7EC75665" w14:textId="77777777" w:rsidR="00434929" w:rsidRPr="00F515D8" w:rsidRDefault="00434929"/>
    <w:p w14:paraId="404A4E29" w14:textId="77777777" w:rsidR="00434929" w:rsidRPr="00F515D8" w:rsidRDefault="00434929"/>
    <w:p w14:paraId="7DA56344" w14:textId="77777777" w:rsidR="00434929" w:rsidRPr="00F515D8" w:rsidRDefault="009018E0">
      <w:pPr>
        <w:jc w:val="left"/>
      </w:pPr>
      <w:r w:rsidRPr="00F515D8">
        <w:br w:type="page"/>
      </w:r>
    </w:p>
    <w:p w14:paraId="24B50E0B" w14:textId="1A8E3865" w:rsidR="00D81822" w:rsidRPr="00F515D8" w:rsidRDefault="00D81822" w:rsidP="00D81822">
      <w:pPr>
        <w:pStyle w:val="Heading1"/>
        <w:numPr>
          <w:ilvl w:val="0"/>
          <w:numId w:val="9"/>
        </w:numPr>
      </w:pPr>
      <w:r w:rsidRPr="00F515D8">
        <w:lastRenderedPageBreak/>
        <w:t>Motivation</w:t>
      </w:r>
    </w:p>
    <w:p w14:paraId="2204506D" w14:textId="7171AC62" w:rsidR="00D81822" w:rsidRPr="00F515D8" w:rsidRDefault="00651C59" w:rsidP="00D81822">
      <w:pPr>
        <w:rPr>
          <w:sz w:val="24"/>
          <w:szCs w:val="24"/>
        </w:rPr>
      </w:pPr>
      <w:r w:rsidRPr="00F515D8">
        <w:rPr>
          <w:sz w:val="24"/>
          <w:szCs w:val="24"/>
        </w:rPr>
        <w:t>Satellite</w:t>
      </w:r>
      <w:r w:rsidR="002D39D8" w:rsidRPr="00F515D8">
        <w:rPr>
          <w:sz w:val="24"/>
          <w:szCs w:val="24"/>
        </w:rPr>
        <w:t xml:space="preserve"> imagery and data are prominent forms of Earth Observation Data. </w:t>
      </w:r>
      <w:r w:rsidR="00D81822" w:rsidRPr="00F515D8">
        <w:rPr>
          <w:sz w:val="24"/>
          <w:szCs w:val="24"/>
        </w:rPr>
        <w:t xml:space="preserve">Currently, a huge amount of satellite data is available from various sources varying from low to high resolution with various bands for vegetation and many other applications like ocean data, </w:t>
      </w:r>
      <w:r w:rsidR="00FA6AE4">
        <w:rPr>
          <w:sz w:val="24"/>
          <w:szCs w:val="24"/>
        </w:rPr>
        <w:t>precipitation</w:t>
      </w:r>
      <w:r w:rsidR="00D81822" w:rsidRPr="00F515D8">
        <w:rPr>
          <w:sz w:val="24"/>
          <w:szCs w:val="24"/>
        </w:rPr>
        <w:t xml:space="preserve"> time series data, soil temperature data</w:t>
      </w:r>
      <w:r w:rsidR="002D39D8" w:rsidRPr="00F515D8">
        <w:rPr>
          <w:sz w:val="24"/>
          <w:szCs w:val="24"/>
        </w:rPr>
        <w:t>, etc</w:t>
      </w:r>
      <w:r w:rsidR="00D81822" w:rsidRPr="00F515D8">
        <w:rPr>
          <w:sz w:val="24"/>
          <w:szCs w:val="24"/>
        </w:rPr>
        <w:t xml:space="preserve">.      But the issue that exists in the current scenario is to evaluate and find a suitable dataset from existing </w:t>
      </w:r>
      <w:r w:rsidRPr="00F515D8">
        <w:rPr>
          <w:sz w:val="24"/>
          <w:szCs w:val="24"/>
        </w:rPr>
        <w:t>satellite</w:t>
      </w:r>
      <w:r w:rsidR="00D81822" w:rsidRPr="00F515D8">
        <w:rPr>
          <w:sz w:val="24"/>
          <w:szCs w:val="24"/>
        </w:rPr>
        <w:t xml:space="preserve"> data (Sentinel 1 -7 and Landsat 1-9</w:t>
      </w:r>
      <w:r w:rsidR="002D39D8" w:rsidRPr="00F515D8">
        <w:rPr>
          <w:sz w:val="24"/>
          <w:szCs w:val="24"/>
        </w:rPr>
        <w:t>)</w:t>
      </w:r>
      <w:r w:rsidR="00D81822" w:rsidRPr="00F515D8">
        <w:rPr>
          <w:sz w:val="24"/>
          <w:szCs w:val="24"/>
        </w:rPr>
        <w:t xml:space="preserve"> and other GIS vector data like time series data, Census and other surveys. With such a huge volume of data</w:t>
      </w:r>
      <w:r w:rsidRPr="00F515D8">
        <w:rPr>
          <w:sz w:val="24"/>
          <w:szCs w:val="24"/>
        </w:rPr>
        <w:t>,</w:t>
      </w:r>
      <w:r w:rsidR="00D81822" w:rsidRPr="00F515D8">
        <w:rPr>
          <w:sz w:val="24"/>
          <w:szCs w:val="24"/>
        </w:rPr>
        <w:t xml:space="preserve"> </w:t>
      </w:r>
      <w:r w:rsidR="008A33CD" w:rsidRPr="00F515D8">
        <w:rPr>
          <w:sz w:val="24"/>
          <w:szCs w:val="24"/>
        </w:rPr>
        <w:t>it</w:t>
      </w:r>
      <w:r w:rsidR="00D81822" w:rsidRPr="00F515D8">
        <w:rPr>
          <w:sz w:val="24"/>
          <w:szCs w:val="24"/>
        </w:rPr>
        <w:t xml:space="preserve"> becomes difficult to identify useful data for a </w:t>
      </w:r>
      <w:r w:rsidRPr="00F515D8">
        <w:rPr>
          <w:sz w:val="24"/>
          <w:szCs w:val="24"/>
        </w:rPr>
        <w:t>user-defined</w:t>
      </w:r>
      <w:r w:rsidR="00D81822" w:rsidRPr="00F515D8">
        <w:rPr>
          <w:sz w:val="24"/>
          <w:szCs w:val="24"/>
        </w:rPr>
        <w:t xml:space="preserve"> application with a specific objective.  Even when suitable data are source</w:t>
      </w:r>
      <w:r w:rsidR="008A33CD" w:rsidRPr="00F515D8">
        <w:rPr>
          <w:sz w:val="24"/>
          <w:szCs w:val="24"/>
        </w:rPr>
        <w:t>d</w:t>
      </w:r>
      <w:r w:rsidR="00D81822" w:rsidRPr="00F515D8">
        <w:rPr>
          <w:sz w:val="24"/>
          <w:szCs w:val="24"/>
        </w:rPr>
        <w:t>, the data</w:t>
      </w:r>
      <w:r w:rsidRPr="00F515D8">
        <w:rPr>
          <w:sz w:val="24"/>
          <w:szCs w:val="24"/>
        </w:rPr>
        <w:t xml:space="preserve"> </w:t>
      </w:r>
      <w:r w:rsidR="002D39D8" w:rsidRPr="00F515D8">
        <w:rPr>
          <w:sz w:val="24"/>
          <w:szCs w:val="24"/>
        </w:rPr>
        <w:t>c</w:t>
      </w:r>
      <w:r w:rsidR="00D81822" w:rsidRPr="00F515D8">
        <w:rPr>
          <w:sz w:val="24"/>
          <w:szCs w:val="24"/>
        </w:rPr>
        <w:t>an have errors or low data quality</w:t>
      </w:r>
      <w:r w:rsidR="008A33CD" w:rsidRPr="00F515D8">
        <w:rPr>
          <w:sz w:val="24"/>
          <w:szCs w:val="24"/>
        </w:rPr>
        <w:t xml:space="preserve"> </w:t>
      </w:r>
      <w:r w:rsidR="00D81822" w:rsidRPr="00F515D8">
        <w:rPr>
          <w:sz w:val="24"/>
          <w:szCs w:val="24"/>
        </w:rPr>
        <w:t>[42]. In such cases</w:t>
      </w:r>
      <w:r w:rsidRPr="00F515D8">
        <w:rPr>
          <w:sz w:val="24"/>
          <w:szCs w:val="24"/>
        </w:rPr>
        <w:t>,</w:t>
      </w:r>
      <w:r w:rsidR="00D81822" w:rsidRPr="00F515D8">
        <w:rPr>
          <w:sz w:val="24"/>
          <w:szCs w:val="24"/>
        </w:rPr>
        <w:t xml:space="preserve"> there is a need </w:t>
      </w:r>
      <w:r w:rsidRPr="00F515D8">
        <w:rPr>
          <w:sz w:val="24"/>
          <w:szCs w:val="24"/>
        </w:rPr>
        <w:t>for</w:t>
      </w:r>
      <w:r w:rsidR="00D81822" w:rsidRPr="00F515D8">
        <w:rPr>
          <w:sz w:val="24"/>
          <w:szCs w:val="24"/>
        </w:rPr>
        <w:t xml:space="preserve"> quality metadata and </w:t>
      </w:r>
      <w:r w:rsidR="00F84A1F">
        <w:rPr>
          <w:sz w:val="24"/>
          <w:szCs w:val="24"/>
        </w:rPr>
        <w:t xml:space="preserve">a </w:t>
      </w:r>
      <w:r w:rsidR="00D81822" w:rsidRPr="00F515D8">
        <w:rPr>
          <w:sz w:val="24"/>
          <w:szCs w:val="24"/>
        </w:rPr>
        <w:t>quality check to be attached to the datasets to make filtration and identification of datasets easier for specific use cases. In this work</w:t>
      </w:r>
      <w:r w:rsidRPr="00F515D8">
        <w:rPr>
          <w:sz w:val="24"/>
          <w:szCs w:val="24"/>
        </w:rPr>
        <w:t>,</w:t>
      </w:r>
      <w:r w:rsidR="00D81822" w:rsidRPr="00F515D8">
        <w:rPr>
          <w:sz w:val="24"/>
          <w:szCs w:val="24"/>
        </w:rPr>
        <w:t xml:space="preserve"> </w:t>
      </w:r>
      <w:r w:rsidR="00FA6AE4">
        <w:rPr>
          <w:sz w:val="24"/>
          <w:szCs w:val="24"/>
        </w:rPr>
        <w:t>we aim</w:t>
      </w:r>
      <w:r w:rsidR="00D81822" w:rsidRPr="00F515D8">
        <w:rPr>
          <w:sz w:val="24"/>
          <w:szCs w:val="24"/>
        </w:rPr>
        <w:t xml:space="preserve"> to identify existing spatial data quality measures which can be generalized to check for data quality.  The data quality metrics may vary from application to application as </w:t>
      </w:r>
      <w:r w:rsidR="008A33CD" w:rsidRPr="00F515D8">
        <w:rPr>
          <w:sz w:val="24"/>
          <w:szCs w:val="24"/>
        </w:rPr>
        <w:t>discussed in</w:t>
      </w:r>
      <w:r w:rsidR="00D81822" w:rsidRPr="00F515D8">
        <w:rPr>
          <w:sz w:val="24"/>
          <w:szCs w:val="24"/>
        </w:rPr>
        <w:t xml:space="preserve"> section 3. </w:t>
      </w:r>
      <w:r w:rsidR="008A33CD" w:rsidRPr="00F515D8">
        <w:rPr>
          <w:sz w:val="24"/>
          <w:szCs w:val="24"/>
        </w:rPr>
        <w:t>So,</w:t>
      </w:r>
      <w:r w:rsidR="00D81822" w:rsidRPr="00F515D8">
        <w:rPr>
          <w:sz w:val="24"/>
          <w:szCs w:val="24"/>
        </w:rPr>
        <w:t xml:space="preserve"> this work aims to identify common S</w:t>
      </w:r>
      <w:r w:rsidR="002D39D8" w:rsidRPr="00F515D8">
        <w:rPr>
          <w:sz w:val="24"/>
          <w:szCs w:val="24"/>
        </w:rPr>
        <w:t xml:space="preserve">patial </w:t>
      </w:r>
      <w:r w:rsidR="00D81822" w:rsidRPr="00F515D8">
        <w:rPr>
          <w:sz w:val="24"/>
          <w:szCs w:val="24"/>
        </w:rPr>
        <w:t>D</w:t>
      </w:r>
      <w:r w:rsidR="002D39D8" w:rsidRPr="00F515D8">
        <w:rPr>
          <w:sz w:val="24"/>
          <w:szCs w:val="24"/>
        </w:rPr>
        <w:t xml:space="preserve">ata </w:t>
      </w:r>
      <w:r w:rsidR="00D81822" w:rsidRPr="00F515D8">
        <w:rPr>
          <w:sz w:val="24"/>
          <w:szCs w:val="24"/>
        </w:rPr>
        <w:t>Q</w:t>
      </w:r>
      <w:r w:rsidR="002D39D8" w:rsidRPr="00F515D8">
        <w:rPr>
          <w:sz w:val="24"/>
          <w:szCs w:val="24"/>
        </w:rPr>
        <w:t>uality (SDQ)</w:t>
      </w:r>
      <w:r w:rsidR="00D81822" w:rsidRPr="00F515D8">
        <w:rPr>
          <w:sz w:val="24"/>
          <w:szCs w:val="24"/>
        </w:rPr>
        <w:t xml:space="preserve"> parameters for multiple applications.  </w:t>
      </w:r>
    </w:p>
    <w:p w14:paraId="64CBD07A" w14:textId="6B710C6F" w:rsidR="009A2516" w:rsidRPr="00F515D8" w:rsidRDefault="009A2516" w:rsidP="009A2516">
      <w:pPr>
        <w:shd w:val="clear" w:color="auto" w:fill="FFFFFF"/>
        <w:rPr>
          <w:rFonts w:ascii="Arial" w:hAnsi="Arial" w:cs="Arial"/>
          <w:color w:val="222222"/>
        </w:rPr>
      </w:pPr>
      <w:r w:rsidRPr="00F515D8">
        <w:rPr>
          <w:sz w:val="24"/>
          <w:szCs w:val="24"/>
        </w:rPr>
        <w:t xml:space="preserve">To understand the importance of data quality in GIS for </w:t>
      </w:r>
      <w:r w:rsidR="002D39D8" w:rsidRPr="00F515D8">
        <w:rPr>
          <w:sz w:val="24"/>
          <w:szCs w:val="24"/>
        </w:rPr>
        <w:t xml:space="preserve">commercial use, </w:t>
      </w:r>
      <w:r w:rsidRPr="00F515D8">
        <w:rPr>
          <w:sz w:val="24"/>
          <w:szCs w:val="24"/>
        </w:rPr>
        <w:t xml:space="preserve">a survey was conducted where industry partners (2) shared their knowledge </w:t>
      </w:r>
      <w:r w:rsidR="00651C59" w:rsidRPr="00F515D8">
        <w:rPr>
          <w:sz w:val="24"/>
          <w:szCs w:val="24"/>
        </w:rPr>
        <w:t>of</w:t>
      </w:r>
      <w:r w:rsidRPr="00F515D8">
        <w:rPr>
          <w:sz w:val="24"/>
          <w:szCs w:val="24"/>
        </w:rPr>
        <w:t xml:space="preserve"> data quality. The results are shown in Table 1.</w:t>
      </w:r>
    </w:p>
    <w:p w14:paraId="7A09BB5F" w14:textId="77777777" w:rsidR="009A2516" w:rsidRPr="00F515D8" w:rsidRDefault="009A2516" w:rsidP="009A2516">
      <w:pPr>
        <w:shd w:val="clear" w:color="auto" w:fill="FFFFFF"/>
        <w:rPr>
          <w:rFonts w:ascii="Arial" w:hAnsi="Arial" w:cs="Arial"/>
          <w:color w:val="222222"/>
        </w:rPr>
      </w:pPr>
    </w:p>
    <w:p w14:paraId="310EFBA4" w14:textId="77777777" w:rsidR="00BE4A83" w:rsidRPr="00F515D8" w:rsidRDefault="00BE4A83" w:rsidP="00BE4A83">
      <w:pPr>
        <w:pStyle w:val="Heading1"/>
        <w:jc w:val="center"/>
      </w:pPr>
      <w:r w:rsidRPr="00F515D8">
        <w:rPr>
          <w:sz w:val="24"/>
          <w:szCs w:val="24"/>
        </w:rPr>
        <w:t>Table 1:  Impact and Importance of Data Quality (Note: Where higher value refers to a high correlation in their use case/application)</w:t>
      </w:r>
    </w:p>
    <w:p w14:paraId="4776BBC9" w14:textId="77777777" w:rsidR="00BE4A83" w:rsidRPr="00F515D8" w:rsidRDefault="00BE4A83" w:rsidP="00BE4A83">
      <w:pPr>
        <w:shd w:val="clear" w:color="auto" w:fill="FFFFFF"/>
        <w:jc w:val="center"/>
        <w:rPr>
          <w:rFonts w:ascii="Arial" w:hAnsi="Arial" w:cs="Arial"/>
          <w:color w:val="222222"/>
        </w:rPr>
      </w:pPr>
    </w:p>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71"/>
        <w:gridCol w:w="954"/>
        <w:gridCol w:w="1417"/>
      </w:tblGrid>
      <w:tr w:rsidR="009A2516" w:rsidRPr="00F515D8" w14:paraId="781B2572" w14:textId="77777777" w:rsidTr="00172EC5">
        <w:trPr>
          <w:trHeight w:val="20"/>
          <w:jc w:val="center"/>
        </w:trPr>
        <w:tc>
          <w:tcPr>
            <w:tcW w:w="6271" w:type="dxa"/>
            <w:shd w:val="clear" w:color="auto" w:fill="auto"/>
            <w:noWrap/>
            <w:vAlign w:val="bottom"/>
            <w:hideMark/>
          </w:tcPr>
          <w:p w14:paraId="626630A8" w14:textId="77777777" w:rsidR="009A2516" w:rsidRPr="00F515D8" w:rsidRDefault="009A2516" w:rsidP="00172EC5">
            <w:pPr>
              <w:jc w:val="center"/>
              <w:rPr>
                <w:rFonts w:ascii="Arial" w:hAnsi="Arial" w:cs="Arial"/>
                <w:b/>
                <w:bCs/>
                <w:lang w:val="en-US" w:eastAsia="en-US"/>
              </w:rPr>
            </w:pPr>
            <w:r w:rsidRPr="00F515D8">
              <w:rPr>
                <w:rFonts w:ascii="Arial" w:hAnsi="Arial" w:cs="Arial"/>
                <w:b/>
                <w:bCs/>
                <w:lang w:val="en-US" w:eastAsia="en-US"/>
              </w:rPr>
              <w:t>SME name</w:t>
            </w:r>
          </w:p>
        </w:tc>
        <w:tc>
          <w:tcPr>
            <w:tcW w:w="954" w:type="dxa"/>
            <w:shd w:val="clear" w:color="auto" w:fill="auto"/>
            <w:noWrap/>
            <w:vAlign w:val="bottom"/>
            <w:hideMark/>
          </w:tcPr>
          <w:p w14:paraId="056594B2" w14:textId="77777777" w:rsidR="009A2516" w:rsidRPr="00F515D8" w:rsidRDefault="009A2516" w:rsidP="00172EC5">
            <w:pPr>
              <w:jc w:val="center"/>
              <w:rPr>
                <w:rFonts w:ascii="Arial" w:hAnsi="Arial" w:cs="Arial"/>
                <w:b/>
                <w:bCs/>
                <w:lang w:val="en-US" w:eastAsia="en-US"/>
              </w:rPr>
            </w:pPr>
            <w:r w:rsidRPr="00F515D8">
              <w:rPr>
                <w:rFonts w:ascii="Arial" w:hAnsi="Arial" w:cs="Arial"/>
                <w:b/>
                <w:bCs/>
                <w:lang w:val="en-US" w:eastAsia="en-US"/>
              </w:rPr>
              <w:t>A</w:t>
            </w:r>
          </w:p>
        </w:tc>
        <w:tc>
          <w:tcPr>
            <w:tcW w:w="1417" w:type="dxa"/>
            <w:shd w:val="clear" w:color="auto" w:fill="auto"/>
            <w:noWrap/>
            <w:vAlign w:val="bottom"/>
            <w:hideMark/>
          </w:tcPr>
          <w:p w14:paraId="25062737" w14:textId="77777777" w:rsidR="009A2516" w:rsidRPr="00F515D8" w:rsidRDefault="009A2516" w:rsidP="00172EC5">
            <w:pPr>
              <w:jc w:val="center"/>
              <w:rPr>
                <w:rFonts w:ascii="Arial" w:hAnsi="Arial" w:cs="Arial"/>
                <w:b/>
                <w:bCs/>
                <w:lang w:val="en-US" w:eastAsia="en-US"/>
              </w:rPr>
            </w:pPr>
            <w:r w:rsidRPr="00F515D8">
              <w:rPr>
                <w:rFonts w:ascii="Arial" w:hAnsi="Arial" w:cs="Arial"/>
                <w:b/>
                <w:bCs/>
                <w:lang w:val="en-US" w:eastAsia="en-US"/>
              </w:rPr>
              <w:t>B</w:t>
            </w:r>
          </w:p>
        </w:tc>
      </w:tr>
      <w:tr w:rsidR="009A2516" w:rsidRPr="00F515D8" w14:paraId="4FFB6547" w14:textId="77777777" w:rsidTr="00172EC5">
        <w:trPr>
          <w:trHeight w:val="20"/>
          <w:jc w:val="center"/>
        </w:trPr>
        <w:tc>
          <w:tcPr>
            <w:tcW w:w="6271" w:type="dxa"/>
            <w:shd w:val="clear" w:color="auto" w:fill="auto"/>
            <w:vAlign w:val="center"/>
            <w:hideMark/>
          </w:tcPr>
          <w:p w14:paraId="447876A8"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Data Quality has a large impact on achieving my goals</w:t>
            </w:r>
          </w:p>
        </w:tc>
        <w:tc>
          <w:tcPr>
            <w:tcW w:w="954" w:type="dxa"/>
            <w:shd w:val="clear" w:color="auto" w:fill="auto"/>
            <w:vAlign w:val="bottom"/>
            <w:hideMark/>
          </w:tcPr>
          <w:p w14:paraId="5C6CE8C4" w14:textId="77777777" w:rsidR="009A2516" w:rsidRPr="00F515D8" w:rsidRDefault="009A2516" w:rsidP="00172EC5">
            <w:pPr>
              <w:jc w:val="center"/>
              <w:rPr>
                <w:rFonts w:ascii="Arial" w:hAnsi="Arial" w:cs="Arial"/>
                <w:lang w:val="en-US" w:eastAsia="en-US"/>
              </w:rPr>
            </w:pPr>
            <w:r w:rsidRPr="00F515D8">
              <w:rPr>
                <w:rFonts w:ascii="Arial" w:hAnsi="Arial" w:cs="Arial"/>
                <w:lang w:val="en-US" w:eastAsia="en-US"/>
              </w:rPr>
              <w:t>2</w:t>
            </w:r>
          </w:p>
        </w:tc>
        <w:tc>
          <w:tcPr>
            <w:tcW w:w="1417" w:type="dxa"/>
            <w:shd w:val="clear" w:color="auto" w:fill="auto"/>
            <w:vAlign w:val="bottom"/>
            <w:hideMark/>
          </w:tcPr>
          <w:p w14:paraId="592A89F5" w14:textId="77777777" w:rsidR="009A2516" w:rsidRPr="00F515D8" w:rsidRDefault="009A2516" w:rsidP="00172EC5">
            <w:pPr>
              <w:jc w:val="center"/>
              <w:rPr>
                <w:rFonts w:ascii="Arial" w:hAnsi="Arial" w:cs="Arial"/>
                <w:lang w:val="en-US" w:eastAsia="en-US"/>
              </w:rPr>
            </w:pPr>
            <w:r w:rsidRPr="00F515D8">
              <w:rPr>
                <w:rFonts w:ascii="Arial" w:hAnsi="Arial" w:cs="Arial"/>
                <w:lang w:val="en-US" w:eastAsia="en-US"/>
              </w:rPr>
              <w:t>1</w:t>
            </w:r>
          </w:p>
        </w:tc>
      </w:tr>
      <w:tr w:rsidR="009A2516" w:rsidRPr="00F515D8" w14:paraId="487F79ED" w14:textId="77777777" w:rsidTr="00172EC5">
        <w:trPr>
          <w:trHeight w:val="20"/>
          <w:jc w:val="center"/>
        </w:trPr>
        <w:tc>
          <w:tcPr>
            <w:tcW w:w="6271" w:type="dxa"/>
            <w:shd w:val="clear" w:color="auto" w:fill="auto"/>
            <w:vAlign w:val="center"/>
            <w:hideMark/>
          </w:tcPr>
          <w:p w14:paraId="7A69367F"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Data Quality is an issue with the datasets that I use</w:t>
            </w:r>
          </w:p>
        </w:tc>
        <w:tc>
          <w:tcPr>
            <w:tcW w:w="954" w:type="dxa"/>
            <w:shd w:val="clear" w:color="auto" w:fill="auto"/>
            <w:vAlign w:val="bottom"/>
            <w:hideMark/>
          </w:tcPr>
          <w:p w14:paraId="315CA0F2" w14:textId="77777777" w:rsidR="009A2516" w:rsidRPr="00F515D8" w:rsidRDefault="009A2516" w:rsidP="00172EC5">
            <w:pPr>
              <w:jc w:val="center"/>
              <w:rPr>
                <w:rFonts w:ascii="Arial" w:hAnsi="Arial" w:cs="Arial"/>
                <w:lang w:val="en-US" w:eastAsia="en-US"/>
              </w:rPr>
            </w:pPr>
            <w:r w:rsidRPr="00F515D8">
              <w:rPr>
                <w:rFonts w:ascii="Arial" w:hAnsi="Arial" w:cs="Arial"/>
                <w:lang w:val="en-US" w:eastAsia="en-US"/>
              </w:rPr>
              <w:t>2</w:t>
            </w:r>
          </w:p>
        </w:tc>
        <w:tc>
          <w:tcPr>
            <w:tcW w:w="1417" w:type="dxa"/>
            <w:shd w:val="clear" w:color="auto" w:fill="auto"/>
            <w:vAlign w:val="bottom"/>
            <w:hideMark/>
          </w:tcPr>
          <w:p w14:paraId="499732AA" w14:textId="77777777" w:rsidR="009A2516" w:rsidRPr="00F515D8" w:rsidRDefault="009A2516" w:rsidP="00172EC5">
            <w:pPr>
              <w:jc w:val="center"/>
              <w:rPr>
                <w:rFonts w:ascii="Arial" w:hAnsi="Arial" w:cs="Arial"/>
                <w:lang w:val="en-US" w:eastAsia="en-US"/>
              </w:rPr>
            </w:pPr>
            <w:r w:rsidRPr="00F515D8">
              <w:rPr>
                <w:rFonts w:ascii="Arial" w:hAnsi="Arial" w:cs="Arial"/>
                <w:lang w:val="en-US" w:eastAsia="en-US"/>
              </w:rPr>
              <w:t>2</w:t>
            </w:r>
          </w:p>
        </w:tc>
      </w:tr>
      <w:tr w:rsidR="009A2516" w:rsidRPr="00F515D8" w14:paraId="2EC92E9A" w14:textId="77777777" w:rsidTr="00172EC5">
        <w:trPr>
          <w:trHeight w:val="20"/>
          <w:jc w:val="center"/>
        </w:trPr>
        <w:tc>
          <w:tcPr>
            <w:tcW w:w="6271" w:type="dxa"/>
            <w:shd w:val="clear" w:color="auto" w:fill="auto"/>
            <w:vAlign w:val="center"/>
            <w:hideMark/>
          </w:tcPr>
          <w:p w14:paraId="5D754E97"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My workflow has robust processes to assess data quality</w:t>
            </w:r>
          </w:p>
        </w:tc>
        <w:tc>
          <w:tcPr>
            <w:tcW w:w="954" w:type="dxa"/>
            <w:shd w:val="clear" w:color="auto" w:fill="auto"/>
            <w:vAlign w:val="bottom"/>
            <w:hideMark/>
          </w:tcPr>
          <w:p w14:paraId="7854DA5B" w14:textId="77777777" w:rsidR="009A2516" w:rsidRPr="00F515D8" w:rsidRDefault="009A2516" w:rsidP="00172EC5">
            <w:pPr>
              <w:jc w:val="center"/>
              <w:rPr>
                <w:rFonts w:ascii="Arial" w:hAnsi="Arial" w:cs="Arial"/>
                <w:lang w:val="en-US" w:eastAsia="en-US"/>
              </w:rPr>
            </w:pPr>
            <w:r w:rsidRPr="00F515D8">
              <w:rPr>
                <w:rFonts w:ascii="Arial" w:hAnsi="Arial" w:cs="Arial"/>
                <w:lang w:val="en-US" w:eastAsia="en-US"/>
              </w:rPr>
              <w:t>1</w:t>
            </w:r>
          </w:p>
        </w:tc>
        <w:tc>
          <w:tcPr>
            <w:tcW w:w="1417" w:type="dxa"/>
            <w:shd w:val="clear" w:color="auto" w:fill="auto"/>
            <w:vAlign w:val="bottom"/>
            <w:hideMark/>
          </w:tcPr>
          <w:p w14:paraId="6A49DDA7" w14:textId="77777777" w:rsidR="009A2516" w:rsidRPr="00F515D8" w:rsidRDefault="009A2516" w:rsidP="00172EC5">
            <w:pPr>
              <w:jc w:val="center"/>
              <w:rPr>
                <w:rFonts w:ascii="Arial" w:hAnsi="Arial" w:cs="Arial"/>
                <w:lang w:val="en-US" w:eastAsia="en-US"/>
              </w:rPr>
            </w:pPr>
            <w:r w:rsidRPr="00F515D8">
              <w:rPr>
                <w:rFonts w:ascii="Arial" w:hAnsi="Arial" w:cs="Arial"/>
                <w:lang w:val="en-US" w:eastAsia="en-US"/>
              </w:rPr>
              <w:t>3</w:t>
            </w:r>
          </w:p>
        </w:tc>
      </w:tr>
      <w:tr w:rsidR="009A2516" w:rsidRPr="00F515D8" w14:paraId="263E94CB" w14:textId="77777777" w:rsidTr="00172EC5">
        <w:trPr>
          <w:trHeight w:val="20"/>
          <w:jc w:val="center"/>
        </w:trPr>
        <w:tc>
          <w:tcPr>
            <w:tcW w:w="6271" w:type="dxa"/>
            <w:shd w:val="clear" w:color="auto" w:fill="auto"/>
            <w:vAlign w:val="center"/>
            <w:hideMark/>
          </w:tcPr>
          <w:p w14:paraId="770DA91A"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My workflow has robust processes to handle Data Quality issues</w:t>
            </w:r>
          </w:p>
        </w:tc>
        <w:tc>
          <w:tcPr>
            <w:tcW w:w="954" w:type="dxa"/>
            <w:shd w:val="clear" w:color="auto" w:fill="auto"/>
            <w:vAlign w:val="bottom"/>
            <w:hideMark/>
          </w:tcPr>
          <w:p w14:paraId="621D3E82" w14:textId="77777777" w:rsidR="009A2516" w:rsidRPr="00F515D8" w:rsidRDefault="009A2516" w:rsidP="00172EC5">
            <w:pPr>
              <w:jc w:val="center"/>
              <w:rPr>
                <w:rFonts w:ascii="Arial" w:hAnsi="Arial" w:cs="Arial"/>
                <w:lang w:val="en-US" w:eastAsia="en-US"/>
              </w:rPr>
            </w:pPr>
            <w:r w:rsidRPr="00F515D8">
              <w:rPr>
                <w:rFonts w:ascii="Arial" w:hAnsi="Arial" w:cs="Arial"/>
                <w:lang w:val="en-US" w:eastAsia="en-US"/>
              </w:rPr>
              <w:t>1</w:t>
            </w:r>
          </w:p>
        </w:tc>
        <w:tc>
          <w:tcPr>
            <w:tcW w:w="1417" w:type="dxa"/>
            <w:shd w:val="clear" w:color="auto" w:fill="auto"/>
            <w:vAlign w:val="bottom"/>
            <w:hideMark/>
          </w:tcPr>
          <w:p w14:paraId="16F3E901" w14:textId="77777777" w:rsidR="009A2516" w:rsidRPr="00F515D8" w:rsidRDefault="009A2516" w:rsidP="00172EC5">
            <w:pPr>
              <w:jc w:val="center"/>
              <w:rPr>
                <w:rFonts w:ascii="Arial" w:hAnsi="Arial" w:cs="Arial"/>
                <w:lang w:val="en-US" w:eastAsia="en-US"/>
              </w:rPr>
            </w:pPr>
            <w:r w:rsidRPr="00F515D8">
              <w:rPr>
                <w:rFonts w:ascii="Arial" w:hAnsi="Arial" w:cs="Arial"/>
                <w:lang w:val="en-US" w:eastAsia="en-US"/>
              </w:rPr>
              <w:t>2</w:t>
            </w:r>
          </w:p>
        </w:tc>
      </w:tr>
      <w:tr w:rsidR="009A2516" w:rsidRPr="00F515D8" w14:paraId="02D8DC58" w14:textId="77777777" w:rsidTr="00172EC5">
        <w:trPr>
          <w:trHeight w:val="20"/>
          <w:jc w:val="center"/>
        </w:trPr>
        <w:tc>
          <w:tcPr>
            <w:tcW w:w="6271" w:type="dxa"/>
            <w:shd w:val="clear" w:color="auto" w:fill="auto"/>
            <w:vAlign w:val="center"/>
            <w:hideMark/>
          </w:tcPr>
          <w:p w14:paraId="49DF09E2"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Please rank the following data quality metric based on importance to your typical tasks. [Completeness]</w:t>
            </w:r>
          </w:p>
        </w:tc>
        <w:tc>
          <w:tcPr>
            <w:tcW w:w="954" w:type="dxa"/>
            <w:shd w:val="clear" w:color="auto" w:fill="auto"/>
            <w:vAlign w:val="bottom"/>
            <w:hideMark/>
          </w:tcPr>
          <w:p w14:paraId="0C8B10A6" w14:textId="77777777" w:rsidR="009A2516" w:rsidRPr="00F515D8" w:rsidRDefault="009A2516" w:rsidP="00172EC5">
            <w:pPr>
              <w:jc w:val="center"/>
              <w:rPr>
                <w:rFonts w:ascii="Arial" w:hAnsi="Arial" w:cs="Arial"/>
                <w:lang w:val="en-US" w:eastAsia="en-US"/>
              </w:rPr>
            </w:pPr>
            <w:r w:rsidRPr="00F515D8">
              <w:rPr>
                <w:rFonts w:ascii="Arial" w:hAnsi="Arial" w:cs="Arial"/>
                <w:lang w:val="en-US" w:eastAsia="en-US"/>
              </w:rPr>
              <w:t>6</w:t>
            </w:r>
          </w:p>
        </w:tc>
        <w:tc>
          <w:tcPr>
            <w:tcW w:w="1417" w:type="dxa"/>
            <w:shd w:val="clear" w:color="auto" w:fill="auto"/>
            <w:vAlign w:val="bottom"/>
            <w:hideMark/>
          </w:tcPr>
          <w:p w14:paraId="4E0A7936" w14:textId="77777777" w:rsidR="009A2516" w:rsidRPr="00F515D8" w:rsidRDefault="009A2516" w:rsidP="00172EC5">
            <w:pPr>
              <w:jc w:val="center"/>
              <w:rPr>
                <w:rFonts w:ascii="Arial" w:hAnsi="Arial" w:cs="Arial"/>
                <w:lang w:val="en-US" w:eastAsia="en-US"/>
              </w:rPr>
            </w:pPr>
            <w:r w:rsidRPr="00F515D8">
              <w:rPr>
                <w:rFonts w:ascii="Arial" w:hAnsi="Arial" w:cs="Arial"/>
                <w:lang w:val="en-US" w:eastAsia="en-US"/>
              </w:rPr>
              <w:t>2</w:t>
            </w:r>
          </w:p>
        </w:tc>
      </w:tr>
      <w:tr w:rsidR="009A2516" w:rsidRPr="00F515D8" w14:paraId="3DE26CB3" w14:textId="77777777" w:rsidTr="00172EC5">
        <w:trPr>
          <w:trHeight w:val="20"/>
          <w:jc w:val="center"/>
        </w:trPr>
        <w:tc>
          <w:tcPr>
            <w:tcW w:w="6271" w:type="dxa"/>
            <w:shd w:val="clear" w:color="auto" w:fill="auto"/>
            <w:vAlign w:val="center"/>
            <w:hideMark/>
          </w:tcPr>
          <w:p w14:paraId="5489D9A2"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Please rank the following data quality metric based on importance to your typical tasks. [Semantic Accuracy]</w:t>
            </w:r>
          </w:p>
        </w:tc>
        <w:tc>
          <w:tcPr>
            <w:tcW w:w="954" w:type="dxa"/>
            <w:shd w:val="clear" w:color="auto" w:fill="auto"/>
            <w:vAlign w:val="bottom"/>
            <w:hideMark/>
          </w:tcPr>
          <w:p w14:paraId="476F0880" w14:textId="77777777" w:rsidR="009A2516" w:rsidRPr="00F515D8" w:rsidRDefault="009A2516" w:rsidP="00172EC5">
            <w:pPr>
              <w:jc w:val="center"/>
              <w:rPr>
                <w:rFonts w:ascii="Arial" w:hAnsi="Arial" w:cs="Arial"/>
                <w:lang w:val="en-US" w:eastAsia="en-US"/>
              </w:rPr>
            </w:pPr>
            <w:r w:rsidRPr="00F515D8">
              <w:rPr>
                <w:rFonts w:ascii="Arial" w:hAnsi="Arial" w:cs="Arial"/>
                <w:lang w:val="en-US" w:eastAsia="en-US"/>
              </w:rPr>
              <w:t>7</w:t>
            </w:r>
          </w:p>
        </w:tc>
        <w:tc>
          <w:tcPr>
            <w:tcW w:w="1417" w:type="dxa"/>
            <w:shd w:val="clear" w:color="auto" w:fill="auto"/>
            <w:vAlign w:val="bottom"/>
            <w:hideMark/>
          </w:tcPr>
          <w:p w14:paraId="09A5EF85" w14:textId="77777777" w:rsidR="009A2516" w:rsidRPr="00F515D8" w:rsidRDefault="009A2516" w:rsidP="00172EC5">
            <w:pPr>
              <w:jc w:val="center"/>
              <w:rPr>
                <w:rFonts w:ascii="Arial" w:hAnsi="Arial" w:cs="Arial"/>
                <w:lang w:val="en-US" w:eastAsia="en-US"/>
              </w:rPr>
            </w:pPr>
            <w:r w:rsidRPr="00F515D8">
              <w:rPr>
                <w:rFonts w:ascii="Arial" w:hAnsi="Arial" w:cs="Arial"/>
                <w:lang w:val="en-US" w:eastAsia="en-US"/>
              </w:rPr>
              <w:t>6</w:t>
            </w:r>
          </w:p>
        </w:tc>
      </w:tr>
      <w:tr w:rsidR="009A2516" w:rsidRPr="00F515D8" w14:paraId="7E387993" w14:textId="77777777" w:rsidTr="00172EC5">
        <w:trPr>
          <w:trHeight w:val="20"/>
          <w:jc w:val="center"/>
        </w:trPr>
        <w:tc>
          <w:tcPr>
            <w:tcW w:w="6271" w:type="dxa"/>
            <w:shd w:val="clear" w:color="auto" w:fill="auto"/>
            <w:vAlign w:val="center"/>
            <w:hideMark/>
          </w:tcPr>
          <w:p w14:paraId="3270EF63"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Please rank the following data quality metric based on importance to your typical tasks. [Lineage / Traceability]</w:t>
            </w:r>
          </w:p>
        </w:tc>
        <w:tc>
          <w:tcPr>
            <w:tcW w:w="954" w:type="dxa"/>
            <w:shd w:val="clear" w:color="auto" w:fill="auto"/>
            <w:vAlign w:val="bottom"/>
            <w:hideMark/>
          </w:tcPr>
          <w:p w14:paraId="319C7312" w14:textId="77777777" w:rsidR="009A2516" w:rsidRPr="00F515D8" w:rsidRDefault="009A2516" w:rsidP="00172EC5">
            <w:pPr>
              <w:jc w:val="center"/>
              <w:rPr>
                <w:rFonts w:ascii="Arial" w:hAnsi="Arial" w:cs="Arial"/>
                <w:lang w:val="en-US" w:eastAsia="en-US"/>
              </w:rPr>
            </w:pPr>
            <w:r w:rsidRPr="00F515D8">
              <w:rPr>
                <w:rFonts w:ascii="Arial" w:hAnsi="Arial" w:cs="Arial"/>
                <w:lang w:val="en-US" w:eastAsia="en-US"/>
              </w:rPr>
              <w:t>3</w:t>
            </w:r>
          </w:p>
        </w:tc>
        <w:tc>
          <w:tcPr>
            <w:tcW w:w="1417" w:type="dxa"/>
            <w:shd w:val="clear" w:color="auto" w:fill="auto"/>
            <w:vAlign w:val="bottom"/>
            <w:hideMark/>
          </w:tcPr>
          <w:p w14:paraId="59F745AA" w14:textId="77777777" w:rsidR="009A2516" w:rsidRPr="00F515D8" w:rsidRDefault="009A2516" w:rsidP="00172EC5">
            <w:pPr>
              <w:jc w:val="center"/>
              <w:rPr>
                <w:rFonts w:ascii="Arial" w:hAnsi="Arial" w:cs="Arial"/>
                <w:lang w:val="en-US" w:eastAsia="en-US"/>
              </w:rPr>
            </w:pPr>
            <w:r w:rsidRPr="00F515D8">
              <w:rPr>
                <w:rFonts w:ascii="Arial" w:hAnsi="Arial" w:cs="Arial"/>
                <w:lang w:val="en-US" w:eastAsia="en-US"/>
              </w:rPr>
              <w:t>7</w:t>
            </w:r>
          </w:p>
        </w:tc>
      </w:tr>
      <w:tr w:rsidR="009A2516" w:rsidRPr="00F515D8" w14:paraId="30F061B6" w14:textId="77777777" w:rsidTr="00172EC5">
        <w:trPr>
          <w:trHeight w:val="20"/>
          <w:jc w:val="center"/>
        </w:trPr>
        <w:tc>
          <w:tcPr>
            <w:tcW w:w="6271" w:type="dxa"/>
            <w:shd w:val="clear" w:color="auto" w:fill="auto"/>
            <w:vAlign w:val="center"/>
            <w:hideMark/>
          </w:tcPr>
          <w:p w14:paraId="579CEF0B"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Please rank the following data quality metric based on importance to your typical tasks. [Temporal Accuracy]</w:t>
            </w:r>
          </w:p>
        </w:tc>
        <w:tc>
          <w:tcPr>
            <w:tcW w:w="954" w:type="dxa"/>
            <w:shd w:val="clear" w:color="auto" w:fill="auto"/>
            <w:vAlign w:val="bottom"/>
            <w:hideMark/>
          </w:tcPr>
          <w:p w14:paraId="3A8B4F8A" w14:textId="77777777" w:rsidR="009A2516" w:rsidRPr="00F515D8" w:rsidRDefault="009A2516" w:rsidP="00172EC5">
            <w:pPr>
              <w:jc w:val="center"/>
              <w:rPr>
                <w:rFonts w:ascii="Arial" w:hAnsi="Arial" w:cs="Arial"/>
                <w:lang w:val="en-US" w:eastAsia="en-US"/>
              </w:rPr>
            </w:pPr>
            <w:r w:rsidRPr="00F515D8">
              <w:rPr>
                <w:rFonts w:ascii="Arial" w:hAnsi="Arial" w:cs="Arial"/>
                <w:lang w:val="en-US" w:eastAsia="en-US"/>
              </w:rPr>
              <w:t>4</w:t>
            </w:r>
          </w:p>
        </w:tc>
        <w:tc>
          <w:tcPr>
            <w:tcW w:w="1417" w:type="dxa"/>
            <w:shd w:val="clear" w:color="auto" w:fill="auto"/>
            <w:vAlign w:val="bottom"/>
            <w:hideMark/>
          </w:tcPr>
          <w:p w14:paraId="0D77331C" w14:textId="77777777" w:rsidR="009A2516" w:rsidRPr="00F515D8" w:rsidRDefault="009A2516" w:rsidP="00172EC5">
            <w:pPr>
              <w:jc w:val="center"/>
              <w:rPr>
                <w:rFonts w:ascii="Arial" w:hAnsi="Arial" w:cs="Arial"/>
                <w:lang w:val="en-US" w:eastAsia="en-US"/>
              </w:rPr>
            </w:pPr>
            <w:r w:rsidRPr="00F515D8">
              <w:rPr>
                <w:rFonts w:ascii="Arial" w:hAnsi="Arial" w:cs="Arial"/>
                <w:lang w:val="en-US" w:eastAsia="en-US"/>
              </w:rPr>
              <w:t>4</w:t>
            </w:r>
          </w:p>
        </w:tc>
      </w:tr>
      <w:tr w:rsidR="009A2516" w:rsidRPr="00F515D8" w14:paraId="0058F85A" w14:textId="77777777" w:rsidTr="00172EC5">
        <w:trPr>
          <w:trHeight w:val="20"/>
          <w:jc w:val="center"/>
        </w:trPr>
        <w:tc>
          <w:tcPr>
            <w:tcW w:w="6271" w:type="dxa"/>
            <w:shd w:val="clear" w:color="auto" w:fill="auto"/>
            <w:vAlign w:val="center"/>
            <w:hideMark/>
          </w:tcPr>
          <w:p w14:paraId="10E140DC"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Please rank the following data quality metric based on importance to your typical tasks. [Positional Accuracy]</w:t>
            </w:r>
          </w:p>
        </w:tc>
        <w:tc>
          <w:tcPr>
            <w:tcW w:w="954" w:type="dxa"/>
            <w:shd w:val="clear" w:color="auto" w:fill="auto"/>
            <w:vAlign w:val="bottom"/>
            <w:hideMark/>
          </w:tcPr>
          <w:p w14:paraId="2C82052D" w14:textId="77777777" w:rsidR="009A2516" w:rsidRPr="00F515D8" w:rsidRDefault="009A2516" w:rsidP="00172EC5">
            <w:pPr>
              <w:jc w:val="center"/>
              <w:rPr>
                <w:rFonts w:ascii="Arial" w:hAnsi="Arial" w:cs="Arial"/>
                <w:lang w:val="en-US" w:eastAsia="en-US"/>
              </w:rPr>
            </w:pPr>
            <w:r w:rsidRPr="00F515D8">
              <w:rPr>
                <w:rFonts w:ascii="Arial" w:hAnsi="Arial" w:cs="Arial"/>
                <w:lang w:val="en-US" w:eastAsia="en-US"/>
              </w:rPr>
              <w:t>5</w:t>
            </w:r>
          </w:p>
        </w:tc>
        <w:tc>
          <w:tcPr>
            <w:tcW w:w="1417" w:type="dxa"/>
            <w:shd w:val="clear" w:color="auto" w:fill="auto"/>
            <w:vAlign w:val="bottom"/>
            <w:hideMark/>
          </w:tcPr>
          <w:p w14:paraId="130D4D3E" w14:textId="77777777" w:rsidR="009A2516" w:rsidRPr="00F515D8" w:rsidRDefault="009A2516" w:rsidP="00172EC5">
            <w:pPr>
              <w:jc w:val="center"/>
              <w:rPr>
                <w:rFonts w:ascii="Arial" w:hAnsi="Arial" w:cs="Arial"/>
                <w:lang w:val="en-US" w:eastAsia="en-US"/>
              </w:rPr>
            </w:pPr>
            <w:r w:rsidRPr="00F515D8">
              <w:rPr>
                <w:rFonts w:ascii="Arial" w:hAnsi="Arial" w:cs="Arial"/>
                <w:lang w:val="en-US" w:eastAsia="en-US"/>
              </w:rPr>
              <w:t>3</w:t>
            </w:r>
          </w:p>
        </w:tc>
      </w:tr>
      <w:tr w:rsidR="009A2516" w:rsidRPr="00F515D8" w14:paraId="0DD0E162" w14:textId="77777777" w:rsidTr="00172EC5">
        <w:trPr>
          <w:trHeight w:val="20"/>
          <w:jc w:val="center"/>
        </w:trPr>
        <w:tc>
          <w:tcPr>
            <w:tcW w:w="6271" w:type="dxa"/>
            <w:shd w:val="clear" w:color="auto" w:fill="auto"/>
            <w:vAlign w:val="center"/>
            <w:hideMark/>
          </w:tcPr>
          <w:p w14:paraId="703C4A57" w14:textId="77777777" w:rsidR="009A2516" w:rsidRPr="00F515D8" w:rsidRDefault="009A2516" w:rsidP="00172EC5">
            <w:pPr>
              <w:rPr>
                <w:rFonts w:ascii="Arial" w:hAnsi="Arial" w:cs="Arial"/>
                <w:lang w:val="en-US" w:eastAsia="en-US"/>
              </w:rPr>
            </w:pPr>
            <w:r w:rsidRPr="00F515D8">
              <w:rPr>
                <w:rFonts w:ascii="Arial" w:hAnsi="Arial" w:cs="Arial"/>
                <w:lang w:val="en-US" w:eastAsia="en-US"/>
              </w:rPr>
              <w:lastRenderedPageBreak/>
              <w:t>Please rank the following data quality metric based on importance to your typical tasks. [Logical Consistency]</w:t>
            </w:r>
          </w:p>
        </w:tc>
        <w:tc>
          <w:tcPr>
            <w:tcW w:w="954" w:type="dxa"/>
            <w:shd w:val="clear" w:color="auto" w:fill="auto"/>
            <w:vAlign w:val="bottom"/>
            <w:hideMark/>
          </w:tcPr>
          <w:p w14:paraId="53FCEDE8" w14:textId="77777777" w:rsidR="009A2516" w:rsidRPr="00F515D8" w:rsidRDefault="009A2516" w:rsidP="00172EC5">
            <w:pPr>
              <w:jc w:val="center"/>
              <w:rPr>
                <w:rFonts w:ascii="Arial" w:hAnsi="Arial" w:cs="Arial"/>
                <w:lang w:val="en-US" w:eastAsia="en-US"/>
              </w:rPr>
            </w:pPr>
            <w:r w:rsidRPr="00F515D8">
              <w:rPr>
                <w:rFonts w:ascii="Arial" w:hAnsi="Arial" w:cs="Arial"/>
                <w:lang w:val="en-US" w:eastAsia="en-US"/>
              </w:rPr>
              <w:t>2</w:t>
            </w:r>
          </w:p>
        </w:tc>
        <w:tc>
          <w:tcPr>
            <w:tcW w:w="1417" w:type="dxa"/>
            <w:shd w:val="clear" w:color="auto" w:fill="auto"/>
            <w:vAlign w:val="bottom"/>
            <w:hideMark/>
          </w:tcPr>
          <w:p w14:paraId="293FC0B6" w14:textId="77777777" w:rsidR="009A2516" w:rsidRPr="00F515D8" w:rsidRDefault="009A2516" w:rsidP="00172EC5">
            <w:pPr>
              <w:jc w:val="center"/>
              <w:rPr>
                <w:rFonts w:ascii="Arial" w:hAnsi="Arial" w:cs="Arial"/>
                <w:lang w:val="en-US" w:eastAsia="en-US"/>
              </w:rPr>
            </w:pPr>
            <w:r w:rsidRPr="00F515D8">
              <w:rPr>
                <w:rFonts w:ascii="Arial" w:hAnsi="Arial" w:cs="Arial"/>
                <w:lang w:val="en-US" w:eastAsia="en-US"/>
              </w:rPr>
              <w:t>5</w:t>
            </w:r>
          </w:p>
        </w:tc>
      </w:tr>
      <w:tr w:rsidR="009A2516" w:rsidRPr="00F515D8" w14:paraId="6106B4CD" w14:textId="77777777" w:rsidTr="00172EC5">
        <w:trPr>
          <w:trHeight w:val="20"/>
          <w:jc w:val="center"/>
        </w:trPr>
        <w:tc>
          <w:tcPr>
            <w:tcW w:w="6271" w:type="dxa"/>
            <w:shd w:val="clear" w:color="auto" w:fill="auto"/>
            <w:vAlign w:val="center"/>
            <w:hideMark/>
          </w:tcPr>
          <w:p w14:paraId="21632939"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Please rank the following data quality metric based on importance to your typical tasks. [Attribute Accuracy]</w:t>
            </w:r>
          </w:p>
        </w:tc>
        <w:tc>
          <w:tcPr>
            <w:tcW w:w="954" w:type="dxa"/>
            <w:shd w:val="clear" w:color="auto" w:fill="auto"/>
            <w:vAlign w:val="bottom"/>
            <w:hideMark/>
          </w:tcPr>
          <w:p w14:paraId="74312128" w14:textId="77777777" w:rsidR="009A2516" w:rsidRPr="00F515D8" w:rsidRDefault="009A2516" w:rsidP="00172EC5">
            <w:pPr>
              <w:jc w:val="center"/>
              <w:rPr>
                <w:rFonts w:ascii="Arial" w:hAnsi="Arial" w:cs="Arial"/>
                <w:lang w:val="en-US" w:eastAsia="en-US"/>
              </w:rPr>
            </w:pPr>
            <w:r w:rsidRPr="00F515D8">
              <w:rPr>
                <w:rFonts w:ascii="Arial" w:hAnsi="Arial" w:cs="Arial"/>
                <w:lang w:val="en-US" w:eastAsia="en-US"/>
              </w:rPr>
              <w:t>1</w:t>
            </w:r>
          </w:p>
        </w:tc>
        <w:tc>
          <w:tcPr>
            <w:tcW w:w="1417" w:type="dxa"/>
            <w:shd w:val="clear" w:color="auto" w:fill="auto"/>
            <w:vAlign w:val="bottom"/>
            <w:hideMark/>
          </w:tcPr>
          <w:p w14:paraId="1BD1F73E" w14:textId="77777777" w:rsidR="009A2516" w:rsidRPr="00F515D8" w:rsidRDefault="009A2516" w:rsidP="00172EC5">
            <w:pPr>
              <w:jc w:val="center"/>
              <w:rPr>
                <w:rFonts w:ascii="Arial" w:hAnsi="Arial" w:cs="Arial"/>
                <w:lang w:val="en-US" w:eastAsia="en-US"/>
              </w:rPr>
            </w:pPr>
            <w:r w:rsidRPr="00F515D8">
              <w:rPr>
                <w:rFonts w:ascii="Arial" w:hAnsi="Arial" w:cs="Arial"/>
                <w:lang w:val="en-US" w:eastAsia="en-US"/>
              </w:rPr>
              <w:t>1</w:t>
            </w:r>
          </w:p>
        </w:tc>
      </w:tr>
    </w:tbl>
    <w:p w14:paraId="6249A3FF" w14:textId="77777777" w:rsidR="009A2516" w:rsidRPr="00F515D8" w:rsidRDefault="009A2516" w:rsidP="009A2516">
      <w:pPr>
        <w:shd w:val="clear" w:color="auto" w:fill="FFFFFF"/>
        <w:ind w:left="360"/>
        <w:rPr>
          <w:rFonts w:ascii="Arial" w:hAnsi="Arial" w:cs="Arial"/>
          <w:color w:val="222222"/>
        </w:rPr>
      </w:pPr>
    </w:p>
    <w:p w14:paraId="3E254D3F" w14:textId="77777777" w:rsidR="009A2516" w:rsidRPr="00F515D8" w:rsidRDefault="009A2516" w:rsidP="009A2516">
      <w:pPr>
        <w:shd w:val="clear" w:color="auto" w:fill="FFFFFF"/>
        <w:ind w:left="360"/>
        <w:rPr>
          <w:rFonts w:ascii="Arial" w:hAnsi="Arial" w:cs="Arial"/>
          <w:color w:val="222222"/>
        </w:rPr>
      </w:pPr>
    </w:p>
    <w:p w14:paraId="38113B09" w14:textId="77777777" w:rsidR="009A2516" w:rsidRPr="00F515D8" w:rsidRDefault="009A2516" w:rsidP="009A2516">
      <w:pPr>
        <w:shd w:val="clear" w:color="auto" w:fill="FFFFFF"/>
        <w:ind w:left="360"/>
        <w:jc w:val="center"/>
        <w:rPr>
          <w:rFonts w:ascii="Arial" w:hAnsi="Arial" w:cs="Arial"/>
          <w:color w:val="222222"/>
        </w:rPr>
      </w:pPr>
      <w:r w:rsidRPr="00F515D8">
        <w:rPr>
          <w:noProof/>
        </w:rPr>
        <w:drawing>
          <wp:inline distT="0" distB="0" distL="0" distR="0" wp14:anchorId="09704BB2" wp14:editId="341491BB">
            <wp:extent cx="4578985" cy="2750185"/>
            <wp:effectExtent l="12700" t="12700" r="18415" b="18415"/>
            <wp:docPr id="502095761" name="Picture 50209576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8985" cy="2750185"/>
                    </a:xfrm>
                    <a:prstGeom prst="rect">
                      <a:avLst/>
                    </a:prstGeom>
                    <a:noFill/>
                    <a:ln>
                      <a:solidFill>
                        <a:schemeClr val="tx1"/>
                      </a:solidFill>
                    </a:ln>
                  </pic:spPr>
                </pic:pic>
              </a:graphicData>
            </a:graphic>
          </wp:inline>
        </w:drawing>
      </w:r>
    </w:p>
    <w:p w14:paraId="4C411098" w14:textId="06A76398" w:rsidR="009A2516" w:rsidRPr="00F515D8" w:rsidRDefault="009A2516" w:rsidP="009A2516">
      <w:pPr>
        <w:shd w:val="clear" w:color="auto" w:fill="FFFFFF"/>
        <w:jc w:val="center"/>
        <w:rPr>
          <w:rFonts w:ascii="Arial" w:hAnsi="Arial" w:cs="Arial"/>
          <w:color w:val="222222"/>
        </w:rPr>
      </w:pPr>
      <w:r w:rsidRPr="00F515D8">
        <w:rPr>
          <w:rFonts w:asciiTheme="majorHAnsi" w:eastAsiaTheme="majorEastAsia" w:hAnsiTheme="majorHAnsi" w:cstheme="majorBidi"/>
          <w:color w:val="2F5496" w:themeColor="accent1" w:themeShade="BF"/>
        </w:rPr>
        <w:t xml:space="preserve">Figure </w:t>
      </w:r>
      <w:r w:rsidR="00BE5E61" w:rsidRPr="00F515D8">
        <w:rPr>
          <w:rFonts w:asciiTheme="majorHAnsi" w:eastAsiaTheme="majorEastAsia" w:hAnsiTheme="majorHAnsi" w:cstheme="majorBidi"/>
          <w:color w:val="2F5496" w:themeColor="accent1" w:themeShade="BF"/>
        </w:rPr>
        <w:t>1</w:t>
      </w:r>
      <w:r w:rsidRPr="00F515D8">
        <w:rPr>
          <w:rFonts w:asciiTheme="majorHAnsi" w:eastAsiaTheme="majorEastAsia" w:hAnsiTheme="majorHAnsi" w:cstheme="majorBidi"/>
          <w:color w:val="2F5496" w:themeColor="accent1" w:themeShade="BF"/>
        </w:rPr>
        <w:t>:</w:t>
      </w:r>
      <w:r w:rsidRPr="00F515D8">
        <w:t xml:space="preserve">  </w:t>
      </w:r>
      <w:r w:rsidRPr="00F515D8">
        <w:rPr>
          <w:rFonts w:asciiTheme="majorHAnsi" w:eastAsiaTheme="majorEastAsia" w:hAnsiTheme="majorHAnsi" w:cstheme="majorBidi"/>
          <w:color w:val="2F5496" w:themeColor="accent1" w:themeShade="BF"/>
        </w:rPr>
        <w:t>Importance of Data Quality  Measures for EO SMEs (Note: Where higher value refers to a high correlation in their use case/application)</w:t>
      </w:r>
    </w:p>
    <w:p w14:paraId="772686B6" w14:textId="77777777" w:rsidR="009A2516" w:rsidRPr="00F515D8" w:rsidRDefault="009A2516" w:rsidP="009A2516">
      <w:pPr>
        <w:shd w:val="clear" w:color="auto" w:fill="FFFFFF"/>
        <w:ind w:left="360"/>
        <w:rPr>
          <w:rFonts w:ascii="Arial" w:hAnsi="Arial" w:cs="Arial"/>
          <w:color w:val="222222"/>
        </w:rPr>
      </w:pPr>
    </w:p>
    <w:p w14:paraId="1C0AD8C0" w14:textId="63D6006A" w:rsidR="009A2516" w:rsidRPr="00F515D8" w:rsidRDefault="009A2516" w:rsidP="009A2516">
      <w:pPr>
        <w:shd w:val="clear" w:color="auto" w:fill="FFFFFF"/>
        <w:rPr>
          <w:sz w:val="24"/>
          <w:szCs w:val="24"/>
        </w:rPr>
      </w:pPr>
      <w:r w:rsidRPr="00F515D8">
        <w:rPr>
          <w:sz w:val="24"/>
          <w:szCs w:val="24"/>
        </w:rPr>
        <w:t xml:space="preserve">Figure </w:t>
      </w:r>
      <w:r w:rsidR="00BE5E61" w:rsidRPr="00F515D8">
        <w:rPr>
          <w:sz w:val="24"/>
          <w:szCs w:val="24"/>
        </w:rPr>
        <w:t>1</w:t>
      </w:r>
      <w:r w:rsidRPr="00F515D8">
        <w:rPr>
          <w:sz w:val="24"/>
          <w:szCs w:val="24"/>
        </w:rPr>
        <w:t xml:space="preserve"> shows the data used by the</w:t>
      </w:r>
      <w:r w:rsidR="002D39D8" w:rsidRPr="00F515D8">
        <w:rPr>
          <w:sz w:val="24"/>
          <w:szCs w:val="24"/>
        </w:rPr>
        <w:t xml:space="preserve"> surveyed</w:t>
      </w:r>
      <w:r w:rsidRPr="00F515D8">
        <w:rPr>
          <w:sz w:val="24"/>
          <w:szCs w:val="24"/>
        </w:rPr>
        <w:t xml:space="preserve"> EO SMEs</w:t>
      </w:r>
      <w:r w:rsidR="002D39D8" w:rsidRPr="00F515D8">
        <w:rPr>
          <w:sz w:val="24"/>
          <w:szCs w:val="24"/>
        </w:rPr>
        <w:t>. The results show that data</w:t>
      </w:r>
      <w:r w:rsidRPr="00F515D8">
        <w:rPr>
          <w:sz w:val="24"/>
          <w:szCs w:val="24"/>
        </w:rPr>
        <w:t xml:space="preserve"> primarily </w:t>
      </w:r>
      <w:r w:rsidR="00651C59" w:rsidRPr="00F515D8">
        <w:rPr>
          <w:sz w:val="24"/>
          <w:szCs w:val="24"/>
        </w:rPr>
        <w:t>suffer</w:t>
      </w:r>
      <w:r w:rsidRPr="00F515D8">
        <w:rPr>
          <w:sz w:val="24"/>
          <w:szCs w:val="24"/>
        </w:rPr>
        <w:t xml:space="preserve"> from semantic accuracy, completeness, positiona</w:t>
      </w:r>
      <w:r w:rsidR="008A33CD" w:rsidRPr="00F515D8">
        <w:rPr>
          <w:sz w:val="24"/>
          <w:szCs w:val="24"/>
        </w:rPr>
        <w:t>l</w:t>
      </w:r>
      <w:r w:rsidRPr="00F515D8">
        <w:rPr>
          <w:sz w:val="24"/>
          <w:szCs w:val="24"/>
        </w:rPr>
        <w:t xml:space="preserve"> </w:t>
      </w:r>
      <w:r w:rsidR="008A33CD" w:rsidRPr="00F515D8">
        <w:rPr>
          <w:sz w:val="24"/>
          <w:szCs w:val="24"/>
        </w:rPr>
        <w:t>and</w:t>
      </w:r>
      <w:r w:rsidRPr="00F515D8">
        <w:rPr>
          <w:sz w:val="24"/>
          <w:szCs w:val="24"/>
        </w:rPr>
        <w:t xml:space="preserve"> temporal accuracy. The EO SMEs were asked how they handle data quality in their workflow. The results are presented in the table below</w:t>
      </w:r>
      <w:r w:rsidR="008A33CD" w:rsidRPr="00F515D8">
        <w:rPr>
          <w:sz w:val="24"/>
          <w:szCs w:val="24"/>
        </w:rPr>
        <w:t xml:space="preserve"> (Table 2)</w:t>
      </w:r>
      <w:r w:rsidRPr="00F515D8">
        <w:rPr>
          <w:sz w:val="24"/>
          <w:szCs w:val="24"/>
        </w:rPr>
        <w:t xml:space="preserve">. </w:t>
      </w:r>
    </w:p>
    <w:p w14:paraId="4EC7935D" w14:textId="37FA6E89" w:rsidR="009A2516" w:rsidRPr="00F515D8" w:rsidRDefault="009A2516" w:rsidP="009A2516">
      <w:pPr>
        <w:pStyle w:val="Heading1"/>
      </w:pPr>
      <w:r w:rsidRPr="00F515D8">
        <w:rPr>
          <w:sz w:val="24"/>
          <w:szCs w:val="24"/>
        </w:rPr>
        <w:t>Table 2:  EO SMEs practices for handling data quality issues.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39"/>
        <w:gridCol w:w="2816"/>
        <w:gridCol w:w="2052"/>
      </w:tblGrid>
      <w:tr w:rsidR="009A2516" w:rsidRPr="00F515D8" w14:paraId="70938E51" w14:textId="77777777" w:rsidTr="00172EC5">
        <w:trPr>
          <w:trHeight w:val="19"/>
          <w:jc w:val="center"/>
        </w:trPr>
        <w:tc>
          <w:tcPr>
            <w:tcW w:w="3739" w:type="dxa"/>
            <w:shd w:val="clear" w:color="auto" w:fill="auto"/>
            <w:noWrap/>
            <w:hideMark/>
          </w:tcPr>
          <w:p w14:paraId="596D3079" w14:textId="77777777" w:rsidR="009A2516" w:rsidRPr="00F515D8" w:rsidRDefault="009A2516" w:rsidP="00172EC5">
            <w:pPr>
              <w:rPr>
                <w:rFonts w:ascii="Arial" w:hAnsi="Arial" w:cs="Arial"/>
                <w:b/>
                <w:bCs/>
                <w:lang w:val="en-US" w:eastAsia="en-US"/>
              </w:rPr>
            </w:pPr>
            <w:r w:rsidRPr="00F515D8">
              <w:rPr>
                <w:rFonts w:ascii="Arial" w:hAnsi="Arial" w:cs="Arial"/>
                <w:b/>
                <w:bCs/>
                <w:lang w:val="en-US" w:eastAsia="en-US"/>
              </w:rPr>
              <w:t xml:space="preserve">SME </w:t>
            </w:r>
          </w:p>
        </w:tc>
        <w:tc>
          <w:tcPr>
            <w:tcW w:w="2816" w:type="dxa"/>
            <w:shd w:val="clear" w:color="auto" w:fill="auto"/>
            <w:noWrap/>
            <w:hideMark/>
          </w:tcPr>
          <w:p w14:paraId="4CE97C0E" w14:textId="77777777" w:rsidR="009A2516" w:rsidRPr="00F515D8" w:rsidRDefault="009A2516" w:rsidP="00172EC5">
            <w:pPr>
              <w:rPr>
                <w:rFonts w:ascii="Arial" w:hAnsi="Arial" w:cs="Arial"/>
                <w:b/>
                <w:bCs/>
                <w:lang w:val="en-US" w:eastAsia="en-US"/>
              </w:rPr>
            </w:pPr>
            <w:r w:rsidRPr="00F515D8">
              <w:rPr>
                <w:rFonts w:ascii="Arial" w:hAnsi="Arial" w:cs="Arial"/>
                <w:b/>
                <w:bCs/>
                <w:lang w:val="en-US" w:eastAsia="en-US"/>
              </w:rPr>
              <w:t>A</w:t>
            </w:r>
          </w:p>
        </w:tc>
        <w:tc>
          <w:tcPr>
            <w:tcW w:w="2052" w:type="dxa"/>
            <w:shd w:val="clear" w:color="auto" w:fill="auto"/>
            <w:noWrap/>
            <w:hideMark/>
          </w:tcPr>
          <w:p w14:paraId="344906B8" w14:textId="77777777" w:rsidR="009A2516" w:rsidRPr="00F515D8" w:rsidRDefault="009A2516" w:rsidP="00172EC5">
            <w:pPr>
              <w:rPr>
                <w:rFonts w:ascii="Arial" w:hAnsi="Arial" w:cs="Arial"/>
                <w:b/>
                <w:bCs/>
                <w:lang w:val="en-US" w:eastAsia="en-US"/>
              </w:rPr>
            </w:pPr>
            <w:r w:rsidRPr="00F515D8">
              <w:rPr>
                <w:rFonts w:ascii="Arial" w:hAnsi="Arial" w:cs="Arial"/>
                <w:b/>
                <w:bCs/>
                <w:lang w:val="en-US" w:eastAsia="en-US"/>
              </w:rPr>
              <w:t>B</w:t>
            </w:r>
          </w:p>
        </w:tc>
      </w:tr>
      <w:tr w:rsidR="009A2516" w:rsidRPr="00F515D8" w14:paraId="2A0D9A94" w14:textId="77777777" w:rsidTr="00172EC5">
        <w:trPr>
          <w:trHeight w:val="19"/>
          <w:jc w:val="center"/>
        </w:trPr>
        <w:tc>
          <w:tcPr>
            <w:tcW w:w="3739" w:type="dxa"/>
            <w:shd w:val="clear" w:color="auto" w:fill="auto"/>
            <w:hideMark/>
          </w:tcPr>
          <w:p w14:paraId="67C7B295"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Please indicate any external sources for data validation. (e.g. EPA)</w:t>
            </w:r>
          </w:p>
        </w:tc>
        <w:tc>
          <w:tcPr>
            <w:tcW w:w="2816" w:type="dxa"/>
            <w:shd w:val="clear" w:color="auto" w:fill="auto"/>
            <w:hideMark/>
          </w:tcPr>
          <w:p w14:paraId="731AF364"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 xml:space="preserve">Met Eireann, EPA, ESA, NASA, </w:t>
            </w:r>
            <w:proofErr w:type="spellStart"/>
            <w:r w:rsidRPr="00F515D8">
              <w:rPr>
                <w:rFonts w:ascii="Arial" w:hAnsi="Arial" w:cs="Arial"/>
                <w:lang w:val="en-US" w:eastAsia="en-US"/>
              </w:rPr>
              <w:t>OpenWeatherMap</w:t>
            </w:r>
            <w:proofErr w:type="spellEnd"/>
            <w:r w:rsidRPr="00F515D8">
              <w:rPr>
                <w:rFonts w:ascii="Arial" w:hAnsi="Arial" w:cs="Arial"/>
                <w:lang w:val="en-US" w:eastAsia="en-US"/>
              </w:rPr>
              <w:t>, Windy.com, EUMETSAT</w:t>
            </w:r>
          </w:p>
        </w:tc>
        <w:tc>
          <w:tcPr>
            <w:tcW w:w="2052" w:type="dxa"/>
            <w:shd w:val="clear" w:color="auto" w:fill="auto"/>
            <w:hideMark/>
          </w:tcPr>
          <w:p w14:paraId="6BF8276E"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DAERA, DAFM</w:t>
            </w:r>
          </w:p>
        </w:tc>
      </w:tr>
      <w:tr w:rsidR="009A2516" w:rsidRPr="00F515D8" w14:paraId="07BAA834" w14:textId="77777777" w:rsidTr="00172EC5">
        <w:trPr>
          <w:trHeight w:val="19"/>
          <w:jc w:val="center"/>
        </w:trPr>
        <w:tc>
          <w:tcPr>
            <w:tcW w:w="3739" w:type="dxa"/>
            <w:shd w:val="clear" w:color="auto" w:fill="auto"/>
            <w:hideMark/>
          </w:tcPr>
          <w:p w14:paraId="66EFDDBB"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 xml:space="preserve">Please indicate how you currently validate data in your </w:t>
            </w:r>
            <w:proofErr w:type="spellStart"/>
            <w:r w:rsidRPr="00F515D8">
              <w:rPr>
                <w:rFonts w:ascii="Arial" w:hAnsi="Arial" w:cs="Arial"/>
                <w:lang w:val="en-US" w:eastAsia="en-US"/>
              </w:rPr>
              <w:t>organisation</w:t>
            </w:r>
            <w:proofErr w:type="spellEnd"/>
            <w:r w:rsidRPr="00F515D8">
              <w:rPr>
                <w:rFonts w:ascii="Arial" w:hAnsi="Arial" w:cs="Arial"/>
                <w:lang w:val="en-US" w:eastAsia="en-US"/>
              </w:rPr>
              <w:t xml:space="preserve">. Please be specific in relation to different data/information products. </w:t>
            </w:r>
          </w:p>
        </w:tc>
        <w:tc>
          <w:tcPr>
            <w:tcW w:w="2816" w:type="dxa"/>
            <w:shd w:val="clear" w:color="auto" w:fill="auto"/>
            <w:hideMark/>
          </w:tcPr>
          <w:p w14:paraId="1B1A3118"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 xml:space="preserve">Pixel values in satellite images can be validated using in-situ buoys, although this is not always done. Validation work generally occurs as part of R&amp;D / scientific projects. Imagery from providers such as ESA &amp; NASA is generally </w:t>
            </w:r>
            <w:r w:rsidRPr="00F515D8">
              <w:rPr>
                <w:rFonts w:ascii="Arial" w:hAnsi="Arial" w:cs="Arial"/>
                <w:lang w:val="en-US" w:eastAsia="en-US"/>
              </w:rPr>
              <w:lastRenderedPageBreak/>
              <w:t xml:space="preserve">considered accurate enough for operational purposes. </w:t>
            </w:r>
          </w:p>
        </w:tc>
        <w:tc>
          <w:tcPr>
            <w:tcW w:w="2052" w:type="dxa"/>
            <w:shd w:val="clear" w:color="auto" w:fill="auto"/>
            <w:hideMark/>
          </w:tcPr>
          <w:p w14:paraId="56DA173F" w14:textId="77777777" w:rsidR="009A2516" w:rsidRPr="00F515D8" w:rsidRDefault="009A2516" w:rsidP="00172EC5">
            <w:pPr>
              <w:rPr>
                <w:rFonts w:ascii="Arial" w:hAnsi="Arial" w:cs="Arial"/>
                <w:lang w:val="en-US" w:eastAsia="en-US"/>
              </w:rPr>
            </w:pPr>
            <w:r w:rsidRPr="00F515D8">
              <w:rPr>
                <w:rFonts w:ascii="Arial" w:hAnsi="Arial" w:cs="Arial"/>
                <w:lang w:val="en-US" w:eastAsia="en-US"/>
              </w:rPr>
              <w:lastRenderedPageBreak/>
              <w:t>In-person inspection of agricultural fields, visual inspections of multispectral imagery</w:t>
            </w:r>
          </w:p>
        </w:tc>
      </w:tr>
      <w:tr w:rsidR="009A2516" w:rsidRPr="00F515D8" w14:paraId="675F34B9" w14:textId="77777777" w:rsidTr="00172EC5">
        <w:trPr>
          <w:trHeight w:val="19"/>
          <w:jc w:val="center"/>
        </w:trPr>
        <w:tc>
          <w:tcPr>
            <w:tcW w:w="3739" w:type="dxa"/>
            <w:shd w:val="clear" w:color="auto" w:fill="auto"/>
            <w:hideMark/>
          </w:tcPr>
          <w:p w14:paraId="1ED37DFA"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Please list the current data sources that you use for Ground Truthing. Please indicate if they are proprietary to your company.</w:t>
            </w:r>
          </w:p>
        </w:tc>
        <w:tc>
          <w:tcPr>
            <w:tcW w:w="2816" w:type="dxa"/>
            <w:shd w:val="clear" w:color="auto" w:fill="auto"/>
            <w:hideMark/>
          </w:tcPr>
          <w:p w14:paraId="3294A44E"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 xml:space="preserve">We use our in-situ buoys &amp; sensors. Our buoy platforms, data ingress software, and satellite processing chains are proprietary. </w:t>
            </w:r>
          </w:p>
        </w:tc>
        <w:tc>
          <w:tcPr>
            <w:tcW w:w="2052" w:type="dxa"/>
            <w:shd w:val="clear" w:color="auto" w:fill="auto"/>
            <w:hideMark/>
          </w:tcPr>
          <w:p w14:paraId="0B701EEE"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Rapid field visit results from agricultural entities.</w:t>
            </w:r>
          </w:p>
        </w:tc>
      </w:tr>
      <w:tr w:rsidR="009A2516" w:rsidRPr="00F515D8" w14:paraId="0DE58DBC" w14:textId="77777777" w:rsidTr="00172EC5">
        <w:trPr>
          <w:trHeight w:val="19"/>
          <w:jc w:val="center"/>
        </w:trPr>
        <w:tc>
          <w:tcPr>
            <w:tcW w:w="3739" w:type="dxa"/>
            <w:shd w:val="clear" w:color="auto" w:fill="auto"/>
            <w:hideMark/>
          </w:tcPr>
          <w:p w14:paraId="4A769A1D"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Please indicate how you currently handle outliers or noise in the datasets that you use</w:t>
            </w:r>
          </w:p>
        </w:tc>
        <w:tc>
          <w:tcPr>
            <w:tcW w:w="2816" w:type="dxa"/>
            <w:shd w:val="clear" w:color="auto" w:fill="auto"/>
            <w:hideMark/>
          </w:tcPr>
          <w:p w14:paraId="43031C82"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 xml:space="preserve">For satellite images: land and clouds are masked from the images (not required for marine EO). For in-situ data: outliers are removed if they cannot be explained following investigation. </w:t>
            </w:r>
          </w:p>
        </w:tc>
        <w:tc>
          <w:tcPr>
            <w:tcW w:w="2052" w:type="dxa"/>
            <w:shd w:val="clear" w:color="auto" w:fill="auto"/>
            <w:hideMark/>
          </w:tcPr>
          <w:p w14:paraId="69697620"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Outliers are removed from training data past a certain threshold for error. These are visually inspected or validated with in-person ground checks</w:t>
            </w:r>
          </w:p>
        </w:tc>
      </w:tr>
      <w:tr w:rsidR="009A2516" w:rsidRPr="00F515D8" w14:paraId="2F0CC567" w14:textId="77777777" w:rsidTr="00172EC5">
        <w:trPr>
          <w:trHeight w:val="19"/>
          <w:jc w:val="center"/>
        </w:trPr>
        <w:tc>
          <w:tcPr>
            <w:tcW w:w="3739" w:type="dxa"/>
            <w:shd w:val="clear" w:color="auto" w:fill="auto"/>
            <w:hideMark/>
          </w:tcPr>
          <w:p w14:paraId="3A7B0C2F"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Please indicate any processes that you use to improve data quality when it is found to be poor.</w:t>
            </w:r>
          </w:p>
        </w:tc>
        <w:tc>
          <w:tcPr>
            <w:tcW w:w="2816" w:type="dxa"/>
            <w:shd w:val="clear" w:color="auto" w:fill="auto"/>
            <w:hideMark/>
          </w:tcPr>
          <w:p w14:paraId="1D8F4B55"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 xml:space="preserve">Noise can be mitigated in SAR images using speckle filters (Lee filters etc.). Noise in optical images can be mitigated using smoothing filters, de-striping algorithms, and masking. </w:t>
            </w:r>
          </w:p>
        </w:tc>
        <w:tc>
          <w:tcPr>
            <w:tcW w:w="2052" w:type="dxa"/>
            <w:shd w:val="clear" w:color="auto" w:fill="auto"/>
            <w:hideMark/>
          </w:tcPr>
          <w:p w14:paraId="1D49B0B5"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 xml:space="preserve">Data smoothing, gaussian filters. </w:t>
            </w:r>
          </w:p>
        </w:tc>
      </w:tr>
      <w:tr w:rsidR="009A2516" w:rsidRPr="00F515D8" w14:paraId="7964D491" w14:textId="77777777" w:rsidTr="00172EC5">
        <w:trPr>
          <w:trHeight w:val="19"/>
          <w:jc w:val="center"/>
        </w:trPr>
        <w:tc>
          <w:tcPr>
            <w:tcW w:w="3739" w:type="dxa"/>
            <w:shd w:val="clear" w:color="auto" w:fill="auto"/>
            <w:hideMark/>
          </w:tcPr>
          <w:p w14:paraId="17FDDC5C"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If you use Landsat data, please indicate if you typically use Collection 1 or Collection 2</w:t>
            </w:r>
          </w:p>
        </w:tc>
        <w:tc>
          <w:tcPr>
            <w:tcW w:w="2816" w:type="dxa"/>
            <w:shd w:val="clear" w:color="auto" w:fill="auto"/>
            <w:hideMark/>
          </w:tcPr>
          <w:p w14:paraId="00FB6408"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Collection 2</w:t>
            </w:r>
          </w:p>
        </w:tc>
        <w:tc>
          <w:tcPr>
            <w:tcW w:w="2052" w:type="dxa"/>
            <w:shd w:val="clear" w:color="auto" w:fill="auto"/>
            <w:hideMark/>
          </w:tcPr>
          <w:p w14:paraId="473939A2"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Collection 2</w:t>
            </w:r>
          </w:p>
        </w:tc>
      </w:tr>
    </w:tbl>
    <w:p w14:paraId="076A99B4" w14:textId="77777777" w:rsidR="009A2516" w:rsidRPr="00F515D8" w:rsidRDefault="009A2516" w:rsidP="009A2516">
      <w:pPr>
        <w:shd w:val="clear" w:color="auto" w:fill="FFFFFF"/>
        <w:rPr>
          <w:rFonts w:ascii="Arial" w:hAnsi="Arial" w:cs="Arial"/>
          <w:color w:val="222222"/>
        </w:rPr>
      </w:pPr>
    </w:p>
    <w:p w14:paraId="1F97464A" w14:textId="2704A269" w:rsidR="009A2516" w:rsidRPr="00F515D8" w:rsidRDefault="009A2516" w:rsidP="009A2516">
      <w:pPr>
        <w:shd w:val="clear" w:color="auto" w:fill="FFFFFF"/>
        <w:rPr>
          <w:sz w:val="24"/>
          <w:szCs w:val="24"/>
        </w:rPr>
      </w:pPr>
      <w:r w:rsidRPr="00F515D8">
        <w:rPr>
          <w:sz w:val="24"/>
          <w:szCs w:val="24"/>
        </w:rPr>
        <w:t xml:space="preserve">The survey contributed to </w:t>
      </w:r>
      <w:r w:rsidR="00651C59" w:rsidRPr="00F515D8">
        <w:rPr>
          <w:sz w:val="24"/>
          <w:szCs w:val="24"/>
        </w:rPr>
        <w:t>showcasing</w:t>
      </w:r>
      <w:r w:rsidRPr="00F515D8">
        <w:rPr>
          <w:sz w:val="24"/>
          <w:szCs w:val="24"/>
        </w:rPr>
        <w:t xml:space="preserve"> the data quality issues and practices (Table 2) that exist in the </w:t>
      </w:r>
      <w:r w:rsidR="002D39D8" w:rsidRPr="00F515D8">
        <w:rPr>
          <w:sz w:val="24"/>
          <w:szCs w:val="24"/>
        </w:rPr>
        <w:t>commercial setting</w:t>
      </w:r>
      <w:r w:rsidRPr="00F515D8">
        <w:rPr>
          <w:sz w:val="24"/>
          <w:szCs w:val="24"/>
        </w:rPr>
        <w:t xml:space="preserve"> and </w:t>
      </w:r>
      <w:r w:rsidR="008A33CD" w:rsidRPr="00F515D8">
        <w:rPr>
          <w:sz w:val="24"/>
          <w:szCs w:val="24"/>
        </w:rPr>
        <w:t xml:space="preserve">has </w:t>
      </w:r>
      <w:r w:rsidRPr="00F515D8">
        <w:rPr>
          <w:sz w:val="24"/>
          <w:szCs w:val="24"/>
        </w:rPr>
        <w:t xml:space="preserve">influenced the design of the proposed data quality modules and frameworks for CAMEO.  </w:t>
      </w:r>
    </w:p>
    <w:p w14:paraId="5A08315E" w14:textId="77777777" w:rsidR="00D81822" w:rsidRPr="00F515D8" w:rsidRDefault="00D81822" w:rsidP="00D81822"/>
    <w:p w14:paraId="09D9CB60" w14:textId="388D1BEA" w:rsidR="00D81822" w:rsidRPr="00F515D8" w:rsidRDefault="00D81822" w:rsidP="00D81822">
      <w:pPr>
        <w:pStyle w:val="Heading1"/>
      </w:pPr>
      <w:r w:rsidRPr="00F515D8">
        <w:t>3</w:t>
      </w:r>
      <w:r w:rsidRPr="00F515D8">
        <w:tab/>
        <w:t>Survey</w:t>
      </w:r>
    </w:p>
    <w:p w14:paraId="73A33CD3" w14:textId="77D758FA" w:rsidR="00D81822" w:rsidRPr="00F515D8" w:rsidRDefault="00D81822" w:rsidP="00D81822">
      <w:pPr>
        <w:rPr>
          <w:sz w:val="24"/>
          <w:szCs w:val="24"/>
        </w:rPr>
      </w:pPr>
      <w:r w:rsidRPr="00F515D8">
        <w:rPr>
          <w:sz w:val="24"/>
          <w:szCs w:val="24"/>
        </w:rPr>
        <w:t>In this field</w:t>
      </w:r>
      <w:r w:rsidR="00651C59" w:rsidRPr="00F515D8">
        <w:rPr>
          <w:sz w:val="24"/>
          <w:szCs w:val="24"/>
        </w:rPr>
        <w:t>,</w:t>
      </w:r>
      <w:r w:rsidRPr="00F515D8">
        <w:rPr>
          <w:sz w:val="24"/>
          <w:szCs w:val="24"/>
        </w:rPr>
        <w:t xml:space="preserve"> </w:t>
      </w:r>
      <w:r w:rsidR="008A33CD" w:rsidRPr="00F515D8">
        <w:rPr>
          <w:sz w:val="24"/>
          <w:szCs w:val="24"/>
        </w:rPr>
        <w:t>many studies</w:t>
      </w:r>
      <w:r w:rsidRPr="00F515D8">
        <w:rPr>
          <w:sz w:val="24"/>
          <w:szCs w:val="24"/>
        </w:rPr>
        <w:t xml:space="preserve"> </w:t>
      </w:r>
      <w:r w:rsidR="006D32A6" w:rsidRPr="00F515D8">
        <w:rPr>
          <w:sz w:val="24"/>
          <w:szCs w:val="24"/>
        </w:rPr>
        <w:t>have been</w:t>
      </w:r>
      <w:r w:rsidRPr="00F515D8">
        <w:rPr>
          <w:sz w:val="24"/>
          <w:szCs w:val="24"/>
        </w:rPr>
        <w:t xml:space="preserve"> performed by various researchers to define the need </w:t>
      </w:r>
      <w:r w:rsidR="006D32A6" w:rsidRPr="00F515D8">
        <w:rPr>
          <w:sz w:val="24"/>
          <w:szCs w:val="24"/>
        </w:rPr>
        <w:t xml:space="preserve">for data quality </w:t>
      </w:r>
      <w:r w:rsidRPr="00F515D8">
        <w:rPr>
          <w:sz w:val="24"/>
          <w:szCs w:val="24"/>
        </w:rPr>
        <w:t xml:space="preserve">and </w:t>
      </w:r>
      <w:r w:rsidR="006D32A6" w:rsidRPr="00F515D8">
        <w:rPr>
          <w:sz w:val="24"/>
          <w:szCs w:val="24"/>
        </w:rPr>
        <w:t xml:space="preserve">show </w:t>
      </w:r>
      <w:r w:rsidRPr="00F515D8">
        <w:rPr>
          <w:sz w:val="24"/>
          <w:szCs w:val="24"/>
        </w:rPr>
        <w:t>how data quality can be defined for earth observation data.</w:t>
      </w:r>
    </w:p>
    <w:p w14:paraId="58615B58" w14:textId="1EF7550C" w:rsidR="00D81822" w:rsidRPr="00F515D8" w:rsidRDefault="00D81822" w:rsidP="00D81822">
      <w:pPr>
        <w:rPr>
          <w:sz w:val="24"/>
          <w:szCs w:val="24"/>
        </w:rPr>
      </w:pPr>
      <w:r w:rsidRPr="00F515D8">
        <w:rPr>
          <w:sz w:val="24"/>
          <w:szCs w:val="24"/>
        </w:rPr>
        <w:t xml:space="preserve">There </w:t>
      </w:r>
      <w:r w:rsidR="00651C59" w:rsidRPr="00F515D8">
        <w:rPr>
          <w:sz w:val="24"/>
          <w:szCs w:val="24"/>
        </w:rPr>
        <w:t>exist</w:t>
      </w:r>
      <w:r w:rsidRPr="00F515D8">
        <w:rPr>
          <w:sz w:val="24"/>
          <w:szCs w:val="24"/>
        </w:rPr>
        <w:t xml:space="preserve"> various type</w:t>
      </w:r>
      <w:r w:rsidR="008A33CD" w:rsidRPr="00F515D8">
        <w:rPr>
          <w:sz w:val="24"/>
          <w:szCs w:val="24"/>
        </w:rPr>
        <w:t>s</w:t>
      </w:r>
      <w:r w:rsidRPr="00F515D8">
        <w:rPr>
          <w:sz w:val="24"/>
          <w:szCs w:val="24"/>
        </w:rPr>
        <w:t xml:space="preserve"> of GIS data and use cases where different data quality metrics play an important role. In general, GIS data can be divided into raster and vector data types as shown in </w:t>
      </w:r>
      <w:r w:rsidR="00651C59" w:rsidRPr="00F515D8">
        <w:rPr>
          <w:sz w:val="24"/>
          <w:szCs w:val="24"/>
        </w:rPr>
        <w:t>Figure</w:t>
      </w:r>
      <w:r w:rsidRPr="00F515D8">
        <w:rPr>
          <w:sz w:val="24"/>
          <w:szCs w:val="24"/>
        </w:rPr>
        <w:t xml:space="preserve"> </w:t>
      </w:r>
      <w:r w:rsidR="00BE5E61" w:rsidRPr="00F515D8">
        <w:rPr>
          <w:sz w:val="24"/>
          <w:szCs w:val="24"/>
        </w:rPr>
        <w:t>2</w:t>
      </w:r>
      <w:r w:rsidRPr="00F515D8">
        <w:rPr>
          <w:sz w:val="24"/>
          <w:szCs w:val="24"/>
        </w:rPr>
        <w:t xml:space="preserve">, where raster data includes satellite images from various products like MODIS, Landsat, </w:t>
      </w:r>
      <w:r w:rsidR="00651C59" w:rsidRPr="00F515D8">
        <w:rPr>
          <w:sz w:val="24"/>
          <w:szCs w:val="24"/>
        </w:rPr>
        <w:t xml:space="preserve">and </w:t>
      </w:r>
      <w:r w:rsidR="006D32A6" w:rsidRPr="00F515D8">
        <w:rPr>
          <w:sz w:val="24"/>
          <w:szCs w:val="24"/>
        </w:rPr>
        <w:t>S</w:t>
      </w:r>
      <w:r w:rsidRPr="00F515D8">
        <w:rPr>
          <w:sz w:val="24"/>
          <w:szCs w:val="24"/>
        </w:rPr>
        <w:t xml:space="preserve">entinel among others. On the other hand, vector data are various layers added to a map </w:t>
      </w:r>
      <w:r w:rsidR="008A33CD" w:rsidRPr="00F515D8">
        <w:rPr>
          <w:sz w:val="24"/>
          <w:szCs w:val="24"/>
        </w:rPr>
        <w:t>like</w:t>
      </w:r>
      <w:r w:rsidRPr="00F515D8">
        <w:rPr>
          <w:sz w:val="24"/>
          <w:szCs w:val="24"/>
        </w:rPr>
        <w:t xml:space="preserve"> road maps, river maps, location of hospitals and many more location-based information. This also includes data from various GIS survey</w:t>
      </w:r>
      <w:r w:rsidR="006D32A6" w:rsidRPr="00F515D8">
        <w:rPr>
          <w:sz w:val="24"/>
          <w:szCs w:val="24"/>
        </w:rPr>
        <w:t xml:space="preserve">s </w:t>
      </w:r>
      <w:r w:rsidRPr="00F515D8">
        <w:rPr>
          <w:sz w:val="24"/>
          <w:szCs w:val="24"/>
        </w:rPr>
        <w:t>and time series data. Both type</w:t>
      </w:r>
      <w:r w:rsidR="006D32A6" w:rsidRPr="00F515D8">
        <w:rPr>
          <w:sz w:val="24"/>
          <w:szCs w:val="24"/>
        </w:rPr>
        <w:t>s</w:t>
      </w:r>
      <w:r w:rsidRPr="00F515D8">
        <w:rPr>
          <w:sz w:val="24"/>
          <w:szCs w:val="24"/>
        </w:rPr>
        <w:t xml:space="preserve"> of </w:t>
      </w:r>
      <w:r w:rsidR="006D32A6" w:rsidRPr="00F515D8">
        <w:rPr>
          <w:sz w:val="24"/>
          <w:szCs w:val="24"/>
        </w:rPr>
        <w:t xml:space="preserve">spatial </w:t>
      </w:r>
      <w:r w:rsidRPr="00F515D8">
        <w:rPr>
          <w:sz w:val="24"/>
          <w:szCs w:val="24"/>
        </w:rPr>
        <w:t xml:space="preserve">data suffer </w:t>
      </w:r>
      <w:r w:rsidR="00651C59" w:rsidRPr="00F515D8">
        <w:rPr>
          <w:sz w:val="24"/>
          <w:szCs w:val="24"/>
        </w:rPr>
        <w:t xml:space="preserve">from </w:t>
      </w:r>
      <w:r w:rsidR="006D32A6" w:rsidRPr="00F515D8">
        <w:rPr>
          <w:sz w:val="24"/>
          <w:szCs w:val="24"/>
        </w:rPr>
        <w:t>D</w:t>
      </w:r>
      <w:r w:rsidRPr="00F515D8">
        <w:rPr>
          <w:sz w:val="24"/>
          <w:szCs w:val="24"/>
        </w:rPr>
        <w:t>ata Quality issues and</w:t>
      </w:r>
      <w:r w:rsidR="006D32A6" w:rsidRPr="00F515D8">
        <w:rPr>
          <w:sz w:val="24"/>
          <w:szCs w:val="24"/>
        </w:rPr>
        <w:t xml:space="preserve"> can</w:t>
      </w:r>
      <w:r w:rsidRPr="00F515D8">
        <w:rPr>
          <w:sz w:val="24"/>
          <w:szCs w:val="24"/>
        </w:rPr>
        <w:t xml:space="preserve"> result in poor analysis. In this section</w:t>
      </w:r>
      <w:r w:rsidR="00651C59" w:rsidRPr="00F515D8">
        <w:rPr>
          <w:sz w:val="24"/>
          <w:szCs w:val="24"/>
        </w:rPr>
        <w:t>,</w:t>
      </w:r>
      <w:r w:rsidRPr="00F515D8">
        <w:rPr>
          <w:sz w:val="24"/>
          <w:szCs w:val="24"/>
        </w:rPr>
        <w:t xml:space="preserve"> we introduce various quality indexes in raster and vector with some of the related work in that domain.  </w:t>
      </w:r>
    </w:p>
    <w:p w14:paraId="29FA2001" w14:textId="03634290" w:rsidR="00D81822" w:rsidRPr="00F515D8" w:rsidRDefault="00D81822" w:rsidP="00D81822">
      <w:pPr>
        <w:jc w:val="center"/>
      </w:pPr>
      <w:r w:rsidRPr="00F515D8">
        <w:rPr>
          <w:noProof/>
        </w:rPr>
        <w:lastRenderedPageBreak/>
        <w:drawing>
          <wp:inline distT="0" distB="0" distL="0" distR="0" wp14:anchorId="67B2FF52" wp14:editId="58F9D96F">
            <wp:extent cx="2775948" cy="1352509"/>
            <wp:effectExtent l="0" t="0" r="5715" b="635"/>
            <wp:docPr id="1615904357"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04357" name="Picture 1" descr="Graphical user interface, text, application, chat or text messag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87724" cy="1358247"/>
                    </a:xfrm>
                    <a:prstGeom prst="rect">
                      <a:avLst/>
                    </a:prstGeom>
                    <a:noFill/>
                    <a:ln>
                      <a:noFill/>
                    </a:ln>
                  </pic:spPr>
                </pic:pic>
              </a:graphicData>
            </a:graphic>
          </wp:inline>
        </w:drawing>
      </w:r>
    </w:p>
    <w:p w14:paraId="7BAA8274" w14:textId="1C557307" w:rsidR="00D81822" w:rsidRPr="00F515D8" w:rsidRDefault="00D81822" w:rsidP="00D81822">
      <w:pPr>
        <w:jc w:val="center"/>
      </w:pPr>
      <w:r w:rsidRPr="00F515D8">
        <w:t xml:space="preserve">Figure </w:t>
      </w:r>
      <w:r w:rsidR="00BE5E61" w:rsidRPr="00F515D8">
        <w:t>2</w:t>
      </w:r>
      <w:r w:rsidRPr="00F515D8">
        <w:t>. Types of GIS data</w:t>
      </w:r>
    </w:p>
    <w:p w14:paraId="575B8FE7" w14:textId="77777777" w:rsidR="00D81822" w:rsidRPr="00F515D8" w:rsidRDefault="00D81822" w:rsidP="00D81822"/>
    <w:p w14:paraId="6EAC832E" w14:textId="6F0CD69B" w:rsidR="00D81822" w:rsidRPr="00F515D8" w:rsidRDefault="00D81822" w:rsidP="00D81822">
      <w:pPr>
        <w:rPr>
          <w:sz w:val="24"/>
          <w:szCs w:val="24"/>
        </w:rPr>
      </w:pPr>
      <w:r w:rsidRPr="00F515D8">
        <w:rPr>
          <w:sz w:val="24"/>
          <w:szCs w:val="24"/>
        </w:rPr>
        <w:t xml:space="preserve">Spatial data quality can be evaluated under four different categories which are as follows as shown in </w:t>
      </w:r>
      <w:r w:rsidR="00651C59" w:rsidRPr="00F515D8">
        <w:rPr>
          <w:sz w:val="24"/>
          <w:szCs w:val="24"/>
        </w:rPr>
        <w:t>Figure</w:t>
      </w:r>
      <w:r w:rsidRPr="00F515D8">
        <w:rPr>
          <w:sz w:val="24"/>
          <w:szCs w:val="24"/>
        </w:rPr>
        <w:t xml:space="preserve"> </w:t>
      </w:r>
      <w:r w:rsidR="00C67DC9" w:rsidRPr="00F515D8">
        <w:rPr>
          <w:sz w:val="24"/>
          <w:szCs w:val="24"/>
        </w:rPr>
        <w:t>3</w:t>
      </w:r>
      <w:r w:rsidRPr="00F515D8">
        <w:rPr>
          <w:sz w:val="24"/>
          <w:szCs w:val="24"/>
        </w:rPr>
        <w:t xml:space="preserve">: </w:t>
      </w:r>
    </w:p>
    <w:p w14:paraId="6B317BFC" w14:textId="77777777" w:rsidR="00D81822" w:rsidRPr="00F515D8" w:rsidRDefault="00D81822" w:rsidP="00D81822">
      <w:pPr>
        <w:rPr>
          <w:sz w:val="24"/>
          <w:szCs w:val="24"/>
        </w:rPr>
      </w:pPr>
      <w:r w:rsidRPr="00F515D8">
        <w:rPr>
          <w:sz w:val="24"/>
          <w:szCs w:val="24"/>
        </w:rPr>
        <w:t>1.</w:t>
      </w:r>
      <w:r w:rsidRPr="00F515D8">
        <w:rPr>
          <w:sz w:val="24"/>
          <w:szCs w:val="24"/>
        </w:rPr>
        <w:tab/>
        <w:t>Precision</w:t>
      </w:r>
    </w:p>
    <w:p w14:paraId="646E718C" w14:textId="77777777" w:rsidR="00D81822" w:rsidRPr="00F515D8" w:rsidRDefault="00D81822" w:rsidP="00D81822">
      <w:pPr>
        <w:rPr>
          <w:sz w:val="24"/>
          <w:szCs w:val="24"/>
        </w:rPr>
      </w:pPr>
      <w:r w:rsidRPr="00F515D8">
        <w:rPr>
          <w:sz w:val="24"/>
          <w:szCs w:val="24"/>
        </w:rPr>
        <w:t>2.</w:t>
      </w:r>
      <w:r w:rsidRPr="00F515D8">
        <w:rPr>
          <w:sz w:val="24"/>
          <w:szCs w:val="24"/>
        </w:rPr>
        <w:tab/>
        <w:t>Consistency</w:t>
      </w:r>
    </w:p>
    <w:p w14:paraId="7C070390" w14:textId="77777777" w:rsidR="00D81822" w:rsidRPr="00F515D8" w:rsidRDefault="00D81822" w:rsidP="00D81822">
      <w:pPr>
        <w:rPr>
          <w:sz w:val="24"/>
          <w:szCs w:val="24"/>
        </w:rPr>
      </w:pPr>
      <w:r w:rsidRPr="00F515D8">
        <w:rPr>
          <w:sz w:val="24"/>
          <w:szCs w:val="24"/>
        </w:rPr>
        <w:t>3.</w:t>
      </w:r>
      <w:r w:rsidRPr="00F515D8">
        <w:rPr>
          <w:sz w:val="24"/>
          <w:szCs w:val="24"/>
        </w:rPr>
        <w:tab/>
        <w:t>Completeness</w:t>
      </w:r>
    </w:p>
    <w:p w14:paraId="3420A73F" w14:textId="77777777" w:rsidR="00D81822" w:rsidRPr="00F515D8" w:rsidRDefault="00D81822" w:rsidP="00D81822">
      <w:pPr>
        <w:rPr>
          <w:sz w:val="24"/>
          <w:szCs w:val="24"/>
        </w:rPr>
      </w:pPr>
      <w:r w:rsidRPr="00F515D8">
        <w:rPr>
          <w:sz w:val="24"/>
          <w:szCs w:val="24"/>
        </w:rPr>
        <w:t>4.</w:t>
      </w:r>
      <w:r w:rsidRPr="00F515D8">
        <w:rPr>
          <w:sz w:val="24"/>
          <w:szCs w:val="24"/>
        </w:rPr>
        <w:tab/>
        <w:t>Accuracy</w:t>
      </w:r>
    </w:p>
    <w:p w14:paraId="63BCE025" w14:textId="77777777" w:rsidR="00D81822" w:rsidRPr="00F515D8" w:rsidRDefault="00D81822" w:rsidP="00D81822">
      <w:pPr>
        <w:rPr>
          <w:sz w:val="24"/>
          <w:szCs w:val="24"/>
        </w:rPr>
      </w:pPr>
    </w:p>
    <w:p w14:paraId="5FEFD77D" w14:textId="59A82684" w:rsidR="00D81822" w:rsidRPr="00F515D8" w:rsidRDefault="00D81822" w:rsidP="00D81822">
      <w:pPr>
        <w:rPr>
          <w:sz w:val="24"/>
          <w:szCs w:val="24"/>
        </w:rPr>
      </w:pPr>
      <w:r w:rsidRPr="00F515D8">
        <w:rPr>
          <w:sz w:val="24"/>
          <w:szCs w:val="24"/>
        </w:rPr>
        <w:t xml:space="preserve">These four </w:t>
      </w:r>
      <w:r w:rsidR="008A33CD" w:rsidRPr="00F515D8">
        <w:rPr>
          <w:sz w:val="24"/>
          <w:szCs w:val="24"/>
        </w:rPr>
        <w:t xml:space="preserve">SDQ </w:t>
      </w:r>
      <w:r w:rsidR="00C741E7" w:rsidRPr="00F515D8">
        <w:rPr>
          <w:sz w:val="24"/>
          <w:szCs w:val="24"/>
        </w:rPr>
        <w:t xml:space="preserve">measures </w:t>
      </w:r>
      <w:r w:rsidR="008A33CD" w:rsidRPr="00F515D8">
        <w:rPr>
          <w:sz w:val="24"/>
          <w:szCs w:val="24"/>
        </w:rPr>
        <w:t>can</w:t>
      </w:r>
      <w:r w:rsidRPr="00F515D8">
        <w:rPr>
          <w:sz w:val="24"/>
          <w:szCs w:val="24"/>
        </w:rPr>
        <w:t xml:space="preserve"> be used to evaluate data quality </w:t>
      </w:r>
      <w:r w:rsidR="00C741E7" w:rsidRPr="00F515D8">
        <w:rPr>
          <w:sz w:val="24"/>
          <w:szCs w:val="24"/>
        </w:rPr>
        <w:t>however,</w:t>
      </w:r>
      <w:r w:rsidRPr="00F515D8">
        <w:rPr>
          <w:sz w:val="24"/>
          <w:szCs w:val="24"/>
        </w:rPr>
        <w:t xml:space="preserve"> every category do</w:t>
      </w:r>
      <w:r w:rsidR="008A33CD" w:rsidRPr="00F515D8">
        <w:rPr>
          <w:sz w:val="24"/>
          <w:szCs w:val="24"/>
        </w:rPr>
        <w:t>es</w:t>
      </w:r>
      <w:r w:rsidRPr="00F515D8">
        <w:rPr>
          <w:sz w:val="24"/>
          <w:szCs w:val="24"/>
        </w:rPr>
        <w:t xml:space="preserve"> not </w:t>
      </w:r>
      <w:r w:rsidR="00651C59" w:rsidRPr="00F515D8">
        <w:rPr>
          <w:sz w:val="24"/>
          <w:szCs w:val="24"/>
        </w:rPr>
        <w:t>fit</w:t>
      </w:r>
      <w:r w:rsidRPr="00F515D8">
        <w:rPr>
          <w:sz w:val="24"/>
          <w:szCs w:val="24"/>
        </w:rPr>
        <w:t xml:space="preserve"> every data type. For raster data</w:t>
      </w:r>
      <w:r w:rsidR="00F84A1F">
        <w:rPr>
          <w:sz w:val="24"/>
          <w:szCs w:val="24"/>
        </w:rPr>
        <w:t>,</w:t>
      </w:r>
      <w:r w:rsidRPr="00F515D8">
        <w:rPr>
          <w:sz w:val="24"/>
          <w:szCs w:val="24"/>
        </w:rPr>
        <w:t xml:space="preserve"> precision, completeness and accuracy are</w:t>
      </w:r>
      <w:r w:rsidR="00C741E7" w:rsidRPr="00F515D8">
        <w:rPr>
          <w:sz w:val="24"/>
          <w:szCs w:val="24"/>
        </w:rPr>
        <w:t xml:space="preserve"> the</w:t>
      </w:r>
      <w:r w:rsidRPr="00F515D8">
        <w:rPr>
          <w:sz w:val="24"/>
          <w:szCs w:val="24"/>
        </w:rPr>
        <w:t xml:space="preserve"> main parameters on the other hand for vector data precision, consistency and completeness play</w:t>
      </w:r>
      <w:r w:rsidR="00C741E7" w:rsidRPr="00F515D8">
        <w:rPr>
          <w:sz w:val="24"/>
          <w:szCs w:val="24"/>
        </w:rPr>
        <w:t xml:space="preserve"> the most significant </w:t>
      </w:r>
      <w:r w:rsidRPr="00F515D8">
        <w:rPr>
          <w:sz w:val="24"/>
          <w:szCs w:val="24"/>
        </w:rPr>
        <w:t xml:space="preserve">role.    </w:t>
      </w:r>
    </w:p>
    <w:p w14:paraId="0F2AAD68" w14:textId="77777777" w:rsidR="00D81822" w:rsidRPr="00F515D8" w:rsidRDefault="00D81822" w:rsidP="00D81822">
      <w:pPr>
        <w:rPr>
          <w:sz w:val="24"/>
          <w:szCs w:val="24"/>
        </w:rPr>
      </w:pPr>
      <w:r w:rsidRPr="00F515D8">
        <w:rPr>
          <w:sz w:val="24"/>
          <w:szCs w:val="24"/>
        </w:rPr>
        <w:t xml:space="preserve"> </w:t>
      </w:r>
    </w:p>
    <w:p w14:paraId="45928025" w14:textId="77777777" w:rsidR="00D81822" w:rsidRPr="00F515D8" w:rsidRDefault="00D81822" w:rsidP="00D81822">
      <w:pPr>
        <w:ind w:left="360"/>
        <w:jc w:val="center"/>
        <w:rPr>
          <w:rFonts w:ascii="Times New Roman" w:hAnsi="Times New Roman" w:cs="Times New Roman"/>
          <w:b/>
          <w:bCs/>
        </w:rPr>
      </w:pPr>
      <w:r w:rsidRPr="00F515D8">
        <w:rPr>
          <w:noProof/>
        </w:rPr>
        <w:drawing>
          <wp:inline distT="0" distB="0" distL="0" distR="0" wp14:anchorId="31F8BD26" wp14:editId="2E7D2463">
            <wp:extent cx="2829135" cy="2336800"/>
            <wp:effectExtent l="0" t="0" r="9525" b="6350"/>
            <wp:docPr id="1361604051"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04051" name="Picture 2" descr="Diagram&#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510" t="-1" r="10799" b="1746"/>
                    <a:stretch/>
                  </pic:blipFill>
                  <pic:spPr bwMode="auto">
                    <a:xfrm>
                      <a:off x="0" y="0"/>
                      <a:ext cx="2837743" cy="2343910"/>
                    </a:xfrm>
                    <a:prstGeom prst="rect">
                      <a:avLst/>
                    </a:prstGeom>
                    <a:noFill/>
                    <a:ln>
                      <a:noFill/>
                    </a:ln>
                    <a:extLst>
                      <a:ext uri="{53640926-AAD7-44D8-BBD7-CCE9431645EC}">
                        <a14:shadowObscured xmlns:a14="http://schemas.microsoft.com/office/drawing/2010/main"/>
                      </a:ext>
                    </a:extLst>
                  </pic:spPr>
                </pic:pic>
              </a:graphicData>
            </a:graphic>
          </wp:inline>
        </w:drawing>
      </w:r>
    </w:p>
    <w:p w14:paraId="204AD998" w14:textId="288DDE3D" w:rsidR="00D81822" w:rsidRPr="00F515D8" w:rsidRDefault="00D81822" w:rsidP="00D81822">
      <w:pPr>
        <w:ind w:left="360"/>
        <w:jc w:val="center"/>
        <w:rPr>
          <w:rFonts w:ascii="Times New Roman" w:hAnsi="Times New Roman" w:cs="Times New Roman"/>
          <w:b/>
          <w:bCs/>
        </w:rPr>
      </w:pPr>
      <w:r w:rsidRPr="00F515D8">
        <w:rPr>
          <w:rFonts w:ascii="Times New Roman" w:hAnsi="Times New Roman" w:cs="Times New Roman"/>
          <w:b/>
          <w:bCs/>
        </w:rPr>
        <w:t xml:space="preserve">Figure </w:t>
      </w:r>
      <w:r w:rsidR="00C67DC9" w:rsidRPr="00F515D8">
        <w:rPr>
          <w:rFonts w:ascii="Times New Roman" w:hAnsi="Times New Roman" w:cs="Times New Roman"/>
          <w:b/>
          <w:bCs/>
        </w:rPr>
        <w:t>3</w:t>
      </w:r>
      <w:r w:rsidRPr="00F515D8">
        <w:rPr>
          <w:rFonts w:ascii="Times New Roman" w:hAnsi="Times New Roman" w:cs="Times New Roman"/>
          <w:b/>
          <w:bCs/>
        </w:rPr>
        <w:t>. Classification of Spatial Data Quality (SDQ).</w:t>
      </w:r>
    </w:p>
    <w:p w14:paraId="728A6100" w14:textId="77777777" w:rsidR="00D81822" w:rsidRPr="00F515D8" w:rsidRDefault="00D81822" w:rsidP="00D81822">
      <w:pPr>
        <w:jc w:val="center"/>
        <w:rPr>
          <w:rFonts w:ascii="Times New Roman" w:hAnsi="Times New Roman" w:cs="Times New Roman"/>
        </w:rPr>
      </w:pPr>
      <w:r w:rsidRPr="00F515D8">
        <w:rPr>
          <w:noProof/>
        </w:rPr>
        <w:lastRenderedPageBreak/>
        <w:drawing>
          <wp:inline distT="0" distB="0" distL="0" distR="0" wp14:anchorId="11E9ABAE" wp14:editId="4C6BF126">
            <wp:extent cx="4076700" cy="2826048"/>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85267" cy="2831987"/>
                    </a:xfrm>
                    <a:prstGeom prst="rect">
                      <a:avLst/>
                    </a:prstGeom>
                    <a:noFill/>
                    <a:ln>
                      <a:noFill/>
                    </a:ln>
                  </pic:spPr>
                </pic:pic>
              </a:graphicData>
            </a:graphic>
          </wp:inline>
        </w:drawing>
      </w:r>
    </w:p>
    <w:p w14:paraId="41B83376" w14:textId="68538886" w:rsidR="00D81822" w:rsidRPr="00F515D8" w:rsidRDefault="00D81822" w:rsidP="00D81822">
      <w:pPr>
        <w:ind w:left="360"/>
        <w:jc w:val="center"/>
        <w:rPr>
          <w:rFonts w:ascii="Times New Roman" w:hAnsi="Times New Roman" w:cs="Times New Roman"/>
          <w:b/>
          <w:bCs/>
        </w:rPr>
      </w:pPr>
      <w:r w:rsidRPr="00F515D8">
        <w:rPr>
          <w:rFonts w:ascii="Times New Roman" w:hAnsi="Times New Roman" w:cs="Times New Roman"/>
          <w:b/>
          <w:bCs/>
        </w:rPr>
        <w:t xml:space="preserve">Figure </w:t>
      </w:r>
      <w:r w:rsidR="00F86033" w:rsidRPr="00F515D8">
        <w:rPr>
          <w:rFonts w:ascii="Times New Roman" w:hAnsi="Times New Roman" w:cs="Times New Roman"/>
          <w:b/>
          <w:bCs/>
        </w:rPr>
        <w:t>4</w:t>
      </w:r>
      <w:r w:rsidRPr="00F515D8">
        <w:rPr>
          <w:rFonts w:ascii="Times New Roman" w:hAnsi="Times New Roman" w:cs="Times New Roman"/>
          <w:b/>
          <w:bCs/>
        </w:rPr>
        <w:t>. Spatial Data Quality (SDQ) in GIS Raster Data.</w:t>
      </w:r>
    </w:p>
    <w:p w14:paraId="529B1673" w14:textId="77777777" w:rsidR="00D81822" w:rsidRPr="00F515D8" w:rsidRDefault="00D81822" w:rsidP="00D81822">
      <w:pPr>
        <w:jc w:val="center"/>
        <w:rPr>
          <w:rFonts w:ascii="Times New Roman" w:hAnsi="Times New Roman" w:cs="Times New Roman"/>
        </w:rPr>
      </w:pPr>
      <w:r w:rsidRPr="00F515D8">
        <w:rPr>
          <w:noProof/>
        </w:rPr>
        <w:drawing>
          <wp:inline distT="0" distB="0" distL="0" distR="0" wp14:anchorId="640F2ED2" wp14:editId="35841D55">
            <wp:extent cx="2959100" cy="2000162"/>
            <wp:effectExtent l="0" t="0" r="0" b="0"/>
            <wp:docPr id="110256974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69743" name="Picture 3" descr="Graphical user interface,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69333" cy="2007079"/>
                    </a:xfrm>
                    <a:prstGeom prst="rect">
                      <a:avLst/>
                    </a:prstGeom>
                    <a:noFill/>
                    <a:ln>
                      <a:noFill/>
                    </a:ln>
                  </pic:spPr>
                </pic:pic>
              </a:graphicData>
            </a:graphic>
          </wp:inline>
        </w:drawing>
      </w:r>
    </w:p>
    <w:p w14:paraId="22B918CA" w14:textId="6A7F4EE9" w:rsidR="00D81822" w:rsidRPr="00F515D8" w:rsidRDefault="00D81822" w:rsidP="00D81822">
      <w:pPr>
        <w:jc w:val="center"/>
        <w:rPr>
          <w:rFonts w:ascii="Times New Roman" w:hAnsi="Times New Roman" w:cs="Times New Roman"/>
          <w:b/>
          <w:bCs/>
        </w:rPr>
      </w:pPr>
      <w:r w:rsidRPr="00F515D8">
        <w:rPr>
          <w:rFonts w:ascii="Times New Roman" w:hAnsi="Times New Roman" w:cs="Times New Roman"/>
          <w:b/>
          <w:bCs/>
        </w:rPr>
        <w:t xml:space="preserve">Figure </w:t>
      </w:r>
      <w:r w:rsidR="00F86033" w:rsidRPr="00F515D8">
        <w:rPr>
          <w:rFonts w:ascii="Times New Roman" w:hAnsi="Times New Roman" w:cs="Times New Roman"/>
          <w:b/>
          <w:bCs/>
        </w:rPr>
        <w:t>5</w:t>
      </w:r>
      <w:r w:rsidRPr="00F515D8">
        <w:rPr>
          <w:rFonts w:ascii="Times New Roman" w:hAnsi="Times New Roman" w:cs="Times New Roman"/>
          <w:b/>
          <w:bCs/>
        </w:rPr>
        <w:t>. Spatial Data Quality in GIS Vector Data</w:t>
      </w:r>
    </w:p>
    <w:p w14:paraId="25AA08D5" w14:textId="77777777" w:rsidR="00D81822" w:rsidRPr="00F515D8" w:rsidRDefault="00D81822" w:rsidP="00D81822"/>
    <w:p w14:paraId="07218EF3" w14:textId="22DA7C15" w:rsidR="00D81822" w:rsidRPr="00F515D8" w:rsidRDefault="00D81822" w:rsidP="00D81822">
      <w:pPr>
        <w:rPr>
          <w:sz w:val="24"/>
          <w:szCs w:val="24"/>
        </w:rPr>
      </w:pPr>
      <w:r w:rsidRPr="00F515D8">
        <w:rPr>
          <w:sz w:val="24"/>
          <w:szCs w:val="24"/>
        </w:rPr>
        <w:t>Figure</w:t>
      </w:r>
      <w:r w:rsidR="00F84A1F">
        <w:rPr>
          <w:sz w:val="24"/>
          <w:szCs w:val="24"/>
        </w:rPr>
        <w:t>s</w:t>
      </w:r>
      <w:r w:rsidRPr="00F515D8">
        <w:rPr>
          <w:sz w:val="24"/>
          <w:szCs w:val="24"/>
        </w:rPr>
        <w:t xml:space="preserve"> </w:t>
      </w:r>
      <w:r w:rsidR="00F86033" w:rsidRPr="00F515D8">
        <w:rPr>
          <w:sz w:val="24"/>
          <w:szCs w:val="24"/>
        </w:rPr>
        <w:t>4</w:t>
      </w:r>
      <w:r w:rsidRPr="00F515D8">
        <w:rPr>
          <w:sz w:val="24"/>
          <w:szCs w:val="24"/>
        </w:rPr>
        <w:t xml:space="preserve"> and </w:t>
      </w:r>
      <w:r w:rsidR="00F86033" w:rsidRPr="00F515D8">
        <w:rPr>
          <w:sz w:val="24"/>
          <w:szCs w:val="24"/>
        </w:rPr>
        <w:t>5</w:t>
      </w:r>
      <w:r w:rsidRPr="00F515D8">
        <w:rPr>
          <w:sz w:val="24"/>
          <w:szCs w:val="24"/>
        </w:rPr>
        <w:t xml:space="preserve"> show the SDQ parameters for raster and vector data respectively. The next sections describe these SDQ metrics in more detail. </w:t>
      </w:r>
    </w:p>
    <w:p w14:paraId="2D75C344" w14:textId="77777777" w:rsidR="00D81822" w:rsidRPr="00F515D8" w:rsidRDefault="00D81822" w:rsidP="00D81822">
      <w:pPr>
        <w:rPr>
          <w:color w:val="2F5496"/>
          <w:sz w:val="26"/>
          <w:szCs w:val="26"/>
        </w:rPr>
      </w:pPr>
      <w:r w:rsidRPr="00F515D8">
        <w:rPr>
          <w:color w:val="2F5496"/>
          <w:sz w:val="26"/>
          <w:szCs w:val="26"/>
        </w:rPr>
        <w:t>3.1.</w:t>
      </w:r>
      <w:r w:rsidRPr="00F515D8">
        <w:rPr>
          <w:color w:val="2F5496"/>
          <w:sz w:val="26"/>
          <w:szCs w:val="26"/>
        </w:rPr>
        <w:tab/>
        <w:t>Precision</w:t>
      </w:r>
    </w:p>
    <w:p w14:paraId="058CE92B" w14:textId="400BE71D" w:rsidR="00D81822" w:rsidRPr="00F515D8" w:rsidRDefault="00D81822" w:rsidP="00D81822">
      <w:pPr>
        <w:rPr>
          <w:sz w:val="24"/>
          <w:szCs w:val="24"/>
        </w:rPr>
      </w:pPr>
      <w:r w:rsidRPr="00F515D8">
        <w:rPr>
          <w:sz w:val="24"/>
          <w:szCs w:val="24"/>
        </w:rPr>
        <w:t>For raster data prec</w:t>
      </w:r>
      <w:r w:rsidR="008A33CD" w:rsidRPr="00F515D8">
        <w:rPr>
          <w:sz w:val="24"/>
          <w:szCs w:val="24"/>
        </w:rPr>
        <w:t>is</w:t>
      </w:r>
      <w:r w:rsidRPr="00F515D8">
        <w:rPr>
          <w:sz w:val="24"/>
          <w:szCs w:val="24"/>
        </w:rPr>
        <w:t xml:space="preserve">ion is evaluated as the image accuracy and the metadata quality which includes bands and other data like depth and number of bands. Data Quality in satellite images refers to the quality of the image and </w:t>
      </w:r>
      <w:r w:rsidR="008A33CD" w:rsidRPr="00F515D8">
        <w:rPr>
          <w:sz w:val="24"/>
          <w:szCs w:val="24"/>
        </w:rPr>
        <w:t>accuracy of</w:t>
      </w:r>
      <w:r w:rsidRPr="00F515D8">
        <w:rPr>
          <w:sz w:val="24"/>
          <w:szCs w:val="24"/>
        </w:rPr>
        <w:t xml:space="preserve"> the image </w:t>
      </w:r>
      <w:r w:rsidR="00FA6AE4">
        <w:rPr>
          <w:sz w:val="24"/>
          <w:szCs w:val="24"/>
        </w:rPr>
        <w:t>concerning</w:t>
      </w:r>
      <w:r w:rsidRPr="00F515D8">
        <w:rPr>
          <w:sz w:val="24"/>
          <w:szCs w:val="24"/>
        </w:rPr>
        <w:t xml:space="preserve"> the position and size of the object in the image. Several GIS products suffer image quality due to low visibility or image resolution.</w:t>
      </w:r>
    </w:p>
    <w:p w14:paraId="653D5B80" w14:textId="71066D6E" w:rsidR="00D81822" w:rsidRPr="00F515D8" w:rsidRDefault="00D81822" w:rsidP="00D81822">
      <w:pPr>
        <w:rPr>
          <w:color w:val="2F5496"/>
          <w:sz w:val="26"/>
          <w:szCs w:val="26"/>
        </w:rPr>
      </w:pPr>
      <w:r w:rsidRPr="00F515D8">
        <w:rPr>
          <w:color w:val="2F5496"/>
          <w:sz w:val="26"/>
          <w:szCs w:val="26"/>
        </w:rPr>
        <w:t>3.1.1.</w:t>
      </w:r>
      <w:r w:rsidRPr="00F515D8">
        <w:rPr>
          <w:color w:val="2F5496"/>
          <w:sz w:val="26"/>
          <w:szCs w:val="26"/>
        </w:rPr>
        <w:tab/>
        <w:t>Accuracy of bands in GIS data</w:t>
      </w:r>
    </w:p>
    <w:p w14:paraId="7DEC20C7" w14:textId="0B2C2F7E" w:rsidR="00D81822" w:rsidRPr="00F515D8" w:rsidRDefault="00D81822" w:rsidP="00D81822">
      <w:pPr>
        <w:rPr>
          <w:sz w:val="24"/>
          <w:szCs w:val="24"/>
        </w:rPr>
      </w:pPr>
      <w:proofErr w:type="spellStart"/>
      <w:r w:rsidRPr="00F515D8">
        <w:rPr>
          <w:sz w:val="24"/>
          <w:szCs w:val="24"/>
        </w:rPr>
        <w:t>Albanai</w:t>
      </w:r>
      <w:proofErr w:type="spellEnd"/>
      <w:r w:rsidRPr="00F515D8">
        <w:rPr>
          <w:sz w:val="24"/>
          <w:szCs w:val="24"/>
        </w:rPr>
        <w:t xml:space="preserve"> et.al.[5] showcased a model to evaluate the thermal accuracy of Landsat in the band on the sea surface. This study checks the computational accuracy of satellite images with live data as compared to the vector data available from sea beakers. The work uses bands 10 and </w:t>
      </w:r>
      <w:r w:rsidRPr="00F515D8">
        <w:rPr>
          <w:sz w:val="24"/>
          <w:szCs w:val="24"/>
        </w:rPr>
        <w:lastRenderedPageBreak/>
        <w:t xml:space="preserve">11 from Lansat-8 and compares the accuracy which </w:t>
      </w:r>
      <w:r w:rsidR="00F84A1F">
        <w:rPr>
          <w:sz w:val="24"/>
          <w:szCs w:val="24"/>
        </w:rPr>
        <w:t>shows</w:t>
      </w:r>
      <w:r w:rsidRPr="00F515D8">
        <w:rPr>
          <w:sz w:val="24"/>
          <w:szCs w:val="24"/>
        </w:rPr>
        <w:t xml:space="preserve"> a deviation in accuracy with a mean standard deviation </w:t>
      </w:r>
      <w:r w:rsidR="00651C59" w:rsidRPr="00F515D8">
        <w:rPr>
          <w:sz w:val="24"/>
          <w:szCs w:val="24"/>
        </w:rPr>
        <w:t xml:space="preserve">of </w:t>
      </w:r>
      <w:r w:rsidRPr="00F515D8">
        <w:rPr>
          <w:sz w:val="24"/>
          <w:szCs w:val="24"/>
        </w:rPr>
        <w:t>0.03 over the year. Figure</w:t>
      </w:r>
      <w:r w:rsidR="00F84A1F">
        <w:rPr>
          <w:sz w:val="24"/>
          <w:szCs w:val="24"/>
        </w:rPr>
        <w:t>s</w:t>
      </w:r>
      <w:r w:rsidRPr="00F515D8">
        <w:rPr>
          <w:sz w:val="24"/>
          <w:szCs w:val="24"/>
        </w:rPr>
        <w:t xml:space="preserve"> </w:t>
      </w:r>
      <w:r w:rsidR="00F86033" w:rsidRPr="00F515D8">
        <w:rPr>
          <w:sz w:val="24"/>
          <w:szCs w:val="24"/>
        </w:rPr>
        <w:t>6</w:t>
      </w:r>
      <w:r w:rsidRPr="00F515D8">
        <w:rPr>
          <w:sz w:val="24"/>
          <w:szCs w:val="24"/>
        </w:rPr>
        <w:t xml:space="preserve"> and </w:t>
      </w:r>
      <w:r w:rsidR="00F86033" w:rsidRPr="00F515D8">
        <w:rPr>
          <w:sz w:val="24"/>
          <w:szCs w:val="24"/>
        </w:rPr>
        <w:t>7</w:t>
      </w:r>
      <w:r w:rsidRPr="00F515D8">
        <w:rPr>
          <w:sz w:val="24"/>
          <w:szCs w:val="24"/>
        </w:rPr>
        <w:t xml:space="preserve"> show a similar deviation over various seasons for </w:t>
      </w:r>
      <w:r w:rsidR="00651C59" w:rsidRPr="00F515D8">
        <w:rPr>
          <w:sz w:val="24"/>
          <w:szCs w:val="24"/>
        </w:rPr>
        <w:t>bands</w:t>
      </w:r>
      <w:r w:rsidRPr="00F515D8">
        <w:rPr>
          <w:sz w:val="24"/>
          <w:szCs w:val="24"/>
        </w:rPr>
        <w:t xml:space="preserve"> 10 and 11. The work showcase</w:t>
      </w:r>
      <w:r w:rsidR="00C741E7" w:rsidRPr="00F515D8">
        <w:rPr>
          <w:sz w:val="24"/>
          <w:szCs w:val="24"/>
        </w:rPr>
        <w:t>s</w:t>
      </w:r>
      <w:r w:rsidRPr="00F515D8">
        <w:rPr>
          <w:sz w:val="24"/>
          <w:szCs w:val="24"/>
        </w:rPr>
        <w:t xml:space="preserve"> a deviation in </w:t>
      </w:r>
      <w:r w:rsidR="008A33CD" w:rsidRPr="00F515D8">
        <w:rPr>
          <w:sz w:val="24"/>
          <w:szCs w:val="24"/>
        </w:rPr>
        <w:t>vector data</w:t>
      </w:r>
      <w:r w:rsidRPr="00F515D8">
        <w:rPr>
          <w:sz w:val="24"/>
          <w:szCs w:val="24"/>
        </w:rPr>
        <w:t xml:space="preserve"> when it was compared with real data from sea beakers.</w:t>
      </w:r>
    </w:p>
    <w:p w14:paraId="66B265FB" w14:textId="77777777" w:rsidR="00D81822" w:rsidRPr="00F515D8" w:rsidRDefault="00D81822" w:rsidP="00D81822">
      <w:r w:rsidRPr="00F515D8">
        <w:t xml:space="preserve"> </w:t>
      </w:r>
      <w:r w:rsidRPr="00F515D8">
        <w:ta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81822" w:rsidRPr="00F515D8" w14:paraId="3EAE7BC8" w14:textId="77777777" w:rsidTr="00172EC5">
        <w:tc>
          <w:tcPr>
            <w:tcW w:w="4508" w:type="dxa"/>
          </w:tcPr>
          <w:p w14:paraId="5D79E455" w14:textId="77777777" w:rsidR="00D81822" w:rsidRPr="00F515D8" w:rsidRDefault="00D81822" w:rsidP="00172EC5">
            <w:pPr>
              <w:rPr>
                <w:rFonts w:ascii="Times New Roman" w:hAnsi="Times New Roman" w:cs="Times New Roman"/>
                <w:color w:val="222222"/>
                <w:shd w:val="clear" w:color="auto" w:fill="FFFFFF"/>
              </w:rPr>
            </w:pPr>
            <w:r w:rsidRPr="00F515D8">
              <w:rPr>
                <w:rFonts w:ascii="Arial" w:hAnsi="Arial" w:cs="Arial"/>
                <w:noProof/>
                <w:color w:val="222222"/>
                <w:shd w:val="clear" w:color="auto" w:fill="FFFFFF"/>
              </w:rPr>
              <w:drawing>
                <wp:inline distT="0" distB="0" distL="0" distR="0" wp14:anchorId="39764109" wp14:editId="08A9C71F">
                  <wp:extent cx="2628900" cy="1534059"/>
                  <wp:effectExtent l="0" t="0" r="0" b="9525"/>
                  <wp:docPr id="7" name="Picture 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 histogram&#10;&#10;Description automatically generated"/>
                          <pic:cNvPicPr/>
                        </pic:nvPicPr>
                        <pic:blipFill>
                          <a:blip r:embed="rId14"/>
                          <a:stretch>
                            <a:fillRect/>
                          </a:stretch>
                        </pic:blipFill>
                        <pic:spPr>
                          <a:xfrm>
                            <a:off x="0" y="0"/>
                            <a:ext cx="2642107" cy="1541766"/>
                          </a:xfrm>
                          <a:prstGeom prst="rect">
                            <a:avLst/>
                          </a:prstGeom>
                        </pic:spPr>
                      </pic:pic>
                    </a:graphicData>
                  </a:graphic>
                </wp:inline>
              </w:drawing>
            </w:r>
          </w:p>
        </w:tc>
        <w:tc>
          <w:tcPr>
            <w:tcW w:w="4508" w:type="dxa"/>
          </w:tcPr>
          <w:p w14:paraId="283970F0" w14:textId="77777777" w:rsidR="00D81822" w:rsidRPr="00F515D8" w:rsidRDefault="00D81822" w:rsidP="00172EC5">
            <w:pPr>
              <w:rPr>
                <w:rFonts w:ascii="Times New Roman" w:hAnsi="Times New Roman" w:cs="Times New Roman"/>
                <w:color w:val="222222"/>
                <w:shd w:val="clear" w:color="auto" w:fill="FFFFFF"/>
              </w:rPr>
            </w:pPr>
            <w:r w:rsidRPr="00F515D8">
              <w:rPr>
                <w:rFonts w:ascii="Times New Roman" w:hAnsi="Times New Roman" w:cs="Times New Roman"/>
                <w:b/>
                <w:bCs/>
                <w:noProof/>
                <w:color w:val="222222"/>
                <w:shd w:val="clear" w:color="auto" w:fill="FFFFFF"/>
              </w:rPr>
              <w:drawing>
                <wp:inline distT="0" distB="0" distL="0" distR="0" wp14:anchorId="7448A35C" wp14:editId="21AFFBFB">
                  <wp:extent cx="2412269" cy="1533525"/>
                  <wp:effectExtent l="0" t="0" r="1270" b="3175"/>
                  <wp:docPr id="1"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 histogram&#10;&#10;Description automatically generated"/>
                          <pic:cNvPicPr/>
                        </pic:nvPicPr>
                        <pic:blipFill>
                          <a:blip r:embed="rId15"/>
                          <a:stretch>
                            <a:fillRect/>
                          </a:stretch>
                        </pic:blipFill>
                        <pic:spPr>
                          <a:xfrm>
                            <a:off x="0" y="0"/>
                            <a:ext cx="2423606" cy="1540732"/>
                          </a:xfrm>
                          <a:prstGeom prst="rect">
                            <a:avLst/>
                          </a:prstGeom>
                        </pic:spPr>
                      </pic:pic>
                    </a:graphicData>
                  </a:graphic>
                </wp:inline>
              </w:drawing>
            </w:r>
          </w:p>
        </w:tc>
      </w:tr>
      <w:tr w:rsidR="00D81822" w:rsidRPr="00F515D8" w14:paraId="7F1A9294" w14:textId="77777777" w:rsidTr="00172EC5">
        <w:tc>
          <w:tcPr>
            <w:tcW w:w="4508" w:type="dxa"/>
          </w:tcPr>
          <w:p w14:paraId="46CF8444" w14:textId="53DE247A" w:rsidR="00D81822" w:rsidRPr="00F515D8" w:rsidRDefault="00D81822" w:rsidP="00172EC5">
            <w:pPr>
              <w:jc w:val="center"/>
              <w:rPr>
                <w:rFonts w:ascii="Arial" w:hAnsi="Arial" w:cs="Arial"/>
                <w:noProof/>
                <w:color w:val="222222"/>
                <w:shd w:val="clear" w:color="auto" w:fill="FFFFFF"/>
              </w:rPr>
            </w:pPr>
            <w:r w:rsidRPr="00F515D8">
              <w:rPr>
                <w:rFonts w:ascii="Arial" w:hAnsi="Arial" w:cs="Arial"/>
                <w:b/>
                <w:bCs/>
                <w:color w:val="222222"/>
                <w:shd w:val="clear" w:color="auto" w:fill="FFFFFF"/>
              </w:rPr>
              <w:t xml:space="preserve">Figure </w:t>
            </w:r>
            <w:r w:rsidR="00F86033" w:rsidRPr="00F515D8">
              <w:rPr>
                <w:rFonts w:ascii="Arial" w:hAnsi="Arial" w:cs="Arial"/>
                <w:b/>
                <w:bCs/>
                <w:color w:val="222222"/>
                <w:shd w:val="clear" w:color="auto" w:fill="FFFFFF"/>
              </w:rPr>
              <w:t>6</w:t>
            </w:r>
            <w:r w:rsidRPr="00F515D8">
              <w:rPr>
                <w:rFonts w:ascii="Arial" w:hAnsi="Arial" w:cs="Arial"/>
                <w:b/>
                <w:bCs/>
                <w:color w:val="222222"/>
                <w:shd w:val="clear" w:color="auto" w:fill="FFFFFF"/>
              </w:rPr>
              <w:t>. Mean-variance in band 10 [5]</w:t>
            </w:r>
          </w:p>
        </w:tc>
        <w:tc>
          <w:tcPr>
            <w:tcW w:w="4508" w:type="dxa"/>
          </w:tcPr>
          <w:p w14:paraId="22121207" w14:textId="4D32949F" w:rsidR="00D81822" w:rsidRPr="00F515D8" w:rsidRDefault="00D81822" w:rsidP="00172EC5">
            <w:pPr>
              <w:jc w:val="center"/>
              <w:rPr>
                <w:rFonts w:ascii="Arial" w:hAnsi="Arial" w:cs="Arial"/>
                <w:b/>
                <w:bCs/>
                <w:color w:val="222222"/>
                <w:shd w:val="clear" w:color="auto" w:fill="FFFFFF"/>
              </w:rPr>
            </w:pPr>
            <w:r w:rsidRPr="00F515D8">
              <w:rPr>
                <w:rFonts w:ascii="Arial" w:hAnsi="Arial" w:cs="Arial"/>
                <w:b/>
                <w:bCs/>
                <w:color w:val="222222"/>
                <w:shd w:val="clear" w:color="auto" w:fill="FFFFFF"/>
              </w:rPr>
              <w:t xml:space="preserve">Figure </w:t>
            </w:r>
            <w:r w:rsidR="00F86033" w:rsidRPr="00F515D8">
              <w:rPr>
                <w:rFonts w:ascii="Arial" w:hAnsi="Arial" w:cs="Arial"/>
                <w:b/>
                <w:bCs/>
                <w:color w:val="222222"/>
                <w:shd w:val="clear" w:color="auto" w:fill="FFFFFF"/>
              </w:rPr>
              <w:t>7</w:t>
            </w:r>
            <w:r w:rsidRPr="00F515D8">
              <w:rPr>
                <w:rFonts w:ascii="Arial" w:hAnsi="Arial" w:cs="Arial"/>
                <w:b/>
                <w:bCs/>
                <w:color w:val="222222"/>
                <w:shd w:val="clear" w:color="auto" w:fill="FFFFFF"/>
              </w:rPr>
              <w:t>. Mean-variance in band 11 [5]</w:t>
            </w:r>
          </w:p>
          <w:p w14:paraId="2A4A4A8B" w14:textId="77777777" w:rsidR="00D81822" w:rsidRPr="00F515D8" w:rsidRDefault="00D81822" w:rsidP="00172EC5">
            <w:pPr>
              <w:rPr>
                <w:rFonts w:ascii="Times New Roman" w:hAnsi="Times New Roman" w:cs="Times New Roman"/>
                <w:color w:val="222222"/>
                <w:shd w:val="clear" w:color="auto" w:fill="FFFFFF"/>
              </w:rPr>
            </w:pPr>
          </w:p>
        </w:tc>
      </w:tr>
    </w:tbl>
    <w:p w14:paraId="688862C2" w14:textId="77777777" w:rsidR="00D81822" w:rsidRPr="00F515D8" w:rsidRDefault="00D81822" w:rsidP="00D81822">
      <w:pPr>
        <w:rPr>
          <w:color w:val="2F5496"/>
          <w:sz w:val="26"/>
          <w:szCs w:val="26"/>
        </w:rPr>
      </w:pPr>
      <w:r w:rsidRPr="00F515D8">
        <w:rPr>
          <w:color w:val="2F5496"/>
          <w:sz w:val="26"/>
          <w:szCs w:val="26"/>
        </w:rPr>
        <w:t>3.2.</w:t>
      </w:r>
      <w:r w:rsidRPr="00F515D8">
        <w:rPr>
          <w:color w:val="2F5496"/>
          <w:sz w:val="26"/>
          <w:szCs w:val="26"/>
        </w:rPr>
        <w:tab/>
        <w:t>Completeness</w:t>
      </w:r>
    </w:p>
    <w:p w14:paraId="53419334" w14:textId="58F2A0D9" w:rsidR="00D81822" w:rsidRPr="00F515D8" w:rsidRDefault="00D81822" w:rsidP="00D81822">
      <w:pPr>
        <w:rPr>
          <w:sz w:val="24"/>
          <w:szCs w:val="24"/>
        </w:rPr>
      </w:pPr>
      <w:r w:rsidRPr="00F515D8">
        <w:rPr>
          <w:sz w:val="24"/>
          <w:szCs w:val="24"/>
        </w:rPr>
        <w:t xml:space="preserve">Completeness is </w:t>
      </w:r>
      <w:r w:rsidR="008A33CD" w:rsidRPr="00F515D8">
        <w:rPr>
          <w:sz w:val="24"/>
          <w:szCs w:val="24"/>
        </w:rPr>
        <w:t>defined as</w:t>
      </w:r>
      <w:r w:rsidRPr="00F515D8">
        <w:rPr>
          <w:sz w:val="24"/>
          <w:szCs w:val="24"/>
        </w:rPr>
        <w:t xml:space="preserve"> the accuracy of the data in the raster image which can be cloud coverage, </w:t>
      </w:r>
      <w:r w:rsidR="00651C59" w:rsidRPr="00F515D8">
        <w:rPr>
          <w:sz w:val="24"/>
          <w:szCs w:val="24"/>
        </w:rPr>
        <w:t xml:space="preserve">or </w:t>
      </w:r>
      <w:r w:rsidRPr="00F515D8">
        <w:rPr>
          <w:sz w:val="24"/>
          <w:szCs w:val="24"/>
        </w:rPr>
        <w:t xml:space="preserve">land cover accuracy </w:t>
      </w:r>
      <w:r w:rsidR="00651C59" w:rsidRPr="00F515D8">
        <w:rPr>
          <w:sz w:val="24"/>
          <w:szCs w:val="24"/>
        </w:rPr>
        <w:t>whereas</w:t>
      </w:r>
      <w:r w:rsidRPr="00F515D8">
        <w:rPr>
          <w:sz w:val="24"/>
          <w:szCs w:val="24"/>
        </w:rPr>
        <w:t xml:space="preserve"> in vector data it is defined </w:t>
      </w:r>
      <w:r w:rsidR="00651C59" w:rsidRPr="00F515D8">
        <w:rPr>
          <w:sz w:val="24"/>
          <w:szCs w:val="24"/>
        </w:rPr>
        <w:t>as</w:t>
      </w:r>
      <w:r w:rsidRPr="00F515D8">
        <w:rPr>
          <w:sz w:val="24"/>
          <w:szCs w:val="24"/>
        </w:rPr>
        <w:t xml:space="preserve"> the percentage of missing data or null values. Where accuracy is defined as the precision of detecting clouds in </w:t>
      </w:r>
      <w:r w:rsidR="00651C59" w:rsidRPr="00F515D8">
        <w:rPr>
          <w:sz w:val="24"/>
          <w:szCs w:val="24"/>
        </w:rPr>
        <w:t xml:space="preserve">an </w:t>
      </w:r>
      <w:r w:rsidRPr="00F515D8">
        <w:rPr>
          <w:sz w:val="24"/>
          <w:szCs w:val="24"/>
        </w:rPr>
        <w:t>image with cloud shadow and further classification.</w:t>
      </w:r>
    </w:p>
    <w:p w14:paraId="15B90CDB" w14:textId="77777777" w:rsidR="00D81822" w:rsidRPr="00F515D8" w:rsidRDefault="00D81822" w:rsidP="00D81822">
      <w:pPr>
        <w:rPr>
          <w:color w:val="2F5496"/>
          <w:sz w:val="26"/>
          <w:szCs w:val="26"/>
        </w:rPr>
      </w:pPr>
      <w:r w:rsidRPr="00F515D8">
        <w:rPr>
          <w:color w:val="2F5496"/>
          <w:sz w:val="26"/>
          <w:szCs w:val="26"/>
        </w:rPr>
        <w:t>3.2.1.</w:t>
      </w:r>
      <w:r w:rsidRPr="00F515D8">
        <w:rPr>
          <w:color w:val="2F5496"/>
          <w:sz w:val="26"/>
          <w:szCs w:val="26"/>
        </w:rPr>
        <w:tab/>
        <w:t xml:space="preserve">Cloud cover and masking </w:t>
      </w:r>
    </w:p>
    <w:p w14:paraId="772EF4AA" w14:textId="4B2DE895" w:rsidR="00D81822" w:rsidRPr="00F515D8" w:rsidRDefault="00D81822" w:rsidP="00D81822">
      <w:pPr>
        <w:rPr>
          <w:sz w:val="24"/>
          <w:szCs w:val="24"/>
        </w:rPr>
      </w:pPr>
      <w:r w:rsidRPr="00F515D8">
        <w:rPr>
          <w:sz w:val="24"/>
          <w:szCs w:val="24"/>
        </w:rPr>
        <w:t>Ackerman, S [10] presented a cloud masking algorithm for the MODIS (Moderate Resolution Imaging Spectroradiometer) database. The algorithm uses MODIS and LIDAR data from the Department of Energy (DOE) Atmospheric Radiation Measurement (ARM) Program in Lamont. The algorithm is trained to find the cloud mask in the image with high accuracy. It uses 3 years of MODIS data.</w:t>
      </w:r>
    </w:p>
    <w:p w14:paraId="5F6D060E" w14:textId="07D392D3" w:rsidR="00D81822" w:rsidRPr="00F515D8" w:rsidRDefault="00D81822" w:rsidP="00D81822">
      <w:pPr>
        <w:rPr>
          <w:sz w:val="24"/>
          <w:szCs w:val="24"/>
        </w:rPr>
      </w:pPr>
      <w:r w:rsidRPr="00F515D8">
        <w:rPr>
          <w:sz w:val="24"/>
          <w:szCs w:val="24"/>
        </w:rPr>
        <w:t xml:space="preserve">Kopp, T [11] has proposed a (Visible Infrared Imager Radiometer Suite) VRIIS model for detecting cloud masks. This model used </w:t>
      </w:r>
      <w:r w:rsidR="00C741E7" w:rsidRPr="00F515D8">
        <w:rPr>
          <w:sz w:val="24"/>
          <w:szCs w:val="24"/>
        </w:rPr>
        <w:t xml:space="preserve">a </w:t>
      </w:r>
      <w:r w:rsidRPr="00F515D8">
        <w:rPr>
          <w:sz w:val="24"/>
          <w:szCs w:val="24"/>
        </w:rPr>
        <w:t xml:space="preserve">VCM (visible cloud mask) model. This algorithm is used to classify the various land use like cloud, land, soil, water, coastal &amp; snow. This is a product of the Joint Polar Satellite System program, the algorithm is defined for the MODIS database. The model can define multi-layered clouds </w:t>
      </w:r>
      <w:r w:rsidR="00651C59" w:rsidRPr="00F515D8">
        <w:rPr>
          <w:sz w:val="24"/>
          <w:szCs w:val="24"/>
        </w:rPr>
        <w:t xml:space="preserve">and </w:t>
      </w:r>
      <w:r w:rsidRPr="00F515D8">
        <w:rPr>
          <w:sz w:val="24"/>
          <w:szCs w:val="24"/>
        </w:rPr>
        <w:t>can separate clouds and aerosols and cloud shadows.</w:t>
      </w:r>
    </w:p>
    <w:p w14:paraId="106BBDE7" w14:textId="6BD35031" w:rsidR="00D81822" w:rsidRPr="00F515D8" w:rsidRDefault="00D81822" w:rsidP="00D81822">
      <w:pPr>
        <w:rPr>
          <w:sz w:val="24"/>
          <w:szCs w:val="24"/>
        </w:rPr>
      </w:pPr>
      <w:r w:rsidRPr="00F515D8">
        <w:rPr>
          <w:sz w:val="24"/>
          <w:szCs w:val="24"/>
        </w:rPr>
        <w:t xml:space="preserve">Cesar </w:t>
      </w:r>
      <w:proofErr w:type="spellStart"/>
      <w:r w:rsidRPr="00F515D8">
        <w:rPr>
          <w:sz w:val="24"/>
          <w:szCs w:val="24"/>
        </w:rPr>
        <w:t>Aybar</w:t>
      </w:r>
      <w:proofErr w:type="spellEnd"/>
      <w:r w:rsidRPr="00F515D8">
        <w:rPr>
          <w:sz w:val="24"/>
          <w:szCs w:val="24"/>
        </w:rPr>
        <w:t xml:space="preserve"> et.al. [12] proposed a </w:t>
      </w:r>
      <w:r w:rsidR="00651C59" w:rsidRPr="00F515D8">
        <w:rPr>
          <w:sz w:val="24"/>
          <w:szCs w:val="24"/>
        </w:rPr>
        <w:t>deep-learning</w:t>
      </w:r>
      <w:r w:rsidRPr="00F515D8">
        <w:rPr>
          <w:sz w:val="24"/>
          <w:szCs w:val="24"/>
        </w:rPr>
        <w:t xml:space="preserve"> model for cloud detection for Sentinel-2. The model is called CloudSEn12 which is defined to detect cloud, cloud shadow and multi-layer clouds. The model is trained on 49400 image data. The main importance of this model as compared to other models is it can differentiate between thick and thin models. The work is also compared with other existing models like </w:t>
      </w:r>
      <w:proofErr w:type="spellStart"/>
      <w:r w:rsidRPr="00F515D8">
        <w:rPr>
          <w:sz w:val="24"/>
          <w:szCs w:val="24"/>
        </w:rPr>
        <w:t>Fmask</w:t>
      </w:r>
      <w:proofErr w:type="spellEnd"/>
      <w:r w:rsidRPr="00F515D8">
        <w:rPr>
          <w:sz w:val="24"/>
          <w:szCs w:val="24"/>
        </w:rPr>
        <w:t xml:space="preserve">, Sen2Cor and </w:t>
      </w:r>
      <w:proofErr w:type="spellStart"/>
      <w:r w:rsidRPr="00F515D8">
        <w:rPr>
          <w:sz w:val="24"/>
          <w:szCs w:val="24"/>
        </w:rPr>
        <w:t>UNetMob</w:t>
      </w:r>
      <w:proofErr w:type="spellEnd"/>
      <w:r w:rsidRPr="00F515D8">
        <w:rPr>
          <w:sz w:val="24"/>
          <w:szCs w:val="24"/>
        </w:rPr>
        <w:t xml:space="preserve">. </w:t>
      </w:r>
      <w:r w:rsidR="00F84A1F">
        <w:rPr>
          <w:sz w:val="24"/>
          <w:szCs w:val="24"/>
        </w:rPr>
        <w:t>F</w:t>
      </w:r>
      <w:r w:rsidRPr="00F515D8">
        <w:rPr>
          <w:sz w:val="24"/>
          <w:szCs w:val="24"/>
        </w:rPr>
        <w:t xml:space="preserve">igure </w:t>
      </w:r>
      <w:r w:rsidR="00F86033" w:rsidRPr="00F515D8">
        <w:rPr>
          <w:sz w:val="24"/>
          <w:szCs w:val="24"/>
        </w:rPr>
        <w:t>8</w:t>
      </w:r>
      <w:r w:rsidRPr="00F515D8">
        <w:rPr>
          <w:sz w:val="24"/>
          <w:szCs w:val="24"/>
        </w:rPr>
        <w:t xml:space="preserve"> shows the performance of CloudSEN-12 with various other existing models for cloud and cloud shadow classification.</w:t>
      </w:r>
    </w:p>
    <w:p w14:paraId="1199D862" w14:textId="77777777" w:rsidR="00D81822" w:rsidRPr="00F515D8" w:rsidRDefault="00D81822" w:rsidP="00D81822">
      <w:pPr>
        <w:jc w:val="center"/>
        <w:rPr>
          <w:rFonts w:ascii="Times New Roman" w:hAnsi="Times New Roman" w:cs="Times New Roman"/>
          <w:color w:val="222222"/>
          <w:shd w:val="clear" w:color="auto" w:fill="FFFFFF"/>
        </w:rPr>
      </w:pPr>
      <w:r w:rsidRPr="00F515D8">
        <w:rPr>
          <w:noProof/>
        </w:rPr>
        <w:lastRenderedPageBreak/>
        <w:drawing>
          <wp:inline distT="0" distB="0" distL="0" distR="0" wp14:anchorId="14E8A991" wp14:editId="3CBDE2AA">
            <wp:extent cx="3181350" cy="2151447"/>
            <wp:effectExtent l="0" t="0" r="0" b="127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89556" cy="2156996"/>
                    </a:xfrm>
                    <a:prstGeom prst="rect">
                      <a:avLst/>
                    </a:prstGeom>
                    <a:noFill/>
                    <a:ln>
                      <a:noFill/>
                    </a:ln>
                  </pic:spPr>
                </pic:pic>
              </a:graphicData>
            </a:graphic>
          </wp:inline>
        </w:drawing>
      </w:r>
    </w:p>
    <w:p w14:paraId="560EE80A" w14:textId="53BDFC57" w:rsidR="00D81822" w:rsidRPr="00F515D8" w:rsidRDefault="00D81822" w:rsidP="00D81822">
      <w:pPr>
        <w:jc w:val="center"/>
        <w:rPr>
          <w:rFonts w:ascii="Times New Roman" w:hAnsi="Times New Roman" w:cs="Times New Roman"/>
          <w:b/>
          <w:bCs/>
          <w:color w:val="222222"/>
          <w:shd w:val="clear" w:color="auto" w:fill="FFFFFF"/>
        </w:rPr>
      </w:pPr>
      <w:commentRangeStart w:id="2"/>
      <w:r w:rsidRPr="0046683E">
        <w:rPr>
          <w:rFonts w:ascii="Times New Roman" w:hAnsi="Times New Roman" w:cs="Times New Roman"/>
          <w:b/>
          <w:bCs/>
          <w:color w:val="222222"/>
          <w:shd w:val="clear" w:color="auto" w:fill="FFFFFF"/>
        </w:rPr>
        <w:t>Figure</w:t>
      </w:r>
      <w:commentRangeEnd w:id="2"/>
      <w:r w:rsidR="00E11B8D" w:rsidRPr="0046683E">
        <w:rPr>
          <w:rStyle w:val="CommentReference"/>
        </w:rPr>
        <w:commentReference w:id="2"/>
      </w:r>
      <w:r w:rsidRPr="0046683E">
        <w:rPr>
          <w:rFonts w:ascii="Times New Roman" w:hAnsi="Times New Roman" w:cs="Times New Roman"/>
          <w:b/>
          <w:bCs/>
          <w:color w:val="222222"/>
          <w:shd w:val="clear" w:color="auto" w:fill="FFFFFF"/>
        </w:rPr>
        <w:t xml:space="preserve"> </w:t>
      </w:r>
      <w:r w:rsidR="00F86033" w:rsidRPr="0046683E">
        <w:rPr>
          <w:rFonts w:ascii="Times New Roman" w:hAnsi="Times New Roman" w:cs="Times New Roman"/>
          <w:b/>
          <w:bCs/>
          <w:color w:val="222222"/>
          <w:shd w:val="clear" w:color="auto" w:fill="FFFFFF"/>
        </w:rPr>
        <w:t>8</w:t>
      </w:r>
      <w:r w:rsidRPr="0046683E">
        <w:rPr>
          <w:rFonts w:ascii="Times New Roman" w:hAnsi="Times New Roman" w:cs="Times New Roman"/>
          <w:b/>
          <w:bCs/>
          <w:color w:val="222222"/>
          <w:shd w:val="clear" w:color="auto" w:fill="FFFFFF"/>
        </w:rPr>
        <w:t xml:space="preserve">. Performance of various cloud detection </w:t>
      </w:r>
      <w:r w:rsidR="00651C59" w:rsidRPr="0046683E">
        <w:rPr>
          <w:rFonts w:ascii="Times New Roman" w:hAnsi="Times New Roman" w:cs="Times New Roman"/>
          <w:b/>
          <w:bCs/>
          <w:color w:val="222222"/>
          <w:shd w:val="clear" w:color="auto" w:fill="FFFFFF"/>
        </w:rPr>
        <w:t>models</w:t>
      </w:r>
      <w:r w:rsidRPr="0046683E">
        <w:rPr>
          <w:rFonts w:ascii="Times New Roman" w:hAnsi="Times New Roman" w:cs="Times New Roman"/>
          <w:b/>
          <w:bCs/>
          <w:color w:val="222222"/>
          <w:shd w:val="clear" w:color="auto" w:fill="FFFFFF"/>
        </w:rPr>
        <w:t xml:space="preserve"> [1</w:t>
      </w:r>
      <w:r w:rsidR="00273F07" w:rsidRPr="0046683E">
        <w:rPr>
          <w:rFonts w:ascii="Times New Roman" w:hAnsi="Times New Roman" w:cs="Times New Roman"/>
          <w:b/>
          <w:bCs/>
          <w:color w:val="222222"/>
          <w:shd w:val="clear" w:color="auto" w:fill="FFFFFF"/>
        </w:rPr>
        <w:t>2</w:t>
      </w:r>
      <w:r w:rsidRPr="0046683E">
        <w:rPr>
          <w:rFonts w:ascii="Times New Roman" w:hAnsi="Times New Roman" w:cs="Times New Roman"/>
          <w:b/>
          <w:bCs/>
          <w:color w:val="222222"/>
          <w:shd w:val="clear" w:color="auto" w:fill="FFFFFF"/>
        </w:rPr>
        <w:t>]</w:t>
      </w:r>
    </w:p>
    <w:p w14:paraId="76D11F90" w14:textId="74D73ECC" w:rsidR="00D81822" w:rsidRPr="00F515D8" w:rsidRDefault="00D81822" w:rsidP="00D81822">
      <w:pPr>
        <w:rPr>
          <w:sz w:val="24"/>
          <w:szCs w:val="24"/>
        </w:rPr>
      </w:pPr>
      <w:r w:rsidRPr="00F515D8">
        <w:rPr>
          <w:sz w:val="24"/>
          <w:szCs w:val="24"/>
        </w:rPr>
        <w:t xml:space="preserve">Segal R M. et.al. [13] have proposed and improved the S-2 cloud mask algorithm using </w:t>
      </w:r>
      <w:r w:rsidR="00EE19A3" w:rsidRPr="00F515D8">
        <w:rPr>
          <w:sz w:val="24"/>
          <w:szCs w:val="24"/>
        </w:rPr>
        <w:t xml:space="preserve">a </w:t>
      </w:r>
      <w:r w:rsidRPr="00F515D8">
        <w:rPr>
          <w:sz w:val="24"/>
          <w:szCs w:val="24"/>
        </w:rPr>
        <w:t xml:space="preserve">CNN model. The work provides better accuracy for cloud detection compared to the original S-2 cloud mask. The work uses sentinel-2 data for testing and training the model, with 13 spectral bands and </w:t>
      </w:r>
      <w:r w:rsidR="00651C59" w:rsidRPr="00F515D8">
        <w:rPr>
          <w:sz w:val="24"/>
          <w:szCs w:val="24"/>
        </w:rPr>
        <w:t xml:space="preserve">a </w:t>
      </w:r>
      <w:r w:rsidRPr="00F515D8">
        <w:rPr>
          <w:sz w:val="24"/>
          <w:szCs w:val="24"/>
        </w:rPr>
        <w:t xml:space="preserve">resolution of 10m. </w:t>
      </w:r>
      <w:r w:rsidR="00C741E7" w:rsidRPr="00F515D8">
        <w:rPr>
          <w:sz w:val="24"/>
          <w:szCs w:val="24"/>
        </w:rPr>
        <w:t>T</w:t>
      </w:r>
      <w:r w:rsidRPr="00F515D8">
        <w:rPr>
          <w:sz w:val="24"/>
          <w:szCs w:val="24"/>
        </w:rPr>
        <w:t xml:space="preserve">he testing was mostly conducted on images from the Fiji </w:t>
      </w:r>
      <w:r w:rsidR="00651C59" w:rsidRPr="00F515D8">
        <w:rPr>
          <w:sz w:val="24"/>
          <w:szCs w:val="24"/>
        </w:rPr>
        <w:t>Island</w:t>
      </w:r>
      <w:r w:rsidRPr="00F515D8">
        <w:rPr>
          <w:sz w:val="24"/>
          <w:szCs w:val="24"/>
        </w:rPr>
        <w:t xml:space="preserve"> database. </w:t>
      </w:r>
    </w:p>
    <w:p w14:paraId="4FB4CE5F" w14:textId="36A7AD5E" w:rsidR="00D81822" w:rsidRPr="00F515D8" w:rsidRDefault="00D81822" w:rsidP="00D81822">
      <w:pPr>
        <w:rPr>
          <w:sz w:val="24"/>
          <w:szCs w:val="24"/>
        </w:rPr>
      </w:pPr>
      <w:proofErr w:type="spellStart"/>
      <w:r w:rsidRPr="00F515D8">
        <w:rPr>
          <w:sz w:val="24"/>
          <w:szCs w:val="24"/>
        </w:rPr>
        <w:t>Qiu.S</w:t>
      </w:r>
      <w:proofErr w:type="spellEnd"/>
      <w:r w:rsidRPr="00F515D8">
        <w:rPr>
          <w:sz w:val="24"/>
          <w:szCs w:val="24"/>
        </w:rPr>
        <w:t>. et.al. [14] proposed an improved version of the FMASK algorithm for Lansat</w:t>
      </w:r>
      <w:r w:rsidR="00C741E7" w:rsidRPr="00F515D8">
        <w:rPr>
          <w:sz w:val="24"/>
          <w:szCs w:val="24"/>
        </w:rPr>
        <w:t>-</w:t>
      </w:r>
      <w:r w:rsidRPr="00F515D8">
        <w:rPr>
          <w:sz w:val="24"/>
          <w:szCs w:val="24"/>
        </w:rPr>
        <w:t>4, Landsat</w:t>
      </w:r>
      <w:r w:rsidR="00C741E7" w:rsidRPr="00F515D8">
        <w:rPr>
          <w:sz w:val="24"/>
          <w:szCs w:val="24"/>
        </w:rPr>
        <w:t>-</w:t>
      </w:r>
      <w:r w:rsidRPr="00F515D8">
        <w:rPr>
          <w:sz w:val="24"/>
          <w:szCs w:val="24"/>
        </w:rPr>
        <w:t xml:space="preserve">8 and </w:t>
      </w:r>
      <w:r w:rsidR="00C741E7" w:rsidRPr="00F515D8">
        <w:rPr>
          <w:sz w:val="24"/>
          <w:szCs w:val="24"/>
        </w:rPr>
        <w:t>S</w:t>
      </w:r>
      <w:r w:rsidRPr="00F515D8">
        <w:rPr>
          <w:sz w:val="24"/>
          <w:szCs w:val="24"/>
        </w:rPr>
        <w:t>entinel-2 images. This is one of the tools which allows cloud masking for multiple datasets available with high accuracy. This work demonstrates FMASK 4.0, a version of the algorithm integrated with separate models for cloud masking over land and water to maintain high accuracy.  Fig</w:t>
      </w:r>
      <w:r w:rsidR="00EE19A3" w:rsidRPr="00F515D8">
        <w:rPr>
          <w:sz w:val="24"/>
          <w:szCs w:val="24"/>
        </w:rPr>
        <w:t>ure</w:t>
      </w:r>
      <w:r w:rsidRPr="00F515D8">
        <w:rPr>
          <w:sz w:val="24"/>
          <w:szCs w:val="24"/>
        </w:rPr>
        <w:t xml:space="preserve"> </w:t>
      </w:r>
      <w:r w:rsidR="00F86033" w:rsidRPr="00F515D8">
        <w:rPr>
          <w:sz w:val="24"/>
          <w:szCs w:val="24"/>
        </w:rPr>
        <w:t>9</w:t>
      </w:r>
      <w:r w:rsidRPr="00F515D8">
        <w:rPr>
          <w:sz w:val="24"/>
          <w:szCs w:val="24"/>
        </w:rPr>
        <w:t xml:space="preserve"> shows the working of FMASK 4.0 where various auxiliary data are integrated for training purposes and detection of cloud, cloud shadow, urban detection and snow detection.</w:t>
      </w:r>
    </w:p>
    <w:p w14:paraId="1764FE61" w14:textId="35100B4B" w:rsidR="00E27B5A" w:rsidRPr="00F515D8" w:rsidRDefault="00E27B5A" w:rsidP="00F86033">
      <w:pPr>
        <w:jc w:val="center"/>
        <w:rPr>
          <w:rFonts w:ascii="Times New Roman" w:hAnsi="Times New Roman" w:cs="Times New Roman"/>
          <w:color w:val="222222"/>
          <w:shd w:val="clear" w:color="auto" w:fill="FFFFFF"/>
        </w:rPr>
      </w:pPr>
      <w:r w:rsidRPr="00F515D8">
        <w:rPr>
          <w:noProof/>
        </w:rPr>
        <w:drawing>
          <wp:inline distT="0" distB="0" distL="0" distR="0" wp14:anchorId="6E36BE9E" wp14:editId="453B9B06">
            <wp:extent cx="3054867" cy="3200400"/>
            <wp:effectExtent l="0" t="0" r="0" b="0"/>
            <wp:docPr id="5" name="Picture 5" descr="Fi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70629" cy="3216913"/>
                    </a:xfrm>
                    <a:prstGeom prst="rect">
                      <a:avLst/>
                    </a:prstGeom>
                    <a:noFill/>
                    <a:ln>
                      <a:noFill/>
                    </a:ln>
                  </pic:spPr>
                </pic:pic>
              </a:graphicData>
            </a:graphic>
          </wp:inline>
        </w:drawing>
      </w:r>
    </w:p>
    <w:p w14:paraId="187F7EF8" w14:textId="1F2A52FF" w:rsidR="00E27B5A" w:rsidRPr="00F515D8" w:rsidRDefault="00E27B5A" w:rsidP="00E27B5A">
      <w:pPr>
        <w:jc w:val="center"/>
        <w:rPr>
          <w:rFonts w:ascii="Times New Roman" w:hAnsi="Times New Roman" w:cs="Times New Roman"/>
          <w:b/>
          <w:bCs/>
          <w:color w:val="222222"/>
          <w:shd w:val="clear" w:color="auto" w:fill="FFFFFF"/>
        </w:rPr>
      </w:pPr>
      <w:r w:rsidRPr="00F515D8">
        <w:rPr>
          <w:rFonts w:ascii="Times New Roman" w:hAnsi="Times New Roman" w:cs="Times New Roman"/>
          <w:b/>
          <w:bCs/>
          <w:color w:val="222222"/>
          <w:shd w:val="clear" w:color="auto" w:fill="FFFFFF"/>
        </w:rPr>
        <w:t xml:space="preserve">Figure </w:t>
      </w:r>
      <w:r w:rsidR="00F86033" w:rsidRPr="00F515D8">
        <w:rPr>
          <w:rFonts w:ascii="Times New Roman" w:hAnsi="Times New Roman" w:cs="Times New Roman"/>
          <w:b/>
          <w:bCs/>
          <w:color w:val="222222"/>
          <w:shd w:val="clear" w:color="auto" w:fill="FFFFFF"/>
        </w:rPr>
        <w:t>9.</w:t>
      </w:r>
      <w:r w:rsidRPr="00F515D8">
        <w:rPr>
          <w:rFonts w:ascii="Times New Roman" w:hAnsi="Times New Roman" w:cs="Times New Roman"/>
          <w:b/>
          <w:bCs/>
          <w:color w:val="222222"/>
          <w:shd w:val="clear" w:color="auto" w:fill="FFFFFF"/>
        </w:rPr>
        <w:t xml:space="preserve"> Existing FMASK model workflow [14]</w:t>
      </w:r>
    </w:p>
    <w:p w14:paraId="72417DD1" w14:textId="7E0ACF22" w:rsidR="00D81822" w:rsidRPr="00F515D8" w:rsidRDefault="00D81822" w:rsidP="00D81822">
      <w:pPr>
        <w:rPr>
          <w:sz w:val="24"/>
          <w:szCs w:val="24"/>
        </w:rPr>
      </w:pPr>
      <w:r w:rsidRPr="00F515D8">
        <w:rPr>
          <w:sz w:val="24"/>
          <w:szCs w:val="24"/>
        </w:rPr>
        <w:lastRenderedPageBreak/>
        <w:t xml:space="preserve">Additionally, there are various other models which are presented in Table </w:t>
      </w:r>
      <w:r w:rsidR="00F86033" w:rsidRPr="00F515D8">
        <w:rPr>
          <w:sz w:val="24"/>
          <w:szCs w:val="24"/>
        </w:rPr>
        <w:t>3</w:t>
      </w:r>
      <w:r w:rsidRPr="00F515D8">
        <w:rPr>
          <w:sz w:val="24"/>
          <w:szCs w:val="24"/>
        </w:rPr>
        <w:t>.</w:t>
      </w:r>
    </w:p>
    <w:p w14:paraId="49BB429F" w14:textId="3AA1A5E9" w:rsidR="00473650" w:rsidRPr="00E11B8D" w:rsidRDefault="00473650" w:rsidP="00473650">
      <w:pPr>
        <w:jc w:val="center"/>
        <w:rPr>
          <w:rFonts w:ascii="Times New Roman" w:hAnsi="Times New Roman" w:cs="Times New Roman"/>
          <w:b/>
          <w:bCs/>
          <w:color w:val="222222"/>
          <w:shd w:val="clear" w:color="auto" w:fill="FFFFFF"/>
        </w:rPr>
      </w:pPr>
      <w:r w:rsidRPr="00E11B8D">
        <w:rPr>
          <w:rFonts w:ascii="Times New Roman" w:hAnsi="Times New Roman" w:cs="Times New Roman"/>
          <w:b/>
          <w:bCs/>
          <w:color w:val="222222"/>
          <w:shd w:val="clear" w:color="auto" w:fill="FFFFFF"/>
        </w:rPr>
        <w:t>Table</w:t>
      </w:r>
      <w:r w:rsidR="00F86033" w:rsidRPr="00E11B8D">
        <w:rPr>
          <w:rFonts w:ascii="Times New Roman" w:hAnsi="Times New Roman" w:cs="Times New Roman"/>
          <w:b/>
          <w:bCs/>
          <w:color w:val="222222"/>
          <w:shd w:val="clear" w:color="auto" w:fill="FFFFFF"/>
        </w:rPr>
        <w:t>3</w:t>
      </w:r>
      <w:r w:rsidRPr="00E11B8D">
        <w:rPr>
          <w:rFonts w:ascii="Times New Roman" w:hAnsi="Times New Roman" w:cs="Times New Roman"/>
          <w:b/>
          <w:bCs/>
          <w:color w:val="222222"/>
          <w:shd w:val="clear" w:color="auto" w:fill="FFFFFF"/>
        </w:rPr>
        <w:t>: cloud detection and masking techniques</w:t>
      </w:r>
    </w:p>
    <w:tbl>
      <w:tblPr>
        <w:tblW w:w="9134" w:type="dxa"/>
        <w:tblLook w:val="04A0" w:firstRow="1" w:lastRow="0" w:firstColumn="1" w:lastColumn="0" w:noHBand="0" w:noVBand="1"/>
      </w:tblPr>
      <w:tblGrid>
        <w:gridCol w:w="1057"/>
        <w:gridCol w:w="2251"/>
        <w:gridCol w:w="5923"/>
      </w:tblGrid>
      <w:tr w:rsidR="00473650" w:rsidRPr="00F515D8" w14:paraId="74ADD744" w14:textId="77777777" w:rsidTr="00172EC5">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F7A3C8" w14:textId="77777777" w:rsidR="00473650" w:rsidRPr="00F515D8" w:rsidRDefault="00473650" w:rsidP="00172EC5">
            <w:pPr>
              <w:spacing w:after="0" w:line="240" w:lineRule="auto"/>
              <w:jc w:val="center"/>
              <w:rPr>
                <w:rFonts w:eastAsia="Times New Roman"/>
                <w:b/>
                <w:bCs/>
                <w:color w:val="000000"/>
                <w:lang w:eastAsia="en-IN"/>
              </w:rPr>
            </w:pPr>
            <w:r w:rsidRPr="00F515D8">
              <w:rPr>
                <w:rFonts w:eastAsia="Times New Roman"/>
                <w:b/>
                <w:bCs/>
                <w:color w:val="000000"/>
                <w:lang w:eastAsia="en-IN"/>
              </w:rPr>
              <w:t>Reference</w:t>
            </w:r>
          </w:p>
        </w:tc>
        <w:tc>
          <w:tcPr>
            <w:tcW w:w="2251" w:type="dxa"/>
            <w:tcBorders>
              <w:top w:val="single" w:sz="4" w:space="0" w:color="auto"/>
              <w:left w:val="nil"/>
              <w:bottom w:val="single" w:sz="4" w:space="0" w:color="auto"/>
              <w:right w:val="single" w:sz="4" w:space="0" w:color="auto"/>
            </w:tcBorders>
            <w:shd w:val="clear" w:color="auto" w:fill="auto"/>
            <w:noWrap/>
            <w:vAlign w:val="bottom"/>
            <w:hideMark/>
          </w:tcPr>
          <w:p w14:paraId="4A52F736" w14:textId="77777777" w:rsidR="00473650" w:rsidRPr="00F515D8" w:rsidRDefault="00473650" w:rsidP="00172EC5">
            <w:pPr>
              <w:spacing w:after="0" w:line="240" w:lineRule="auto"/>
              <w:jc w:val="center"/>
              <w:rPr>
                <w:rFonts w:eastAsia="Times New Roman"/>
                <w:b/>
                <w:bCs/>
                <w:color w:val="000000"/>
                <w:lang w:eastAsia="en-IN"/>
              </w:rPr>
            </w:pPr>
            <w:r w:rsidRPr="00F515D8">
              <w:rPr>
                <w:rFonts w:eastAsia="Times New Roman"/>
                <w:b/>
                <w:bCs/>
                <w:color w:val="000000"/>
                <w:lang w:eastAsia="en-IN"/>
              </w:rPr>
              <w:t>Model</w:t>
            </w:r>
          </w:p>
        </w:tc>
        <w:tc>
          <w:tcPr>
            <w:tcW w:w="5923" w:type="dxa"/>
            <w:tcBorders>
              <w:top w:val="single" w:sz="4" w:space="0" w:color="auto"/>
              <w:left w:val="nil"/>
              <w:bottom w:val="single" w:sz="4" w:space="0" w:color="auto"/>
              <w:right w:val="single" w:sz="4" w:space="0" w:color="auto"/>
            </w:tcBorders>
            <w:shd w:val="clear" w:color="auto" w:fill="auto"/>
            <w:noWrap/>
            <w:vAlign w:val="bottom"/>
            <w:hideMark/>
          </w:tcPr>
          <w:p w14:paraId="6BE2BE5D" w14:textId="77777777" w:rsidR="00473650" w:rsidRPr="00F515D8" w:rsidRDefault="00473650" w:rsidP="00172EC5">
            <w:pPr>
              <w:spacing w:after="0" w:line="240" w:lineRule="auto"/>
              <w:jc w:val="center"/>
              <w:rPr>
                <w:rFonts w:eastAsia="Times New Roman"/>
                <w:b/>
                <w:bCs/>
                <w:color w:val="000000"/>
                <w:lang w:eastAsia="en-IN"/>
              </w:rPr>
            </w:pPr>
            <w:r w:rsidRPr="00F515D8">
              <w:rPr>
                <w:rFonts w:eastAsia="Times New Roman"/>
                <w:b/>
                <w:bCs/>
                <w:color w:val="000000"/>
                <w:lang w:eastAsia="en-IN"/>
              </w:rPr>
              <w:t>Model used</w:t>
            </w:r>
          </w:p>
        </w:tc>
      </w:tr>
      <w:tr w:rsidR="00473650" w:rsidRPr="00F515D8" w14:paraId="2A6CBA0E"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2831AE" w14:textId="77777777" w:rsidR="00473650" w:rsidRPr="00F515D8" w:rsidRDefault="00473650" w:rsidP="00172EC5">
            <w:pPr>
              <w:spacing w:after="0" w:line="240" w:lineRule="auto"/>
              <w:jc w:val="center"/>
              <w:rPr>
                <w:rFonts w:eastAsia="Times New Roman"/>
                <w:color w:val="000000"/>
                <w:lang w:eastAsia="en-IN"/>
              </w:rPr>
            </w:pPr>
            <w:r w:rsidRPr="00F515D8">
              <w:rPr>
                <w:rFonts w:eastAsia="Times New Roman"/>
                <w:color w:val="000000"/>
                <w:lang w:eastAsia="en-IN"/>
              </w:rPr>
              <w:t>15</w:t>
            </w:r>
          </w:p>
        </w:tc>
        <w:tc>
          <w:tcPr>
            <w:tcW w:w="2251" w:type="dxa"/>
            <w:tcBorders>
              <w:top w:val="nil"/>
              <w:left w:val="nil"/>
              <w:bottom w:val="single" w:sz="4" w:space="0" w:color="auto"/>
              <w:right w:val="single" w:sz="4" w:space="0" w:color="auto"/>
            </w:tcBorders>
            <w:shd w:val="clear" w:color="auto" w:fill="auto"/>
            <w:noWrap/>
            <w:vAlign w:val="bottom"/>
            <w:hideMark/>
          </w:tcPr>
          <w:p w14:paraId="3D06C24B" w14:textId="77777777" w:rsidR="00473650" w:rsidRPr="00F515D8" w:rsidRDefault="00473650" w:rsidP="00172EC5">
            <w:pPr>
              <w:spacing w:after="0" w:line="240" w:lineRule="auto"/>
              <w:rPr>
                <w:rFonts w:eastAsia="Times New Roman"/>
                <w:color w:val="000000"/>
                <w:lang w:eastAsia="en-IN"/>
              </w:rPr>
            </w:pPr>
            <w:r w:rsidRPr="00F515D8">
              <w:rPr>
                <w:rFonts w:eastAsia="Times New Roman"/>
                <w:color w:val="000000"/>
                <w:lang w:eastAsia="en-IN"/>
              </w:rPr>
              <w:t>SEN12MS-CR-TS</w:t>
            </w:r>
          </w:p>
        </w:tc>
        <w:tc>
          <w:tcPr>
            <w:tcW w:w="5923" w:type="dxa"/>
            <w:tcBorders>
              <w:top w:val="nil"/>
              <w:left w:val="nil"/>
              <w:bottom w:val="single" w:sz="4" w:space="0" w:color="auto"/>
              <w:right w:val="single" w:sz="4" w:space="0" w:color="auto"/>
            </w:tcBorders>
            <w:shd w:val="clear" w:color="auto" w:fill="auto"/>
            <w:noWrap/>
            <w:vAlign w:val="bottom"/>
            <w:hideMark/>
          </w:tcPr>
          <w:p w14:paraId="4758882B" w14:textId="77777777" w:rsidR="00473650" w:rsidRPr="00F515D8" w:rsidRDefault="00473650" w:rsidP="00172EC5">
            <w:pPr>
              <w:spacing w:after="0" w:line="240" w:lineRule="auto"/>
              <w:rPr>
                <w:rFonts w:eastAsia="Times New Roman"/>
                <w:color w:val="000000"/>
                <w:lang w:eastAsia="en-IN"/>
              </w:rPr>
            </w:pPr>
            <w:r w:rsidRPr="00F515D8">
              <w:rPr>
                <w:rFonts w:eastAsia="Times New Roman"/>
                <w:color w:val="000000"/>
                <w:lang w:eastAsia="en-IN"/>
              </w:rPr>
              <w:t>SEN12MS-CR-TS</w:t>
            </w:r>
          </w:p>
        </w:tc>
      </w:tr>
      <w:tr w:rsidR="00473650" w:rsidRPr="00F515D8" w14:paraId="00515483"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2A7C29" w14:textId="77777777" w:rsidR="00473650" w:rsidRPr="00F515D8" w:rsidRDefault="00473650" w:rsidP="00172EC5">
            <w:pPr>
              <w:spacing w:after="0" w:line="240" w:lineRule="auto"/>
              <w:jc w:val="center"/>
              <w:rPr>
                <w:rFonts w:eastAsia="Times New Roman"/>
                <w:color w:val="000000"/>
                <w:lang w:eastAsia="en-IN"/>
              </w:rPr>
            </w:pPr>
            <w:r w:rsidRPr="00F515D8">
              <w:rPr>
                <w:rFonts w:eastAsia="Times New Roman"/>
                <w:color w:val="000000"/>
                <w:lang w:eastAsia="en-IN"/>
              </w:rPr>
              <w:t>16</w:t>
            </w:r>
          </w:p>
        </w:tc>
        <w:tc>
          <w:tcPr>
            <w:tcW w:w="2251" w:type="dxa"/>
            <w:tcBorders>
              <w:top w:val="nil"/>
              <w:left w:val="nil"/>
              <w:bottom w:val="single" w:sz="4" w:space="0" w:color="auto"/>
              <w:right w:val="single" w:sz="4" w:space="0" w:color="auto"/>
            </w:tcBorders>
            <w:shd w:val="clear" w:color="auto" w:fill="auto"/>
            <w:noWrap/>
            <w:vAlign w:val="bottom"/>
            <w:hideMark/>
          </w:tcPr>
          <w:p w14:paraId="00E9F8E8" w14:textId="77777777" w:rsidR="00473650" w:rsidRPr="00F515D8" w:rsidRDefault="00473650" w:rsidP="00172EC5">
            <w:pPr>
              <w:spacing w:after="0" w:line="240" w:lineRule="auto"/>
              <w:rPr>
                <w:rFonts w:eastAsia="Times New Roman"/>
                <w:color w:val="000000"/>
                <w:lang w:eastAsia="en-IN"/>
              </w:rPr>
            </w:pPr>
            <w:proofErr w:type="spellStart"/>
            <w:r w:rsidRPr="00F515D8">
              <w:rPr>
                <w:rFonts w:eastAsia="Times New Roman"/>
                <w:color w:val="000000"/>
                <w:lang w:eastAsia="en-IN"/>
              </w:rPr>
              <w:t>SECloud</w:t>
            </w:r>
            <w:proofErr w:type="spellEnd"/>
            <w:r w:rsidRPr="00F515D8">
              <w:rPr>
                <w:rFonts w:eastAsia="Times New Roman"/>
                <w:color w:val="000000"/>
                <w:lang w:eastAsia="en-IN"/>
              </w:rPr>
              <w:t xml:space="preserve"> Mask</w:t>
            </w:r>
          </w:p>
        </w:tc>
        <w:tc>
          <w:tcPr>
            <w:tcW w:w="5923" w:type="dxa"/>
            <w:tcBorders>
              <w:top w:val="nil"/>
              <w:left w:val="nil"/>
              <w:bottom w:val="single" w:sz="4" w:space="0" w:color="auto"/>
              <w:right w:val="single" w:sz="4" w:space="0" w:color="auto"/>
            </w:tcBorders>
            <w:shd w:val="clear" w:color="auto" w:fill="auto"/>
            <w:noWrap/>
            <w:vAlign w:val="bottom"/>
            <w:hideMark/>
          </w:tcPr>
          <w:p w14:paraId="2AFE7EC0" w14:textId="77777777" w:rsidR="00473650" w:rsidRPr="00F515D8" w:rsidRDefault="00473650" w:rsidP="00172EC5">
            <w:pPr>
              <w:spacing w:after="0" w:line="240" w:lineRule="auto"/>
              <w:rPr>
                <w:rFonts w:eastAsia="Times New Roman"/>
                <w:color w:val="000000"/>
                <w:lang w:eastAsia="en-IN"/>
              </w:rPr>
            </w:pPr>
            <w:r w:rsidRPr="00F515D8">
              <w:rPr>
                <w:rFonts w:eastAsia="Times New Roman"/>
                <w:color w:val="000000"/>
                <w:lang w:eastAsia="en-IN"/>
              </w:rPr>
              <w:t>spectral-temporal classifiers</w:t>
            </w:r>
          </w:p>
        </w:tc>
      </w:tr>
      <w:tr w:rsidR="00473650" w:rsidRPr="00F515D8" w14:paraId="1E30BE35"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B23CC84" w14:textId="77777777" w:rsidR="00473650" w:rsidRPr="00F515D8" w:rsidRDefault="00473650" w:rsidP="00172EC5">
            <w:pPr>
              <w:spacing w:after="0" w:line="240" w:lineRule="auto"/>
              <w:jc w:val="center"/>
              <w:rPr>
                <w:rFonts w:eastAsia="Times New Roman"/>
                <w:color w:val="000000"/>
                <w:lang w:eastAsia="en-IN"/>
              </w:rPr>
            </w:pPr>
            <w:r w:rsidRPr="00F515D8">
              <w:rPr>
                <w:rFonts w:eastAsia="Times New Roman"/>
                <w:color w:val="000000"/>
                <w:lang w:eastAsia="en-IN"/>
              </w:rPr>
              <w:t>17</w:t>
            </w:r>
          </w:p>
        </w:tc>
        <w:tc>
          <w:tcPr>
            <w:tcW w:w="2251" w:type="dxa"/>
            <w:tcBorders>
              <w:top w:val="nil"/>
              <w:left w:val="nil"/>
              <w:bottom w:val="single" w:sz="4" w:space="0" w:color="auto"/>
              <w:right w:val="single" w:sz="4" w:space="0" w:color="auto"/>
            </w:tcBorders>
            <w:shd w:val="clear" w:color="auto" w:fill="auto"/>
            <w:noWrap/>
            <w:vAlign w:val="bottom"/>
            <w:hideMark/>
          </w:tcPr>
          <w:p w14:paraId="3769B883" w14:textId="77777777" w:rsidR="00473650" w:rsidRPr="00F515D8" w:rsidRDefault="00473650" w:rsidP="00172EC5">
            <w:pPr>
              <w:spacing w:after="0" w:line="240" w:lineRule="auto"/>
              <w:rPr>
                <w:rFonts w:eastAsia="Times New Roman"/>
                <w:color w:val="000000"/>
                <w:lang w:eastAsia="en-IN"/>
              </w:rPr>
            </w:pPr>
            <w:proofErr w:type="spellStart"/>
            <w:r w:rsidRPr="00F515D8">
              <w:rPr>
                <w:rFonts w:eastAsia="Times New Roman"/>
                <w:color w:val="000000"/>
                <w:lang w:eastAsia="en-IN"/>
              </w:rPr>
              <w:t>Fmask</w:t>
            </w:r>
            <w:proofErr w:type="spellEnd"/>
          </w:p>
        </w:tc>
        <w:tc>
          <w:tcPr>
            <w:tcW w:w="5923" w:type="dxa"/>
            <w:tcBorders>
              <w:top w:val="nil"/>
              <w:left w:val="nil"/>
              <w:bottom w:val="single" w:sz="4" w:space="0" w:color="auto"/>
              <w:right w:val="single" w:sz="4" w:space="0" w:color="auto"/>
            </w:tcBorders>
            <w:shd w:val="clear" w:color="auto" w:fill="auto"/>
            <w:noWrap/>
            <w:vAlign w:val="bottom"/>
            <w:hideMark/>
          </w:tcPr>
          <w:p w14:paraId="6DD84DE2" w14:textId="77777777" w:rsidR="00473650" w:rsidRPr="00F515D8" w:rsidRDefault="00473650" w:rsidP="00172EC5">
            <w:pPr>
              <w:spacing w:after="0" w:line="240" w:lineRule="auto"/>
              <w:rPr>
                <w:rFonts w:eastAsia="Times New Roman"/>
                <w:color w:val="000000"/>
                <w:lang w:eastAsia="en-IN"/>
              </w:rPr>
            </w:pPr>
            <w:r w:rsidRPr="00F515D8">
              <w:rPr>
                <w:rFonts w:eastAsia="Times New Roman"/>
                <w:color w:val="000000"/>
                <w:lang w:eastAsia="en-IN"/>
              </w:rPr>
              <w:t xml:space="preserve">fusion of Images and </w:t>
            </w:r>
            <w:proofErr w:type="spellStart"/>
            <w:r w:rsidRPr="00F515D8">
              <w:rPr>
                <w:rFonts w:eastAsia="Times New Roman"/>
                <w:color w:val="000000"/>
                <w:lang w:eastAsia="en-IN"/>
              </w:rPr>
              <w:t>Auxilary</w:t>
            </w:r>
            <w:proofErr w:type="spellEnd"/>
            <w:r w:rsidRPr="00F515D8">
              <w:rPr>
                <w:rFonts w:eastAsia="Times New Roman"/>
                <w:color w:val="000000"/>
                <w:lang w:eastAsia="en-IN"/>
              </w:rPr>
              <w:t xml:space="preserve"> data</w:t>
            </w:r>
          </w:p>
        </w:tc>
      </w:tr>
      <w:tr w:rsidR="00473650" w:rsidRPr="00F515D8" w14:paraId="211AA2D7"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FDA855" w14:textId="77777777" w:rsidR="00473650" w:rsidRPr="00F515D8" w:rsidRDefault="00473650" w:rsidP="00172EC5">
            <w:pPr>
              <w:spacing w:after="0" w:line="240" w:lineRule="auto"/>
              <w:jc w:val="center"/>
              <w:rPr>
                <w:rFonts w:eastAsia="Times New Roman"/>
                <w:color w:val="000000"/>
                <w:lang w:eastAsia="en-IN"/>
              </w:rPr>
            </w:pPr>
            <w:r w:rsidRPr="00F515D8">
              <w:rPr>
                <w:rFonts w:eastAsia="Times New Roman"/>
                <w:color w:val="000000"/>
                <w:lang w:eastAsia="en-IN"/>
              </w:rPr>
              <w:t>18</w:t>
            </w:r>
          </w:p>
        </w:tc>
        <w:tc>
          <w:tcPr>
            <w:tcW w:w="2251" w:type="dxa"/>
            <w:tcBorders>
              <w:top w:val="nil"/>
              <w:left w:val="nil"/>
              <w:bottom w:val="single" w:sz="4" w:space="0" w:color="auto"/>
              <w:right w:val="single" w:sz="4" w:space="0" w:color="auto"/>
            </w:tcBorders>
            <w:shd w:val="clear" w:color="auto" w:fill="auto"/>
            <w:noWrap/>
            <w:vAlign w:val="bottom"/>
            <w:hideMark/>
          </w:tcPr>
          <w:p w14:paraId="742F9DBE" w14:textId="77777777" w:rsidR="00473650" w:rsidRPr="00F515D8" w:rsidRDefault="00473650" w:rsidP="00172EC5">
            <w:pPr>
              <w:spacing w:after="0" w:line="240" w:lineRule="auto"/>
              <w:rPr>
                <w:rFonts w:eastAsia="Times New Roman"/>
                <w:color w:val="000000"/>
                <w:lang w:eastAsia="en-IN"/>
              </w:rPr>
            </w:pPr>
            <w:r w:rsidRPr="00F515D8">
              <w:rPr>
                <w:rFonts w:eastAsia="Times New Roman"/>
                <w:color w:val="000000"/>
                <w:lang w:eastAsia="en-IN"/>
              </w:rPr>
              <w:t>dsen2-cr</w:t>
            </w:r>
          </w:p>
        </w:tc>
        <w:tc>
          <w:tcPr>
            <w:tcW w:w="5923" w:type="dxa"/>
            <w:tcBorders>
              <w:top w:val="nil"/>
              <w:left w:val="nil"/>
              <w:bottom w:val="single" w:sz="4" w:space="0" w:color="auto"/>
              <w:right w:val="single" w:sz="4" w:space="0" w:color="auto"/>
            </w:tcBorders>
            <w:shd w:val="clear" w:color="auto" w:fill="auto"/>
            <w:noWrap/>
            <w:vAlign w:val="bottom"/>
            <w:hideMark/>
          </w:tcPr>
          <w:p w14:paraId="61C36C32" w14:textId="08AA1D95" w:rsidR="00473650" w:rsidRPr="00F515D8" w:rsidRDefault="00651C59" w:rsidP="00172EC5">
            <w:pPr>
              <w:spacing w:after="0" w:line="240" w:lineRule="auto"/>
              <w:rPr>
                <w:rFonts w:eastAsia="Times New Roman"/>
                <w:color w:val="000000"/>
                <w:lang w:eastAsia="en-IN"/>
              </w:rPr>
            </w:pPr>
            <w:r w:rsidRPr="00F515D8">
              <w:rPr>
                <w:rFonts w:eastAsia="Times New Roman"/>
                <w:color w:val="000000"/>
                <w:lang w:eastAsia="en-IN"/>
              </w:rPr>
              <w:t>Deep</w:t>
            </w:r>
            <w:r w:rsidR="00473650" w:rsidRPr="00F515D8">
              <w:rPr>
                <w:rFonts w:eastAsia="Times New Roman"/>
                <w:color w:val="000000"/>
                <w:lang w:eastAsia="en-IN"/>
              </w:rPr>
              <w:t xml:space="preserve"> residual neural network</w:t>
            </w:r>
          </w:p>
        </w:tc>
      </w:tr>
      <w:tr w:rsidR="00473650" w:rsidRPr="00F515D8" w14:paraId="119A1D94"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5E5E26E" w14:textId="77777777" w:rsidR="00473650" w:rsidRPr="00F515D8" w:rsidRDefault="00473650" w:rsidP="00172EC5">
            <w:pPr>
              <w:spacing w:after="0" w:line="240" w:lineRule="auto"/>
              <w:jc w:val="center"/>
              <w:rPr>
                <w:rFonts w:eastAsia="Times New Roman"/>
                <w:color w:val="000000"/>
                <w:lang w:eastAsia="en-IN"/>
              </w:rPr>
            </w:pPr>
            <w:r w:rsidRPr="00F515D8">
              <w:rPr>
                <w:rFonts w:eastAsia="Times New Roman"/>
                <w:color w:val="000000"/>
                <w:lang w:eastAsia="en-IN"/>
              </w:rPr>
              <w:t>19</w:t>
            </w:r>
          </w:p>
        </w:tc>
        <w:tc>
          <w:tcPr>
            <w:tcW w:w="2251" w:type="dxa"/>
            <w:tcBorders>
              <w:top w:val="nil"/>
              <w:left w:val="nil"/>
              <w:bottom w:val="single" w:sz="4" w:space="0" w:color="auto"/>
              <w:right w:val="single" w:sz="4" w:space="0" w:color="auto"/>
            </w:tcBorders>
            <w:shd w:val="clear" w:color="auto" w:fill="auto"/>
            <w:noWrap/>
            <w:vAlign w:val="bottom"/>
            <w:hideMark/>
          </w:tcPr>
          <w:p w14:paraId="2F2C6503" w14:textId="77777777" w:rsidR="00473650" w:rsidRPr="00F515D8" w:rsidRDefault="00473650" w:rsidP="00172EC5">
            <w:pPr>
              <w:spacing w:after="0" w:line="240" w:lineRule="auto"/>
              <w:rPr>
                <w:rFonts w:eastAsia="Times New Roman"/>
                <w:color w:val="000000"/>
                <w:lang w:eastAsia="en-IN"/>
              </w:rPr>
            </w:pPr>
            <w:proofErr w:type="spellStart"/>
            <w:r w:rsidRPr="00F515D8">
              <w:rPr>
                <w:rFonts w:eastAsia="Times New Roman"/>
                <w:color w:val="000000"/>
                <w:lang w:eastAsia="en-IN"/>
              </w:rPr>
              <w:t>DEcloud</w:t>
            </w:r>
            <w:proofErr w:type="spellEnd"/>
          </w:p>
        </w:tc>
        <w:tc>
          <w:tcPr>
            <w:tcW w:w="5923" w:type="dxa"/>
            <w:tcBorders>
              <w:top w:val="nil"/>
              <w:left w:val="nil"/>
              <w:bottom w:val="single" w:sz="4" w:space="0" w:color="auto"/>
              <w:right w:val="single" w:sz="4" w:space="0" w:color="auto"/>
            </w:tcBorders>
            <w:shd w:val="clear" w:color="auto" w:fill="auto"/>
            <w:noWrap/>
            <w:vAlign w:val="bottom"/>
            <w:hideMark/>
          </w:tcPr>
          <w:p w14:paraId="552BEFC4" w14:textId="77777777" w:rsidR="00473650" w:rsidRPr="00F515D8" w:rsidRDefault="00473650" w:rsidP="00172EC5">
            <w:pPr>
              <w:spacing w:after="0" w:line="240" w:lineRule="auto"/>
              <w:rPr>
                <w:rFonts w:eastAsia="Times New Roman"/>
                <w:color w:val="000000"/>
                <w:lang w:eastAsia="en-IN"/>
              </w:rPr>
            </w:pPr>
            <w:r w:rsidRPr="00F515D8">
              <w:rPr>
                <w:rFonts w:eastAsia="Times New Roman"/>
                <w:color w:val="000000"/>
                <w:lang w:eastAsia="en-IN"/>
              </w:rPr>
              <w:t xml:space="preserve">Deep learning model </w:t>
            </w:r>
          </w:p>
        </w:tc>
      </w:tr>
      <w:tr w:rsidR="00473650" w:rsidRPr="00F515D8" w14:paraId="17D56D07"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06D7567" w14:textId="77777777" w:rsidR="00473650" w:rsidRPr="00F515D8" w:rsidRDefault="00473650" w:rsidP="00172EC5">
            <w:pPr>
              <w:spacing w:after="0" w:line="240" w:lineRule="auto"/>
              <w:jc w:val="center"/>
              <w:rPr>
                <w:rFonts w:eastAsia="Times New Roman"/>
                <w:color w:val="000000"/>
                <w:lang w:eastAsia="en-IN"/>
              </w:rPr>
            </w:pPr>
            <w:r w:rsidRPr="00F515D8">
              <w:rPr>
                <w:rFonts w:eastAsia="Times New Roman"/>
                <w:color w:val="000000"/>
                <w:lang w:eastAsia="en-IN"/>
              </w:rPr>
              <w:t>20</w:t>
            </w:r>
          </w:p>
        </w:tc>
        <w:tc>
          <w:tcPr>
            <w:tcW w:w="2251" w:type="dxa"/>
            <w:tcBorders>
              <w:top w:val="nil"/>
              <w:left w:val="nil"/>
              <w:bottom w:val="single" w:sz="4" w:space="0" w:color="auto"/>
              <w:right w:val="single" w:sz="4" w:space="0" w:color="auto"/>
            </w:tcBorders>
            <w:shd w:val="clear" w:color="auto" w:fill="auto"/>
            <w:noWrap/>
            <w:vAlign w:val="bottom"/>
            <w:hideMark/>
          </w:tcPr>
          <w:p w14:paraId="623DEAED" w14:textId="77777777" w:rsidR="00473650" w:rsidRPr="00F515D8" w:rsidRDefault="00473650" w:rsidP="00172EC5">
            <w:pPr>
              <w:spacing w:after="0" w:line="240" w:lineRule="auto"/>
              <w:rPr>
                <w:rFonts w:eastAsia="Times New Roman"/>
                <w:color w:val="000000"/>
                <w:lang w:eastAsia="en-IN"/>
              </w:rPr>
            </w:pPr>
            <w:r w:rsidRPr="00F515D8">
              <w:rPr>
                <w:rFonts w:eastAsia="Times New Roman"/>
                <w:color w:val="000000"/>
                <w:lang w:eastAsia="en-IN"/>
              </w:rPr>
              <w:t>Luojia1-Cloud-Detection </w:t>
            </w:r>
          </w:p>
        </w:tc>
        <w:tc>
          <w:tcPr>
            <w:tcW w:w="5923" w:type="dxa"/>
            <w:tcBorders>
              <w:top w:val="nil"/>
              <w:left w:val="nil"/>
              <w:bottom w:val="single" w:sz="4" w:space="0" w:color="auto"/>
              <w:right w:val="single" w:sz="4" w:space="0" w:color="auto"/>
            </w:tcBorders>
            <w:shd w:val="clear" w:color="auto" w:fill="auto"/>
            <w:noWrap/>
            <w:vAlign w:val="bottom"/>
            <w:hideMark/>
          </w:tcPr>
          <w:p w14:paraId="7C6A5F42" w14:textId="77777777" w:rsidR="00473650" w:rsidRPr="00F515D8" w:rsidRDefault="00473650" w:rsidP="00172EC5">
            <w:pPr>
              <w:spacing w:after="0" w:line="240" w:lineRule="auto"/>
              <w:rPr>
                <w:rFonts w:eastAsia="Times New Roman"/>
                <w:color w:val="000000"/>
                <w:lang w:eastAsia="en-IN"/>
              </w:rPr>
            </w:pPr>
            <w:r w:rsidRPr="00F515D8">
              <w:rPr>
                <w:rFonts w:eastAsia="Times New Roman"/>
                <w:color w:val="000000"/>
                <w:lang w:eastAsia="en-IN"/>
              </w:rPr>
              <w:t>Threshold-based cloud detection</w:t>
            </w:r>
          </w:p>
        </w:tc>
      </w:tr>
      <w:tr w:rsidR="00473650" w:rsidRPr="00F515D8" w14:paraId="471EFC3D"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1C4575E" w14:textId="77777777" w:rsidR="00473650" w:rsidRPr="00F515D8" w:rsidRDefault="00473650" w:rsidP="00172EC5">
            <w:pPr>
              <w:spacing w:after="0" w:line="240" w:lineRule="auto"/>
              <w:jc w:val="center"/>
              <w:rPr>
                <w:rFonts w:eastAsia="Times New Roman"/>
                <w:color w:val="000000"/>
                <w:lang w:eastAsia="en-IN"/>
              </w:rPr>
            </w:pPr>
            <w:r w:rsidRPr="00F515D8">
              <w:rPr>
                <w:rFonts w:eastAsia="Times New Roman"/>
                <w:color w:val="000000"/>
                <w:lang w:eastAsia="en-IN"/>
              </w:rPr>
              <w:t>21</w:t>
            </w:r>
          </w:p>
        </w:tc>
        <w:tc>
          <w:tcPr>
            <w:tcW w:w="2251" w:type="dxa"/>
            <w:tcBorders>
              <w:top w:val="nil"/>
              <w:left w:val="nil"/>
              <w:bottom w:val="single" w:sz="4" w:space="0" w:color="auto"/>
              <w:right w:val="single" w:sz="4" w:space="0" w:color="auto"/>
            </w:tcBorders>
            <w:shd w:val="clear" w:color="auto" w:fill="auto"/>
            <w:noWrap/>
            <w:vAlign w:val="bottom"/>
            <w:hideMark/>
          </w:tcPr>
          <w:p w14:paraId="1458A956" w14:textId="31E9FB98" w:rsidR="00473650" w:rsidRPr="00F515D8" w:rsidRDefault="00473650" w:rsidP="00172EC5">
            <w:pPr>
              <w:spacing w:after="0" w:line="240" w:lineRule="auto"/>
              <w:rPr>
                <w:rFonts w:eastAsia="Times New Roman"/>
                <w:color w:val="000000"/>
                <w:lang w:eastAsia="en-IN"/>
              </w:rPr>
            </w:pPr>
            <w:bookmarkStart w:id="3" w:name="_Hlk132114972"/>
            <w:r w:rsidRPr="00F515D8">
              <w:rPr>
                <w:rFonts w:eastAsia="Times New Roman"/>
                <w:color w:val="000000"/>
                <w:lang w:eastAsia="en-IN"/>
              </w:rPr>
              <w:t>Deep-</w:t>
            </w:r>
            <w:bookmarkEnd w:id="3"/>
            <w:r w:rsidR="00651C59" w:rsidRPr="00F515D8">
              <w:rPr>
                <w:rFonts w:eastAsia="Times New Roman"/>
                <w:color w:val="000000"/>
                <w:lang w:eastAsia="en-IN"/>
              </w:rPr>
              <w:t>gap fill</w:t>
            </w:r>
          </w:p>
        </w:tc>
        <w:tc>
          <w:tcPr>
            <w:tcW w:w="5923" w:type="dxa"/>
            <w:tcBorders>
              <w:top w:val="nil"/>
              <w:left w:val="nil"/>
              <w:bottom w:val="single" w:sz="4" w:space="0" w:color="auto"/>
              <w:right w:val="single" w:sz="4" w:space="0" w:color="auto"/>
            </w:tcBorders>
            <w:shd w:val="clear" w:color="auto" w:fill="auto"/>
            <w:noWrap/>
            <w:vAlign w:val="bottom"/>
            <w:hideMark/>
          </w:tcPr>
          <w:p w14:paraId="28650935" w14:textId="730022BC" w:rsidR="00473650" w:rsidRPr="00F515D8" w:rsidRDefault="00473650" w:rsidP="00172EC5">
            <w:pPr>
              <w:spacing w:after="0" w:line="240" w:lineRule="auto"/>
              <w:rPr>
                <w:rFonts w:eastAsia="Times New Roman"/>
                <w:color w:val="000000"/>
                <w:lang w:eastAsia="en-IN"/>
              </w:rPr>
            </w:pPr>
            <w:r w:rsidRPr="00F515D8">
              <w:rPr>
                <w:rFonts w:eastAsia="Times New Roman"/>
                <w:color w:val="000000"/>
                <w:lang w:eastAsia="en-IN"/>
              </w:rPr>
              <w:t xml:space="preserve">deep convolutional </w:t>
            </w:r>
            <w:r w:rsidR="00651C59" w:rsidRPr="00F515D8">
              <w:rPr>
                <w:rFonts w:eastAsia="Times New Roman"/>
                <w:color w:val="000000"/>
                <w:lang w:eastAsia="en-IN"/>
              </w:rPr>
              <w:t>autoencoder</w:t>
            </w:r>
            <w:r w:rsidRPr="00F515D8">
              <w:rPr>
                <w:rFonts w:eastAsia="Times New Roman"/>
                <w:color w:val="000000"/>
                <w:lang w:eastAsia="en-IN"/>
              </w:rPr>
              <w:t xml:space="preserve"> for cloud detection and gap filling</w:t>
            </w:r>
          </w:p>
        </w:tc>
      </w:tr>
      <w:tr w:rsidR="00473650" w:rsidRPr="00F515D8" w14:paraId="22AB2996"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BF7CAA" w14:textId="77777777" w:rsidR="00473650" w:rsidRPr="00F515D8" w:rsidRDefault="00473650" w:rsidP="00172EC5">
            <w:pPr>
              <w:spacing w:after="0" w:line="240" w:lineRule="auto"/>
              <w:jc w:val="center"/>
              <w:rPr>
                <w:rFonts w:eastAsia="Times New Roman"/>
                <w:color w:val="000000"/>
                <w:lang w:eastAsia="en-IN"/>
              </w:rPr>
            </w:pPr>
            <w:r w:rsidRPr="00F515D8">
              <w:rPr>
                <w:rFonts w:eastAsia="Times New Roman"/>
                <w:color w:val="000000"/>
                <w:lang w:eastAsia="en-IN"/>
              </w:rPr>
              <w:t>22</w:t>
            </w:r>
          </w:p>
        </w:tc>
        <w:tc>
          <w:tcPr>
            <w:tcW w:w="2251" w:type="dxa"/>
            <w:tcBorders>
              <w:top w:val="nil"/>
              <w:left w:val="nil"/>
              <w:bottom w:val="single" w:sz="4" w:space="0" w:color="auto"/>
              <w:right w:val="single" w:sz="4" w:space="0" w:color="auto"/>
            </w:tcBorders>
            <w:shd w:val="clear" w:color="auto" w:fill="auto"/>
            <w:noWrap/>
            <w:vAlign w:val="bottom"/>
            <w:hideMark/>
          </w:tcPr>
          <w:p w14:paraId="6F1E4AB0" w14:textId="77777777" w:rsidR="00473650" w:rsidRPr="00F515D8" w:rsidRDefault="00473650" w:rsidP="00172EC5">
            <w:pPr>
              <w:spacing w:after="0" w:line="240" w:lineRule="auto"/>
              <w:rPr>
                <w:rFonts w:eastAsia="Times New Roman"/>
                <w:color w:val="000000"/>
                <w:lang w:eastAsia="en-IN"/>
              </w:rPr>
            </w:pPr>
            <w:proofErr w:type="spellStart"/>
            <w:r w:rsidRPr="00F515D8">
              <w:rPr>
                <w:rFonts w:eastAsia="Times New Roman"/>
                <w:color w:val="000000"/>
                <w:lang w:eastAsia="en-IN"/>
              </w:rPr>
              <w:t>CloudFCN</w:t>
            </w:r>
            <w:proofErr w:type="spellEnd"/>
          </w:p>
        </w:tc>
        <w:tc>
          <w:tcPr>
            <w:tcW w:w="5923" w:type="dxa"/>
            <w:tcBorders>
              <w:top w:val="nil"/>
              <w:left w:val="nil"/>
              <w:bottom w:val="single" w:sz="4" w:space="0" w:color="auto"/>
              <w:right w:val="single" w:sz="4" w:space="0" w:color="auto"/>
            </w:tcBorders>
            <w:shd w:val="clear" w:color="auto" w:fill="auto"/>
            <w:noWrap/>
            <w:vAlign w:val="bottom"/>
            <w:hideMark/>
          </w:tcPr>
          <w:p w14:paraId="78244655" w14:textId="77777777" w:rsidR="00473650" w:rsidRPr="00F515D8" w:rsidRDefault="00473650" w:rsidP="00172EC5">
            <w:pPr>
              <w:spacing w:after="0" w:line="240" w:lineRule="auto"/>
              <w:rPr>
                <w:rFonts w:eastAsia="Times New Roman"/>
                <w:color w:val="000000"/>
                <w:lang w:eastAsia="en-IN"/>
              </w:rPr>
            </w:pPr>
            <w:r w:rsidRPr="00F515D8">
              <w:rPr>
                <w:rFonts w:eastAsia="Times New Roman"/>
                <w:color w:val="000000"/>
                <w:lang w:eastAsia="en-IN"/>
              </w:rPr>
              <w:t>Full CNN</w:t>
            </w:r>
          </w:p>
        </w:tc>
      </w:tr>
      <w:tr w:rsidR="00473650" w:rsidRPr="00F515D8" w14:paraId="30436AAB"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B6718F7" w14:textId="77777777" w:rsidR="00473650" w:rsidRPr="00F515D8" w:rsidRDefault="00473650" w:rsidP="00172EC5">
            <w:pPr>
              <w:spacing w:after="0" w:line="240" w:lineRule="auto"/>
              <w:jc w:val="center"/>
              <w:rPr>
                <w:rFonts w:eastAsia="Times New Roman"/>
                <w:color w:val="000000"/>
                <w:lang w:eastAsia="en-IN"/>
              </w:rPr>
            </w:pPr>
            <w:r w:rsidRPr="00F515D8">
              <w:rPr>
                <w:rFonts w:eastAsia="Times New Roman"/>
                <w:color w:val="000000"/>
                <w:lang w:eastAsia="en-IN"/>
              </w:rPr>
              <w:t>23</w:t>
            </w:r>
          </w:p>
        </w:tc>
        <w:tc>
          <w:tcPr>
            <w:tcW w:w="2251" w:type="dxa"/>
            <w:tcBorders>
              <w:top w:val="nil"/>
              <w:left w:val="nil"/>
              <w:bottom w:val="single" w:sz="4" w:space="0" w:color="auto"/>
              <w:right w:val="single" w:sz="4" w:space="0" w:color="auto"/>
            </w:tcBorders>
            <w:shd w:val="clear" w:color="auto" w:fill="auto"/>
            <w:noWrap/>
            <w:vAlign w:val="bottom"/>
            <w:hideMark/>
          </w:tcPr>
          <w:p w14:paraId="5D357B6B" w14:textId="77777777" w:rsidR="00473650" w:rsidRPr="00F515D8" w:rsidRDefault="00473650" w:rsidP="00172EC5">
            <w:pPr>
              <w:spacing w:after="0" w:line="240" w:lineRule="auto"/>
              <w:rPr>
                <w:rFonts w:eastAsia="Times New Roman"/>
                <w:color w:val="000000"/>
                <w:lang w:eastAsia="en-IN"/>
              </w:rPr>
            </w:pPr>
            <w:proofErr w:type="spellStart"/>
            <w:r w:rsidRPr="00F515D8">
              <w:rPr>
                <w:rFonts w:eastAsia="Times New Roman"/>
                <w:color w:val="000000"/>
                <w:lang w:eastAsia="en-IN"/>
              </w:rPr>
              <w:t>Ukiscsmask</w:t>
            </w:r>
            <w:proofErr w:type="spellEnd"/>
          </w:p>
        </w:tc>
        <w:tc>
          <w:tcPr>
            <w:tcW w:w="5923" w:type="dxa"/>
            <w:tcBorders>
              <w:top w:val="nil"/>
              <w:left w:val="nil"/>
              <w:bottom w:val="single" w:sz="4" w:space="0" w:color="auto"/>
              <w:right w:val="single" w:sz="4" w:space="0" w:color="auto"/>
            </w:tcBorders>
            <w:shd w:val="clear" w:color="auto" w:fill="auto"/>
            <w:noWrap/>
            <w:vAlign w:val="bottom"/>
            <w:hideMark/>
          </w:tcPr>
          <w:p w14:paraId="67CCA0D8" w14:textId="77777777" w:rsidR="00473650" w:rsidRPr="00F515D8" w:rsidRDefault="00473650" w:rsidP="00172EC5">
            <w:pPr>
              <w:spacing w:after="0" w:line="240" w:lineRule="auto"/>
              <w:rPr>
                <w:rFonts w:eastAsia="Times New Roman"/>
                <w:color w:val="000000"/>
                <w:lang w:eastAsia="en-IN"/>
              </w:rPr>
            </w:pPr>
            <w:r w:rsidRPr="00F515D8">
              <w:rPr>
                <w:rFonts w:eastAsia="Times New Roman"/>
                <w:color w:val="000000"/>
                <w:lang w:eastAsia="en-IN"/>
              </w:rPr>
              <w:t>convolution neural network</w:t>
            </w:r>
          </w:p>
        </w:tc>
      </w:tr>
      <w:tr w:rsidR="00473650" w:rsidRPr="00F515D8" w14:paraId="11254D9A"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55FE0B0" w14:textId="77777777" w:rsidR="00473650" w:rsidRPr="00F515D8" w:rsidRDefault="00473650" w:rsidP="00172EC5">
            <w:pPr>
              <w:spacing w:after="0" w:line="240" w:lineRule="auto"/>
              <w:jc w:val="center"/>
              <w:rPr>
                <w:rFonts w:eastAsia="Times New Roman"/>
                <w:color w:val="000000"/>
                <w:lang w:eastAsia="en-IN"/>
              </w:rPr>
            </w:pPr>
            <w:r w:rsidRPr="00F515D8">
              <w:rPr>
                <w:rFonts w:eastAsia="Times New Roman"/>
                <w:color w:val="000000"/>
                <w:lang w:eastAsia="en-IN"/>
              </w:rPr>
              <w:t>24</w:t>
            </w:r>
          </w:p>
        </w:tc>
        <w:tc>
          <w:tcPr>
            <w:tcW w:w="2251" w:type="dxa"/>
            <w:tcBorders>
              <w:top w:val="nil"/>
              <w:left w:val="nil"/>
              <w:bottom w:val="single" w:sz="4" w:space="0" w:color="auto"/>
              <w:right w:val="single" w:sz="4" w:space="0" w:color="auto"/>
            </w:tcBorders>
            <w:shd w:val="clear" w:color="auto" w:fill="auto"/>
            <w:noWrap/>
            <w:vAlign w:val="bottom"/>
            <w:hideMark/>
          </w:tcPr>
          <w:p w14:paraId="6A3B8D1D" w14:textId="77777777" w:rsidR="00473650" w:rsidRPr="00F515D8" w:rsidRDefault="00473650" w:rsidP="00172EC5">
            <w:pPr>
              <w:spacing w:after="0" w:line="240" w:lineRule="auto"/>
              <w:rPr>
                <w:rFonts w:eastAsia="Times New Roman"/>
                <w:color w:val="000000"/>
                <w:lang w:eastAsia="en-IN"/>
              </w:rPr>
            </w:pPr>
            <w:r w:rsidRPr="00F515D8">
              <w:rPr>
                <w:rFonts w:eastAsia="Times New Roman"/>
                <w:color w:val="000000"/>
                <w:lang w:eastAsia="en-IN"/>
              </w:rPr>
              <w:t>STGAN</w:t>
            </w:r>
          </w:p>
        </w:tc>
        <w:tc>
          <w:tcPr>
            <w:tcW w:w="5923" w:type="dxa"/>
            <w:tcBorders>
              <w:top w:val="nil"/>
              <w:left w:val="nil"/>
              <w:bottom w:val="single" w:sz="4" w:space="0" w:color="auto"/>
              <w:right w:val="single" w:sz="4" w:space="0" w:color="auto"/>
            </w:tcBorders>
            <w:shd w:val="clear" w:color="auto" w:fill="auto"/>
            <w:noWrap/>
            <w:vAlign w:val="bottom"/>
            <w:hideMark/>
          </w:tcPr>
          <w:p w14:paraId="09A16ED3" w14:textId="77777777" w:rsidR="00473650" w:rsidRPr="00F515D8" w:rsidRDefault="00473650" w:rsidP="00172EC5">
            <w:pPr>
              <w:spacing w:after="0" w:line="240" w:lineRule="auto"/>
              <w:rPr>
                <w:rFonts w:eastAsia="Times New Roman"/>
                <w:color w:val="000000"/>
                <w:lang w:eastAsia="en-IN"/>
              </w:rPr>
            </w:pPr>
            <w:r w:rsidRPr="00F515D8">
              <w:rPr>
                <w:rFonts w:eastAsia="Times New Roman"/>
                <w:color w:val="000000"/>
                <w:lang w:eastAsia="en-IN"/>
              </w:rPr>
              <w:t>cloud removal using Spatiotemporal Generative Models</w:t>
            </w:r>
          </w:p>
        </w:tc>
      </w:tr>
      <w:tr w:rsidR="00473650" w:rsidRPr="00F515D8" w14:paraId="3046E294"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1EC238" w14:textId="77777777" w:rsidR="00473650" w:rsidRPr="00F515D8" w:rsidRDefault="00473650" w:rsidP="00172EC5">
            <w:pPr>
              <w:spacing w:after="0" w:line="240" w:lineRule="auto"/>
              <w:jc w:val="center"/>
              <w:rPr>
                <w:rFonts w:eastAsia="Times New Roman"/>
                <w:color w:val="000000"/>
                <w:lang w:eastAsia="en-IN"/>
              </w:rPr>
            </w:pPr>
            <w:r w:rsidRPr="00F515D8">
              <w:rPr>
                <w:rFonts w:eastAsia="Times New Roman"/>
                <w:color w:val="000000"/>
                <w:lang w:eastAsia="en-IN"/>
              </w:rPr>
              <w:t>25</w:t>
            </w:r>
          </w:p>
        </w:tc>
        <w:tc>
          <w:tcPr>
            <w:tcW w:w="2251" w:type="dxa"/>
            <w:tcBorders>
              <w:top w:val="nil"/>
              <w:left w:val="nil"/>
              <w:bottom w:val="single" w:sz="4" w:space="0" w:color="auto"/>
              <w:right w:val="single" w:sz="4" w:space="0" w:color="auto"/>
            </w:tcBorders>
            <w:shd w:val="clear" w:color="auto" w:fill="auto"/>
            <w:noWrap/>
            <w:vAlign w:val="bottom"/>
            <w:hideMark/>
          </w:tcPr>
          <w:p w14:paraId="3A0DBDCE" w14:textId="77777777" w:rsidR="00473650" w:rsidRPr="00F515D8" w:rsidRDefault="00473650" w:rsidP="00172EC5">
            <w:pPr>
              <w:spacing w:after="0" w:line="240" w:lineRule="auto"/>
              <w:rPr>
                <w:rFonts w:eastAsia="Times New Roman"/>
                <w:color w:val="000000"/>
                <w:lang w:eastAsia="en-IN"/>
              </w:rPr>
            </w:pPr>
            <w:r w:rsidRPr="00F515D8">
              <w:rPr>
                <w:rFonts w:eastAsia="Times New Roman"/>
                <w:color w:val="000000"/>
                <w:lang w:eastAsia="en-IN"/>
              </w:rPr>
              <w:t>Cloud-Net</w:t>
            </w:r>
          </w:p>
        </w:tc>
        <w:tc>
          <w:tcPr>
            <w:tcW w:w="5923" w:type="dxa"/>
            <w:tcBorders>
              <w:top w:val="nil"/>
              <w:left w:val="nil"/>
              <w:bottom w:val="single" w:sz="4" w:space="0" w:color="auto"/>
              <w:right w:val="single" w:sz="4" w:space="0" w:color="auto"/>
            </w:tcBorders>
            <w:shd w:val="clear" w:color="auto" w:fill="auto"/>
            <w:noWrap/>
            <w:vAlign w:val="bottom"/>
            <w:hideMark/>
          </w:tcPr>
          <w:p w14:paraId="3C374B0C" w14:textId="77777777" w:rsidR="00473650" w:rsidRPr="00F515D8" w:rsidRDefault="00473650" w:rsidP="00172EC5">
            <w:pPr>
              <w:spacing w:after="0" w:line="240" w:lineRule="auto"/>
              <w:rPr>
                <w:rFonts w:eastAsia="Times New Roman"/>
                <w:color w:val="000000"/>
                <w:lang w:eastAsia="en-IN"/>
              </w:rPr>
            </w:pPr>
            <w:r w:rsidRPr="00F515D8">
              <w:rPr>
                <w:rFonts w:eastAsia="Times New Roman"/>
                <w:color w:val="000000"/>
                <w:lang w:eastAsia="en-IN"/>
              </w:rPr>
              <w:t>fully convolutional network (FCN) based cloud detection</w:t>
            </w:r>
          </w:p>
        </w:tc>
      </w:tr>
      <w:tr w:rsidR="00473650" w:rsidRPr="00F515D8" w14:paraId="304F806C"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6F0BBA" w14:textId="77777777" w:rsidR="00473650" w:rsidRPr="00F515D8" w:rsidRDefault="00473650" w:rsidP="00172EC5">
            <w:pPr>
              <w:spacing w:after="0" w:line="240" w:lineRule="auto"/>
              <w:jc w:val="center"/>
              <w:rPr>
                <w:rFonts w:eastAsia="Times New Roman"/>
                <w:color w:val="000000"/>
                <w:lang w:eastAsia="en-IN"/>
              </w:rPr>
            </w:pPr>
            <w:r w:rsidRPr="00F515D8">
              <w:rPr>
                <w:rFonts w:eastAsia="Times New Roman"/>
                <w:color w:val="000000"/>
                <w:lang w:eastAsia="en-IN"/>
              </w:rPr>
              <w:t>26</w:t>
            </w:r>
          </w:p>
        </w:tc>
        <w:tc>
          <w:tcPr>
            <w:tcW w:w="2251" w:type="dxa"/>
            <w:tcBorders>
              <w:top w:val="nil"/>
              <w:left w:val="nil"/>
              <w:bottom w:val="single" w:sz="4" w:space="0" w:color="auto"/>
              <w:right w:val="single" w:sz="4" w:space="0" w:color="auto"/>
            </w:tcBorders>
            <w:shd w:val="clear" w:color="auto" w:fill="auto"/>
            <w:noWrap/>
            <w:vAlign w:val="bottom"/>
            <w:hideMark/>
          </w:tcPr>
          <w:p w14:paraId="0121AEBF" w14:textId="77777777" w:rsidR="00473650" w:rsidRPr="00F515D8" w:rsidRDefault="00473650" w:rsidP="00172EC5">
            <w:pPr>
              <w:spacing w:after="0" w:line="240" w:lineRule="auto"/>
              <w:rPr>
                <w:rFonts w:eastAsia="Times New Roman"/>
                <w:color w:val="000000"/>
                <w:lang w:eastAsia="en-IN"/>
              </w:rPr>
            </w:pPr>
            <w:proofErr w:type="spellStart"/>
            <w:r w:rsidRPr="00F515D8">
              <w:rPr>
                <w:rFonts w:eastAsia="Times New Roman"/>
                <w:color w:val="000000"/>
                <w:lang w:eastAsia="en-IN"/>
              </w:rPr>
              <w:t>CloudMattingGAN</w:t>
            </w:r>
            <w:proofErr w:type="spellEnd"/>
          </w:p>
        </w:tc>
        <w:tc>
          <w:tcPr>
            <w:tcW w:w="5923" w:type="dxa"/>
            <w:tcBorders>
              <w:top w:val="nil"/>
              <w:left w:val="nil"/>
              <w:bottom w:val="single" w:sz="4" w:space="0" w:color="auto"/>
              <w:right w:val="single" w:sz="4" w:space="0" w:color="auto"/>
            </w:tcBorders>
            <w:shd w:val="clear" w:color="auto" w:fill="auto"/>
            <w:noWrap/>
            <w:vAlign w:val="bottom"/>
            <w:hideMark/>
          </w:tcPr>
          <w:p w14:paraId="04399681" w14:textId="77777777" w:rsidR="00473650" w:rsidRPr="00F515D8" w:rsidRDefault="00473650" w:rsidP="00172EC5">
            <w:pPr>
              <w:spacing w:after="0" w:line="240" w:lineRule="auto"/>
              <w:rPr>
                <w:rFonts w:eastAsia="Times New Roman"/>
                <w:color w:val="000000"/>
                <w:lang w:eastAsia="en-IN"/>
              </w:rPr>
            </w:pPr>
            <w:r w:rsidRPr="00F515D8">
              <w:rPr>
                <w:rFonts w:eastAsia="Times New Roman"/>
                <w:color w:val="000000"/>
                <w:lang w:eastAsia="en-IN"/>
              </w:rPr>
              <w:t>GAN</w:t>
            </w:r>
          </w:p>
        </w:tc>
      </w:tr>
      <w:tr w:rsidR="00473650" w:rsidRPr="00F515D8" w14:paraId="606D14C4"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FE7EFD" w14:textId="77777777" w:rsidR="00473650" w:rsidRPr="00F515D8" w:rsidRDefault="00473650" w:rsidP="00172EC5">
            <w:pPr>
              <w:spacing w:after="0" w:line="240" w:lineRule="auto"/>
              <w:jc w:val="center"/>
              <w:rPr>
                <w:rFonts w:eastAsia="Times New Roman"/>
                <w:color w:val="000000"/>
                <w:lang w:eastAsia="en-IN"/>
              </w:rPr>
            </w:pPr>
            <w:r w:rsidRPr="00F515D8">
              <w:rPr>
                <w:rFonts w:eastAsia="Times New Roman"/>
                <w:color w:val="000000"/>
                <w:lang w:eastAsia="en-IN"/>
              </w:rPr>
              <w:t>27</w:t>
            </w:r>
          </w:p>
        </w:tc>
        <w:tc>
          <w:tcPr>
            <w:tcW w:w="2251" w:type="dxa"/>
            <w:tcBorders>
              <w:top w:val="nil"/>
              <w:left w:val="nil"/>
              <w:bottom w:val="single" w:sz="4" w:space="0" w:color="auto"/>
              <w:right w:val="single" w:sz="4" w:space="0" w:color="auto"/>
            </w:tcBorders>
            <w:shd w:val="clear" w:color="auto" w:fill="auto"/>
            <w:noWrap/>
            <w:vAlign w:val="bottom"/>
            <w:hideMark/>
          </w:tcPr>
          <w:p w14:paraId="625AA2F6" w14:textId="77777777" w:rsidR="00473650" w:rsidRPr="00F515D8" w:rsidRDefault="00473650" w:rsidP="00172EC5">
            <w:pPr>
              <w:spacing w:after="0" w:line="240" w:lineRule="auto"/>
              <w:rPr>
                <w:rFonts w:eastAsia="Times New Roman"/>
                <w:color w:val="000000"/>
                <w:lang w:eastAsia="en-IN"/>
              </w:rPr>
            </w:pPr>
            <w:r w:rsidRPr="00F515D8">
              <w:rPr>
                <w:rFonts w:eastAsia="Times New Roman"/>
                <w:color w:val="000000"/>
                <w:lang w:eastAsia="en-IN"/>
              </w:rPr>
              <w:t>ES-CCGAN</w:t>
            </w:r>
          </w:p>
        </w:tc>
        <w:tc>
          <w:tcPr>
            <w:tcW w:w="5923" w:type="dxa"/>
            <w:tcBorders>
              <w:top w:val="nil"/>
              <w:left w:val="nil"/>
              <w:bottom w:val="single" w:sz="4" w:space="0" w:color="auto"/>
              <w:right w:val="single" w:sz="4" w:space="0" w:color="auto"/>
            </w:tcBorders>
            <w:shd w:val="clear" w:color="auto" w:fill="auto"/>
            <w:noWrap/>
            <w:vAlign w:val="bottom"/>
            <w:hideMark/>
          </w:tcPr>
          <w:p w14:paraId="4A2AA0F1" w14:textId="77777777" w:rsidR="00473650" w:rsidRPr="00F515D8" w:rsidRDefault="00473650" w:rsidP="00172EC5">
            <w:pPr>
              <w:spacing w:after="0" w:line="240" w:lineRule="auto"/>
              <w:rPr>
                <w:rFonts w:eastAsia="Times New Roman"/>
                <w:color w:val="000000"/>
                <w:lang w:eastAsia="en-IN"/>
              </w:rPr>
            </w:pPr>
            <w:r w:rsidRPr="00F515D8">
              <w:rPr>
                <w:rFonts w:eastAsia="Times New Roman"/>
                <w:color w:val="000000"/>
                <w:lang w:eastAsia="en-IN"/>
              </w:rPr>
              <w:t>haze removal using cycle generative adversarial network</w:t>
            </w:r>
          </w:p>
        </w:tc>
      </w:tr>
      <w:tr w:rsidR="00473650" w:rsidRPr="00F515D8" w14:paraId="5450316C"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3C28D87" w14:textId="77777777" w:rsidR="00473650" w:rsidRPr="00F515D8" w:rsidRDefault="00473650" w:rsidP="00172EC5">
            <w:pPr>
              <w:spacing w:after="0" w:line="240" w:lineRule="auto"/>
              <w:jc w:val="center"/>
              <w:rPr>
                <w:rFonts w:eastAsia="Times New Roman"/>
                <w:color w:val="000000"/>
                <w:lang w:eastAsia="en-IN"/>
              </w:rPr>
            </w:pPr>
            <w:r w:rsidRPr="00F515D8">
              <w:rPr>
                <w:rFonts w:eastAsia="Times New Roman"/>
                <w:color w:val="000000"/>
                <w:lang w:eastAsia="en-IN"/>
              </w:rPr>
              <w:t>28</w:t>
            </w:r>
          </w:p>
        </w:tc>
        <w:tc>
          <w:tcPr>
            <w:tcW w:w="2251" w:type="dxa"/>
            <w:tcBorders>
              <w:top w:val="nil"/>
              <w:left w:val="nil"/>
              <w:bottom w:val="single" w:sz="4" w:space="0" w:color="auto"/>
              <w:right w:val="single" w:sz="4" w:space="0" w:color="auto"/>
            </w:tcBorders>
            <w:shd w:val="clear" w:color="auto" w:fill="auto"/>
            <w:noWrap/>
            <w:vAlign w:val="bottom"/>
            <w:hideMark/>
          </w:tcPr>
          <w:p w14:paraId="69BC4437" w14:textId="77777777" w:rsidR="00473650" w:rsidRPr="00F515D8" w:rsidRDefault="00473650" w:rsidP="00172EC5">
            <w:pPr>
              <w:spacing w:after="0" w:line="240" w:lineRule="auto"/>
              <w:rPr>
                <w:rFonts w:eastAsia="Times New Roman"/>
                <w:color w:val="000000"/>
                <w:lang w:eastAsia="en-IN"/>
              </w:rPr>
            </w:pPr>
            <w:proofErr w:type="spellStart"/>
            <w:r w:rsidRPr="00F515D8">
              <w:rPr>
                <w:rFonts w:eastAsia="Times New Roman"/>
                <w:color w:val="000000"/>
                <w:lang w:eastAsia="en-IN"/>
              </w:rPr>
              <w:t>Cdnet</w:t>
            </w:r>
            <w:proofErr w:type="spellEnd"/>
          </w:p>
        </w:tc>
        <w:tc>
          <w:tcPr>
            <w:tcW w:w="5923" w:type="dxa"/>
            <w:tcBorders>
              <w:top w:val="nil"/>
              <w:left w:val="nil"/>
              <w:bottom w:val="single" w:sz="4" w:space="0" w:color="auto"/>
              <w:right w:val="single" w:sz="4" w:space="0" w:color="auto"/>
            </w:tcBorders>
            <w:shd w:val="clear" w:color="auto" w:fill="auto"/>
            <w:noWrap/>
            <w:vAlign w:val="bottom"/>
            <w:hideMark/>
          </w:tcPr>
          <w:p w14:paraId="7691D974" w14:textId="77777777" w:rsidR="00473650" w:rsidRPr="00F515D8" w:rsidRDefault="00473650" w:rsidP="00172EC5">
            <w:pPr>
              <w:spacing w:after="0" w:line="240" w:lineRule="auto"/>
              <w:rPr>
                <w:rFonts w:eastAsia="Times New Roman"/>
                <w:color w:val="000000"/>
                <w:lang w:eastAsia="en-IN"/>
              </w:rPr>
            </w:pPr>
            <w:r w:rsidRPr="00F515D8">
              <w:rPr>
                <w:rFonts w:eastAsia="Times New Roman"/>
                <w:color w:val="000000"/>
                <w:lang w:eastAsia="en-IN"/>
              </w:rPr>
              <w:t>basic CNN with low dataset and low accuracy</w:t>
            </w:r>
          </w:p>
        </w:tc>
      </w:tr>
      <w:tr w:rsidR="00473650" w:rsidRPr="00F515D8" w14:paraId="07736F65"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384E6DC" w14:textId="77777777" w:rsidR="00473650" w:rsidRPr="00F515D8" w:rsidRDefault="00473650" w:rsidP="00172EC5">
            <w:pPr>
              <w:spacing w:after="0" w:line="240" w:lineRule="auto"/>
              <w:jc w:val="center"/>
              <w:rPr>
                <w:rFonts w:eastAsia="Times New Roman"/>
                <w:color w:val="000000"/>
                <w:lang w:eastAsia="en-IN"/>
              </w:rPr>
            </w:pPr>
            <w:r w:rsidRPr="00F515D8">
              <w:rPr>
                <w:rFonts w:eastAsia="Times New Roman"/>
                <w:color w:val="000000"/>
                <w:lang w:eastAsia="en-IN"/>
              </w:rPr>
              <w:t>29</w:t>
            </w:r>
          </w:p>
        </w:tc>
        <w:tc>
          <w:tcPr>
            <w:tcW w:w="2251" w:type="dxa"/>
            <w:tcBorders>
              <w:top w:val="nil"/>
              <w:left w:val="nil"/>
              <w:bottom w:val="single" w:sz="4" w:space="0" w:color="auto"/>
              <w:right w:val="single" w:sz="4" w:space="0" w:color="auto"/>
            </w:tcBorders>
            <w:shd w:val="clear" w:color="auto" w:fill="auto"/>
            <w:noWrap/>
            <w:vAlign w:val="bottom"/>
            <w:hideMark/>
          </w:tcPr>
          <w:p w14:paraId="3C994B9B" w14:textId="77777777" w:rsidR="00473650" w:rsidRPr="00F515D8" w:rsidRDefault="00473650" w:rsidP="00172EC5">
            <w:pPr>
              <w:spacing w:after="0" w:line="240" w:lineRule="auto"/>
              <w:rPr>
                <w:rFonts w:eastAsia="Times New Roman"/>
                <w:color w:val="000000"/>
                <w:lang w:eastAsia="en-IN"/>
              </w:rPr>
            </w:pPr>
            <w:r w:rsidRPr="00F515D8">
              <w:rPr>
                <w:rFonts w:eastAsia="Times New Roman"/>
                <w:color w:val="000000"/>
                <w:lang w:eastAsia="en-IN"/>
              </w:rPr>
              <w:t>GLNET</w:t>
            </w:r>
          </w:p>
        </w:tc>
        <w:tc>
          <w:tcPr>
            <w:tcW w:w="5923" w:type="dxa"/>
            <w:tcBorders>
              <w:top w:val="nil"/>
              <w:left w:val="nil"/>
              <w:bottom w:val="single" w:sz="4" w:space="0" w:color="auto"/>
              <w:right w:val="single" w:sz="4" w:space="0" w:color="auto"/>
            </w:tcBorders>
            <w:shd w:val="clear" w:color="auto" w:fill="auto"/>
            <w:noWrap/>
            <w:vAlign w:val="bottom"/>
            <w:hideMark/>
          </w:tcPr>
          <w:p w14:paraId="5FF6504C" w14:textId="21F5EB3A" w:rsidR="00473650" w:rsidRPr="00F515D8" w:rsidRDefault="00651C59" w:rsidP="00172EC5">
            <w:pPr>
              <w:spacing w:after="0" w:line="240" w:lineRule="auto"/>
              <w:rPr>
                <w:rFonts w:eastAsia="Times New Roman"/>
                <w:color w:val="000000"/>
                <w:lang w:eastAsia="en-IN"/>
              </w:rPr>
            </w:pPr>
            <w:r w:rsidRPr="00F515D8">
              <w:rPr>
                <w:rFonts w:eastAsia="Times New Roman"/>
                <w:color w:val="000000"/>
                <w:lang w:eastAsia="en-IN"/>
              </w:rPr>
              <w:t>CNN-based</w:t>
            </w:r>
            <w:r w:rsidR="00473650" w:rsidRPr="00F515D8">
              <w:rPr>
                <w:rFonts w:eastAsia="Times New Roman"/>
                <w:color w:val="000000"/>
                <w:lang w:eastAsia="en-IN"/>
              </w:rPr>
              <w:t xml:space="preserve"> cloud and </w:t>
            </w:r>
            <w:r w:rsidRPr="00F515D8">
              <w:rPr>
                <w:rFonts w:eastAsia="Times New Roman"/>
                <w:color w:val="000000"/>
                <w:lang w:eastAsia="en-IN"/>
              </w:rPr>
              <w:t>non-cloudy</w:t>
            </w:r>
            <w:r w:rsidR="00473650" w:rsidRPr="00F515D8">
              <w:rPr>
                <w:rFonts w:eastAsia="Times New Roman"/>
                <w:color w:val="000000"/>
                <w:lang w:eastAsia="en-IN"/>
              </w:rPr>
              <w:t xml:space="preserve"> classification</w:t>
            </w:r>
          </w:p>
        </w:tc>
      </w:tr>
      <w:tr w:rsidR="00473650" w:rsidRPr="00F515D8" w14:paraId="0422A88F"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852BDD" w14:textId="77777777" w:rsidR="00473650" w:rsidRPr="00F515D8" w:rsidRDefault="00473650" w:rsidP="00172EC5">
            <w:pPr>
              <w:spacing w:after="0" w:line="240" w:lineRule="auto"/>
              <w:jc w:val="center"/>
              <w:rPr>
                <w:rFonts w:eastAsia="Times New Roman"/>
                <w:color w:val="000000"/>
                <w:lang w:eastAsia="en-IN"/>
              </w:rPr>
            </w:pPr>
            <w:r w:rsidRPr="00F515D8">
              <w:rPr>
                <w:rFonts w:eastAsia="Times New Roman"/>
                <w:color w:val="000000"/>
                <w:lang w:eastAsia="en-IN"/>
              </w:rPr>
              <w:t>30</w:t>
            </w:r>
          </w:p>
        </w:tc>
        <w:tc>
          <w:tcPr>
            <w:tcW w:w="2251" w:type="dxa"/>
            <w:tcBorders>
              <w:top w:val="nil"/>
              <w:left w:val="nil"/>
              <w:bottom w:val="single" w:sz="4" w:space="0" w:color="auto"/>
              <w:right w:val="single" w:sz="4" w:space="0" w:color="auto"/>
            </w:tcBorders>
            <w:shd w:val="clear" w:color="auto" w:fill="auto"/>
            <w:noWrap/>
            <w:vAlign w:val="bottom"/>
            <w:hideMark/>
          </w:tcPr>
          <w:p w14:paraId="79F0A3A2" w14:textId="77777777" w:rsidR="00473650" w:rsidRPr="00F515D8" w:rsidRDefault="00473650" w:rsidP="00172EC5">
            <w:pPr>
              <w:spacing w:after="0" w:line="240" w:lineRule="auto"/>
              <w:rPr>
                <w:rFonts w:eastAsia="Times New Roman"/>
                <w:color w:val="000000"/>
                <w:lang w:eastAsia="en-IN"/>
              </w:rPr>
            </w:pPr>
            <w:r w:rsidRPr="00F515D8">
              <w:rPr>
                <w:rFonts w:eastAsia="Times New Roman"/>
                <w:color w:val="000000"/>
                <w:lang w:eastAsia="en-IN"/>
              </w:rPr>
              <w:t>CDNetV2</w:t>
            </w:r>
          </w:p>
        </w:tc>
        <w:tc>
          <w:tcPr>
            <w:tcW w:w="5923" w:type="dxa"/>
            <w:tcBorders>
              <w:top w:val="nil"/>
              <w:left w:val="nil"/>
              <w:bottom w:val="single" w:sz="4" w:space="0" w:color="auto"/>
              <w:right w:val="single" w:sz="4" w:space="0" w:color="auto"/>
            </w:tcBorders>
            <w:shd w:val="clear" w:color="auto" w:fill="auto"/>
            <w:noWrap/>
            <w:vAlign w:val="bottom"/>
            <w:hideMark/>
          </w:tcPr>
          <w:p w14:paraId="1FC282DA" w14:textId="30B1D13A" w:rsidR="00473650" w:rsidRPr="00F515D8" w:rsidRDefault="00651C59" w:rsidP="00172EC5">
            <w:pPr>
              <w:spacing w:after="0" w:line="240" w:lineRule="auto"/>
              <w:rPr>
                <w:rFonts w:eastAsia="Times New Roman"/>
                <w:color w:val="000000"/>
                <w:lang w:eastAsia="en-IN"/>
              </w:rPr>
            </w:pPr>
            <w:r w:rsidRPr="00F515D8">
              <w:rPr>
                <w:rFonts w:eastAsia="Times New Roman"/>
                <w:color w:val="000000"/>
                <w:lang w:eastAsia="en-IN"/>
              </w:rPr>
              <w:t>CNN-based</w:t>
            </w:r>
            <w:r w:rsidR="00473650" w:rsidRPr="00F515D8">
              <w:rPr>
                <w:rFonts w:eastAsia="Times New Roman"/>
                <w:color w:val="000000"/>
                <w:lang w:eastAsia="en-IN"/>
              </w:rPr>
              <w:t xml:space="preserve"> model cloud detection and removal</w:t>
            </w:r>
          </w:p>
        </w:tc>
      </w:tr>
      <w:tr w:rsidR="00473650" w:rsidRPr="00F515D8" w14:paraId="74B28158"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0A934BD" w14:textId="77777777" w:rsidR="00473650" w:rsidRPr="00F515D8" w:rsidRDefault="00473650" w:rsidP="00172EC5">
            <w:pPr>
              <w:spacing w:after="0" w:line="240" w:lineRule="auto"/>
              <w:jc w:val="center"/>
              <w:rPr>
                <w:rFonts w:eastAsia="Times New Roman"/>
                <w:color w:val="000000"/>
                <w:lang w:eastAsia="en-IN"/>
              </w:rPr>
            </w:pPr>
            <w:r w:rsidRPr="00F515D8">
              <w:rPr>
                <w:rFonts w:eastAsia="Times New Roman"/>
                <w:color w:val="000000"/>
                <w:lang w:eastAsia="en-IN"/>
              </w:rPr>
              <w:t>31</w:t>
            </w:r>
          </w:p>
        </w:tc>
        <w:tc>
          <w:tcPr>
            <w:tcW w:w="2251" w:type="dxa"/>
            <w:tcBorders>
              <w:top w:val="nil"/>
              <w:left w:val="nil"/>
              <w:bottom w:val="single" w:sz="4" w:space="0" w:color="auto"/>
              <w:right w:val="single" w:sz="4" w:space="0" w:color="auto"/>
            </w:tcBorders>
            <w:shd w:val="clear" w:color="auto" w:fill="auto"/>
            <w:noWrap/>
            <w:vAlign w:val="bottom"/>
            <w:hideMark/>
          </w:tcPr>
          <w:p w14:paraId="365918BE" w14:textId="77777777" w:rsidR="00473650" w:rsidRPr="00F515D8" w:rsidRDefault="00473650" w:rsidP="00172EC5">
            <w:pPr>
              <w:spacing w:after="0" w:line="240" w:lineRule="auto"/>
              <w:rPr>
                <w:rFonts w:eastAsia="Times New Roman"/>
                <w:color w:val="000000"/>
                <w:lang w:eastAsia="en-IN"/>
              </w:rPr>
            </w:pPr>
            <w:r w:rsidRPr="00F515D8">
              <w:rPr>
                <w:rFonts w:eastAsia="Times New Roman"/>
                <w:color w:val="000000"/>
                <w:lang w:eastAsia="en-IN"/>
              </w:rPr>
              <w:t>AISD</w:t>
            </w:r>
          </w:p>
        </w:tc>
        <w:tc>
          <w:tcPr>
            <w:tcW w:w="5923" w:type="dxa"/>
            <w:tcBorders>
              <w:top w:val="nil"/>
              <w:left w:val="nil"/>
              <w:bottom w:val="single" w:sz="4" w:space="0" w:color="auto"/>
              <w:right w:val="single" w:sz="4" w:space="0" w:color="auto"/>
            </w:tcBorders>
            <w:shd w:val="clear" w:color="auto" w:fill="auto"/>
            <w:noWrap/>
            <w:vAlign w:val="bottom"/>
            <w:hideMark/>
          </w:tcPr>
          <w:p w14:paraId="131701F3" w14:textId="11D42C16" w:rsidR="00473650" w:rsidRPr="00F515D8" w:rsidRDefault="00651C59" w:rsidP="00172EC5">
            <w:pPr>
              <w:spacing w:after="0" w:line="240" w:lineRule="auto"/>
              <w:rPr>
                <w:rFonts w:eastAsia="Times New Roman"/>
                <w:color w:val="000000"/>
                <w:lang w:eastAsia="en-IN"/>
              </w:rPr>
            </w:pPr>
            <w:r w:rsidRPr="00F515D8">
              <w:rPr>
                <w:rFonts w:eastAsia="Times New Roman"/>
                <w:color w:val="000000"/>
                <w:lang w:eastAsia="en-IN"/>
              </w:rPr>
              <w:t>Deep</w:t>
            </w:r>
            <w:r w:rsidR="00473650" w:rsidRPr="00F515D8">
              <w:rPr>
                <w:rFonts w:eastAsia="Times New Roman"/>
                <w:color w:val="000000"/>
                <w:lang w:eastAsia="en-IN"/>
              </w:rPr>
              <w:t xml:space="preserve"> learning model for shadow detection</w:t>
            </w:r>
          </w:p>
        </w:tc>
      </w:tr>
      <w:tr w:rsidR="00473650" w:rsidRPr="00F515D8" w14:paraId="29E7E977"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190467" w14:textId="77777777" w:rsidR="00473650" w:rsidRPr="00F515D8" w:rsidRDefault="00473650" w:rsidP="00172EC5">
            <w:pPr>
              <w:spacing w:after="0" w:line="240" w:lineRule="auto"/>
              <w:jc w:val="center"/>
              <w:rPr>
                <w:rFonts w:eastAsia="Times New Roman"/>
                <w:color w:val="000000"/>
                <w:lang w:eastAsia="en-IN"/>
              </w:rPr>
            </w:pPr>
            <w:r w:rsidRPr="00F515D8">
              <w:rPr>
                <w:rFonts w:eastAsia="Times New Roman"/>
                <w:color w:val="000000"/>
                <w:lang w:eastAsia="en-IN"/>
              </w:rPr>
              <w:t>32</w:t>
            </w:r>
          </w:p>
        </w:tc>
        <w:tc>
          <w:tcPr>
            <w:tcW w:w="2251" w:type="dxa"/>
            <w:tcBorders>
              <w:top w:val="nil"/>
              <w:left w:val="nil"/>
              <w:bottom w:val="single" w:sz="4" w:space="0" w:color="auto"/>
              <w:right w:val="single" w:sz="4" w:space="0" w:color="auto"/>
            </w:tcBorders>
            <w:shd w:val="clear" w:color="auto" w:fill="auto"/>
            <w:noWrap/>
            <w:vAlign w:val="bottom"/>
            <w:hideMark/>
          </w:tcPr>
          <w:p w14:paraId="7DCAD1EF" w14:textId="77777777" w:rsidR="00473650" w:rsidRPr="00F515D8" w:rsidRDefault="00473650" w:rsidP="00172EC5">
            <w:pPr>
              <w:spacing w:after="0" w:line="240" w:lineRule="auto"/>
              <w:rPr>
                <w:rFonts w:eastAsia="Times New Roman"/>
                <w:color w:val="000000"/>
                <w:lang w:eastAsia="en-IN"/>
              </w:rPr>
            </w:pPr>
            <w:r w:rsidRPr="00F515D8">
              <w:rPr>
                <w:rFonts w:eastAsia="Times New Roman"/>
                <w:color w:val="000000"/>
                <w:lang w:eastAsia="en-IN"/>
              </w:rPr>
              <w:t>Cloud-GAN</w:t>
            </w:r>
          </w:p>
        </w:tc>
        <w:tc>
          <w:tcPr>
            <w:tcW w:w="5923" w:type="dxa"/>
            <w:tcBorders>
              <w:top w:val="nil"/>
              <w:left w:val="nil"/>
              <w:bottom w:val="single" w:sz="4" w:space="0" w:color="auto"/>
              <w:right w:val="single" w:sz="4" w:space="0" w:color="auto"/>
            </w:tcBorders>
            <w:shd w:val="clear" w:color="auto" w:fill="auto"/>
            <w:noWrap/>
            <w:vAlign w:val="bottom"/>
            <w:hideMark/>
          </w:tcPr>
          <w:p w14:paraId="68E4BB07" w14:textId="42E171E2" w:rsidR="00473650" w:rsidRPr="00F515D8" w:rsidRDefault="00651C59" w:rsidP="00172EC5">
            <w:pPr>
              <w:spacing w:after="0" w:line="240" w:lineRule="auto"/>
              <w:rPr>
                <w:rFonts w:eastAsia="Times New Roman"/>
                <w:color w:val="000000"/>
                <w:lang w:eastAsia="en-IN"/>
              </w:rPr>
            </w:pPr>
            <w:r w:rsidRPr="00F515D8">
              <w:rPr>
                <w:rFonts w:eastAsia="Times New Roman"/>
                <w:color w:val="000000"/>
                <w:lang w:eastAsia="en-IN"/>
              </w:rPr>
              <w:t>The model</w:t>
            </w:r>
            <w:r w:rsidR="00473650" w:rsidRPr="00F515D8">
              <w:rPr>
                <w:rFonts w:eastAsia="Times New Roman"/>
                <w:color w:val="000000"/>
                <w:lang w:eastAsia="en-IN"/>
              </w:rPr>
              <w:t xml:space="preserve"> used </w:t>
            </w:r>
            <w:r w:rsidRPr="00F515D8">
              <w:rPr>
                <w:rFonts w:eastAsia="Times New Roman"/>
                <w:color w:val="000000"/>
                <w:lang w:eastAsia="en-IN"/>
              </w:rPr>
              <w:t>deep</w:t>
            </w:r>
            <w:r w:rsidR="00473650" w:rsidRPr="00F515D8">
              <w:rPr>
                <w:rFonts w:eastAsia="Times New Roman"/>
                <w:color w:val="000000"/>
                <w:lang w:eastAsia="en-IN"/>
              </w:rPr>
              <w:t xml:space="preserve"> learning GAN model</w:t>
            </w:r>
          </w:p>
        </w:tc>
      </w:tr>
      <w:tr w:rsidR="00473650" w:rsidRPr="00F515D8" w14:paraId="1B156899"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0F43F9D" w14:textId="77777777" w:rsidR="00473650" w:rsidRPr="00F515D8" w:rsidRDefault="00473650" w:rsidP="00172EC5">
            <w:pPr>
              <w:spacing w:after="0" w:line="240" w:lineRule="auto"/>
              <w:jc w:val="center"/>
              <w:rPr>
                <w:rFonts w:eastAsia="Times New Roman"/>
                <w:color w:val="000000"/>
                <w:lang w:eastAsia="en-IN"/>
              </w:rPr>
            </w:pPr>
            <w:r w:rsidRPr="00F515D8">
              <w:rPr>
                <w:rFonts w:eastAsia="Times New Roman"/>
                <w:color w:val="000000"/>
                <w:lang w:eastAsia="en-IN"/>
              </w:rPr>
              <w:t>33</w:t>
            </w:r>
          </w:p>
        </w:tc>
        <w:tc>
          <w:tcPr>
            <w:tcW w:w="2251" w:type="dxa"/>
            <w:tcBorders>
              <w:top w:val="nil"/>
              <w:left w:val="nil"/>
              <w:bottom w:val="single" w:sz="4" w:space="0" w:color="auto"/>
              <w:right w:val="single" w:sz="4" w:space="0" w:color="auto"/>
            </w:tcBorders>
            <w:shd w:val="clear" w:color="auto" w:fill="auto"/>
            <w:noWrap/>
            <w:vAlign w:val="bottom"/>
            <w:hideMark/>
          </w:tcPr>
          <w:p w14:paraId="75394B84" w14:textId="77777777" w:rsidR="00473650" w:rsidRPr="00F515D8" w:rsidRDefault="00473650" w:rsidP="00172EC5">
            <w:pPr>
              <w:spacing w:after="0" w:line="240" w:lineRule="auto"/>
              <w:rPr>
                <w:rFonts w:eastAsia="Times New Roman"/>
                <w:color w:val="000000"/>
                <w:lang w:eastAsia="en-IN"/>
              </w:rPr>
            </w:pPr>
            <w:proofErr w:type="spellStart"/>
            <w:r w:rsidRPr="00F515D8">
              <w:rPr>
                <w:rFonts w:eastAsia="Times New Roman"/>
                <w:color w:val="000000"/>
                <w:lang w:eastAsia="en-IN"/>
              </w:rPr>
              <w:t>Mec</w:t>
            </w:r>
            <w:proofErr w:type="spellEnd"/>
            <w:r w:rsidRPr="00F515D8">
              <w:rPr>
                <w:rFonts w:eastAsia="Times New Roman"/>
                <w:color w:val="000000"/>
                <w:lang w:eastAsia="en-IN"/>
              </w:rPr>
              <w:t>-GAN</w:t>
            </w:r>
          </w:p>
        </w:tc>
        <w:tc>
          <w:tcPr>
            <w:tcW w:w="5923" w:type="dxa"/>
            <w:tcBorders>
              <w:top w:val="nil"/>
              <w:left w:val="nil"/>
              <w:bottom w:val="single" w:sz="4" w:space="0" w:color="auto"/>
              <w:right w:val="single" w:sz="4" w:space="0" w:color="auto"/>
            </w:tcBorders>
            <w:shd w:val="clear" w:color="auto" w:fill="auto"/>
            <w:noWrap/>
            <w:vAlign w:val="bottom"/>
            <w:hideMark/>
          </w:tcPr>
          <w:p w14:paraId="3212ECDB" w14:textId="77777777" w:rsidR="00473650" w:rsidRPr="00F515D8" w:rsidRDefault="00473650" w:rsidP="00172EC5">
            <w:pPr>
              <w:spacing w:after="0" w:line="240" w:lineRule="auto"/>
              <w:rPr>
                <w:rFonts w:eastAsia="Times New Roman"/>
                <w:color w:val="000000"/>
                <w:lang w:eastAsia="en-IN"/>
              </w:rPr>
            </w:pPr>
            <w:r w:rsidRPr="00F515D8">
              <w:rPr>
                <w:rFonts w:eastAsia="Times New Roman"/>
                <w:color w:val="000000"/>
                <w:lang w:eastAsia="en-IN"/>
              </w:rPr>
              <w:t>https://github.com/andrzejmizera/MEcGANs</w:t>
            </w:r>
          </w:p>
        </w:tc>
      </w:tr>
      <w:tr w:rsidR="00473650" w:rsidRPr="00F515D8" w14:paraId="733538DF"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5A83A9" w14:textId="77777777" w:rsidR="00473650" w:rsidRPr="00F515D8" w:rsidRDefault="00473650" w:rsidP="00172EC5">
            <w:pPr>
              <w:spacing w:after="0" w:line="240" w:lineRule="auto"/>
              <w:jc w:val="center"/>
              <w:rPr>
                <w:rFonts w:eastAsia="Times New Roman"/>
                <w:color w:val="000000"/>
                <w:lang w:eastAsia="en-IN"/>
              </w:rPr>
            </w:pPr>
            <w:r w:rsidRPr="00F515D8">
              <w:rPr>
                <w:rFonts w:eastAsia="Times New Roman"/>
                <w:color w:val="000000"/>
                <w:lang w:eastAsia="en-IN"/>
              </w:rPr>
              <w:t>34</w:t>
            </w:r>
          </w:p>
        </w:tc>
        <w:tc>
          <w:tcPr>
            <w:tcW w:w="2251" w:type="dxa"/>
            <w:tcBorders>
              <w:top w:val="nil"/>
              <w:left w:val="nil"/>
              <w:bottom w:val="single" w:sz="4" w:space="0" w:color="auto"/>
              <w:right w:val="single" w:sz="4" w:space="0" w:color="auto"/>
            </w:tcBorders>
            <w:shd w:val="clear" w:color="auto" w:fill="auto"/>
            <w:noWrap/>
            <w:vAlign w:val="bottom"/>
            <w:hideMark/>
          </w:tcPr>
          <w:p w14:paraId="6E79A835" w14:textId="77777777" w:rsidR="00473650" w:rsidRPr="00F515D8" w:rsidRDefault="00473650" w:rsidP="00172EC5">
            <w:pPr>
              <w:spacing w:after="0" w:line="240" w:lineRule="auto"/>
              <w:rPr>
                <w:rFonts w:eastAsia="Times New Roman"/>
                <w:color w:val="000000"/>
                <w:lang w:eastAsia="en-IN"/>
              </w:rPr>
            </w:pPr>
            <w:proofErr w:type="spellStart"/>
            <w:r w:rsidRPr="00F515D8">
              <w:rPr>
                <w:rFonts w:eastAsia="Times New Roman"/>
                <w:color w:val="000000"/>
                <w:lang w:eastAsia="en-IN"/>
              </w:rPr>
              <w:t>CloudXNet</w:t>
            </w:r>
            <w:proofErr w:type="spellEnd"/>
          </w:p>
        </w:tc>
        <w:tc>
          <w:tcPr>
            <w:tcW w:w="5923" w:type="dxa"/>
            <w:tcBorders>
              <w:top w:val="nil"/>
              <w:left w:val="nil"/>
              <w:bottom w:val="single" w:sz="4" w:space="0" w:color="auto"/>
              <w:right w:val="single" w:sz="4" w:space="0" w:color="auto"/>
            </w:tcBorders>
            <w:shd w:val="clear" w:color="auto" w:fill="auto"/>
            <w:noWrap/>
            <w:vAlign w:val="bottom"/>
            <w:hideMark/>
          </w:tcPr>
          <w:p w14:paraId="4C36F3D6" w14:textId="77777777" w:rsidR="00473650" w:rsidRPr="00F515D8" w:rsidRDefault="00473650" w:rsidP="00172EC5">
            <w:pPr>
              <w:spacing w:after="0" w:line="240" w:lineRule="auto"/>
              <w:rPr>
                <w:rFonts w:eastAsia="Times New Roman"/>
                <w:color w:val="000000"/>
                <w:lang w:eastAsia="en-IN"/>
              </w:rPr>
            </w:pPr>
            <w:r w:rsidRPr="00F515D8">
              <w:rPr>
                <w:rFonts w:eastAsia="Times New Roman"/>
                <w:color w:val="000000"/>
                <w:lang w:eastAsia="en-IN"/>
              </w:rPr>
              <w:t>https://github.com/shyamfec/CloudXNet</w:t>
            </w:r>
          </w:p>
        </w:tc>
      </w:tr>
      <w:tr w:rsidR="00473650" w:rsidRPr="00F515D8" w14:paraId="34900C1F"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BD3C4F0" w14:textId="77777777" w:rsidR="00473650" w:rsidRPr="00F515D8" w:rsidRDefault="00473650" w:rsidP="00172EC5">
            <w:pPr>
              <w:spacing w:after="0" w:line="240" w:lineRule="auto"/>
              <w:jc w:val="center"/>
              <w:rPr>
                <w:rFonts w:eastAsia="Times New Roman"/>
                <w:color w:val="000000"/>
                <w:lang w:eastAsia="en-IN"/>
              </w:rPr>
            </w:pPr>
            <w:r w:rsidRPr="00F515D8">
              <w:rPr>
                <w:rFonts w:eastAsia="Times New Roman"/>
                <w:color w:val="000000"/>
                <w:lang w:eastAsia="en-IN"/>
              </w:rPr>
              <w:t>35</w:t>
            </w:r>
          </w:p>
        </w:tc>
        <w:tc>
          <w:tcPr>
            <w:tcW w:w="2251" w:type="dxa"/>
            <w:tcBorders>
              <w:top w:val="nil"/>
              <w:left w:val="nil"/>
              <w:bottom w:val="single" w:sz="4" w:space="0" w:color="auto"/>
              <w:right w:val="single" w:sz="4" w:space="0" w:color="auto"/>
            </w:tcBorders>
            <w:shd w:val="clear" w:color="auto" w:fill="auto"/>
            <w:noWrap/>
            <w:vAlign w:val="bottom"/>
            <w:hideMark/>
          </w:tcPr>
          <w:p w14:paraId="663703D3" w14:textId="77777777" w:rsidR="00473650" w:rsidRPr="00F515D8" w:rsidRDefault="00473650" w:rsidP="00172EC5">
            <w:pPr>
              <w:spacing w:after="0" w:line="240" w:lineRule="auto"/>
              <w:rPr>
                <w:rFonts w:eastAsia="Times New Roman"/>
                <w:color w:val="000000"/>
                <w:lang w:eastAsia="en-IN"/>
              </w:rPr>
            </w:pPr>
            <w:proofErr w:type="spellStart"/>
            <w:r w:rsidRPr="00F515D8">
              <w:rPr>
                <w:rFonts w:eastAsia="Times New Roman"/>
                <w:color w:val="000000"/>
                <w:lang w:eastAsia="en-IN"/>
              </w:rPr>
              <w:t>SEnSEl</w:t>
            </w:r>
            <w:proofErr w:type="spellEnd"/>
          </w:p>
        </w:tc>
        <w:tc>
          <w:tcPr>
            <w:tcW w:w="5923" w:type="dxa"/>
            <w:tcBorders>
              <w:top w:val="nil"/>
              <w:left w:val="nil"/>
              <w:bottom w:val="single" w:sz="4" w:space="0" w:color="auto"/>
              <w:right w:val="single" w:sz="4" w:space="0" w:color="auto"/>
            </w:tcBorders>
            <w:shd w:val="clear" w:color="auto" w:fill="auto"/>
            <w:noWrap/>
            <w:vAlign w:val="bottom"/>
            <w:hideMark/>
          </w:tcPr>
          <w:p w14:paraId="679AB148" w14:textId="77777777" w:rsidR="00473650" w:rsidRPr="00F515D8" w:rsidRDefault="00473650" w:rsidP="00172EC5">
            <w:pPr>
              <w:spacing w:after="0" w:line="240" w:lineRule="auto"/>
              <w:rPr>
                <w:rFonts w:eastAsia="Times New Roman"/>
                <w:color w:val="000000"/>
                <w:lang w:eastAsia="en-IN"/>
              </w:rPr>
            </w:pPr>
            <w:r w:rsidRPr="00F515D8">
              <w:rPr>
                <w:rFonts w:eastAsia="Times New Roman"/>
                <w:color w:val="000000"/>
                <w:lang w:eastAsia="en-IN"/>
              </w:rPr>
              <w:t>https://github.com/aliFrancis/SEnSeI</w:t>
            </w:r>
          </w:p>
        </w:tc>
      </w:tr>
    </w:tbl>
    <w:p w14:paraId="59E0EB70" w14:textId="77777777" w:rsidR="00D81822" w:rsidRPr="00F515D8" w:rsidRDefault="00D81822">
      <w:pPr>
        <w:jc w:val="left"/>
      </w:pPr>
    </w:p>
    <w:p w14:paraId="685B3C29" w14:textId="77777777" w:rsidR="00473650" w:rsidRPr="00F515D8" w:rsidRDefault="00473650">
      <w:pPr>
        <w:jc w:val="left"/>
      </w:pPr>
    </w:p>
    <w:p w14:paraId="0F1FC27B" w14:textId="2E4351E5" w:rsidR="00473650" w:rsidRPr="00F515D8" w:rsidRDefault="00EE19A3" w:rsidP="00C80916">
      <w:pPr>
        <w:rPr>
          <w:sz w:val="24"/>
          <w:szCs w:val="24"/>
        </w:rPr>
      </w:pPr>
      <w:r w:rsidRPr="00F515D8">
        <w:rPr>
          <w:sz w:val="24"/>
          <w:szCs w:val="24"/>
        </w:rPr>
        <w:t>[</w:t>
      </w:r>
      <w:r w:rsidR="00473650" w:rsidRPr="00F515D8">
        <w:rPr>
          <w:sz w:val="24"/>
          <w:szCs w:val="24"/>
        </w:rPr>
        <w:t xml:space="preserve">15] presents a new remote sensing </w:t>
      </w:r>
      <w:r w:rsidRPr="00F515D8">
        <w:rPr>
          <w:sz w:val="24"/>
          <w:szCs w:val="24"/>
        </w:rPr>
        <w:t>model aimed</w:t>
      </w:r>
      <w:r w:rsidR="00473650" w:rsidRPr="00F515D8">
        <w:rPr>
          <w:sz w:val="24"/>
          <w:szCs w:val="24"/>
        </w:rPr>
        <w:t xml:space="preserve"> at cloud removal in </w:t>
      </w:r>
      <w:r w:rsidR="00651C59" w:rsidRPr="00F515D8">
        <w:rPr>
          <w:sz w:val="24"/>
          <w:szCs w:val="24"/>
        </w:rPr>
        <w:t>multi-temporal</w:t>
      </w:r>
      <w:r w:rsidR="00473650" w:rsidRPr="00F515D8">
        <w:rPr>
          <w:sz w:val="24"/>
          <w:szCs w:val="24"/>
        </w:rPr>
        <w:t xml:space="preserve"> images. The authors start by highlighting the importance of remote sensing data in various applications, including land use and land cover classification, crop yield estimation, and urban planning.</w:t>
      </w:r>
      <w:r w:rsidRPr="00F515D8">
        <w:rPr>
          <w:sz w:val="24"/>
          <w:szCs w:val="24"/>
        </w:rPr>
        <w:t xml:space="preserve"> </w:t>
      </w:r>
      <w:r w:rsidR="00473650" w:rsidRPr="00F515D8">
        <w:rPr>
          <w:sz w:val="24"/>
          <w:szCs w:val="24"/>
        </w:rPr>
        <w:t xml:space="preserve"> However, the presence of clouds in the images can significantly affect the accuracy of these applications. To address this issue, the authors introduce SEN12MS-CR-TS, a new data set that includes multimodal and multitemporal remote sensing data with and without clouds. </w:t>
      </w:r>
    </w:p>
    <w:p w14:paraId="50749E2F" w14:textId="63C7FAFE" w:rsidR="00473650" w:rsidRPr="00F515D8" w:rsidRDefault="00473650" w:rsidP="00C80916">
      <w:pPr>
        <w:rPr>
          <w:sz w:val="24"/>
          <w:szCs w:val="24"/>
        </w:rPr>
      </w:pPr>
      <w:r w:rsidRPr="00F515D8">
        <w:rPr>
          <w:sz w:val="24"/>
          <w:szCs w:val="24"/>
        </w:rPr>
        <w:t xml:space="preserve">In another work a model was proposed to remove the noise from the images and new pixels were generated using </w:t>
      </w:r>
      <w:r w:rsidR="00651C59" w:rsidRPr="00F515D8">
        <w:rPr>
          <w:sz w:val="24"/>
          <w:szCs w:val="24"/>
        </w:rPr>
        <w:t xml:space="preserve">a </w:t>
      </w:r>
      <w:r w:rsidRPr="00F515D8">
        <w:rPr>
          <w:sz w:val="24"/>
          <w:szCs w:val="24"/>
        </w:rPr>
        <w:t xml:space="preserve">geometric median. </w:t>
      </w:r>
      <w:r w:rsidR="00651C59" w:rsidRPr="00F515D8">
        <w:rPr>
          <w:sz w:val="24"/>
          <w:szCs w:val="24"/>
        </w:rPr>
        <w:t>The</w:t>
      </w:r>
      <w:r w:rsidRPr="00F515D8">
        <w:rPr>
          <w:sz w:val="24"/>
          <w:szCs w:val="24"/>
        </w:rPr>
        <w:t xml:space="preserve"> authors in [16] propose an API name </w:t>
      </w:r>
      <w:proofErr w:type="spellStart"/>
      <w:r w:rsidRPr="00F515D8">
        <w:rPr>
          <w:sz w:val="24"/>
          <w:szCs w:val="24"/>
        </w:rPr>
        <w:t>SECloud</w:t>
      </w:r>
      <w:proofErr w:type="spellEnd"/>
      <w:r w:rsidRPr="00F515D8">
        <w:rPr>
          <w:sz w:val="24"/>
          <w:szCs w:val="24"/>
        </w:rPr>
        <w:t xml:space="preserve"> Mask to regenerate </w:t>
      </w:r>
      <w:r w:rsidR="00651C59" w:rsidRPr="00F515D8">
        <w:rPr>
          <w:sz w:val="24"/>
          <w:szCs w:val="24"/>
        </w:rPr>
        <w:t>pixels</w:t>
      </w:r>
      <w:r w:rsidRPr="00F515D8">
        <w:rPr>
          <w:sz w:val="24"/>
          <w:szCs w:val="24"/>
        </w:rPr>
        <w:t xml:space="preserve"> and fill the noise in the image with </w:t>
      </w:r>
      <w:r w:rsidR="00651C59" w:rsidRPr="00F515D8">
        <w:rPr>
          <w:sz w:val="24"/>
          <w:szCs w:val="24"/>
        </w:rPr>
        <w:t>high-quality</w:t>
      </w:r>
      <w:r w:rsidRPr="00F515D8">
        <w:rPr>
          <w:sz w:val="24"/>
          <w:szCs w:val="24"/>
        </w:rPr>
        <w:t xml:space="preserve"> pixels where noise can be cloud and cloud shadow.</w:t>
      </w:r>
    </w:p>
    <w:p w14:paraId="545AA151" w14:textId="1DA631DF" w:rsidR="00473650" w:rsidRPr="00F515D8" w:rsidRDefault="00473650" w:rsidP="00C80916">
      <w:pPr>
        <w:rPr>
          <w:sz w:val="24"/>
          <w:szCs w:val="24"/>
        </w:rPr>
      </w:pPr>
      <w:proofErr w:type="spellStart"/>
      <w:r w:rsidRPr="00F515D8">
        <w:rPr>
          <w:sz w:val="24"/>
          <w:szCs w:val="24"/>
        </w:rPr>
        <w:t>FMask</w:t>
      </w:r>
      <w:proofErr w:type="spellEnd"/>
      <w:r w:rsidR="00C741E7" w:rsidRPr="00F515D8">
        <w:rPr>
          <w:sz w:val="24"/>
          <w:szCs w:val="24"/>
        </w:rPr>
        <w:t xml:space="preserve"> </w:t>
      </w:r>
      <w:r w:rsidRPr="00F515D8">
        <w:rPr>
          <w:sz w:val="24"/>
          <w:szCs w:val="24"/>
        </w:rPr>
        <w:t xml:space="preserve">[15] </w:t>
      </w:r>
      <w:r w:rsidR="00651C59" w:rsidRPr="00F515D8">
        <w:rPr>
          <w:sz w:val="24"/>
          <w:szCs w:val="24"/>
        </w:rPr>
        <w:t xml:space="preserve">is </w:t>
      </w:r>
      <w:r w:rsidRPr="00F515D8">
        <w:rPr>
          <w:sz w:val="24"/>
          <w:szCs w:val="24"/>
        </w:rPr>
        <w:t xml:space="preserve">a tool kit and algorithm aimed to identify </w:t>
      </w:r>
      <w:r w:rsidR="00651C59" w:rsidRPr="00F515D8">
        <w:rPr>
          <w:sz w:val="24"/>
          <w:szCs w:val="24"/>
        </w:rPr>
        <w:t>clouds</w:t>
      </w:r>
      <w:r w:rsidRPr="00F515D8">
        <w:rPr>
          <w:sz w:val="24"/>
          <w:szCs w:val="24"/>
        </w:rPr>
        <w:t xml:space="preserve">, cloud </w:t>
      </w:r>
      <w:r w:rsidR="00651C59" w:rsidRPr="00F515D8">
        <w:rPr>
          <w:sz w:val="24"/>
          <w:szCs w:val="24"/>
        </w:rPr>
        <w:t>shadows</w:t>
      </w:r>
      <w:r w:rsidRPr="00F515D8">
        <w:rPr>
          <w:sz w:val="24"/>
          <w:szCs w:val="24"/>
        </w:rPr>
        <w:t xml:space="preserve"> and snow in satellite images. The toolkit was released in 2015 </w:t>
      </w:r>
      <w:r w:rsidR="00651C59" w:rsidRPr="00F515D8">
        <w:rPr>
          <w:sz w:val="24"/>
          <w:szCs w:val="24"/>
        </w:rPr>
        <w:t>and</w:t>
      </w:r>
      <w:r w:rsidRPr="00F515D8">
        <w:rPr>
          <w:sz w:val="24"/>
          <w:szCs w:val="24"/>
        </w:rPr>
        <w:t xml:space="preserve"> has been improved over the period with </w:t>
      </w:r>
      <w:r w:rsidR="00651C59" w:rsidRPr="00F515D8">
        <w:rPr>
          <w:sz w:val="24"/>
          <w:szCs w:val="24"/>
        </w:rPr>
        <w:t xml:space="preserve">the </w:t>
      </w:r>
      <w:r w:rsidRPr="00F515D8">
        <w:rPr>
          <w:sz w:val="24"/>
          <w:szCs w:val="24"/>
        </w:rPr>
        <w:t xml:space="preserve">latest release of </w:t>
      </w:r>
      <w:proofErr w:type="spellStart"/>
      <w:r w:rsidRPr="00F515D8">
        <w:rPr>
          <w:sz w:val="24"/>
          <w:szCs w:val="24"/>
        </w:rPr>
        <w:t>FMask</w:t>
      </w:r>
      <w:proofErr w:type="spellEnd"/>
      <w:r w:rsidRPr="00F515D8">
        <w:rPr>
          <w:sz w:val="24"/>
          <w:szCs w:val="24"/>
        </w:rPr>
        <w:t xml:space="preserve"> 4.0. The tool is made for Landsat</w:t>
      </w:r>
      <w:r w:rsidR="00C741E7" w:rsidRPr="00F515D8">
        <w:rPr>
          <w:sz w:val="24"/>
          <w:szCs w:val="24"/>
        </w:rPr>
        <w:t>-</w:t>
      </w:r>
      <w:r w:rsidRPr="00F515D8">
        <w:rPr>
          <w:sz w:val="24"/>
          <w:szCs w:val="24"/>
        </w:rPr>
        <w:t>4</w:t>
      </w:r>
      <w:r w:rsidR="00C741E7" w:rsidRPr="00F515D8">
        <w:rPr>
          <w:sz w:val="24"/>
          <w:szCs w:val="24"/>
        </w:rPr>
        <w:t xml:space="preserve"> to Landsat-</w:t>
      </w:r>
      <w:r w:rsidRPr="00F515D8">
        <w:rPr>
          <w:sz w:val="24"/>
          <w:szCs w:val="24"/>
        </w:rPr>
        <w:t xml:space="preserve">8 and </w:t>
      </w:r>
      <w:r w:rsidR="00C741E7" w:rsidRPr="00F515D8">
        <w:rPr>
          <w:sz w:val="24"/>
          <w:szCs w:val="24"/>
        </w:rPr>
        <w:t>S</w:t>
      </w:r>
      <w:r w:rsidRPr="00F515D8">
        <w:rPr>
          <w:sz w:val="24"/>
          <w:szCs w:val="24"/>
        </w:rPr>
        <w:t xml:space="preserve">entinel 2 satellite images. The model uses Haze Optimized Transformation (HOT) for </w:t>
      </w:r>
      <w:r w:rsidR="00651C59" w:rsidRPr="00F515D8">
        <w:rPr>
          <w:sz w:val="24"/>
          <w:szCs w:val="24"/>
        </w:rPr>
        <w:t xml:space="preserve">the </w:t>
      </w:r>
      <w:r w:rsidRPr="00F515D8">
        <w:rPr>
          <w:sz w:val="24"/>
          <w:szCs w:val="24"/>
        </w:rPr>
        <w:t xml:space="preserve">prediction of </w:t>
      </w:r>
      <w:r w:rsidR="00651C59" w:rsidRPr="00F515D8">
        <w:rPr>
          <w:sz w:val="24"/>
          <w:szCs w:val="24"/>
        </w:rPr>
        <w:lastRenderedPageBreak/>
        <w:t>clouds</w:t>
      </w:r>
      <w:r w:rsidRPr="00F515D8">
        <w:rPr>
          <w:sz w:val="24"/>
          <w:szCs w:val="24"/>
        </w:rPr>
        <w:t xml:space="preserve"> and snow in images. The tool is used to define Normalized Difference Snow Index (NDSI) and Normalized Difference Cloud Index (NDCI).</w:t>
      </w:r>
    </w:p>
    <w:p w14:paraId="766928B3" w14:textId="2295C0A1" w:rsidR="00C80916" w:rsidRPr="00F515D8" w:rsidRDefault="00C80916" w:rsidP="00C80916">
      <w:pPr>
        <w:rPr>
          <w:sz w:val="24"/>
          <w:szCs w:val="24"/>
        </w:rPr>
      </w:pPr>
      <w:r w:rsidRPr="00F515D8">
        <w:rPr>
          <w:sz w:val="24"/>
          <w:szCs w:val="24"/>
        </w:rPr>
        <w:t xml:space="preserve">In this generation of artificial intelligence various </w:t>
      </w:r>
      <w:r w:rsidR="00651C59" w:rsidRPr="00F515D8">
        <w:rPr>
          <w:sz w:val="24"/>
          <w:szCs w:val="24"/>
        </w:rPr>
        <w:t>works</w:t>
      </w:r>
      <w:r w:rsidRPr="00F515D8">
        <w:rPr>
          <w:sz w:val="24"/>
          <w:szCs w:val="24"/>
        </w:rPr>
        <w:t xml:space="preserve"> are being proposed using deep learning and neural networks. Various trained machine learning models are be</w:t>
      </w:r>
      <w:r w:rsidR="008743C0" w:rsidRPr="00F515D8">
        <w:rPr>
          <w:sz w:val="24"/>
          <w:szCs w:val="24"/>
        </w:rPr>
        <w:t>ing</w:t>
      </w:r>
      <w:r w:rsidRPr="00F515D8">
        <w:rPr>
          <w:sz w:val="24"/>
          <w:szCs w:val="24"/>
        </w:rPr>
        <w:t xml:space="preserve"> produced using deep learning, artificial neural network, CNN, RNN and many more. In [18] a similar work </w:t>
      </w:r>
      <w:r w:rsidR="00651C59" w:rsidRPr="00F515D8">
        <w:rPr>
          <w:sz w:val="24"/>
          <w:szCs w:val="24"/>
        </w:rPr>
        <w:t>is</w:t>
      </w:r>
      <w:r w:rsidRPr="00F515D8">
        <w:rPr>
          <w:sz w:val="24"/>
          <w:szCs w:val="24"/>
        </w:rPr>
        <w:t xml:space="preserve"> presented for cloud detection and removal from sentinel-2 images using deep neural network</w:t>
      </w:r>
      <w:r w:rsidR="008743C0" w:rsidRPr="00F515D8">
        <w:rPr>
          <w:sz w:val="24"/>
          <w:szCs w:val="24"/>
        </w:rPr>
        <w:t>s</w:t>
      </w:r>
      <w:r w:rsidRPr="00F515D8">
        <w:rPr>
          <w:sz w:val="24"/>
          <w:szCs w:val="24"/>
        </w:rPr>
        <w:t xml:space="preserve">. The work showcases </w:t>
      </w:r>
      <w:r w:rsidR="008743C0" w:rsidRPr="00F515D8">
        <w:rPr>
          <w:sz w:val="24"/>
          <w:szCs w:val="24"/>
        </w:rPr>
        <w:t xml:space="preserve">a </w:t>
      </w:r>
      <w:r w:rsidRPr="00F515D8">
        <w:rPr>
          <w:sz w:val="24"/>
          <w:szCs w:val="24"/>
        </w:rPr>
        <w:t>collection of huge satellite data and training the data for cloud detection using deep RNN which is</w:t>
      </w:r>
      <w:r w:rsidR="008743C0" w:rsidRPr="00F515D8">
        <w:rPr>
          <w:sz w:val="24"/>
          <w:szCs w:val="24"/>
        </w:rPr>
        <w:t xml:space="preserve"> a</w:t>
      </w:r>
      <w:r w:rsidRPr="00F515D8">
        <w:rPr>
          <w:sz w:val="24"/>
          <w:szCs w:val="24"/>
        </w:rPr>
        <w:t xml:space="preserve"> neural network with </w:t>
      </w:r>
      <w:r w:rsidR="00651C59" w:rsidRPr="00F515D8">
        <w:rPr>
          <w:sz w:val="24"/>
          <w:szCs w:val="24"/>
        </w:rPr>
        <w:t xml:space="preserve">a </w:t>
      </w:r>
      <w:r w:rsidRPr="00F515D8">
        <w:rPr>
          <w:sz w:val="24"/>
          <w:szCs w:val="24"/>
        </w:rPr>
        <w:t xml:space="preserve">large number of hidden layers and neurons. The work is useful to detect and remove </w:t>
      </w:r>
      <w:r w:rsidR="00651C59" w:rsidRPr="00F515D8">
        <w:rPr>
          <w:sz w:val="24"/>
          <w:szCs w:val="24"/>
        </w:rPr>
        <w:t>clouds</w:t>
      </w:r>
      <w:r w:rsidRPr="00F515D8">
        <w:rPr>
          <w:sz w:val="24"/>
          <w:szCs w:val="24"/>
        </w:rPr>
        <w:t xml:space="preserve"> from image</w:t>
      </w:r>
      <w:r w:rsidR="008743C0" w:rsidRPr="00F515D8">
        <w:rPr>
          <w:sz w:val="24"/>
          <w:szCs w:val="24"/>
        </w:rPr>
        <w:t>s</w:t>
      </w:r>
      <w:r w:rsidRPr="00F515D8">
        <w:rPr>
          <w:sz w:val="24"/>
          <w:szCs w:val="24"/>
        </w:rPr>
        <w:t xml:space="preserve"> and regenerate the removed pixels using </w:t>
      </w:r>
      <w:r w:rsidR="00651C59" w:rsidRPr="00F515D8">
        <w:rPr>
          <w:sz w:val="24"/>
          <w:szCs w:val="24"/>
        </w:rPr>
        <w:t xml:space="preserve">an </w:t>
      </w:r>
      <w:r w:rsidRPr="00F515D8">
        <w:rPr>
          <w:sz w:val="24"/>
          <w:szCs w:val="24"/>
        </w:rPr>
        <w:t xml:space="preserve">optical representation of near land structure.     </w:t>
      </w:r>
    </w:p>
    <w:p w14:paraId="3B4B3F35" w14:textId="4ED1BE3D" w:rsidR="00C80916" w:rsidRPr="00F515D8" w:rsidRDefault="00C80916" w:rsidP="00C80916">
      <w:pPr>
        <w:rPr>
          <w:sz w:val="24"/>
          <w:szCs w:val="24"/>
        </w:rPr>
      </w:pPr>
      <w:r w:rsidRPr="00F515D8">
        <w:rPr>
          <w:sz w:val="24"/>
          <w:szCs w:val="24"/>
        </w:rPr>
        <w:t xml:space="preserve">Another work using deep CNN [21] resulted in a tool called </w:t>
      </w:r>
      <w:r w:rsidR="00EA493D" w:rsidRPr="00F515D8">
        <w:rPr>
          <w:sz w:val="24"/>
          <w:szCs w:val="24"/>
        </w:rPr>
        <w:t>Deep-gap fill</w:t>
      </w:r>
      <w:r w:rsidRPr="00F515D8">
        <w:rPr>
          <w:sz w:val="24"/>
          <w:szCs w:val="24"/>
        </w:rPr>
        <w:t xml:space="preserve">. The tool is an image </w:t>
      </w:r>
      <w:r w:rsidR="00EA493D" w:rsidRPr="00F515D8">
        <w:rPr>
          <w:sz w:val="24"/>
          <w:szCs w:val="24"/>
        </w:rPr>
        <w:t>gap-filling</w:t>
      </w:r>
      <w:r w:rsidRPr="00F515D8">
        <w:rPr>
          <w:sz w:val="24"/>
          <w:szCs w:val="24"/>
        </w:rPr>
        <w:t xml:space="preserve"> model using </w:t>
      </w:r>
      <w:r w:rsidR="00EA493D" w:rsidRPr="00F515D8">
        <w:rPr>
          <w:sz w:val="24"/>
          <w:szCs w:val="24"/>
        </w:rPr>
        <w:t xml:space="preserve">a </w:t>
      </w:r>
      <w:r w:rsidRPr="00F515D8">
        <w:rPr>
          <w:sz w:val="24"/>
          <w:szCs w:val="24"/>
        </w:rPr>
        <w:t xml:space="preserve">deep convolutional neural network which is trained for filling the pixels in radar images. This work is just a demo since it is not trained with </w:t>
      </w:r>
      <w:r w:rsidR="00EA493D" w:rsidRPr="00F515D8">
        <w:rPr>
          <w:sz w:val="24"/>
          <w:szCs w:val="24"/>
        </w:rPr>
        <w:t xml:space="preserve">a </w:t>
      </w:r>
      <w:r w:rsidR="00EE19A3" w:rsidRPr="00F515D8">
        <w:rPr>
          <w:sz w:val="24"/>
          <w:szCs w:val="24"/>
        </w:rPr>
        <w:t xml:space="preserve">large </w:t>
      </w:r>
      <w:r w:rsidRPr="00F515D8">
        <w:rPr>
          <w:sz w:val="24"/>
          <w:szCs w:val="24"/>
        </w:rPr>
        <w:t>dataset.</w:t>
      </w:r>
      <w:r w:rsidRPr="00F515D8">
        <w:rPr>
          <w:sz w:val="24"/>
          <w:szCs w:val="24"/>
        </w:rPr>
        <w:tab/>
      </w:r>
    </w:p>
    <w:p w14:paraId="50C4A88C" w14:textId="157C9225" w:rsidR="00C80916" w:rsidRPr="00F515D8" w:rsidRDefault="00C80916" w:rsidP="00C80916">
      <w:pPr>
        <w:rPr>
          <w:sz w:val="24"/>
          <w:szCs w:val="24"/>
        </w:rPr>
      </w:pPr>
      <w:proofErr w:type="spellStart"/>
      <w:r w:rsidRPr="00F515D8">
        <w:rPr>
          <w:sz w:val="24"/>
          <w:szCs w:val="24"/>
        </w:rPr>
        <w:t>CloudFCN</w:t>
      </w:r>
      <w:proofErr w:type="spellEnd"/>
      <w:r w:rsidRPr="00F515D8">
        <w:rPr>
          <w:sz w:val="24"/>
          <w:szCs w:val="24"/>
        </w:rPr>
        <w:t xml:space="preserve"> [22] is a </w:t>
      </w:r>
      <w:r w:rsidR="00EA493D" w:rsidRPr="00F515D8">
        <w:rPr>
          <w:sz w:val="24"/>
          <w:szCs w:val="24"/>
        </w:rPr>
        <w:t>CNN-based</w:t>
      </w:r>
      <w:r w:rsidRPr="00F515D8">
        <w:rPr>
          <w:sz w:val="24"/>
          <w:szCs w:val="24"/>
        </w:rPr>
        <w:t xml:space="preserve"> detection machine learning model for raster images. The model identifies thick clusters of cloud and their shadow over the area. The model is trained with Landsat and </w:t>
      </w:r>
      <w:r w:rsidR="008743C0" w:rsidRPr="00F515D8">
        <w:rPr>
          <w:sz w:val="24"/>
          <w:szCs w:val="24"/>
        </w:rPr>
        <w:t>S</w:t>
      </w:r>
      <w:r w:rsidRPr="00F515D8">
        <w:rPr>
          <w:sz w:val="24"/>
          <w:szCs w:val="24"/>
        </w:rPr>
        <w:t>entinel images. The work uses</w:t>
      </w:r>
      <w:r w:rsidR="008743C0" w:rsidRPr="00F515D8">
        <w:rPr>
          <w:sz w:val="24"/>
          <w:szCs w:val="24"/>
        </w:rPr>
        <w:t xml:space="preserve"> </w:t>
      </w:r>
      <w:r w:rsidRPr="00F515D8">
        <w:rPr>
          <w:sz w:val="24"/>
          <w:szCs w:val="24"/>
        </w:rPr>
        <w:t xml:space="preserve">RGB band images for training </w:t>
      </w:r>
      <w:r w:rsidR="00EA493D" w:rsidRPr="00F515D8">
        <w:rPr>
          <w:sz w:val="24"/>
          <w:szCs w:val="24"/>
        </w:rPr>
        <w:t>purposes</w:t>
      </w:r>
      <w:r w:rsidRPr="00F515D8">
        <w:rPr>
          <w:sz w:val="24"/>
          <w:szCs w:val="24"/>
        </w:rPr>
        <w:t xml:space="preserve">. The work is compared with SVM, PCA and single-pixel neural networks (NNs) [39,40,41] </w:t>
      </w:r>
    </w:p>
    <w:p w14:paraId="2382E9F6" w14:textId="7E0CA445" w:rsidR="00C80916" w:rsidRPr="00F515D8" w:rsidRDefault="00C80916" w:rsidP="00C80916">
      <w:pPr>
        <w:rPr>
          <w:sz w:val="24"/>
          <w:szCs w:val="24"/>
        </w:rPr>
      </w:pPr>
      <w:r w:rsidRPr="00F515D8">
        <w:rPr>
          <w:sz w:val="24"/>
          <w:szCs w:val="24"/>
        </w:rPr>
        <w:t xml:space="preserve">Similar work for cloud detection using </w:t>
      </w:r>
      <w:r w:rsidR="00EA493D" w:rsidRPr="00F515D8">
        <w:rPr>
          <w:sz w:val="24"/>
          <w:szCs w:val="24"/>
        </w:rPr>
        <w:t xml:space="preserve">a </w:t>
      </w:r>
      <w:r w:rsidRPr="00F515D8">
        <w:rPr>
          <w:sz w:val="24"/>
          <w:szCs w:val="24"/>
        </w:rPr>
        <w:t xml:space="preserve">fully convolutional network [23, 25] is proposed and used in tools named Cloud-Net and </w:t>
      </w:r>
      <w:proofErr w:type="spellStart"/>
      <w:r w:rsidRPr="00F515D8">
        <w:rPr>
          <w:sz w:val="24"/>
          <w:szCs w:val="24"/>
        </w:rPr>
        <w:t>Ukiscsmask</w:t>
      </w:r>
      <w:proofErr w:type="spellEnd"/>
      <w:r w:rsidRPr="00F515D8">
        <w:rPr>
          <w:sz w:val="24"/>
          <w:szCs w:val="24"/>
        </w:rPr>
        <w:t xml:space="preserve">. </w:t>
      </w:r>
      <w:proofErr w:type="spellStart"/>
      <w:r w:rsidRPr="00F515D8">
        <w:rPr>
          <w:sz w:val="24"/>
          <w:szCs w:val="24"/>
        </w:rPr>
        <w:t>Ukiscsmask</w:t>
      </w:r>
      <w:proofErr w:type="spellEnd"/>
      <w:r w:rsidRPr="00F515D8">
        <w:rPr>
          <w:sz w:val="24"/>
          <w:szCs w:val="24"/>
        </w:rPr>
        <w:t xml:space="preserve"> is trained using Landsat OLI dataset over a U-Net CNN model for cloud detection</w:t>
      </w:r>
      <w:r w:rsidR="00E11B8D">
        <w:rPr>
          <w:sz w:val="24"/>
          <w:szCs w:val="24"/>
        </w:rPr>
        <w:t>.</w:t>
      </w:r>
      <w:r w:rsidRPr="00F515D8">
        <w:rPr>
          <w:sz w:val="24"/>
          <w:szCs w:val="24"/>
        </w:rPr>
        <w:t xml:space="preserve"> </w:t>
      </w:r>
      <w:r w:rsidR="00E11B8D">
        <w:rPr>
          <w:sz w:val="24"/>
          <w:szCs w:val="24"/>
        </w:rPr>
        <w:t>T</w:t>
      </w:r>
      <w:r w:rsidRPr="00F515D8">
        <w:rPr>
          <w:sz w:val="24"/>
          <w:szCs w:val="24"/>
        </w:rPr>
        <w:t>he work is an extension of existing work where this model extends the cloud classification to five classes (“shadow”, “cloud”, “water”, “land” and “snow/ice”)</w:t>
      </w:r>
      <w:r w:rsidR="00E11B8D">
        <w:rPr>
          <w:sz w:val="24"/>
          <w:szCs w:val="24"/>
        </w:rPr>
        <w:t xml:space="preserve"> w</w:t>
      </w:r>
      <w:r w:rsidRPr="00F515D8">
        <w:rPr>
          <w:sz w:val="24"/>
          <w:szCs w:val="24"/>
        </w:rPr>
        <w:t xml:space="preserve">here </w:t>
      </w:r>
      <w:r w:rsidR="00FA6AE4">
        <w:rPr>
          <w:sz w:val="24"/>
          <w:szCs w:val="24"/>
        </w:rPr>
        <w:t>before</w:t>
      </w:r>
      <w:r w:rsidRPr="00F515D8">
        <w:rPr>
          <w:sz w:val="24"/>
          <w:szCs w:val="24"/>
        </w:rPr>
        <w:t xml:space="preserve"> this only 3 classes </w:t>
      </w:r>
      <w:r w:rsidR="00FA6AE4">
        <w:rPr>
          <w:sz w:val="24"/>
          <w:szCs w:val="24"/>
        </w:rPr>
        <w:t>exist</w:t>
      </w:r>
      <w:r w:rsidRPr="00F515D8">
        <w:rPr>
          <w:sz w:val="24"/>
          <w:szCs w:val="24"/>
        </w:rPr>
        <w:t xml:space="preserve"> (Cloud, land, no cloud). </w:t>
      </w:r>
    </w:p>
    <w:p w14:paraId="705659CE" w14:textId="6B194B61" w:rsidR="00C80916" w:rsidRPr="00F515D8" w:rsidRDefault="00C80916" w:rsidP="00C80916">
      <w:pPr>
        <w:rPr>
          <w:sz w:val="24"/>
          <w:szCs w:val="24"/>
        </w:rPr>
      </w:pPr>
      <w:r w:rsidRPr="00F515D8">
        <w:rPr>
          <w:sz w:val="24"/>
          <w:szCs w:val="24"/>
        </w:rPr>
        <w:t xml:space="preserve">On the other hand, Cloud-Net [25] is a trained </w:t>
      </w:r>
      <w:r w:rsidR="00EA493D" w:rsidRPr="00F515D8">
        <w:rPr>
          <w:sz w:val="24"/>
          <w:szCs w:val="24"/>
        </w:rPr>
        <w:t>machine learning</w:t>
      </w:r>
      <w:r w:rsidRPr="00F515D8">
        <w:rPr>
          <w:sz w:val="24"/>
          <w:szCs w:val="24"/>
        </w:rPr>
        <w:t xml:space="preserve"> using CNN for cloud detection in Landsat</w:t>
      </w:r>
      <w:r w:rsidR="008743C0" w:rsidRPr="00F515D8">
        <w:rPr>
          <w:sz w:val="24"/>
          <w:szCs w:val="24"/>
        </w:rPr>
        <w:t>-</w:t>
      </w:r>
      <w:r w:rsidRPr="00F515D8">
        <w:rPr>
          <w:sz w:val="24"/>
          <w:szCs w:val="24"/>
        </w:rPr>
        <w:t xml:space="preserve">8 data. The model is very specific due to its training data restrictions. The work is compared with </w:t>
      </w:r>
      <w:r w:rsidR="00EA493D" w:rsidRPr="00F515D8">
        <w:rPr>
          <w:sz w:val="24"/>
          <w:szCs w:val="24"/>
        </w:rPr>
        <w:t xml:space="preserve">the </w:t>
      </w:r>
      <w:r w:rsidRPr="00F515D8">
        <w:rPr>
          <w:sz w:val="24"/>
          <w:szCs w:val="24"/>
        </w:rPr>
        <w:t xml:space="preserve">existing </w:t>
      </w:r>
      <w:proofErr w:type="spellStart"/>
      <w:r w:rsidRPr="00F515D8">
        <w:rPr>
          <w:sz w:val="24"/>
          <w:szCs w:val="24"/>
        </w:rPr>
        <w:t>FMask</w:t>
      </w:r>
      <w:proofErr w:type="spellEnd"/>
      <w:r w:rsidRPr="00F515D8">
        <w:rPr>
          <w:sz w:val="24"/>
          <w:szCs w:val="24"/>
        </w:rPr>
        <w:t xml:space="preserve"> model for the accuracy of cloud detection. The proposed cloud-Net model proved to provide better accuracy</w:t>
      </w:r>
      <w:r w:rsidR="00EA493D" w:rsidRPr="00F515D8">
        <w:rPr>
          <w:sz w:val="24"/>
          <w:szCs w:val="24"/>
        </w:rPr>
        <w:t xml:space="preserve"> in terms</w:t>
      </w:r>
      <w:r w:rsidRPr="00F515D8">
        <w:rPr>
          <w:sz w:val="24"/>
          <w:szCs w:val="24"/>
        </w:rPr>
        <w:t xml:space="preserve"> of </w:t>
      </w:r>
      <w:r w:rsidR="00EA493D" w:rsidRPr="00F515D8">
        <w:rPr>
          <w:sz w:val="24"/>
          <w:szCs w:val="24"/>
        </w:rPr>
        <w:t xml:space="preserve">the </w:t>
      </w:r>
      <w:r w:rsidRPr="00F515D8">
        <w:rPr>
          <w:sz w:val="24"/>
          <w:szCs w:val="24"/>
        </w:rPr>
        <w:t>detection of cloud in Landsat</w:t>
      </w:r>
      <w:r w:rsidR="008743C0" w:rsidRPr="00F515D8">
        <w:rPr>
          <w:sz w:val="24"/>
          <w:szCs w:val="24"/>
        </w:rPr>
        <w:t>-</w:t>
      </w:r>
      <w:r w:rsidRPr="00F515D8">
        <w:rPr>
          <w:sz w:val="24"/>
          <w:szCs w:val="24"/>
        </w:rPr>
        <w:t>8 data.</w:t>
      </w:r>
    </w:p>
    <w:p w14:paraId="3BC03311" w14:textId="7AE52D51" w:rsidR="00C80916" w:rsidRPr="00F515D8" w:rsidRDefault="00C80916" w:rsidP="00C80916">
      <w:pPr>
        <w:rPr>
          <w:sz w:val="24"/>
          <w:szCs w:val="24"/>
        </w:rPr>
      </w:pPr>
      <w:r w:rsidRPr="00F515D8">
        <w:rPr>
          <w:sz w:val="24"/>
          <w:szCs w:val="24"/>
        </w:rPr>
        <w:t xml:space="preserve">Some of the similar </w:t>
      </w:r>
      <w:r w:rsidR="00EA493D" w:rsidRPr="00F515D8">
        <w:rPr>
          <w:sz w:val="24"/>
          <w:szCs w:val="24"/>
        </w:rPr>
        <w:t>ML-based toolkits</w:t>
      </w:r>
      <w:r w:rsidRPr="00F515D8">
        <w:rPr>
          <w:sz w:val="24"/>
          <w:szCs w:val="24"/>
        </w:rPr>
        <w:t xml:space="preserve"> for cloud and cloud shadow detection are </w:t>
      </w:r>
      <w:proofErr w:type="spellStart"/>
      <w:r w:rsidRPr="00F515D8">
        <w:rPr>
          <w:sz w:val="24"/>
          <w:szCs w:val="24"/>
        </w:rPr>
        <w:t>Cdnet</w:t>
      </w:r>
      <w:proofErr w:type="spellEnd"/>
      <w:r w:rsidRPr="00F515D8">
        <w:rPr>
          <w:sz w:val="24"/>
          <w:szCs w:val="24"/>
        </w:rPr>
        <w:t xml:space="preserve"> and GLNET [27,28,29]. These are some simple</w:t>
      </w:r>
      <w:r w:rsidR="00EA493D" w:rsidRPr="00F515D8">
        <w:rPr>
          <w:sz w:val="24"/>
          <w:szCs w:val="24"/>
        </w:rPr>
        <w:t xml:space="preserve"> CNN-based models</w:t>
      </w:r>
      <w:r w:rsidRPr="00F515D8">
        <w:rPr>
          <w:sz w:val="24"/>
          <w:szCs w:val="24"/>
        </w:rPr>
        <w:t xml:space="preserve"> for cloud detection and classification into thick and thin</w:t>
      </w:r>
      <w:r w:rsidR="00EA493D" w:rsidRPr="00F515D8">
        <w:rPr>
          <w:sz w:val="24"/>
          <w:szCs w:val="24"/>
        </w:rPr>
        <w:t xml:space="preserve"> clouds</w:t>
      </w:r>
      <w:r w:rsidRPr="00F515D8">
        <w:rPr>
          <w:sz w:val="24"/>
          <w:szCs w:val="24"/>
        </w:rPr>
        <w:t xml:space="preserve">. For cloud shadow detection using deep learning is shown in AISD [31] where </w:t>
      </w:r>
      <w:r w:rsidR="008743C0" w:rsidRPr="00F515D8">
        <w:rPr>
          <w:sz w:val="24"/>
          <w:szCs w:val="24"/>
        </w:rPr>
        <w:t xml:space="preserve">a </w:t>
      </w:r>
      <w:r w:rsidRPr="00F515D8">
        <w:rPr>
          <w:sz w:val="24"/>
          <w:szCs w:val="24"/>
        </w:rPr>
        <w:t xml:space="preserve">Deeply Supervised </w:t>
      </w:r>
      <w:r w:rsidR="008743C0" w:rsidRPr="00F515D8">
        <w:rPr>
          <w:sz w:val="24"/>
          <w:szCs w:val="24"/>
        </w:rPr>
        <w:t>C</w:t>
      </w:r>
      <w:r w:rsidRPr="00F515D8">
        <w:rPr>
          <w:sz w:val="24"/>
          <w:szCs w:val="24"/>
        </w:rPr>
        <w:t xml:space="preserve">onvolutional </w:t>
      </w:r>
      <w:r w:rsidR="008743C0" w:rsidRPr="00F515D8">
        <w:rPr>
          <w:sz w:val="24"/>
          <w:szCs w:val="24"/>
        </w:rPr>
        <w:t>N</w:t>
      </w:r>
      <w:r w:rsidRPr="00F515D8">
        <w:rPr>
          <w:sz w:val="24"/>
          <w:szCs w:val="24"/>
        </w:rPr>
        <w:t xml:space="preserve">eural </w:t>
      </w:r>
      <w:r w:rsidR="008743C0" w:rsidRPr="00F515D8">
        <w:rPr>
          <w:sz w:val="24"/>
          <w:szCs w:val="24"/>
        </w:rPr>
        <w:t>N</w:t>
      </w:r>
      <w:r w:rsidRPr="00F515D8">
        <w:rPr>
          <w:sz w:val="24"/>
          <w:szCs w:val="24"/>
        </w:rPr>
        <w:t>etwork for Shadow Detection (</w:t>
      </w:r>
      <w:proofErr w:type="spellStart"/>
      <w:r w:rsidRPr="00F515D8">
        <w:rPr>
          <w:sz w:val="24"/>
          <w:szCs w:val="24"/>
        </w:rPr>
        <w:t>DSSDNet</w:t>
      </w:r>
      <w:proofErr w:type="spellEnd"/>
      <w:r w:rsidRPr="00F515D8">
        <w:rPr>
          <w:sz w:val="24"/>
          <w:szCs w:val="24"/>
        </w:rPr>
        <w:t xml:space="preserve">) is used to improve the cloud shadow detection raster </w:t>
      </w:r>
      <w:r w:rsidR="008743C0" w:rsidRPr="00F515D8">
        <w:rPr>
          <w:sz w:val="24"/>
          <w:szCs w:val="24"/>
        </w:rPr>
        <w:t xml:space="preserve">in </w:t>
      </w:r>
      <w:r w:rsidRPr="00F515D8">
        <w:rPr>
          <w:sz w:val="24"/>
          <w:szCs w:val="24"/>
        </w:rPr>
        <w:t xml:space="preserve">Landsat data. In [32] a Distortion Coding Network method is proposed for cloud detection. In [33] another cloud detection algorithm is proposed using GAN which is an unsupervised model with higher accuracy than any other model </w:t>
      </w:r>
      <w:r w:rsidR="00EA493D" w:rsidRPr="00F515D8">
        <w:rPr>
          <w:sz w:val="24"/>
          <w:szCs w:val="24"/>
        </w:rPr>
        <w:t>but needs</w:t>
      </w:r>
      <w:r w:rsidRPr="00F515D8">
        <w:rPr>
          <w:sz w:val="24"/>
          <w:szCs w:val="24"/>
        </w:rPr>
        <w:t xml:space="preserve"> huge data for training. Similar work using machine learnin</w:t>
      </w:r>
      <w:r w:rsidR="00EA493D" w:rsidRPr="00F515D8">
        <w:rPr>
          <w:sz w:val="24"/>
          <w:szCs w:val="24"/>
        </w:rPr>
        <w:t>g has been</w:t>
      </w:r>
      <w:r w:rsidRPr="00F515D8">
        <w:rPr>
          <w:sz w:val="24"/>
          <w:szCs w:val="24"/>
        </w:rPr>
        <w:t xml:space="preserve"> proposed in [34,35] for cloud detection for various satellite datasets. Since the accuracy in GIS models depends on the </w:t>
      </w:r>
      <w:r w:rsidR="00EA493D" w:rsidRPr="00F515D8">
        <w:rPr>
          <w:sz w:val="24"/>
          <w:szCs w:val="24"/>
        </w:rPr>
        <w:t>number</w:t>
      </w:r>
      <w:r w:rsidRPr="00F515D8">
        <w:rPr>
          <w:sz w:val="24"/>
          <w:szCs w:val="24"/>
        </w:rPr>
        <w:t xml:space="preserve"> </w:t>
      </w:r>
      <w:r w:rsidR="00EA493D" w:rsidRPr="00F515D8">
        <w:rPr>
          <w:sz w:val="24"/>
          <w:szCs w:val="24"/>
        </w:rPr>
        <w:t>of datasets</w:t>
      </w:r>
      <w:r w:rsidRPr="00F515D8">
        <w:rPr>
          <w:sz w:val="24"/>
          <w:szCs w:val="24"/>
        </w:rPr>
        <w:t xml:space="preserve"> trained and the variety of datasets, so new developments are taking place to make the model more accurate. </w:t>
      </w:r>
    </w:p>
    <w:p w14:paraId="5773D722" w14:textId="77A0639C" w:rsidR="00C80916" w:rsidRPr="00F515D8" w:rsidRDefault="00C80916" w:rsidP="00C80916">
      <w:pPr>
        <w:rPr>
          <w:sz w:val="24"/>
          <w:szCs w:val="24"/>
        </w:rPr>
      </w:pPr>
      <w:r w:rsidRPr="00F515D8">
        <w:rPr>
          <w:sz w:val="24"/>
          <w:szCs w:val="24"/>
        </w:rPr>
        <w:lastRenderedPageBreak/>
        <w:t>After cloud detection and removal</w:t>
      </w:r>
      <w:r w:rsidR="008743C0" w:rsidRPr="00F515D8">
        <w:rPr>
          <w:sz w:val="24"/>
          <w:szCs w:val="24"/>
        </w:rPr>
        <w:t>,</w:t>
      </w:r>
      <w:r w:rsidRPr="00F515D8">
        <w:rPr>
          <w:sz w:val="24"/>
          <w:szCs w:val="24"/>
        </w:rPr>
        <w:t xml:space="preserve"> the empty pixels need to be filled/generated</w:t>
      </w:r>
      <w:r w:rsidR="008743C0" w:rsidRPr="00F515D8">
        <w:rPr>
          <w:sz w:val="24"/>
          <w:szCs w:val="24"/>
        </w:rPr>
        <w:t>.</w:t>
      </w:r>
      <w:r w:rsidRPr="00F515D8">
        <w:rPr>
          <w:sz w:val="24"/>
          <w:szCs w:val="24"/>
        </w:rPr>
        <w:t xml:space="preserve"> </w:t>
      </w:r>
      <w:r w:rsidR="008743C0" w:rsidRPr="00F515D8">
        <w:rPr>
          <w:sz w:val="24"/>
          <w:szCs w:val="24"/>
        </w:rPr>
        <w:t>F</w:t>
      </w:r>
      <w:r w:rsidRPr="00F515D8">
        <w:rPr>
          <w:sz w:val="24"/>
          <w:szCs w:val="24"/>
        </w:rPr>
        <w:t xml:space="preserve">or this mathematical </w:t>
      </w:r>
      <w:r w:rsidR="00EA493D" w:rsidRPr="00F515D8">
        <w:rPr>
          <w:sz w:val="24"/>
          <w:szCs w:val="24"/>
        </w:rPr>
        <w:t>models</w:t>
      </w:r>
      <w:r w:rsidRPr="00F515D8">
        <w:rPr>
          <w:sz w:val="24"/>
          <w:szCs w:val="24"/>
        </w:rPr>
        <w:t xml:space="preserve"> are </w:t>
      </w:r>
      <w:r w:rsidR="008743C0" w:rsidRPr="00F515D8">
        <w:rPr>
          <w:sz w:val="24"/>
          <w:szCs w:val="24"/>
        </w:rPr>
        <w:t xml:space="preserve">often </w:t>
      </w:r>
      <w:r w:rsidRPr="00F515D8">
        <w:rPr>
          <w:sz w:val="24"/>
          <w:szCs w:val="24"/>
        </w:rPr>
        <w:t>proposed</w:t>
      </w:r>
      <w:r w:rsidR="008743C0" w:rsidRPr="00F515D8">
        <w:rPr>
          <w:sz w:val="24"/>
          <w:szCs w:val="24"/>
        </w:rPr>
        <w:t xml:space="preserve"> [16, 21]</w:t>
      </w:r>
      <w:r w:rsidRPr="00F515D8">
        <w:rPr>
          <w:sz w:val="24"/>
          <w:szCs w:val="24"/>
        </w:rPr>
        <w:t>. In some new research</w:t>
      </w:r>
      <w:r w:rsidR="008743C0" w:rsidRPr="00F515D8">
        <w:rPr>
          <w:sz w:val="24"/>
          <w:szCs w:val="24"/>
        </w:rPr>
        <w:t>,</w:t>
      </w:r>
      <w:r w:rsidRPr="00F515D8">
        <w:rPr>
          <w:sz w:val="24"/>
          <w:szCs w:val="24"/>
        </w:rPr>
        <w:t xml:space="preserve"> </w:t>
      </w:r>
      <w:r w:rsidR="00E11B8D">
        <w:rPr>
          <w:sz w:val="24"/>
          <w:szCs w:val="24"/>
        </w:rPr>
        <w:t>m</w:t>
      </w:r>
      <w:r w:rsidRPr="00F515D8">
        <w:rPr>
          <w:sz w:val="24"/>
          <w:szCs w:val="24"/>
        </w:rPr>
        <w:t xml:space="preserve">achine learning models and </w:t>
      </w:r>
      <w:r w:rsidR="008743C0" w:rsidRPr="00F515D8">
        <w:rPr>
          <w:sz w:val="24"/>
          <w:szCs w:val="24"/>
        </w:rPr>
        <w:t>d</w:t>
      </w:r>
      <w:r w:rsidRPr="00F515D8">
        <w:rPr>
          <w:sz w:val="24"/>
          <w:szCs w:val="24"/>
        </w:rPr>
        <w:t xml:space="preserve">eep learning models are used to improve the accuracy and quality of the pixels. </w:t>
      </w:r>
      <w:r w:rsidR="00EE19A3" w:rsidRPr="00F515D8">
        <w:rPr>
          <w:sz w:val="24"/>
          <w:szCs w:val="24"/>
        </w:rPr>
        <w:t>For example, i</w:t>
      </w:r>
      <w:r w:rsidRPr="00F515D8">
        <w:rPr>
          <w:sz w:val="24"/>
          <w:szCs w:val="24"/>
        </w:rPr>
        <w:t xml:space="preserve">n [26] </w:t>
      </w:r>
      <w:r w:rsidR="008743C0" w:rsidRPr="00F515D8">
        <w:rPr>
          <w:sz w:val="24"/>
          <w:szCs w:val="24"/>
        </w:rPr>
        <w:t xml:space="preserve">the </w:t>
      </w:r>
      <w:r w:rsidRPr="00F515D8">
        <w:rPr>
          <w:sz w:val="24"/>
          <w:szCs w:val="24"/>
        </w:rPr>
        <w:t xml:space="preserve">author has proposed a Generative </w:t>
      </w:r>
      <w:r w:rsidR="008743C0" w:rsidRPr="00F515D8">
        <w:rPr>
          <w:sz w:val="24"/>
          <w:szCs w:val="24"/>
        </w:rPr>
        <w:t>A</w:t>
      </w:r>
      <w:r w:rsidRPr="00F515D8">
        <w:rPr>
          <w:sz w:val="24"/>
          <w:szCs w:val="24"/>
        </w:rPr>
        <w:t xml:space="preserve">dversarial </w:t>
      </w:r>
      <w:r w:rsidR="008743C0" w:rsidRPr="00F515D8">
        <w:rPr>
          <w:sz w:val="24"/>
          <w:szCs w:val="24"/>
        </w:rPr>
        <w:t>N</w:t>
      </w:r>
      <w:r w:rsidRPr="00F515D8">
        <w:rPr>
          <w:sz w:val="24"/>
          <w:szCs w:val="24"/>
        </w:rPr>
        <w:t xml:space="preserve">etwork to use </w:t>
      </w:r>
      <w:r w:rsidR="00EA493D" w:rsidRPr="00F515D8">
        <w:rPr>
          <w:sz w:val="24"/>
          <w:szCs w:val="24"/>
        </w:rPr>
        <w:t xml:space="preserve">a </w:t>
      </w:r>
      <w:r w:rsidRPr="00F515D8">
        <w:rPr>
          <w:sz w:val="24"/>
          <w:szCs w:val="24"/>
        </w:rPr>
        <w:t xml:space="preserve">deep neural network to generate similar </w:t>
      </w:r>
      <w:r w:rsidR="00EA493D" w:rsidRPr="00F515D8">
        <w:rPr>
          <w:sz w:val="24"/>
          <w:szCs w:val="24"/>
        </w:rPr>
        <w:t>pixels</w:t>
      </w:r>
      <w:r w:rsidRPr="00F515D8">
        <w:rPr>
          <w:sz w:val="24"/>
          <w:szCs w:val="24"/>
        </w:rPr>
        <w:t xml:space="preserve"> for replacing cloud pixels.</w:t>
      </w:r>
    </w:p>
    <w:p w14:paraId="121129E4" w14:textId="72A2E706" w:rsidR="00C80916" w:rsidRPr="00F515D8" w:rsidRDefault="00C80916" w:rsidP="00C80916">
      <w:pPr>
        <w:rPr>
          <w:sz w:val="24"/>
          <w:szCs w:val="24"/>
        </w:rPr>
      </w:pPr>
      <w:r w:rsidRPr="00F515D8">
        <w:rPr>
          <w:sz w:val="24"/>
          <w:szCs w:val="24"/>
        </w:rPr>
        <w:t xml:space="preserve">This data quality refers to the amount of useful data out of the whole data set. In the case of </w:t>
      </w:r>
      <w:r w:rsidR="008743C0" w:rsidRPr="00F515D8">
        <w:rPr>
          <w:sz w:val="24"/>
          <w:szCs w:val="24"/>
        </w:rPr>
        <w:t>Earth Observation</w:t>
      </w:r>
      <w:r w:rsidRPr="00F515D8">
        <w:rPr>
          <w:sz w:val="24"/>
          <w:szCs w:val="24"/>
        </w:rPr>
        <w:t xml:space="preserve"> </w:t>
      </w:r>
      <w:r w:rsidR="008743C0" w:rsidRPr="00F515D8">
        <w:rPr>
          <w:sz w:val="24"/>
          <w:szCs w:val="24"/>
        </w:rPr>
        <w:t>D</w:t>
      </w:r>
      <w:r w:rsidRPr="00F515D8">
        <w:rPr>
          <w:sz w:val="24"/>
          <w:szCs w:val="24"/>
        </w:rPr>
        <w:t>ata where various platform</w:t>
      </w:r>
      <w:r w:rsidR="00C230DA" w:rsidRPr="00F515D8">
        <w:rPr>
          <w:sz w:val="24"/>
          <w:szCs w:val="24"/>
        </w:rPr>
        <w:t>s</w:t>
      </w:r>
      <w:r w:rsidRPr="00F515D8">
        <w:rPr>
          <w:sz w:val="24"/>
          <w:szCs w:val="24"/>
        </w:rPr>
        <w:t xml:space="preserve"> provide satellite images based on AOI (Area of Interest)</w:t>
      </w:r>
      <w:r w:rsidR="00C230DA" w:rsidRPr="00F515D8">
        <w:rPr>
          <w:sz w:val="24"/>
          <w:szCs w:val="24"/>
        </w:rPr>
        <w:t>.</w:t>
      </w:r>
      <w:r w:rsidRPr="00F515D8">
        <w:rPr>
          <w:sz w:val="24"/>
          <w:szCs w:val="24"/>
        </w:rPr>
        <w:t xml:space="preserve"> </w:t>
      </w:r>
      <w:r w:rsidR="00C230DA" w:rsidRPr="00F515D8">
        <w:rPr>
          <w:sz w:val="24"/>
          <w:szCs w:val="24"/>
        </w:rPr>
        <w:t>I</w:t>
      </w:r>
      <w:r w:rsidRPr="00F515D8">
        <w:rPr>
          <w:sz w:val="24"/>
          <w:szCs w:val="24"/>
        </w:rPr>
        <w:t>n such cases</w:t>
      </w:r>
      <w:r w:rsidR="00EA493D" w:rsidRPr="00F515D8">
        <w:rPr>
          <w:sz w:val="24"/>
          <w:szCs w:val="24"/>
        </w:rPr>
        <w:t>,</w:t>
      </w:r>
      <w:r w:rsidRPr="00F515D8">
        <w:rPr>
          <w:sz w:val="24"/>
          <w:szCs w:val="24"/>
        </w:rPr>
        <w:t xml:space="preserve"> a polygon drawn may not provide complete data </w:t>
      </w:r>
      <w:r w:rsidR="00C230DA" w:rsidRPr="00F515D8">
        <w:rPr>
          <w:sz w:val="24"/>
          <w:szCs w:val="24"/>
        </w:rPr>
        <w:t>and so</w:t>
      </w:r>
      <w:r w:rsidRPr="00F515D8">
        <w:rPr>
          <w:sz w:val="24"/>
          <w:szCs w:val="24"/>
        </w:rPr>
        <w:t xml:space="preserve"> the data completeness quality </w:t>
      </w:r>
      <w:r w:rsidR="00EA493D" w:rsidRPr="00F515D8">
        <w:rPr>
          <w:sz w:val="24"/>
          <w:szCs w:val="24"/>
        </w:rPr>
        <w:t>needs</w:t>
      </w:r>
      <w:r w:rsidRPr="00F515D8">
        <w:rPr>
          <w:sz w:val="24"/>
          <w:szCs w:val="24"/>
        </w:rPr>
        <w:t xml:space="preserve"> to be checked.</w:t>
      </w:r>
    </w:p>
    <w:p w14:paraId="3780D0F1" w14:textId="6E85C6E4" w:rsidR="00C80916" w:rsidRPr="00F515D8" w:rsidRDefault="00C80916" w:rsidP="00C80916">
      <w:pPr>
        <w:rPr>
          <w:sz w:val="24"/>
          <w:szCs w:val="24"/>
        </w:rPr>
      </w:pPr>
      <w:r w:rsidRPr="00F515D8">
        <w:rPr>
          <w:sz w:val="24"/>
          <w:szCs w:val="24"/>
        </w:rPr>
        <w:t>Similarly</w:t>
      </w:r>
      <w:r w:rsidR="00EA493D" w:rsidRPr="00F515D8">
        <w:rPr>
          <w:sz w:val="24"/>
          <w:szCs w:val="24"/>
        </w:rPr>
        <w:t>,</w:t>
      </w:r>
      <w:r w:rsidRPr="00F515D8">
        <w:rPr>
          <w:sz w:val="24"/>
          <w:szCs w:val="24"/>
        </w:rPr>
        <w:t xml:space="preserve"> other factors that impact data completeness are cloud cover, haze or fog in the atmosphere. As discussed above various cloud detection and classification algorithms have been proposed including machine learning models. This allows users to know the useful or visible data that can be used for analysis. Similarly, classification algorithms allow you to know the degree of the visible area, partially visible or cloud-covered area.</w:t>
      </w:r>
    </w:p>
    <w:p w14:paraId="63DC8178" w14:textId="3C1A4413" w:rsidR="00C80916" w:rsidRPr="00F515D8" w:rsidRDefault="00C80916" w:rsidP="00C80916">
      <w:pPr>
        <w:rPr>
          <w:sz w:val="24"/>
          <w:szCs w:val="24"/>
        </w:rPr>
      </w:pPr>
      <w:r w:rsidRPr="00F515D8">
        <w:rPr>
          <w:sz w:val="24"/>
          <w:szCs w:val="24"/>
        </w:rPr>
        <w:t xml:space="preserve">Data completeness plays an important role in various applications like </w:t>
      </w:r>
      <w:r w:rsidR="00EA493D" w:rsidRPr="00F515D8">
        <w:rPr>
          <w:sz w:val="24"/>
          <w:szCs w:val="24"/>
        </w:rPr>
        <w:t>land cover</w:t>
      </w:r>
      <w:r w:rsidRPr="00F515D8">
        <w:rPr>
          <w:sz w:val="24"/>
          <w:szCs w:val="24"/>
        </w:rPr>
        <w:t>, forest cover and sea or water bodies. In these specific GIS applications users are interested in knowing the quality of data in terms of useful data for their need</w:t>
      </w:r>
      <w:r w:rsidR="008743C0" w:rsidRPr="00F515D8">
        <w:rPr>
          <w:sz w:val="24"/>
          <w:szCs w:val="24"/>
        </w:rPr>
        <w:t>s</w:t>
      </w:r>
      <w:r w:rsidRPr="00F515D8">
        <w:rPr>
          <w:sz w:val="24"/>
          <w:szCs w:val="24"/>
        </w:rPr>
        <w:t xml:space="preserve"> like land cover or sea cover without processing the data. In such case data completeness allows you to know the data completeness in terms of land cover and sea cover which allows the user</w:t>
      </w:r>
      <w:r w:rsidR="008743C0" w:rsidRPr="00F515D8">
        <w:rPr>
          <w:sz w:val="24"/>
          <w:szCs w:val="24"/>
        </w:rPr>
        <w:t xml:space="preserve"> to</w:t>
      </w:r>
      <w:r w:rsidRPr="00F515D8">
        <w:rPr>
          <w:sz w:val="24"/>
          <w:szCs w:val="24"/>
        </w:rPr>
        <w:t xml:space="preserve"> know the data quality without computing the data which allows the user to select the high-quality data for analysis.  </w:t>
      </w:r>
    </w:p>
    <w:p w14:paraId="2C8B589E" w14:textId="40585958" w:rsidR="00C80916" w:rsidRPr="00F515D8" w:rsidRDefault="00C80916" w:rsidP="00C80916">
      <w:pPr>
        <w:rPr>
          <w:color w:val="2F5496"/>
          <w:sz w:val="26"/>
          <w:szCs w:val="26"/>
        </w:rPr>
      </w:pPr>
      <w:commentRangeStart w:id="4"/>
      <w:r w:rsidRPr="00F515D8">
        <w:rPr>
          <w:color w:val="2F5496"/>
          <w:sz w:val="26"/>
          <w:szCs w:val="26"/>
        </w:rPr>
        <w:t>3.3. Accuracy</w:t>
      </w:r>
      <w:commentRangeEnd w:id="4"/>
      <w:r w:rsidR="008743C0" w:rsidRPr="00F515D8">
        <w:rPr>
          <w:rStyle w:val="CommentReference"/>
        </w:rPr>
        <w:commentReference w:id="4"/>
      </w:r>
    </w:p>
    <w:p w14:paraId="1FEDA2B3" w14:textId="3409D250" w:rsidR="006C471C" w:rsidRDefault="00585622" w:rsidP="00C80916">
      <w:pPr>
        <w:rPr>
          <w:sz w:val="24"/>
          <w:szCs w:val="24"/>
        </w:rPr>
      </w:pPr>
      <w:r>
        <w:rPr>
          <w:sz w:val="24"/>
          <w:szCs w:val="24"/>
        </w:rPr>
        <w:t>A</w:t>
      </w:r>
      <w:r w:rsidR="006C471C" w:rsidRPr="006C471C">
        <w:rPr>
          <w:sz w:val="24"/>
          <w:szCs w:val="24"/>
        </w:rPr>
        <w:t>ccuracy</w:t>
      </w:r>
      <w:r>
        <w:rPr>
          <w:sz w:val="24"/>
          <w:szCs w:val="24"/>
        </w:rPr>
        <w:t xml:space="preserve"> for map</w:t>
      </w:r>
      <w:r w:rsidR="006C471C" w:rsidRPr="006C471C">
        <w:rPr>
          <w:sz w:val="24"/>
          <w:szCs w:val="24"/>
        </w:rPr>
        <w:t xml:space="preserve"> can be described as how closely the data on the map corresponds to the values in the real world. As a result, when we talk about accuracy, we are referring to data quality and the quantity of errors that are present in a given dataset.</w:t>
      </w:r>
      <w:r w:rsidR="006C471C">
        <w:rPr>
          <w:sz w:val="24"/>
          <w:szCs w:val="24"/>
        </w:rPr>
        <w:t xml:space="preserve"> In this </w:t>
      </w:r>
      <w:proofErr w:type="spellStart"/>
      <w:r w:rsidR="006C471C">
        <w:rPr>
          <w:sz w:val="24"/>
          <w:szCs w:val="24"/>
        </w:rPr>
        <w:t>ection</w:t>
      </w:r>
      <w:proofErr w:type="spellEnd"/>
      <w:r w:rsidR="006C471C">
        <w:rPr>
          <w:sz w:val="24"/>
          <w:szCs w:val="24"/>
        </w:rPr>
        <w:t xml:space="preserve"> some of the work which evaluates the accuracy in difference GIS dataset are discussed.</w:t>
      </w:r>
    </w:p>
    <w:p w14:paraId="78D366F5" w14:textId="05033A74" w:rsidR="00C80916" w:rsidRPr="00F515D8" w:rsidRDefault="00C80916" w:rsidP="00C80916">
      <w:pPr>
        <w:rPr>
          <w:sz w:val="24"/>
          <w:szCs w:val="24"/>
        </w:rPr>
      </w:pPr>
      <w:r w:rsidRPr="00F515D8">
        <w:rPr>
          <w:sz w:val="24"/>
          <w:szCs w:val="24"/>
        </w:rPr>
        <w:t xml:space="preserve">In [1] data quality for watershed data which is a </w:t>
      </w:r>
      <w:r w:rsidR="00EA493D" w:rsidRPr="00F515D8">
        <w:rPr>
          <w:sz w:val="24"/>
          <w:szCs w:val="24"/>
        </w:rPr>
        <w:t>time-series</w:t>
      </w:r>
      <w:r w:rsidRPr="00F515D8">
        <w:rPr>
          <w:sz w:val="24"/>
          <w:szCs w:val="24"/>
        </w:rPr>
        <w:t xml:space="preserve"> data is discussed. Mauro et.al. </w:t>
      </w:r>
      <w:sdt>
        <w:sdtPr>
          <w:rPr>
            <w:sz w:val="24"/>
            <w:szCs w:val="24"/>
          </w:rPr>
          <w:tag w:val="MENDELEY_CITATION_v3_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"/>
          <w:id w:val="701062530"/>
          <w:placeholder>
            <w:docPart w:val="0A3ED46B888448CF9B38315B35156203"/>
          </w:placeholder>
        </w:sdtPr>
        <w:sdtContent>
          <w:r w:rsidRPr="00F515D8">
            <w:rPr>
              <w:sz w:val="24"/>
              <w:szCs w:val="24"/>
            </w:rPr>
            <w:t>[1]</w:t>
          </w:r>
        </w:sdtContent>
      </w:sdt>
      <w:r w:rsidRPr="00F515D8">
        <w:rPr>
          <w:sz w:val="24"/>
          <w:szCs w:val="24"/>
        </w:rPr>
        <w:t xml:space="preserve"> presented a study on the importance of data quality in watershed streamflow and sediment data analysis. The work showcases the study of fine sediment yield in the Goodwin Creek </w:t>
      </w:r>
      <w:r w:rsidR="008743C0" w:rsidRPr="00F515D8">
        <w:rPr>
          <w:sz w:val="24"/>
          <w:szCs w:val="24"/>
        </w:rPr>
        <w:t>W</w:t>
      </w:r>
      <w:r w:rsidRPr="00F515D8">
        <w:rPr>
          <w:sz w:val="24"/>
          <w:szCs w:val="24"/>
        </w:rPr>
        <w:t xml:space="preserve">atershed of 21.3 km. The work is a study </w:t>
      </w:r>
      <w:r w:rsidR="00EA493D" w:rsidRPr="00F515D8">
        <w:rPr>
          <w:sz w:val="24"/>
          <w:szCs w:val="24"/>
        </w:rPr>
        <w:t>of</w:t>
      </w:r>
      <w:r w:rsidRPr="00F515D8">
        <w:rPr>
          <w:sz w:val="24"/>
          <w:szCs w:val="24"/>
        </w:rPr>
        <w:t xml:space="preserve"> the effect of various spatial data and geomorphology on land use and land cover maps. The work uses various existing models like Soil and Water Assessment Tool (SWAT) and</w:t>
      </w:r>
      <w:r w:rsidR="00D6790A" w:rsidRPr="00D6790A">
        <w:t xml:space="preserve"> </w:t>
      </w:r>
      <w:r w:rsidR="00D6790A" w:rsidRPr="007738C2">
        <w:rPr>
          <w:sz w:val="24"/>
          <w:szCs w:val="24"/>
        </w:rPr>
        <w:t>ArcView SWAT</w:t>
      </w:r>
      <w:r w:rsidR="00D6790A">
        <w:t xml:space="preserve"> </w:t>
      </w:r>
      <w:r w:rsidRPr="00F515D8">
        <w:rPr>
          <w:sz w:val="24"/>
          <w:szCs w:val="24"/>
        </w:rPr>
        <w:t xml:space="preserve"> </w:t>
      </w:r>
      <w:r w:rsidR="00D6790A">
        <w:rPr>
          <w:sz w:val="24"/>
          <w:szCs w:val="24"/>
        </w:rPr>
        <w:t>(</w:t>
      </w:r>
      <w:commentRangeStart w:id="5"/>
      <w:r w:rsidRPr="00F515D8">
        <w:rPr>
          <w:sz w:val="24"/>
          <w:szCs w:val="24"/>
        </w:rPr>
        <w:t>AV</w:t>
      </w:r>
      <w:commentRangeEnd w:id="5"/>
      <w:r w:rsidR="008743C0" w:rsidRPr="00F515D8">
        <w:rPr>
          <w:rStyle w:val="CommentReference"/>
        </w:rPr>
        <w:commentReference w:id="5"/>
      </w:r>
      <w:r w:rsidRPr="00F515D8">
        <w:rPr>
          <w:sz w:val="24"/>
          <w:szCs w:val="24"/>
        </w:rPr>
        <w:t>SWAT</w:t>
      </w:r>
      <w:r w:rsidR="00D6790A">
        <w:rPr>
          <w:sz w:val="24"/>
          <w:szCs w:val="24"/>
        </w:rPr>
        <w:t>)</w:t>
      </w:r>
      <w:r w:rsidR="00290C64">
        <w:rPr>
          <w:sz w:val="24"/>
          <w:szCs w:val="24"/>
        </w:rPr>
        <w:t xml:space="preserve"> tool</w:t>
      </w:r>
      <w:r w:rsidRPr="00F515D8">
        <w:rPr>
          <w:sz w:val="24"/>
          <w:szCs w:val="24"/>
        </w:rPr>
        <w:t xml:space="preserve"> to study the performance. The result shows that GIS data has a significant effect on the models to predict the streamflow and sediment data analysis where the data quality plays an important role to improve the accuracy of the model. </w:t>
      </w:r>
    </w:p>
    <w:p w14:paraId="6121C2BB" w14:textId="72275978" w:rsidR="00C80916" w:rsidRPr="00F515D8" w:rsidRDefault="00C80916" w:rsidP="00C80916">
      <w:pPr>
        <w:rPr>
          <w:sz w:val="24"/>
          <w:szCs w:val="24"/>
        </w:rPr>
      </w:pPr>
      <w:r w:rsidRPr="00F515D8">
        <w:rPr>
          <w:sz w:val="24"/>
          <w:szCs w:val="24"/>
        </w:rPr>
        <w:t>In [42] a study on SDQ for</w:t>
      </w:r>
      <w:r w:rsidR="008743C0" w:rsidRPr="00F515D8">
        <w:rPr>
          <w:sz w:val="24"/>
          <w:szCs w:val="24"/>
        </w:rPr>
        <w:t xml:space="preserve"> the</w:t>
      </w:r>
      <w:r w:rsidRPr="00F515D8">
        <w:rPr>
          <w:sz w:val="24"/>
          <w:szCs w:val="24"/>
        </w:rPr>
        <w:t xml:space="preserve"> American Community Survey Data </w:t>
      </w:r>
      <w:r w:rsidR="008743C0" w:rsidRPr="00F515D8">
        <w:rPr>
          <w:sz w:val="24"/>
          <w:szCs w:val="24"/>
        </w:rPr>
        <w:t xml:space="preserve">in </w:t>
      </w:r>
      <w:r w:rsidRPr="00F515D8">
        <w:rPr>
          <w:sz w:val="24"/>
          <w:szCs w:val="24"/>
        </w:rPr>
        <w:t xml:space="preserve">2013 </w:t>
      </w:r>
      <w:r w:rsidR="00C230DA" w:rsidRPr="00F515D8">
        <w:rPr>
          <w:sz w:val="24"/>
          <w:szCs w:val="24"/>
        </w:rPr>
        <w:t>has been</w:t>
      </w:r>
      <w:r w:rsidRPr="00F515D8">
        <w:rPr>
          <w:sz w:val="24"/>
          <w:szCs w:val="24"/>
        </w:rPr>
        <w:t xml:space="preserve"> performed. This study showcased the data quality errors in the American census data </w:t>
      </w:r>
      <w:r w:rsidR="008743C0" w:rsidRPr="00F515D8">
        <w:rPr>
          <w:sz w:val="24"/>
          <w:szCs w:val="24"/>
        </w:rPr>
        <w:t>for</w:t>
      </w:r>
      <w:r w:rsidRPr="00F515D8">
        <w:rPr>
          <w:sz w:val="24"/>
          <w:szCs w:val="24"/>
        </w:rPr>
        <w:t xml:space="preserve"> various parameters like age </w:t>
      </w:r>
      <w:r w:rsidR="00152CD8" w:rsidRPr="00F515D8">
        <w:rPr>
          <w:sz w:val="24"/>
          <w:szCs w:val="24"/>
        </w:rPr>
        <w:t xml:space="preserve">and </w:t>
      </w:r>
      <w:r w:rsidRPr="00F515D8">
        <w:rPr>
          <w:sz w:val="24"/>
          <w:szCs w:val="24"/>
        </w:rPr>
        <w:t xml:space="preserve">income where </w:t>
      </w:r>
      <w:r w:rsidR="00152CD8" w:rsidRPr="00F515D8">
        <w:rPr>
          <w:sz w:val="24"/>
          <w:szCs w:val="24"/>
        </w:rPr>
        <w:t xml:space="preserve">the </w:t>
      </w:r>
      <w:r w:rsidRPr="00F515D8">
        <w:rPr>
          <w:sz w:val="24"/>
          <w:szCs w:val="24"/>
        </w:rPr>
        <w:t>discrepancy in these parameters for some counties was very high using mean and median as data quality parameters.</w:t>
      </w:r>
    </w:p>
    <w:p w14:paraId="67387857" w14:textId="4C311B7A" w:rsidR="00C80916" w:rsidRPr="00F515D8" w:rsidRDefault="00161A63" w:rsidP="00C80916">
      <w:pPr>
        <w:rPr>
          <w:sz w:val="24"/>
          <w:szCs w:val="24"/>
        </w:rPr>
      </w:pPr>
      <w:r>
        <w:rPr>
          <w:sz w:val="24"/>
          <w:szCs w:val="24"/>
        </w:rPr>
        <w:lastRenderedPageBreak/>
        <w:t xml:space="preserve">In </w:t>
      </w:r>
      <w:sdt>
        <w:sdtPr>
          <w:rPr>
            <w:sz w:val="24"/>
            <w:szCs w:val="24"/>
          </w:rPr>
          <w:tag w:val="MENDELEY_CITATION_v3_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"/>
          <w:id w:val="1726486809"/>
          <w:placeholder>
            <w:docPart w:val="2660AC98C8414EEEA1E7E62E869D2FD3"/>
          </w:placeholder>
        </w:sdtPr>
        <w:sdtContent>
          <w:r w:rsidR="00C80916" w:rsidRPr="00F515D8">
            <w:rPr>
              <w:sz w:val="24"/>
              <w:szCs w:val="24"/>
            </w:rPr>
            <w:t>[2]</w:t>
          </w:r>
        </w:sdtContent>
      </w:sdt>
      <w:r w:rsidR="00C80916" w:rsidRPr="00F515D8">
        <w:rPr>
          <w:sz w:val="24"/>
          <w:szCs w:val="24"/>
        </w:rPr>
        <w:t xml:space="preserve">, the authors performed a study on the spatial data quality for data from various sources like maps, vector layers and satellite images. The work showcases a mathematical model to study the data quality accuracy parameter from various sources and product databases where each product does not fulfil all data quality parameters. </w:t>
      </w:r>
    </w:p>
    <w:p w14:paraId="7C6D9DD5" w14:textId="77777777" w:rsidR="00C80916" w:rsidRPr="00F515D8" w:rsidRDefault="00C80916" w:rsidP="00C80916">
      <w:pPr>
        <w:rPr>
          <w:rFonts w:ascii="Times New Roman" w:hAnsi="Times New Roman" w:cs="Times New Roman"/>
          <w:bCs/>
          <w:color w:val="000000"/>
        </w:rPr>
      </w:pPr>
    </w:p>
    <w:p w14:paraId="144CFABA" w14:textId="19C4294B" w:rsidR="00C80916" w:rsidRPr="00F515D8" w:rsidRDefault="00C80916" w:rsidP="00D216D7">
      <w:pPr>
        <w:pStyle w:val="ListParagraph"/>
        <w:numPr>
          <w:ilvl w:val="2"/>
          <w:numId w:val="12"/>
        </w:numPr>
        <w:spacing w:after="0"/>
        <w:rPr>
          <w:color w:val="2F5496"/>
          <w:sz w:val="26"/>
          <w:szCs w:val="26"/>
        </w:rPr>
      </w:pPr>
      <w:commentRangeStart w:id="6"/>
      <w:r w:rsidRPr="00F515D8">
        <w:rPr>
          <w:color w:val="2F5496"/>
          <w:sz w:val="26"/>
          <w:szCs w:val="26"/>
        </w:rPr>
        <w:t>Accuracy of the object in GIS data</w:t>
      </w:r>
      <w:commentRangeEnd w:id="6"/>
      <w:r w:rsidR="008B52EE" w:rsidRPr="00F515D8">
        <w:rPr>
          <w:rStyle w:val="CommentReference"/>
        </w:rPr>
        <w:commentReference w:id="6"/>
      </w:r>
    </w:p>
    <w:p w14:paraId="3C945889" w14:textId="195FA31C" w:rsidR="00EB4EF4" w:rsidRDefault="00EB4EF4" w:rsidP="00C80916">
      <w:pPr>
        <w:rPr>
          <w:sz w:val="24"/>
          <w:szCs w:val="24"/>
        </w:rPr>
      </w:pPr>
      <w:r>
        <w:rPr>
          <w:sz w:val="24"/>
          <w:szCs w:val="24"/>
        </w:rPr>
        <w:t xml:space="preserve">Accuracy of an </w:t>
      </w:r>
      <w:proofErr w:type="spellStart"/>
      <w:r>
        <w:rPr>
          <w:sz w:val="24"/>
          <w:szCs w:val="24"/>
        </w:rPr>
        <w:t>aboject</w:t>
      </w:r>
      <w:proofErr w:type="spellEnd"/>
      <w:r>
        <w:rPr>
          <w:sz w:val="24"/>
          <w:szCs w:val="24"/>
        </w:rPr>
        <w:t xml:space="preserve"> in an vector layer is defined as how closely and correctly the data/shaped/object has be </w:t>
      </w:r>
      <w:proofErr w:type="spellStart"/>
      <w:r>
        <w:rPr>
          <w:sz w:val="24"/>
          <w:szCs w:val="24"/>
        </w:rPr>
        <w:t>lablen</w:t>
      </w:r>
      <w:proofErr w:type="spellEnd"/>
      <w:r>
        <w:rPr>
          <w:sz w:val="24"/>
          <w:szCs w:val="24"/>
        </w:rPr>
        <w:t xml:space="preserve"> by the human or automated tool in the vector layer. This section showcases </w:t>
      </w:r>
      <w:proofErr w:type="spellStart"/>
      <w:r>
        <w:rPr>
          <w:sz w:val="24"/>
          <w:szCs w:val="24"/>
        </w:rPr>
        <w:t>omse</w:t>
      </w:r>
      <w:proofErr w:type="spellEnd"/>
      <w:r>
        <w:rPr>
          <w:sz w:val="24"/>
          <w:szCs w:val="24"/>
        </w:rPr>
        <w:t xml:space="preserve"> of the work which defines the accuracy of the vector layers for various GIS applications. </w:t>
      </w:r>
    </w:p>
    <w:p w14:paraId="683B7F45" w14:textId="298709EB" w:rsidR="00C80916" w:rsidRPr="00F515D8" w:rsidRDefault="00C80916" w:rsidP="00C80916">
      <w:pPr>
        <w:rPr>
          <w:sz w:val="24"/>
          <w:szCs w:val="24"/>
        </w:rPr>
      </w:pPr>
      <w:r w:rsidRPr="00F515D8">
        <w:rPr>
          <w:sz w:val="24"/>
          <w:szCs w:val="24"/>
        </w:rPr>
        <w:t>Zhan, Q</w:t>
      </w:r>
      <w:r w:rsidR="00161A63">
        <w:rPr>
          <w:sz w:val="24"/>
          <w:szCs w:val="24"/>
        </w:rPr>
        <w:t>.</w:t>
      </w:r>
      <w:r w:rsidRPr="00F515D8">
        <w:rPr>
          <w:sz w:val="24"/>
          <w:szCs w:val="24"/>
        </w:rPr>
        <w:t xml:space="preserve"> [4] </w:t>
      </w:r>
      <w:r w:rsidR="00152CD8" w:rsidRPr="00F515D8">
        <w:rPr>
          <w:sz w:val="24"/>
          <w:szCs w:val="24"/>
        </w:rPr>
        <w:t xml:space="preserve">studied </w:t>
      </w:r>
      <w:r w:rsidRPr="00F515D8">
        <w:rPr>
          <w:sz w:val="24"/>
          <w:szCs w:val="24"/>
        </w:rPr>
        <w:t xml:space="preserve">accuracy in object identification and placement in vector maps. The work showcases </w:t>
      </w:r>
      <w:r w:rsidR="00152CD8" w:rsidRPr="00F515D8">
        <w:rPr>
          <w:sz w:val="24"/>
          <w:szCs w:val="24"/>
        </w:rPr>
        <w:t>a</w:t>
      </w:r>
      <w:r w:rsidRPr="00F515D8">
        <w:rPr>
          <w:sz w:val="24"/>
          <w:szCs w:val="24"/>
        </w:rPr>
        <w:t xml:space="preserve"> study on the error and changes in accuracy in object detection to find exact </w:t>
      </w:r>
      <w:r w:rsidR="00EA493D" w:rsidRPr="00F515D8">
        <w:rPr>
          <w:sz w:val="24"/>
          <w:szCs w:val="24"/>
        </w:rPr>
        <w:t>objects</w:t>
      </w:r>
      <w:r w:rsidRPr="00F515D8">
        <w:rPr>
          <w:sz w:val="24"/>
          <w:szCs w:val="24"/>
        </w:rPr>
        <w:t xml:space="preserve"> like streets, buildings, trees</w:t>
      </w:r>
      <w:r w:rsidR="00152CD8" w:rsidRPr="00F515D8">
        <w:rPr>
          <w:sz w:val="24"/>
          <w:szCs w:val="24"/>
        </w:rPr>
        <w:t>, etc.</w:t>
      </w:r>
      <w:r w:rsidRPr="00F515D8">
        <w:rPr>
          <w:sz w:val="24"/>
          <w:szCs w:val="24"/>
        </w:rPr>
        <w:t xml:space="preserve"> The author has given a model to match the vector data which is a combination of lines and points which allows finding the changes like missing objects or errors in the data. On comparison of different data, the accuracy was found to </w:t>
      </w:r>
      <w:r w:rsidR="00152CD8" w:rsidRPr="00F515D8">
        <w:rPr>
          <w:sz w:val="24"/>
          <w:szCs w:val="24"/>
        </w:rPr>
        <w:t xml:space="preserve">be </w:t>
      </w:r>
      <w:r w:rsidRPr="00F515D8">
        <w:rPr>
          <w:sz w:val="24"/>
          <w:szCs w:val="24"/>
        </w:rPr>
        <w:t>81.8%. The study area is in Amsterdam and the Ravensburg site.</w:t>
      </w:r>
    </w:p>
    <w:p w14:paraId="4D8E61C4" w14:textId="7BC88D02" w:rsidR="00C80916" w:rsidRPr="00F515D8" w:rsidRDefault="00C80916" w:rsidP="00C80916">
      <w:pPr>
        <w:rPr>
          <w:sz w:val="24"/>
          <w:szCs w:val="24"/>
        </w:rPr>
      </w:pPr>
      <w:proofErr w:type="spellStart"/>
      <w:r w:rsidRPr="00F515D8">
        <w:rPr>
          <w:sz w:val="24"/>
          <w:szCs w:val="24"/>
        </w:rPr>
        <w:t>Barazzetti</w:t>
      </w:r>
      <w:proofErr w:type="spellEnd"/>
      <w:r w:rsidRPr="00F515D8">
        <w:rPr>
          <w:sz w:val="24"/>
          <w:szCs w:val="24"/>
        </w:rPr>
        <w:t xml:space="preserve"> et.al. [6] studied the accuracy </w:t>
      </w:r>
      <w:r w:rsidR="00C230DA" w:rsidRPr="00F515D8">
        <w:rPr>
          <w:sz w:val="24"/>
          <w:szCs w:val="24"/>
        </w:rPr>
        <w:t>using RMSE</w:t>
      </w:r>
      <w:r w:rsidRPr="00F515D8">
        <w:rPr>
          <w:sz w:val="24"/>
          <w:szCs w:val="24"/>
        </w:rPr>
        <w:t xml:space="preserve"> ( Root-Mean-Square Error) of the images between </w:t>
      </w:r>
      <w:r w:rsidR="00152CD8" w:rsidRPr="00F515D8">
        <w:rPr>
          <w:sz w:val="24"/>
          <w:szCs w:val="24"/>
        </w:rPr>
        <w:t>S</w:t>
      </w:r>
      <w:r w:rsidRPr="00F515D8">
        <w:rPr>
          <w:sz w:val="24"/>
          <w:szCs w:val="24"/>
        </w:rPr>
        <w:t xml:space="preserve">entinel 2 and Landsat-8 images where </w:t>
      </w:r>
      <w:r w:rsidR="00152CD8" w:rsidRPr="00F515D8">
        <w:rPr>
          <w:sz w:val="24"/>
          <w:szCs w:val="24"/>
        </w:rPr>
        <w:t>a</w:t>
      </w:r>
      <w:r w:rsidRPr="00F515D8">
        <w:rPr>
          <w:sz w:val="24"/>
          <w:szCs w:val="24"/>
        </w:rPr>
        <w:t xml:space="preserve"> comparison of the image registered at 10m and 15m </w:t>
      </w:r>
      <w:r w:rsidR="00152CD8" w:rsidRPr="00F515D8">
        <w:rPr>
          <w:sz w:val="24"/>
          <w:szCs w:val="24"/>
        </w:rPr>
        <w:t>is</w:t>
      </w:r>
      <w:r w:rsidRPr="00F515D8">
        <w:rPr>
          <w:sz w:val="24"/>
          <w:szCs w:val="24"/>
        </w:rPr>
        <w:t xml:space="preserve"> taken into consideration. The work also studies the accuracy of various bands B1-B11 using RMS (root-mean-square error). The study showcases error</w:t>
      </w:r>
      <w:r w:rsidR="003207AF">
        <w:rPr>
          <w:sz w:val="24"/>
          <w:szCs w:val="24"/>
        </w:rPr>
        <w:t>s</w:t>
      </w:r>
      <w:r w:rsidRPr="00F515D8">
        <w:rPr>
          <w:sz w:val="24"/>
          <w:szCs w:val="24"/>
        </w:rPr>
        <w:t xml:space="preserve"> in various reference bands 4(10m), 5(20m) and 9(60m) where </w:t>
      </w:r>
      <w:r w:rsidR="00152CD8" w:rsidRPr="00F515D8">
        <w:rPr>
          <w:sz w:val="24"/>
          <w:szCs w:val="24"/>
        </w:rPr>
        <w:t xml:space="preserve">the </w:t>
      </w:r>
      <w:r w:rsidRPr="00F515D8">
        <w:rPr>
          <w:sz w:val="24"/>
          <w:szCs w:val="24"/>
        </w:rPr>
        <w:t>RMS error was recorded in each image which varie</w:t>
      </w:r>
      <w:r w:rsidR="00152CD8" w:rsidRPr="00F515D8">
        <w:rPr>
          <w:sz w:val="24"/>
          <w:szCs w:val="24"/>
        </w:rPr>
        <w:t>d</w:t>
      </w:r>
      <w:r w:rsidRPr="00F515D8">
        <w:rPr>
          <w:sz w:val="24"/>
          <w:szCs w:val="24"/>
        </w:rPr>
        <w:t xml:space="preserve"> from 0.19-0.55. This can also be used to define the correctness of the data. The study was conducted for images of various countries where the RMSE value for each country was evaluated and where a variation in </w:t>
      </w:r>
      <w:r w:rsidR="00EA493D" w:rsidRPr="00F515D8">
        <w:rPr>
          <w:sz w:val="24"/>
          <w:szCs w:val="24"/>
        </w:rPr>
        <w:t xml:space="preserve">the </w:t>
      </w:r>
      <w:r w:rsidRPr="00F515D8">
        <w:rPr>
          <w:sz w:val="24"/>
          <w:szCs w:val="24"/>
        </w:rPr>
        <w:t>RMSE value of various locations was recorded.</w:t>
      </w:r>
    </w:p>
    <w:p w14:paraId="6A498507" w14:textId="6DB32B63" w:rsidR="00C80916" w:rsidRPr="00F515D8" w:rsidRDefault="00C80916" w:rsidP="00C80916">
      <w:pPr>
        <w:rPr>
          <w:sz w:val="24"/>
          <w:szCs w:val="24"/>
        </w:rPr>
      </w:pPr>
      <w:proofErr w:type="spellStart"/>
      <w:r w:rsidRPr="00F515D8">
        <w:rPr>
          <w:sz w:val="24"/>
          <w:szCs w:val="24"/>
        </w:rPr>
        <w:t>Marangoz</w:t>
      </w:r>
      <w:proofErr w:type="spellEnd"/>
      <w:r w:rsidRPr="00F515D8">
        <w:rPr>
          <w:sz w:val="24"/>
          <w:szCs w:val="24"/>
        </w:rPr>
        <w:t>, A. M</w:t>
      </w:r>
      <w:r w:rsidR="00161A63">
        <w:rPr>
          <w:sz w:val="24"/>
          <w:szCs w:val="24"/>
        </w:rPr>
        <w:t>.</w:t>
      </w:r>
      <w:r w:rsidRPr="00F515D8">
        <w:rPr>
          <w:sz w:val="24"/>
          <w:szCs w:val="24"/>
        </w:rPr>
        <w:t xml:space="preserve"> [7] studied the accuracy of land use classification between Sentinel-2 and Landsat-8 images. The work aims to first define the land use classification using Sentinel images and compare the accuracy using RGB and NIR bands. In the second phase, the same process is done with Landsat images to find the land use and classification in the image. The work has showcased the lower accuracy in both sentinel and Landsat data with an accuracy of 0.74 and 0.66 correspondingly for RGB and NIR bands. The work also studies the accuracy of object-based classification where the accuracy of the sentinel and Landsat was recorded to be 80.7% and 73.4%. This showcases that for land use and object-based classification</w:t>
      </w:r>
      <w:r w:rsidR="00EA493D" w:rsidRPr="00F515D8">
        <w:rPr>
          <w:sz w:val="24"/>
          <w:szCs w:val="24"/>
        </w:rPr>
        <w:t>,</w:t>
      </w:r>
      <w:r w:rsidRPr="00F515D8">
        <w:rPr>
          <w:sz w:val="24"/>
          <w:szCs w:val="24"/>
        </w:rPr>
        <w:t xml:space="preserve"> sentinel images have high accuracy than </w:t>
      </w:r>
      <w:r w:rsidR="00152CD8" w:rsidRPr="00F515D8">
        <w:rPr>
          <w:sz w:val="24"/>
          <w:szCs w:val="24"/>
        </w:rPr>
        <w:t>L</w:t>
      </w:r>
      <w:r w:rsidRPr="00F515D8">
        <w:rPr>
          <w:sz w:val="24"/>
          <w:szCs w:val="24"/>
        </w:rPr>
        <w:t>ansat-8.</w:t>
      </w:r>
    </w:p>
    <w:p w14:paraId="4C6C967A" w14:textId="61F8BDE4" w:rsidR="00C80916" w:rsidRPr="00F515D8" w:rsidRDefault="00C80916" w:rsidP="00C80916">
      <w:pPr>
        <w:rPr>
          <w:sz w:val="24"/>
          <w:szCs w:val="24"/>
        </w:rPr>
      </w:pPr>
      <w:r w:rsidRPr="00F515D8">
        <w:rPr>
          <w:sz w:val="24"/>
          <w:szCs w:val="24"/>
        </w:rPr>
        <w:t>Frantz, D.</w:t>
      </w:r>
      <w:r w:rsidR="00C230DA" w:rsidRPr="00F515D8">
        <w:rPr>
          <w:sz w:val="24"/>
          <w:szCs w:val="24"/>
        </w:rPr>
        <w:t xml:space="preserve"> </w:t>
      </w:r>
      <w:r w:rsidRPr="00F515D8">
        <w:rPr>
          <w:sz w:val="24"/>
          <w:szCs w:val="24"/>
        </w:rPr>
        <w:t xml:space="preserve">[8] proposed a system called FORCE which is a tool to generate images with high accuracy for land use that combines the images from </w:t>
      </w:r>
      <w:r w:rsidR="00EA493D" w:rsidRPr="00F515D8">
        <w:rPr>
          <w:sz w:val="24"/>
          <w:szCs w:val="24"/>
        </w:rPr>
        <w:t>S</w:t>
      </w:r>
      <w:r w:rsidRPr="00F515D8">
        <w:rPr>
          <w:sz w:val="24"/>
          <w:szCs w:val="24"/>
        </w:rPr>
        <w:t>entinel, Landsat, NANA and ESA. The tool is designed to take multiple images and fuse them into one to generate a single image and bands which has high-accuracy data. FORCE is a data fusion tool to improve the spatial resolution of land surface images using Landsat and Sentinel ARD.</w:t>
      </w:r>
    </w:p>
    <w:p w14:paraId="7CD59E5C" w14:textId="69EA5581" w:rsidR="00C80916" w:rsidRPr="00F515D8" w:rsidRDefault="00C80916" w:rsidP="00C80916">
      <w:pPr>
        <w:rPr>
          <w:sz w:val="24"/>
          <w:szCs w:val="24"/>
        </w:rPr>
      </w:pPr>
      <w:r w:rsidRPr="00F515D8">
        <w:rPr>
          <w:sz w:val="24"/>
          <w:szCs w:val="24"/>
        </w:rPr>
        <w:t>In [9]</w:t>
      </w:r>
      <w:r w:rsidR="003207AF">
        <w:rPr>
          <w:sz w:val="24"/>
          <w:szCs w:val="24"/>
        </w:rPr>
        <w:t>,</w:t>
      </w:r>
      <w:r w:rsidRPr="00F515D8">
        <w:rPr>
          <w:sz w:val="24"/>
          <w:szCs w:val="24"/>
        </w:rPr>
        <w:t xml:space="preserve"> </w:t>
      </w:r>
      <w:proofErr w:type="spellStart"/>
      <w:r w:rsidRPr="00F515D8">
        <w:rPr>
          <w:sz w:val="24"/>
          <w:szCs w:val="24"/>
        </w:rPr>
        <w:t>Kocaman</w:t>
      </w:r>
      <w:proofErr w:type="spellEnd"/>
      <w:r w:rsidRPr="00F515D8">
        <w:rPr>
          <w:sz w:val="24"/>
          <w:szCs w:val="24"/>
        </w:rPr>
        <w:t>. S et.al. studied image quality and geometric quality of Landsat</w:t>
      </w:r>
      <w:r w:rsidR="003207AF">
        <w:rPr>
          <w:sz w:val="24"/>
          <w:szCs w:val="24"/>
        </w:rPr>
        <w:t>-</w:t>
      </w:r>
      <w:r w:rsidRPr="00F515D8">
        <w:rPr>
          <w:sz w:val="24"/>
          <w:szCs w:val="24"/>
        </w:rPr>
        <w:t xml:space="preserve">7 and 8 where various issues were highlighted in the global database at zoom levels and in the histogram </w:t>
      </w:r>
      <w:r w:rsidRPr="00F515D8">
        <w:rPr>
          <w:sz w:val="24"/>
          <w:szCs w:val="24"/>
        </w:rPr>
        <w:lastRenderedPageBreak/>
        <w:t xml:space="preserve">which was further improvised by histogram and other techniques.  The work highlights that the data suffer from the colour difference. The study also studies the advantages and disadvantages of the various data sources as shown in Table </w:t>
      </w:r>
      <w:r w:rsidR="00CC6FD1" w:rsidRPr="00F515D8">
        <w:rPr>
          <w:sz w:val="24"/>
          <w:szCs w:val="24"/>
        </w:rPr>
        <w:t>4</w:t>
      </w:r>
      <w:r w:rsidRPr="00F515D8">
        <w:rPr>
          <w:sz w:val="24"/>
          <w:szCs w:val="24"/>
        </w:rPr>
        <w:t xml:space="preserve">. </w:t>
      </w:r>
    </w:p>
    <w:p w14:paraId="12B3150D" w14:textId="2CA0A3E2" w:rsidR="00DE5109" w:rsidRPr="00F515D8" w:rsidRDefault="00C80916" w:rsidP="00DE5109">
      <w:pPr>
        <w:rPr>
          <w:rFonts w:ascii="Times New Roman" w:hAnsi="Times New Roman" w:cs="Times New Roman"/>
          <w:color w:val="222222"/>
          <w:shd w:val="clear" w:color="auto" w:fill="FFFFFF"/>
        </w:rPr>
      </w:pPr>
      <w:r w:rsidRPr="00F515D8">
        <w:rPr>
          <w:rFonts w:ascii="Times New Roman" w:hAnsi="Times New Roman" w:cs="Times New Roman"/>
          <w:color w:val="222222"/>
          <w:shd w:val="clear" w:color="auto" w:fill="FFFFFF"/>
        </w:rPr>
        <w:tab/>
      </w:r>
      <w:r w:rsidRPr="00F515D8">
        <w:rPr>
          <w:rFonts w:ascii="Times New Roman" w:hAnsi="Times New Roman" w:cs="Times New Roman"/>
          <w:color w:val="222222"/>
          <w:shd w:val="clear" w:color="auto" w:fill="FFFFFF"/>
        </w:rPr>
        <w:tab/>
      </w:r>
      <w:r w:rsidRPr="00F515D8">
        <w:rPr>
          <w:rFonts w:ascii="Times New Roman" w:hAnsi="Times New Roman" w:cs="Times New Roman"/>
          <w:color w:val="222222"/>
          <w:shd w:val="clear" w:color="auto" w:fill="FFFFFF"/>
        </w:rPr>
        <w:tab/>
      </w:r>
      <w:r w:rsidRPr="00F515D8">
        <w:rPr>
          <w:rFonts w:ascii="Times New Roman" w:hAnsi="Times New Roman" w:cs="Times New Roman"/>
          <w:color w:val="222222"/>
          <w:shd w:val="clear" w:color="auto" w:fill="FFFFFF"/>
        </w:rPr>
        <w:tab/>
      </w:r>
      <w:r w:rsidRPr="00F515D8">
        <w:rPr>
          <w:rFonts w:ascii="Times New Roman" w:hAnsi="Times New Roman" w:cs="Times New Roman"/>
          <w:color w:val="222222"/>
          <w:shd w:val="clear" w:color="auto" w:fill="FFFFFF"/>
        </w:rPr>
        <w:tab/>
      </w:r>
    </w:p>
    <w:p w14:paraId="2A2919AC" w14:textId="4D221C5F" w:rsidR="00C80916" w:rsidRPr="00F515D8" w:rsidRDefault="00C80916" w:rsidP="00DE5109">
      <w:pPr>
        <w:jc w:val="center"/>
        <w:rPr>
          <w:rFonts w:ascii="Times New Roman" w:hAnsi="Times New Roman" w:cs="Times New Roman"/>
          <w:color w:val="222222"/>
          <w:shd w:val="clear" w:color="auto" w:fill="FFFFFF"/>
        </w:rPr>
      </w:pPr>
      <w:r w:rsidRPr="00F515D8">
        <w:rPr>
          <w:rFonts w:ascii="Times New Roman" w:hAnsi="Times New Roman" w:cs="Times New Roman"/>
          <w:b/>
          <w:bCs/>
          <w:color w:val="222222"/>
          <w:shd w:val="clear" w:color="auto" w:fill="FFFFFF"/>
        </w:rPr>
        <w:t xml:space="preserve">Table </w:t>
      </w:r>
      <w:r w:rsidR="00F86033" w:rsidRPr="00F515D8">
        <w:rPr>
          <w:rFonts w:ascii="Times New Roman" w:hAnsi="Times New Roman" w:cs="Times New Roman"/>
          <w:b/>
          <w:bCs/>
          <w:color w:val="222222"/>
          <w:shd w:val="clear" w:color="auto" w:fill="FFFFFF"/>
        </w:rPr>
        <w:t>4</w:t>
      </w:r>
      <w:r w:rsidRPr="00F515D8">
        <w:rPr>
          <w:rFonts w:ascii="Times New Roman" w:hAnsi="Times New Roman" w:cs="Times New Roman"/>
          <w:color w:val="222222"/>
          <w:shd w:val="clear" w:color="auto" w:fill="FFFFFF"/>
        </w:rPr>
        <w:t>.</w:t>
      </w:r>
      <w:r w:rsidR="00CC6FD1" w:rsidRPr="00F515D8">
        <w:rPr>
          <w:rFonts w:ascii="Times New Roman" w:hAnsi="Times New Roman" w:cs="Times New Roman"/>
          <w:color w:val="222222"/>
          <w:shd w:val="clear" w:color="auto" w:fill="FFFFFF"/>
        </w:rPr>
        <w:t xml:space="preserve"> Comparative analysis of </w:t>
      </w:r>
      <w:r w:rsidR="00FA6AE4">
        <w:rPr>
          <w:rFonts w:ascii="Times New Roman" w:hAnsi="Times New Roman" w:cs="Times New Roman"/>
          <w:color w:val="222222"/>
          <w:shd w:val="clear" w:color="auto" w:fill="FFFFFF"/>
        </w:rPr>
        <w:t>Landsat</w:t>
      </w:r>
      <w:r w:rsidR="00CC6FD1" w:rsidRPr="00F515D8">
        <w:rPr>
          <w:rFonts w:ascii="Times New Roman" w:hAnsi="Times New Roman" w:cs="Times New Roman"/>
          <w:color w:val="222222"/>
          <w:shd w:val="clear" w:color="auto" w:fill="FFFFFF"/>
        </w:rPr>
        <w:t xml:space="preserve"> and Sentinel </w:t>
      </w:r>
      <w:r w:rsidR="00FA6AE4">
        <w:rPr>
          <w:rFonts w:ascii="Times New Roman" w:hAnsi="Times New Roman" w:cs="Times New Roman"/>
          <w:color w:val="222222"/>
          <w:shd w:val="clear" w:color="auto" w:fill="FFFFFF"/>
        </w:rPr>
        <w:t>satellite</w:t>
      </w:r>
    </w:p>
    <w:p w14:paraId="05CAA4D8" w14:textId="77777777" w:rsidR="00C80916" w:rsidRPr="00F515D8" w:rsidRDefault="00C80916" w:rsidP="00C80916">
      <w:pPr>
        <w:ind w:left="360"/>
        <w:jc w:val="center"/>
        <w:rPr>
          <w:rFonts w:ascii="Times New Roman" w:hAnsi="Times New Roman" w:cs="Times New Roman"/>
          <w:b/>
          <w:bCs/>
        </w:rPr>
      </w:pPr>
      <w:r w:rsidRPr="00F515D8">
        <w:rPr>
          <w:rFonts w:ascii="Times New Roman" w:hAnsi="Times New Roman" w:cs="Times New Roman"/>
          <w:noProof/>
          <w:color w:val="222222"/>
          <w:shd w:val="clear" w:color="auto" w:fill="FFFFFF"/>
        </w:rPr>
        <w:drawing>
          <wp:inline distT="0" distB="0" distL="0" distR="0" wp14:anchorId="548D0F21" wp14:editId="428A5A1B">
            <wp:extent cx="3132076" cy="2646680"/>
            <wp:effectExtent l="0" t="0" r="0" b="127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rotWithShape="1">
                    <a:blip r:embed="rId22"/>
                    <a:srcRect l="4128" t="13427"/>
                    <a:stretch/>
                  </pic:blipFill>
                  <pic:spPr bwMode="auto">
                    <a:xfrm>
                      <a:off x="0" y="0"/>
                      <a:ext cx="3151561" cy="2663145"/>
                    </a:xfrm>
                    <a:prstGeom prst="rect">
                      <a:avLst/>
                    </a:prstGeom>
                    <a:ln>
                      <a:noFill/>
                    </a:ln>
                    <a:extLst>
                      <a:ext uri="{53640926-AAD7-44D8-BBD7-CCE9431645EC}">
                        <a14:shadowObscured xmlns:a14="http://schemas.microsoft.com/office/drawing/2010/main"/>
                      </a:ext>
                    </a:extLst>
                  </pic:spPr>
                </pic:pic>
              </a:graphicData>
            </a:graphic>
          </wp:inline>
        </w:drawing>
      </w:r>
    </w:p>
    <w:p w14:paraId="4A229F47" w14:textId="77777777" w:rsidR="00C80916" w:rsidRPr="00F515D8" w:rsidRDefault="00C80916" w:rsidP="00C80916">
      <w:pPr>
        <w:ind w:left="360"/>
        <w:rPr>
          <w:rFonts w:ascii="Times New Roman" w:hAnsi="Times New Roman" w:cs="Times New Roman"/>
          <w:b/>
          <w:bCs/>
        </w:rPr>
      </w:pPr>
    </w:p>
    <w:p w14:paraId="2D453219" w14:textId="0C292272" w:rsidR="00C80916" w:rsidRPr="00F515D8" w:rsidRDefault="00C80916" w:rsidP="00D216D7">
      <w:pPr>
        <w:pStyle w:val="ListParagraph"/>
        <w:numPr>
          <w:ilvl w:val="2"/>
          <w:numId w:val="12"/>
        </w:numPr>
        <w:rPr>
          <w:color w:val="2F5496"/>
          <w:sz w:val="26"/>
          <w:szCs w:val="26"/>
        </w:rPr>
      </w:pPr>
      <w:r w:rsidRPr="00F515D8">
        <w:rPr>
          <w:color w:val="2F5496"/>
          <w:sz w:val="26"/>
          <w:szCs w:val="26"/>
        </w:rPr>
        <w:t xml:space="preserve">Structural Accuracy in GIS </w:t>
      </w:r>
      <w:r w:rsidR="00EA493D" w:rsidRPr="00F515D8">
        <w:rPr>
          <w:color w:val="2F5496"/>
          <w:sz w:val="26"/>
          <w:szCs w:val="26"/>
        </w:rPr>
        <w:t>Data</w:t>
      </w:r>
    </w:p>
    <w:p w14:paraId="529FB19D" w14:textId="5C739983" w:rsidR="00C80916" w:rsidRPr="00F515D8" w:rsidRDefault="00C80916" w:rsidP="00C80916">
      <w:pPr>
        <w:rPr>
          <w:sz w:val="24"/>
          <w:szCs w:val="24"/>
        </w:rPr>
      </w:pPr>
      <w:commentRangeStart w:id="7"/>
      <w:r w:rsidRPr="00F515D8">
        <w:rPr>
          <w:sz w:val="24"/>
          <w:szCs w:val="24"/>
        </w:rPr>
        <w:t>In this section, some of the work of structural data quality in GIS data and its role is showcased</w:t>
      </w:r>
      <w:r w:rsidR="00411A1A" w:rsidRPr="00F515D8">
        <w:rPr>
          <w:sz w:val="24"/>
          <w:szCs w:val="24"/>
        </w:rPr>
        <w:t>. Structural data quality defines the accuracy of identification structures in GIS data that may be tagging of roads, trees and other structures</w:t>
      </w:r>
      <w:r w:rsidRPr="00F515D8">
        <w:rPr>
          <w:sz w:val="24"/>
          <w:szCs w:val="24"/>
        </w:rPr>
        <w:t xml:space="preserve">. </w:t>
      </w:r>
      <w:commentRangeEnd w:id="7"/>
      <w:r w:rsidR="00161A63">
        <w:rPr>
          <w:rStyle w:val="CommentReference"/>
        </w:rPr>
        <w:commentReference w:id="7"/>
      </w:r>
      <w:r w:rsidRPr="00F515D8">
        <w:rPr>
          <w:sz w:val="24"/>
          <w:szCs w:val="24"/>
        </w:rPr>
        <w:t xml:space="preserve">In [36] the authors demonstrate the use of GIS data to measure the accuracy of a bridge deformation. This refers to the evaluation of degradation of data accuracy which allows you to evaluate any error in a structure like bridges, buildings and high-rise structures. This work uses a ground-based radar system to collect the structural data and then further comparison and evaluation The work was able to evaluate the accuracy of the deformation in </w:t>
      </w:r>
      <w:r w:rsidR="00EA493D" w:rsidRPr="00F515D8">
        <w:rPr>
          <w:sz w:val="24"/>
          <w:szCs w:val="24"/>
        </w:rPr>
        <w:t xml:space="preserve">a </w:t>
      </w:r>
      <w:r w:rsidRPr="00F515D8">
        <w:rPr>
          <w:sz w:val="24"/>
          <w:szCs w:val="24"/>
        </w:rPr>
        <w:t>bridge.</w:t>
      </w:r>
    </w:p>
    <w:p w14:paraId="3AE8607E" w14:textId="7EED8965" w:rsidR="00C230DA" w:rsidRPr="00161A63" w:rsidRDefault="00C80916" w:rsidP="00C80916">
      <w:pPr>
        <w:rPr>
          <w:sz w:val="24"/>
          <w:szCs w:val="24"/>
        </w:rPr>
      </w:pPr>
      <w:r w:rsidRPr="00F515D8">
        <w:rPr>
          <w:sz w:val="24"/>
          <w:szCs w:val="24"/>
        </w:rPr>
        <w:t xml:space="preserve">Similar work was done by the authors in [37] to measure the change in land use spread in urban </w:t>
      </w:r>
      <w:r w:rsidR="00EA493D" w:rsidRPr="00F515D8">
        <w:rPr>
          <w:sz w:val="24"/>
          <w:szCs w:val="24"/>
        </w:rPr>
        <w:t>areas</w:t>
      </w:r>
      <w:r w:rsidRPr="00F515D8">
        <w:rPr>
          <w:sz w:val="24"/>
          <w:szCs w:val="24"/>
        </w:rPr>
        <w:t xml:space="preserve"> using GIS where the accuracy of the data has an important role to play. The accuracy of such data needs to evaluate to measure the consistency in the data collected and the data showcased. This work uses thematic accuracy to evaluate the correctness of the data.  In another work [38]</w:t>
      </w:r>
      <w:r w:rsidR="005323DF" w:rsidRPr="00F515D8">
        <w:rPr>
          <w:sz w:val="24"/>
          <w:szCs w:val="24"/>
        </w:rPr>
        <w:t>, a</w:t>
      </w:r>
      <w:r w:rsidRPr="00F515D8">
        <w:rPr>
          <w:sz w:val="24"/>
          <w:szCs w:val="24"/>
        </w:rPr>
        <w:t>nother standard for data positioning in GIS data [38] is</w:t>
      </w:r>
      <w:r w:rsidR="005323DF" w:rsidRPr="00F515D8">
        <w:rPr>
          <w:sz w:val="24"/>
          <w:szCs w:val="24"/>
        </w:rPr>
        <w:t xml:space="preserve"> the</w:t>
      </w:r>
      <w:r w:rsidRPr="00F515D8">
        <w:rPr>
          <w:sz w:val="24"/>
          <w:szCs w:val="24"/>
        </w:rPr>
        <w:t xml:space="preserve"> National Standard for Spatial Data Accuracy (NSSDA) which is used in the US for positional accuracy of data in GIS data using a normal distribution. Where the normal distribution defines the spread of position error at a specific location.</w:t>
      </w:r>
    </w:p>
    <w:p w14:paraId="7201E32B" w14:textId="18F64601" w:rsidR="00C80916" w:rsidRPr="00F515D8" w:rsidRDefault="00E451B4" w:rsidP="00C80916">
      <w:pPr>
        <w:rPr>
          <w:sz w:val="24"/>
          <w:szCs w:val="24"/>
        </w:rPr>
      </w:pPr>
      <w:r w:rsidRPr="00F515D8">
        <w:rPr>
          <w:color w:val="2F5496"/>
          <w:sz w:val="26"/>
          <w:szCs w:val="26"/>
        </w:rPr>
        <w:t>3.5 Data Quality Summary</w:t>
      </w:r>
    </w:p>
    <w:p w14:paraId="73B7AD7F" w14:textId="7BC3D085" w:rsidR="00D42C84" w:rsidRPr="00F515D8" w:rsidRDefault="00D42C84" w:rsidP="00D42C84">
      <w:pPr>
        <w:rPr>
          <w:sz w:val="24"/>
          <w:szCs w:val="24"/>
        </w:rPr>
      </w:pPr>
      <w:r w:rsidRPr="00F515D8">
        <w:rPr>
          <w:sz w:val="24"/>
          <w:szCs w:val="24"/>
        </w:rPr>
        <w:t xml:space="preserve">Table </w:t>
      </w:r>
      <w:r w:rsidR="00713049" w:rsidRPr="00F515D8">
        <w:rPr>
          <w:sz w:val="24"/>
          <w:szCs w:val="24"/>
        </w:rPr>
        <w:t>5</w:t>
      </w:r>
      <w:r w:rsidRPr="00F515D8">
        <w:rPr>
          <w:sz w:val="24"/>
          <w:szCs w:val="24"/>
        </w:rPr>
        <w:t xml:space="preserve"> shows the final summary of the work where the SDQ benchmark can be defined as precision, consistency, completeness and accuracy for any GIS data which can be raster or </w:t>
      </w:r>
      <w:r w:rsidRPr="00F515D8">
        <w:rPr>
          <w:sz w:val="24"/>
          <w:szCs w:val="24"/>
        </w:rPr>
        <w:lastRenderedPageBreak/>
        <w:t>vector. This benchmark SDQ will allow user</w:t>
      </w:r>
      <w:r w:rsidR="00C230DA" w:rsidRPr="00F515D8">
        <w:rPr>
          <w:sz w:val="24"/>
          <w:szCs w:val="24"/>
        </w:rPr>
        <w:t>s</w:t>
      </w:r>
      <w:r w:rsidRPr="00F515D8">
        <w:rPr>
          <w:sz w:val="24"/>
          <w:szCs w:val="24"/>
        </w:rPr>
        <w:t xml:space="preserve"> to evaluate </w:t>
      </w:r>
      <w:r w:rsidR="005323DF" w:rsidRPr="00F515D8">
        <w:rPr>
          <w:sz w:val="24"/>
          <w:szCs w:val="24"/>
        </w:rPr>
        <w:t xml:space="preserve">spatial </w:t>
      </w:r>
      <w:r w:rsidRPr="00F515D8">
        <w:rPr>
          <w:sz w:val="24"/>
          <w:szCs w:val="24"/>
        </w:rPr>
        <w:t xml:space="preserve">data. This will allow users to select appropriate data before moving on to further analysis. These SDQ </w:t>
      </w:r>
      <w:r w:rsidR="00EA493D" w:rsidRPr="00F515D8">
        <w:rPr>
          <w:sz w:val="24"/>
          <w:szCs w:val="24"/>
        </w:rPr>
        <w:t xml:space="preserve">measures </w:t>
      </w:r>
      <w:r w:rsidRPr="00F515D8">
        <w:rPr>
          <w:sz w:val="24"/>
          <w:szCs w:val="24"/>
        </w:rPr>
        <w:t>will also</w:t>
      </w:r>
      <w:r w:rsidR="005323DF" w:rsidRPr="00F515D8">
        <w:rPr>
          <w:sz w:val="24"/>
          <w:szCs w:val="24"/>
        </w:rPr>
        <w:t xml:space="preserve"> allow a</w:t>
      </w:r>
      <w:r w:rsidRPr="00F515D8">
        <w:rPr>
          <w:sz w:val="24"/>
          <w:szCs w:val="24"/>
        </w:rPr>
        <w:t xml:space="preserve"> user to select data for analysis based on accuracy, completeness and precision this will allow </w:t>
      </w:r>
      <w:r w:rsidR="005323DF" w:rsidRPr="00F515D8">
        <w:rPr>
          <w:sz w:val="24"/>
          <w:szCs w:val="24"/>
        </w:rPr>
        <w:t xml:space="preserve">a </w:t>
      </w:r>
      <w:r w:rsidRPr="00F515D8">
        <w:rPr>
          <w:sz w:val="24"/>
          <w:szCs w:val="24"/>
        </w:rPr>
        <w:t xml:space="preserve">user to get the required data </w:t>
      </w:r>
      <w:r w:rsidR="005323DF" w:rsidRPr="00F515D8">
        <w:rPr>
          <w:sz w:val="24"/>
          <w:szCs w:val="24"/>
        </w:rPr>
        <w:t xml:space="preserve">for </w:t>
      </w:r>
      <w:r w:rsidRPr="00F515D8">
        <w:rPr>
          <w:sz w:val="24"/>
          <w:szCs w:val="24"/>
        </w:rPr>
        <w:t>the application domain</w:t>
      </w:r>
      <w:r w:rsidR="005323DF" w:rsidRPr="00F515D8">
        <w:rPr>
          <w:sz w:val="24"/>
          <w:szCs w:val="24"/>
        </w:rPr>
        <w:t xml:space="preserve">, </w:t>
      </w:r>
      <w:r w:rsidR="00EA493D" w:rsidRPr="00F515D8">
        <w:rPr>
          <w:sz w:val="24"/>
          <w:szCs w:val="24"/>
        </w:rPr>
        <w:t>which</w:t>
      </w:r>
      <w:r w:rsidRPr="00F515D8">
        <w:rPr>
          <w:sz w:val="24"/>
          <w:szCs w:val="24"/>
        </w:rPr>
        <w:t xml:space="preserve"> may </w:t>
      </w:r>
      <w:r w:rsidR="00EA493D" w:rsidRPr="00F515D8">
        <w:rPr>
          <w:sz w:val="24"/>
          <w:szCs w:val="24"/>
        </w:rPr>
        <w:t>b</w:t>
      </w:r>
      <w:r w:rsidRPr="00F515D8">
        <w:rPr>
          <w:sz w:val="24"/>
          <w:szCs w:val="24"/>
        </w:rPr>
        <w:t>e land cover, ocean, forest cover or forest fire analysis but on the other hand</w:t>
      </w:r>
      <w:r w:rsidR="00EA493D" w:rsidRPr="00F515D8">
        <w:rPr>
          <w:sz w:val="24"/>
          <w:szCs w:val="24"/>
        </w:rPr>
        <w:t>,</w:t>
      </w:r>
      <w:r w:rsidRPr="00F515D8">
        <w:rPr>
          <w:sz w:val="24"/>
          <w:szCs w:val="24"/>
        </w:rPr>
        <w:t xml:space="preserve"> if the data has low completeness in that case</w:t>
      </w:r>
      <w:r w:rsidR="005323DF" w:rsidRPr="00F515D8">
        <w:rPr>
          <w:sz w:val="24"/>
          <w:szCs w:val="24"/>
        </w:rPr>
        <w:t>, a</w:t>
      </w:r>
      <w:r w:rsidRPr="00F515D8">
        <w:rPr>
          <w:sz w:val="24"/>
          <w:szCs w:val="24"/>
        </w:rPr>
        <w:t xml:space="preserve"> user has </w:t>
      </w:r>
      <w:r w:rsidR="00EA493D" w:rsidRPr="00F515D8">
        <w:rPr>
          <w:sz w:val="24"/>
          <w:szCs w:val="24"/>
        </w:rPr>
        <w:t xml:space="preserve">a </w:t>
      </w:r>
      <w:r w:rsidRPr="00F515D8">
        <w:rPr>
          <w:sz w:val="24"/>
          <w:szCs w:val="24"/>
        </w:rPr>
        <w:t xml:space="preserve">large amount of data but less useful data for </w:t>
      </w:r>
      <w:r w:rsidR="005323DF" w:rsidRPr="00F515D8">
        <w:rPr>
          <w:sz w:val="24"/>
          <w:szCs w:val="24"/>
        </w:rPr>
        <w:t>the</w:t>
      </w:r>
      <w:r w:rsidRPr="00F515D8">
        <w:rPr>
          <w:sz w:val="24"/>
          <w:szCs w:val="24"/>
        </w:rPr>
        <w:t xml:space="preserve"> application.  </w:t>
      </w:r>
    </w:p>
    <w:p w14:paraId="6887D1C0" w14:textId="7F99C0D0" w:rsidR="00D42C84" w:rsidRPr="00F515D8" w:rsidRDefault="00D42C84" w:rsidP="00D42C84">
      <w:pPr>
        <w:jc w:val="center"/>
        <w:rPr>
          <w:rFonts w:ascii="Times New Roman" w:hAnsi="Times New Roman" w:cs="Times New Roman"/>
          <w:b/>
          <w:bCs/>
          <w:color w:val="222222"/>
          <w:shd w:val="clear" w:color="auto" w:fill="FFFFFF"/>
        </w:rPr>
      </w:pPr>
      <w:r w:rsidRPr="00F515D8">
        <w:rPr>
          <w:rFonts w:ascii="Times New Roman" w:hAnsi="Times New Roman" w:cs="Times New Roman"/>
          <w:b/>
          <w:bCs/>
          <w:color w:val="222222"/>
          <w:shd w:val="clear" w:color="auto" w:fill="FFFFFF"/>
        </w:rPr>
        <w:t xml:space="preserve">Table </w:t>
      </w:r>
      <w:r w:rsidR="00713049" w:rsidRPr="00F515D8">
        <w:rPr>
          <w:rFonts w:ascii="Times New Roman" w:hAnsi="Times New Roman" w:cs="Times New Roman"/>
          <w:b/>
          <w:bCs/>
          <w:color w:val="222222"/>
          <w:shd w:val="clear" w:color="auto" w:fill="FFFFFF"/>
        </w:rPr>
        <w:t>5</w:t>
      </w:r>
      <w:r w:rsidRPr="00F515D8">
        <w:rPr>
          <w:rFonts w:ascii="Times New Roman" w:hAnsi="Times New Roman" w:cs="Times New Roman"/>
          <w:b/>
          <w:bCs/>
          <w:color w:val="222222"/>
          <w:shd w:val="clear" w:color="auto" w:fill="FFFFFF"/>
        </w:rPr>
        <w:t>. Summary of Work on Spatial Data Quality</w:t>
      </w:r>
    </w:p>
    <w:tbl>
      <w:tblPr>
        <w:tblStyle w:val="TableGrid"/>
        <w:tblW w:w="4950" w:type="pct"/>
        <w:tblLook w:val="0420" w:firstRow="1" w:lastRow="0" w:firstColumn="0" w:lastColumn="0" w:noHBand="0" w:noVBand="1"/>
      </w:tblPr>
      <w:tblGrid>
        <w:gridCol w:w="2263"/>
        <w:gridCol w:w="4963"/>
        <w:gridCol w:w="1700"/>
      </w:tblGrid>
      <w:tr w:rsidR="00D42C84" w:rsidRPr="00F515D8" w14:paraId="41EA9B41" w14:textId="77777777" w:rsidTr="00DE5109">
        <w:trPr>
          <w:trHeight w:val="584"/>
        </w:trPr>
        <w:tc>
          <w:tcPr>
            <w:tcW w:w="1268" w:type="pct"/>
            <w:hideMark/>
          </w:tcPr>
          <w:p w14:paraId="3D86B341" w14:textId="77777777" w:rsidR="00D42C84" w:rsidRPr="00F515D8" w:rsidRDefault="00D42C84" w:rsidP="00172EC5">
            <w:pPr>
              <w:rPr>
                <w:rFonts w:ascii="Times New Roman" w:hAnsi="Times New Roman" w:cs="Times New Roman"/>
                <w:color w:val="222222"/>
                <w:shd w:val="clear" w:color="auto" w:fill="FFFFFF"/>
              </w:rPr>
            </w:pPr>
            <w:r w:rsidRPr="00F515D8">
              <w:rPr>
                <w:rFonts w:ascii="Times New Roman" w:hAnsi="Times New Roman" w:cs="Times New Roman"/>
                <w:b/>
                <w:bCs/>
                <w:color w:val="222222"/>
                <w:shd w:val="clear" w:color="auto" w:fill="FFFFFF"/>
              </w:rPr>
              <w:t>Data Quality parameter</w:t>
            </w:r>
          </w:p>
        </w:tc>
        <w:tc>
          <w:tcPr>
            <w:tcW w:w="2780" w:type="pct"/>
            <w:hideMark/>
          </w:tcPr>
          <w:p w14:paraId="73978BCB" w14:textId="77777777" w:rsidR="00D42C84" w:rsidRPr="00F515D8" w:rsidRDefault="00D42C84" w:rsidP="00172EC5">
            <w:pPr>
              <w:spacing w:line="259" w:lineRule="auto"/>
              <w:rPr>
                <w:rFonts w:ascii="Times New Roman" w:hAnsi="Times New Roman" w:cs="Times New Roman"/>
                <w:color w:val="222222"/>
                <w:shd w:val="clear" w:color="auto" w:fill="FFFFFF"/>
              </w:rPr>
            </w:pPr>
            <w:r w:rsidRPr="00F515D8">
              <w:rPr>
                <w:rFonts w:ascii="Times New Roman" w:hAnsi="Times New Roman" w:cs="Times New Roman"/>
                <w:b/>
                <w:bCs/>
                <w:color w:val="222222"/>
                <w:shd w:val="clear" w:color="auto" w:fill="FFFFFF"/>
              </w:rPr>
              <w:t>GIS data quality</w:t>
            </w:r>
          </w:p>
        </w:tc>
        <w:tc>
          <w:tcPr>
            <w:tcW w:w="953" w:type="pct"/>
            <w:hideMark/>
          </w:tcPr>
          <w:p w14:paraId="17DADA04" w14:textId="77777777" w:rsidR="00D42C84" w:rsidRPr="00F515D8" w:rsidRDefault="00D42C84" w:rsidP="00172EC5">
            <w:pPr>
              <w:spacing w:line="259" w:lineRule="auto"/>
              <w:rPr>
                <w:rFonts w:ascii="Times New Roman" w:hAnsi="Times New Roman" w:cs="Times New Roman"/>
                <w:color w:val="222222"/>
                <w:shd w:val="clear" w:color="auto" w:fill="FFFFFF"/>
              </w:rPr>
            </w:pPr>
            <w:r w:rsidRPr="00F515D8">
              <w:rPr>
                <w:rFonts w:ascii="Times New Roman" w:hAnsi="Times New Roman" w:cs="Times New Roman"/>
                <w:b/>
                <w:bCs/>
                <w:color w:val="222222"/>
                <w:shd w:val="clear" w:color="auto" w:fill="FFFFFF"/>
              </w:rPr>
              <w:t>Related Work</w:t>
            </w:r>
          </w:p>
        </w:tc>
      </w:tr>
      <w:tr w:rsidR="00D42C84" w:rsidRPr="00F515D8" w14:paraId="792767BD" w14:textId="77777777" w:rsidTr="00DE5109">
        <w:trPr>
          <w:trHeight w:val="584"/>
        </w:trPr>
        <w:tc>
          <w:tcPr>
            <w:tcW w:w="1268" w:type="pct"/>
            <w:hideMark/>
          </w:tcPr>
          <w:p w14:paraId="6052D13F" w14:textId="6EB61CB3" w:rsidR="00D42C84" w:rsidRPr="00F515D8" w:rsidRDefault="00EA493D" w:rsidP="00172EC5">
            <w:pPr>
              <w:spacing w:line="259" w:lineRule="auto"/>
              <w:rPr>
                <w:rFonts w:ascii="Times New Roman" w:hAnsi="Times New Roman" w:cs="Times New Roman"/>
                <w:color w:val="222222"/>
                <w:shd w:val="clear" w:color="auto" w:fill="FFFFFF"/>
              </w:rPr>
            </w:pPr>
            <w:r w:rsidRPr="00F515D8">
              <w:rPr>
                <w:rFonts w:ascii="Times New Roman" w:hAnsi="Times New Roman" w:cs="Times New Roman"/>
                <w:color w:val="222222"/>
                <w:shd w:val="clear" w:color="auto" w:fill="FFFFFF"/>
              </w:rPr>
              <w:t>Precision</w:t>
            </w:r>
          </w:p>
        </w:tc>
        <w:tc>
          <w:tcPr>
            <w:tcW w:w="2780" w:type="pct"/>
            <w:hideMark/>
          </w:tcPr>
          <w:p w14:paraId="64324669" w14:textId="77777777" w:rsidR="00D42C84" w:rsidRPr="00F515D8" w:rsidRDefault="00D42C84" w:rsidP="00172EC5">
            <w:pPr>
              <w:spacing w:line="259" w:lineRule="auto"/>
              <w:rPr>
                <w:rFonts w:ascii="Times New Roman" w:hAnsi="Times New Roman" w:cs="Times New Roman"/>
                <w:color w:val="222222"/>
                <w:shd w:val="clear" w:color="auto" w:fill="FFFFFF"/>
              </w:rPr>
            </w:pPr>
            <w:r w:rsidRPr="00F515D8">
              <w:rPr>
                <w:rFonts w:ascii="Times New Roman" w:hAnsi="Times New Roman" w:cs="Times New Roman"/>
                <w:color w:val="222222"/>
                <w:shd w:val="clear" w:color="auto" w:fill="FFFFFF"/>
              </w:rPr>
              <w:t xml:space="preserve">Image Resolution, </w:t>
            </w:r>
          </w:p>
          <w:p w14:paraId="77C412E4" w14:textId="77777777" w:rsidR="00D42C84" w:rsidRPr="00F515D8" w:rsidRDefault="00D42C84" w:rsidP="00172EC5">
            <w:pPr>
              <w:spacing w:line="259" w:lineRule="auto"/>
              <w:rPr>
                <w:rFonts w:ascii="Times New Roman" w:hAnsi="Times New Roman" w:cs="Times New Roman"/>
                <w:color w:val="222222"/>
                <w:shd w:val="clear" w:color="auto" w:fill="FFFFFF"/>
              </w:rPr>
            </w:pPr>
            <w:r w:rsidRPr="00F515D8">
              <w:rPr>
                <w:rFonts w:ascii="Times New Roman" w:hAnsi="Times New Roman" w:cs="Times New Roman"/>
                <w:color w:val="222222"/>
                <w:shd w:val="clear" w:color="auto" w:fill="FFFFFF"/>
              </w:rPr>
              <w:t xml:space="preserve">Quality of Bands, </w:t>
            </w:r>
          </w:p>
          <w:p w14:paraId="3815B27C" w14:textId="77777777" w:rsidR="00D42C84" w:rsidRPr="00F515D8" w:rsidRDefault="00D42C84" w:rsidP="00172EC5">
            <w:pPr>
              <w:spacing w:line="259" w:lineRule="auto"/>
              <w:rPr>
                <w:rFonts w:ascii="Times New Roman" w:hAnsi="Times New Roman" w:cs="Times New Roman"/>
                <w:color w:val="222222"/>
                <w:shd w:val="clear" w:color="auto" w:fill="FFFFFF"/>
              </w:rPr>
            </w:pPr>
            <w:r w:rsidRPr="00F515D8">
              <w:rPr>
                <w:rFonts w:ascii="Times New Roman" w:hAnsi="Times New Roman" w:cs="Times New Roman"/>
                <w:color w:val="222222"/>
                <w:shd w:val="clear" w:color="auto" w:fill="FFFFFF"/>
              </w:rPr>
              <w:t>Number of Bands</w:t>
            </w:r>
          </w:p>
        </w:tc>
        <w:tc>
          <w:tcPr>
            <w:tcW w:w="953" w:type="pct"/>
            <w:hideMark/>
          </w:tcPr>
          <w:p w14:paraId="336D0A0D" w14:textId="77777777" w:rsidR="00D42C84" w:rsidRPr="00F515D8" w:rsidRDefault="00D42C84" w:rsidP="00172EC5">
            <w:pPr>
              <w:spacing w:line="259" w:lineRule="auto"/>
              <w:rPr>
                <w:rFonts w:ascii="Times New Roman" w:hAnsi="Times New Roman" w:cs="Times New Roman"/>
                <w:color w:val="222222"/>
                <w:shd w:val="clear" w:color="auto" w:fill="FFFFFF"/>
              </w:rPr>
            </w:pPr>
            <w:r w:rsidRPr="00F515D8">
              <w:rPr>
                <w:rFonts w:ascii="Times New Roman" w:hAnsi="Times New Roman" w:cs="Times New Roman"/>
                <w:color w:val="222222"/>
                <w:shd w:val="clear" w:color="auto" w:fill="FFFFFF"/>
              </w:rPr>
              <w:t>[3,5-7,13]</w:t>
            </w:r>
          </w:p>
        </w:tc>
      </w:tr>
      <w:tr w:rsidR="00D42C84" w:rsidRPr="00F515D8" w14:paraId="141E3D72" w14:textId="77777777" w:rsidTr="00DE5109">
        <w:trPr>
          <w:trHeight w:val="584"/>
        </w:trPr>
        <w:tc>
          <w:tcPr>
            <w:tcW w:w="1268" w:type="pct"/>
            <w:hideMark/>
          </w:tcPr>
          <w:p w14:paraId="77C3C7C0" w14:textId="77777777" w:rsidR="00D42C84" w:rsidRPr="00F515D8" w:rsidRDefault="00D42C84" w:rsidP="00172EC5">
            <w:pPr>
              <w:spacing w:line="259" w:lineRule="auto"/>
              <w:rPr>
                <w:rFonts w:ascii="Times New Roman" w:hAnsi="Times New Roman" w:cs="Times New Roman"/>
                <w:color w:val="222222"/>
                <w:shd w:val="clear" w:color="auto" w:fill="FFFFFF"/>
              </w:rPr>
            </w:pPr>
            <w:r w:rsidRPr="00F515D8">
              <w:rPr>
                <w:rFonts w:ascii="Times New Roman" w:hAnsi="Times New Roman" w:cs="Times New Roman"/>
                <w:color w:val="222222"/>
                <w:shd w:val="clear" w:color="auto" w:fill="FFFFFF"/>
              </w:rPr>
              <w:t>Consistency</w:t>
            </w:r>
          </w:p>
        </w:tc>
        <w:tc>
          <w:tcPr>
            <w:tcW w:w="2780" w:type="pct"/>
            <w:hideMark/>
          </w:tcPr>
          <w:p w14:paraId="2CD307F6" w14:textId="77777777" w:rsidR="00D42C84" w:rsidRPr="00F515D8" w:rsidRDefault="00D42C84" w:rsidP="00172EC5">
            <w:pPr>
              <w:spacing w:line="259" w:lineRule="auto"/>
              <w:rPr>
                <w:rFonts w:ascii="Times New Roman" w:hAnsi="Times New Roman" w:cs="Times New Roman"/>
                <w:color w:val="222222"/>
                <w:shd w:val="clear" w:color="auto" w:fill="FFFFFF"/>
              </w:rPr>
            </w:pPr>
            <w:r w:rsidRPr="00F515D8">
              <w:rPr>
                <w:rFonts w:ascii="Times New Roman" w:hAnsi="Times New Roman" w:cs="Times New Roman"/>
                <w:color w:val="222222"/>
                <w:shd w:val="clear" w:color="auto" w:fill="FFFFFF"/>
              </w:rPr>
              <w:t>Logical consistency</w:t>
            </w:r>
          </w:p>
        </w:tc>
        <w:tc>
          <w:tcPr>
            <w:tcW w:w="953" w:type="pct"/>
            <w:hideMark/>
          </w:tcPr>
          <w:p w14:paraId="36E541E8" w14:textId="77777777" w:rsidR="00D42C84" w:rsidRPr="00F515D8" w:rsidRDefault="00D42C84" w:rsidP="00172EC5">
            <w:pPr>
              <w:spacing w:line="259" w:lineRule="auto"/>
              <w:rPr>
                <w:rFonts w:ascii="Times New Roman" w:hAnsi="Times New Roman" w:cs="Times New Roman"/>
                <w:color w:val="222222"/>
                <w:shd w:val="clear" w:color="auto" w:fill="FFFFFF"/>
              </w:rPr>
            </w:pPr>
            <w:r w:rsidRPr="00F515D8">
              <w:rPr>
                <w:rFonts w:ascii="Times New Roman" w:hAnsi="Times New Roman" w:cs="Times New Roman"/>
                <w:color w:val="222222"/>
                <w:shd w:val="clear" w:color="auto" w:fill="FFFFFF"/>
              </w:rPr>
              <w:t>[1-2]</w:t>
            </w:r>
          </w:p>
        </w:tc>
      </w:tr>
      <w:tr w:rsidR="00D42C84" w:rsidRPr="00F515D8" w14:paraId="03378EF5" w14:textId="77777777" w:rsidTr="00DE5109">
        <w:trPr>
          <w:trHeight w:val="584"/>
        </w:trPr>
        <w:tc>
          <w:tcPr>
            <w:tcW w:w="1268" w:type="pct"/>
            <w:hideMark/>
          </w:tcPr>
          <w:p w14:paraId="672801EC" w14:textId="77777777" w:rsidR="00D42C84" w:rsidRPr="00F515D8" w:rsidRDefault="00D42C84" w:rsidP="00172EC5">
            <w:pPr>
              <w:spacing w:line="259" w:lineRule="auto"/>
              <w:rPr>
                <w:rFonts w:ascii="Times New Roman" w:hAnsi="Times New Roman" w:cs="Times New Roman"/>
                <w:color w:val="222222"/>
                <w:shd w:val="clear" w:color="auto" w:fill="FFFFFF"/>
              </w:rPr>
            </w:pPr>
            <w:r w:rsidRPr="00F515D8">
              <w:rPr>
                <w:rFonts w:ascii="Times New Roman" w:hAnsi="Times New Roman" w:cs="Times New Roman"/>
                <w:color w:val="222222"/>
                <w:shd w:val="clear" w:color="auto" w:fill="FFFFFF"/>
              </w:rPr>
              <w:t>Completeness</w:t>
            </w:r>
          </w:p>
        </w:tc>
        <w:tc>
          <w:tcPr>
            <w:tcW w:w="2780" w:type="pct"/>
            <w:hideMark/>
          </w:tcPr>
          <w:p w14:paraId="04DEADD4" w14:textId="77777777" w:rsidR="00D42C84" w:rsidRPr="00F515D8" w:rsidRDefault="00D42C84" w:rsidP="00172EC5">
            <w:pPr>
              <w:spacing w:line="259" w:lineRule="auto"/>
              <w:rPr>
                <w:rFonts w:ascii="Times New Roman" w:hAnsi="Times New Roman" w:cs="Times New Roman"/>
                <w:color w:val="222222"/>
                <w:shd w:val="clear" w:color="auto" w:fill="FFFFFF"/>
              </w:rPr>
            </w:pPr>
            <w:r w:rsidRPr="00F515D8">
              <w:rPr>
                <w:rFonts w:ascii="Times New Roman" w:hAnsi="Times New Roman" w:cs="Times New Roman"/>
                <w:color w:val="222222"/>
                <w:shd w:val="clear" w:color="auto" w:fill="FFFFFF"/>
              </w:rPr>
              <w:t>Useful Land data, Useful Sea data,</w:t>
            </w:r>
          </w:p>
          <w:p w14:paraId="6DBF517D" w14:textId="77777777" w:rsidR="00D42C84" w:rsidRPr="00F515D8" w:rsidRDefault="00D42C84" w:rsidP="00172EC5">
            <w:pPr>
              <w:spacing w:line="259" w:lineRule="auto"/>
              <w:rPr>
                <w:rFonts w:ascii="Times New Roman" w:hAnsi="Times New Roman" w:cs="Times New Roman"/>
                <w:color w:val="222222"/>
                <w:shd w:val="clear" w:color="auto" w:fill="FFFFFF"/>
              </w:rPr>
            </w:pPr>
            <w:r w:rsidRPr="00F515D8">
              <w:rPr>
                <w:rFonts w:ascii="Times New Roman" w:hAnsi="Times New Roman" w:cs="Times New Roman"/>
                <w:color w:val="222222"/>
                <w:shd w:val="clear" w:color="auto" w:fill="FFFFFF"/>
              </w:rPr>
              <w:t>Useful Forest data</w:t>
            </w:r>
          </w:p>
        </w:tc>
        <w:tc>
          <w:tcPr>
            <w:tcW w:w="953" w:type="pct"/>
            <w:hideMark/>
          </w:tcPr>
          <w:p w14:paraId="5FA62072" w14:textId="77777777" w:rsidR="00D42C84" w:rsidRPr="00F515D8" w:rsidRDefault="00D42C84" w:rsidP="00172EC5">
            <w:pPr>
              <w:spacing w:line="259" w:lineRule="auto"/>
              <w:rPr>
                <w:rFonts w:ascii="Times New Roman" w:hAnsi="Times New Roman" w:cs="Times New Roman"/>
                <w:color w:val="222222"/>
                <w:shd w:val="clear" w:color="auto" w:fill="FFFFFF"/>
              </w:rPr>
            </w:pPr>
            <w:r w:rsidRPr="00F515D8">
              <w:rPr>
                <w:rFonts w:ascii="Times New Roman" w:hAnsi="Times New Roman" w:cs="Times New Roman"/>
                <w:color w:val="222222"/>
                <w:shd w:val="clear" w:color="auto" w:fill="FFFFFF"/>
              </w:rPr>
              <w:t>[10-33]</w:t>
            </w:r>
          </w:p>
        </w:tc>
      </w:tr>
      <w:tr w:rsidR="00D42C84" w:rsidRPr="00F515D8" w14:paraId="0EC32BD3" w14:textId="77777777" w:rsidTr="00DE5109">
        <w:trPr>
          <w:trHeight w:val="584"/>
        </w:trPr>
        <w:tc>
          <w:tcPr>
            <w:tcW w:w="1268" w:type="pct"/>
            <w:hideMark/>
          </w:tcPr>
          <w:p w14:paraId="057402CE" w14:textId="77777777" w:rsidR="00D42C84" w:rsidRPr="00F515D8" w:rsidRDefault="00D42C84" w:rsidP="00172EC5">
            <w:pPr>
              <w:spacing w:line="259" w:lineRule="auto"/>
              <w:rPr>
                <w:rFonts w:ascii="Times New Roman" w:hAnsi="Times New Roman" w:cs="Times New Roman"/>
                <w:color w:val="222222"/>
                <w:shd w:val="clear" w:color="auto" w:fill="FFFFFF"/>
              </w:rPr>
            </w:pPr>
            <w:r w:rsidRPr="00F515D8">
              <w:rPr>
                <w:rFonts w:ascii="Times New Roman" w:hAnsi="Times New Roman" w:cs="Times New Roman"/>
                <w:color w:val="222222"/>
                <w:shd w:val="clear" w:color="auto" w:fill="FFFFFF"/>
              </w:rPr>
              <w:t>Accuracy</w:t>
            </w:r>
          </w:p>
        </w:tc>
        <w:tc>
          <w:tcPr>
            <w:tcW w:w="2780" w:type="pct"/>
            <w:hideMark/>
          </w:tcPr>
          <w:p w14:paraId="5F8FA60D" w14:textId="64F53312" w:rsidR="00D42C84" w:rsidRPr="00F515D8" w:rsidRDefault="00D42C84" w:rsidP="00172EC5">
            <w:pPr>
              <w:spacing w:line="259" w:lineRule="auto"/>
              <w:rPr>
                <w:rFonts w:ascii="Times New Roman" w:hAnsi="Times New Roman" w:cs="Times New Roman"/>
                <w:color w:val="222222"/>
                <w:shd w:val="clear" w:color="auto" w:fill="FFFFFF"/>
              </w:rPr>
            </w:pPr>
            <w:r w:rsidRPr="00F515D8">
              <w:rPr>
                <w:rFonts w:ascii="Times New Roman" w:hAnsi="Times New Roman" w:cs="Times New Roman"/>
                <w:color w:val="222222"/>
                <w:shd w:val="clear" w:color="auto" w:fill="FFFFFF"/>
              </w:rPr>
              <w:t>Structural Accuracy,</w:t>
            </w:r>
            <w:r w:rsidR="00DE5109" w:rsidRPr="00F515D8">
              <w:rPr>
                <w:rFonts w:ascii="Times New Roman" w:hAnsi="Times New Roman" w:cs="Times New Roman"/>
                <w:color w:val="222222"/>
                <w:shd w:val="clear" w:color="auto" w:fill="FFFFFF"/>
              </w:rPr>
              <w:t xml:space="preserve"> </w:t>
            </w:r>
            <w:r w:rsidRPr="00F515D8">
              <w:rPr>
                <w:rFonts w:ascii="Times New Roman" w:hAnsi="Times New Roman" w:cs="Times New Roman"/>
                <w:color w:val="222222"/>
                <w:shd w:val="clear" w:color="auto" w:fill="FFFFFF"/>
              </w:rPr>
              <w:t>Accuracy of bands,</w:t>
            </w:r>
          </w:p>
          <w:p w14:paraId="133B5FCE" w14:textId="1819B1E0" w:rsidR="00D42C84" w:rsidRPr="00F515D8" w:rsidRDefault="00D42C84" w:rsidP="00172EC5">
            <w:pPr>
              <w:spacing w:line="259" w:lineRule="auto"/>
              <w:rPr>
                <w:rFonts w:ascii="Times New Roman" w:hAnsi="Times New Roman" w:cs="Times New Roman"/>
                <w:color w:val="222222"/>
                <w:shd w:val="clear" w:color="auto" w:fill="FFFFFF"/>
              </w:rPr>
            </w:pPr>
            <w:r w:rsidRPr="00F515D8">
              <w:rPr>
                <w:rFonts w:ascii="Times New Roman" w:hAnsi="Times New Roman" w:cs="Times New Roman"/>
                <w:color w:val="222222"/>
                <w:shd w:val="clear" w:color="auto" w:fill="FFFFFF"/>
              </w:rPr>
              <w:t>Accuracy of the object,</w:t>
            </w:r>
            <w:r w:rsidR="00DE5109" w:rsidRPr="00F515D8">
              <w:rPr>
                <w:rFonts w:ascii="Times New Roman" w:hAnsi="Times New Roman" w:cs="Times New Roman"/>
                <w:color w:val="222222"/>
                <w:shd w:val="clear" w:color="auto" w:fill="FFFFFF"/>
              </w:rPr>
              <w:t xml:space="preserve"> </w:t>
            </w:r>
            <w:r w:rsidRPr="00F515D8">
              <w:rPr>
                <w:rFonts w:ascii="Times New Roman" w:hAnsi="Times New Roman" w:cs="Times New Roman"/>
                <w:color w:val="222222"/>
                <w:shd w:val="clear" w:color="auto" w:fill="FFFFFF"/>
              </w:rPr>
              <w:t>Spatial accuracy,</w:t>
            </w:r>
          </w:p>
          <w:p w14:paraId="40C6D655" w14:textId="4FC43DA3" w:rsidR="00D42C84" w:rsidRPr="00F515D8" w:rsidRDefault="00D42C84" w:rsidP="00DE5109">
            <w:pPr>
              <w:spacing w:line="259" w:lineRule="auto"/>
              <w:rPr>
                <w:rFonts w:ascii="Times New Roman" w:hAnsi="Times New Roman" w:cs="Times New Roman"/>
                <w:color w:val="222222"/>
                <w:shd w:val="clear" w:color="auto" w:fill="FFFFFF"/>
              </w:rPr>
            </w:pPr>
            <w:r w:rsidRPr="00F515D8">
              <w:rPr>
                <w:rFonts w:ascii="Times New Roman" w:hAnsi="Times New Roman" w:cs="Times New Roman"/>
                <w:color w:val="222222"/>
                <w:shd w:val="clear" w:color="auto" w:fill="FFFFFF"/>
              </w:rPr>
              <w:t>Temporal accuracy,</w:t>
            </w:r>
            <w:r w:rsidR="00DE5109" w:rsidRPr="00F515D8">
              <w:rPr>
                <w:rFonts w:ascii="Times New Roman" w:hAnsi="Times New Roman" w:cs="Times New Roman"/>
                <w:color w:val="222222"/>
                <w:shd w:val="clear" w:color="auto" w:fill="FFFFFF"/>
              </w:rPr>
              <w:t xml:space="preserve"> </w:t>
            </w:r>
            <w:r w:rsidRPr="00F515D8">
              <w:rPr>
                <w:rFonts w:ascii="Times New Roman" w:hAnsi="Times New Roman" w:cs="Times New Roman"/>
                <w:color w:val="222222"/>
                <w:shd w:val="clear" w:color="auto" w:fill="FFFFFF"/>
              </w:rPr>
              <w:t>Thematic accuracy</w:t>
            </w:r>
          </w:p>
        </w:tc>
        <w:tc>
          <w:tcPr>
            <w:tcW w:w="953" w:type="pct"/>
            <w:hideMark/>
          </w:tcPr>
          <w:p w14:paraId="27194044" w14:textId="77777777" w:rsidR="00D42C84" w:rsidRPr="00F515D8" w:rsidRDefault="00D42C84" w:rsidP="00172EC5">
            <w:pPr>
              <w:spacing w:line="259" w:lineRule="auto"/>
              <w:rPr>
                <w:rFonts w:ascii="Times New Roman" w:hAnsi="Times New Roman" w:cs="Times New Roman"/>
                <w:color w:val="222222"/>
                <w:shd w:val="clear" w:color="auto" w:fill="FFFFFF"/>
              </w:rPr>
            </w:pPr>
            <w:r w:rsidRPr="00F515D8">
              <w:rPr>
                <w:rFonts w:ascii="Times New Roman" w:hAnsi="Times New Roman" w:cs="Times New Roman"/>
                <w:color w:val="222222"/>
                <w:shd w:val="clear" w:color="auto" w:fill="FFFFFF"/>
              </w:rPr>
              <w:t>[4-9] [36-38]</w:t>
            </w:r>
          </w:p>
        </w:tc>
      </w:tr>
    </w:tbl>
    <w:p w14:paraId="4CDE28E1" w14:textId="0E496222" w:rsidR="00434929" w:rsidRPr="00F515D8" w:rsidRDefault="00944A92">
      <w:pPr>
        <w:pStyle w:val="Heading1"/>
      </w:pPr>
      <w:bookmarkStart w:id="8" w:name="_heading=h.2et92p0" w:colFirst="0" w:colLast="0"/>
      <w:bookmarkEnd w:id="8"/>
      <w:r w:rsidRPr="00F515D8">
        <w:t xml:space="preserve">4 </w:t>
      </w:r>
      <w:r w:rsidRPr="00F515D8">
        <w:tab/>
        <w:t>Spatial Data Quality Services</w:t>
      </w:r>
    </w:p>
    <w:p w14:paraId="01D31F47" w14:textId="77777777" w:rsidR="00434929" w:rsidRPr="00F515D8" w:rsidRDefault="00434929"/>
    <w:p w14:paraId="1B638A9C" w14:textId="176F7281" w:rsidR="00434929" w:rsidRPr="00F515D8" w:rsidRDefault="00BA73F4">
      <w:pPr>
        <w:pStyle w:val="Heading2"/>
      </w:pPr>
      <w:bookmarkStart w:id="9" w:name="_heading=h.tyjcwt" w:colFirst="0" w:colLast="0"/>
      <w:bookmarkEnd w:id="9"/>
      <w:r w:rsidRPr="00F515D8">
        <w:t>4</w:t>
      </w:r>
      <w:r w:rsidR="009018E0" w:rsidRPr="00F515D8">
        <w:t>.1</w:t>
      </w:r>
      <w:r w:rsidR="009018E0" w:rsidRPr="00F515D8">
        <w:tab/>
        <w:t>Introduction</w:t>
      </w:r>
    </w:p>
    <w:p w14:paraId="700A942F" w14:textId="324E21E1" w:rsidR="00B54A04" w:rsidRPr="00161A63" w:rsidRDefault="006E313F" w:rsidP="00B54A04">
      <w:pPr>
        <w:rPr>
          <w:sz w:val="24"/>
          <w:szCs w:val="24"/>
          <w:lang w:val="en-IN"/>
        </w:rPr>
      </w:pPr>
      <w:r w:rsidRPr="00161A63">
        <w:rPr>
          <w:sz w:val="24"/>
          <w:szCs w:val="24"/>
          <w:lang w:val="en-IN"/>
        </w:rPr>
        <w:t xml:space="preserve">Spatial Data Quality (SDQ) </w:t>
      </w:r>
      <w:r w:rsidR="00B54A04" w:rsidRPr="00161A63">
        <w:rPr>
          <w:sz w:val="24"/>
          <w:szCs w:val="24"/>
          <w:lang w:val="en-IN"/>
        </w:rPr>
        <w:t xml:space="preserve">defines the quality of the data in </w:t>
      </w:r>
      <w:r w:rsidR="00FA6AE4">
        <w:rPr>
          <w:sz w:val="24"/>
          <w:szCs w:val="24"/>
          <w:lang w:val="en-IN"/>
        </w:rPr>
        <w:t xml:space="preserve">the </w:t>
      </w:r>
      <w:r w:rsidR="00B54A04" w:rsidRPr="00161A63">
        <w:rPr>
          <w:sz w:val="24"/>
          <w:szCs w:val="24"/>
          <w:lang w:val="en-IN"/>
        </w:rPr>
        <w:t xml:space="preserve">GIS domain. The SDQ services are defined to evaluate the data quality in various GIS data </w:t>
      </w:r>
      <w:r w:rsidR="00161A63">
        <w:rPr>
          <w:sz w:val="24"/>
          <w:szCs w:val="24"/>
          <w:lang w:val="en-IN"/>
        </w:rPr>
        <w:t>in</w:t>
      </w:r>
      <w:r w:rsidR="00B54A04" w:rsidRPr="00161A63">
        <w:rPr>
          <w:sz w:val="24"/>
          <w:szCs w:val="24"/>
          <w:lang w:val="en-IN"/>
        </w:rPr>
        <w:t xml:space="preserve"> various </w:t>
      </w:r>
      <w:r w:rsidR="00FA6AE4">
        <w:rPr>
          <w:sz w:val="24"/>
          <w:szCs w:val="24"/>
          <w:lang w:val="en-IN"/>
        </w:rPr>
        <w:t>formats</w:t>
      </w:r>
      <w:r w:rsidR="00B54A04" w:rsidRPr="00161A63">
        <w:rPr>
          <w:sz w:val="24"/>
          <w:szCs w:val="24"/>
          <w:lang w:val="en-IN"/>
        </w:rPr>
        <w:t xml:space="preserve">. The services </w:t>
      </w:r>
      <w:r w:rsidR="00161A63">
        <w:rPr>
          <w:sz w:val="24"/>
          <w:szCs w:val="24"/>
          <w:lang w:val="en-IN"/>
        </w:rPr>
        <w:t xml:space="preserve">are meant </w:t>
      </w:r>
      <w:r w:rsidR="00B54A04" w:rsidRPr="00161A63">
        <w:rPr>
          <w:sz w:val="24"/>
          <w:szCs w:val="24"/>
          <w:lang w:val="en-IN"/>
        </w:rPr>
        <w:t>to evaluate quality using different metri</w:t>
      </w:r>
      <w:r w:rsidR="001A678B" w:rsidRPr="00161A63">
        <w:rPr>
          <w:sz w:val="24"/>
          <w:szCs w:val="24"/>
          <w:lang w:val="en-IN"/>
        </w:rPr>
        <w:t>c</w:t>
      </w:r>
      <w:r w:rsidR="00B54A04" w:rsidRPr="00161A63">
        <w:rPr>
          <w:sz w:val="24"/>
          <w:szCs w:val="24"/>
          <w:lang w:val="en-IN"/>
        </w:rPr>
        <w:t>s.  The quality of data will be evaluate</w:t>
      </w:r>
      <w:r w:rsidR="00161A63">
        <w:rPr>
          <w:sz w:val="24"/>
          <w:szCs w:val="24"/>
          <w:lang w:val="en-IN"/>
        </w:rPr>
        <w:t>d</w:t>
      </w:r>
      <w:r w:rsidR="00B54A04" w:rsidRPr="00161A63">
        <w:rPr>
          <w:sz w:val="24"/>
          <w:szCs w:val="24"/>
          <w:lang w:val="en-IN"/>
        </w:rPr>
        <w:t xml:space="preserve"> under </w:t>
      </w:r>
      <w:r w:rsidR="0018068C">
        <w:rPr>
          <w:sz w:val="24"/>
          <w:szCs w:val="24"/>
          <w:lang w:val="en-IN"/>
        </w:rPr>
        <w:t>five</w:t>
      </w:r>
      <w:commentRangeStart w:id="10"/>
      <w:r w:rsidR="00B54A04" w:rsidRPr="00161A63">
        <w:rPr>
          <w:sz w:val="24"/>
          <w:szCs w:val="24"/>
          <w:lang w:val="en-IN"/>
        </w:rPr>
        <w:t xml:space="preserve"> categories </w:t>
      </w:r>
      <w:r w:rsidR="00161A63">
        <w:rPr>
          <w:sz w:val="24"/>
          <w:szCs w:val="24"/>
          <w:lang w:val="en-IN"/>
        </w:rPr>
        <w:t xml:space="preserve">- </w:t>
      </w:r>
      <w:r w:rsidR="00B54A04" w:rsidRPr="00161A63">
        <w:rPr>
          <w:sz w:val="24"/>
          <w:szCs w:val="24"/>
          <w:lang w:val="en-IN"/>
        </w:rPr>
        <w:t xml:space="preserve">Completeness, Accuracy, Consistency, Precision and </w:t>
      </w:r>
      <w:r w:rsidR="00161A63">
        <w:rPr>
          <w:sz w:val="24"/>
          <w:szCs w:val="24"/>
          <w:lang w:val="en-IN"/>
        </w:rPr>
        <w:t>T</w:t>
      </w:r>
      <w:r w:rsidR="00B54A04" w:rsidRPr="00161A63">
        <w:rPr>
          <w:sz w:val="24"/>
          <w:szCs w:val="24"/>
          <w:lang w:val="en-IN"/>
        </w:rPr>
        <w:t>imeliness.</w:t>
      </w:r>
      <w:commentRangeEnd w:id="10"/>
      <w:r w:rsidR="00161A63">
        <w:rPr>
          <w:rStyle w:val="CommentReference"/>
        </w:rPr>
        <w:commentReference w:id="10"/>
      </w:r>
    </w:p>
    <w:p w14:paraId="1E8BE8DC" w14:textId="4072DFE0" w:rsidR="00434929" w:rsidRPr="00161A63" w:rsidRDefault="00B54A04" w:rsidP="00B54A04">
      <w:pPr>
        <w:rPr>
          <w:sz w:val="24"/>
          <w:szCs w:val="24"/>
        </w:rPr>
      </w:pPr>
      <w:r w:rsidRPr="00161A63">
        <w:rPr>
          <w:sz w:val="24"/>
          <w:szCs w:val="24"/>
          <w:lang w:val="en-IN"/>
        </w:rPr>
        <w:t xml:space="preserve">In </w:t>
      </w:r>
      <w:r w:rsidR="00161A63">
        <w:rPr>
          <w:sz w:val="24"/>
          <w:szCs w:val="24"/>
          <w:lang w:val="en-IN"/>
        </w:rPr>
        <w:t>S</w:t>
      </w:r>
      <w:r w:rsidRPr="00161A63">
        <w:rPr>
          <w:sz w:val="24"/>
          <w:szCs w:val="24"/>
          <w:lang w:val="en-IN"/>
        </w:rPr>
        <w:t>ection</w:t>
      </w:r>
      <w:r w:rsidR="00161A63">
        <w:rPr>
          <w:sz w:val="24"/>
          <w:szCs w:val="24"/>
          <w:lang w:val="en-IN"/>
        </w:rPr>
        <w:t>s</w:t>
      </w:r>
      <w:r w:rsidRPr="00161A63">
        <w:rPr>
          <w:sz w:val="24"/>
          <w:szCs w:val="24"/>
          <w:lang w:val="en-IN"/>
        </w:rPr>
        <w:t xml:space="preserve"> 2 and 3</w:t>
      </w:r>
      <w:r w:rsidR="00161A63">
        <w:rPr>
          <w:sz w:val="24"/>
          <w:szCs w:val="24"/>
          <w:lang w:val="en-IN"/>
        </w:rPr>
        <w:t>,</w:t>
      </w:r>
      <w:r w:rsidRPr="00161A63">
        <w:rPr>
          <w:sz w:val="24"/>
          <w:szCs w:val="24"/>
          <w:lang w:val="en-IN"/>
        </w:rPr>
        <w:t xml:space="preserve"> a detailed review </w:t>
      </w:r>
      <w:r w:rsidR="00FA6AE4">
        <w:rPr>
          <w:sz w:val="24"/>
          <w:szCs w:val="24"/>
          <w:lang w:val="en-IN"/>
        </w:rPr>
        <w:t>of</w:t>
      </w:r>
      <w:r w:rsidRPr="00161A63">
        <w:rPr>
          <w:sz w:val="24"/>
          <w:szCs w:val="24"/>
          <w:lang w:val="en-IN"/>
        </w:rPr>
        <w:t xml:space="preserve"> why SDQ is important and metri</w:t>
      </w:r>
      <w:r w:rsidR="001A678B" w:rsidRPr="00161A63">
        <w:rPr>
          <w:sz w:val="24"/>
          <w:szCs w:val="24"/>
          <w:lang w:val="en-IN"/>
        </w:rPr>
        <w:t>c</w:t>
      </w:r>
      <w:r w:rsidR="00161A63">
        <w:rPr>
          <w:sz w:val="24"/>
          <w:szCs w:val="24"/>
          <w:lang w:val="en-IN"/>
        </w:rPr>
        <w:t>s</w:t>
      </w:r>
      <w:r w:rsidRPr="00161A63">
        <w:rPr>
          <w:sz w:val="24"/>
          <w:szCs w:val="24"/>
          <w:lang w:val="en-IN"/>
        </w:rPr>
        <w:t xml:space="preserve"> to evaluate the SDQ </w:t>
      </w:r>
      <w:r w:rsidR="00161A63">
        <w:rPr>
          <w:sz w:val="24"/>
          <w:szCs w:val="24"/>
          <w:lang w:val="en-IN"/>
        </w:rPr>
        <w:t>were</w:t>
      </w:r>
      <w:r w:rsidRPr="00161A63">
        <w:rPr>
          <w:sz w:val="24"/>
          <w:szCs w:val="24"/>
          <w:lang w:val="en-IN"/>
        </w:rPr>
        <w:t xml:space="preserve"> showcased</w:t>
      </w:r>
      <w:r w:rsidR="00F41A53" w:rsidRPr="00161A63">
        <w:rPr>
          <w:sz w:val="24"/>
          <w:szCs w:val="24"/>
        </w:rPr>
        <w:t xml:space="preserve">. This will help the user to evaluate whether the raw data is useful and </w:t>
      </w:r>
      <w:r w:rsidR="00E122EC" w:rsidRPr="00161A63">
        <w:rPr>
          <w:sz w:val="24"/>
          <w:szCs w:val="24"/>
        </w:rPr>
        <w:t xml:space="preserve">the </w:t>
      </w:r>
      <w:r w:rsidR="00F41A53" w:rsidRPr="00161A63">
        <w:rPr>
          <w:sz w:val="24"/>
          <w:szCs w:val="24"/>
        </w:rPr>
        <w:t xml:space="preserve">quality of </w:t>
      </w:r>
      <w:r w:rsidR="00E122EC" w:rsidRPr="00161A63">
        <w:rPr>
          <w:sz w:val="24"/>
          <w:szCs w:val="24"/>
        </w:rPr>
        <w:t xml:space="preserve">the </w:t>
      </w:r>
      <w:r w:rsidR="00F41A53" w:rsidRPr="00161A63">
        <w:rPr>
          <w:sz w:val="24"/>
          <w:szCs w:val="24"/>
        </w:rPr>
        <w:t>information in it. The</w:t>
      </w:r>
      <w:r w:rsidR="00161A63">
        <w:rPr>
          <w:sz w:val="24"/>
          <w:szCs w:val="24"/>
        </w:rPr>
        <w:t xml:space="preserve"> SDQ</w:t>
      </w:r>
      <w:r w:rsidR="00F41A53" w:rsidRPr="00161A63">
        <w:rPr>
          <w:sz w:val="24"/>
          <w:szCs w:val="24"/>
        </w:rPr>
        <w:t xml:space="preserve"> </w:t>
      </w:r>
      <w:r w:rsidR="00716C1B" w:rsidRPr="00161A63">
        <w:rPr>
          <w:sz w:val="24"/>
          <w:szCs w:val="24"/>
        </w:rPr>
        <w:t>service</w:t>
      </w:r>
      <w:r w:rsidR="00161A63">
        <w:rPr>
          <w:sz w:val="24"/>
          <w:szCs w:val="24"/>
        </w:rPr>
        <w:t xml:space="preserve"> in CAMEO</w:t>
      </w:r>
      <w:r w:rsidR="00F41A53" w:rsidRPr="00161A63">
        <w:rPr>
          <w:sz w:val="24"/>
          <w:szCs w:val="24"/>
        </w:rPr>
        <w:t xml:space="preserve"> will have the capability to evaluate both raster (</w:t>
      </w:r>
      <w:r w:rsidR="00161A63">
        <w:rPr>
          <w:sz w:val="24"/>
          <w:szCs w:val="24"/>
        </w:rPr>
        <w:t>i</w:t>
      </w:r>
      <w:r w:rsidR="00F41A53" w:rsidRPr="00161A63">
        <w:rPr>
          <w:sz w:val="24"/>
          <w:szCs w:val="24"/>
        </w:rPr>
        <w:t>mage</w:t>
      </w:r>
      <w:r w:rsidR="00161A63">
        <w:rPr>
          <w:sz w:val="24"/>
          <w:szCs w:val="24"/>
        </w:rPr>
        <w:t>s</w:t>
      </w:r>
      <w:r w:rsidR="00F41A53" w:rsidRPr="00161A63">
        <w:rPr>
          <w:sz w:val="24"/>
          <w:szCs w:val="24"/>
        </w:rPr>
        <w:t>) and vector data in various form</w:t>
      </w:r>
      <w:r w:rsidR="00E122EC" w:rsidRPr="00161A63">
        <w:rPr>
          <w:sz w:val="24"/>
          <w:szCs w:val="24"/>
        </w:rPr>
        <w:t>s</w:t>
      </w:r>
      <w:bookmarkStart w:id="11" w:name="_heading=h.3dy6vkm" w:colFirst="0" w:colLast="0"/>
      <w:bookmarkEnd w:id="11"/>
      <w:r w:rsidR="00716C1B" w:rsidRPr="00161A63">
        <w:rPr>
          <w:sz w:val="24"/>
          <w:szCs w:val="24"/>
        </w:rPr>
        <w:t xml:space="preserve"> and provide a standard quality </w:t>
      </w:r>
      <w:r w:rsidR="00161A63">
        <w:rPr>
          <w:sz w:val="24"/>
          <w:szCs w:val="24"/>
        </w:rPr>
        <w:t>measure</w:t>
      </w:r>
      <w:r w:rsidR="00716C1B" w:rsidRPr="00161A63">
        <w:rPr>
          <w:sz w:val="24"/>
          <w:szCs w:val="24"/>
        </w:rPr>
        <w:t xml:space="preserve"> for the user. This section showcases the features of the SDQ service and its working.</w:t>
      </w:r>
    </w:p>
    <w:p w14:paraId="7C8AE68A" w14:textId="47EB0D5F" w:rsidR="00716C1B" w:rsidRPr="00161A63" w:rsidRDefault="00716C1B" w:rsidP="00B54A04">
      <w:pPr>
        <w:rPr>
          <w:sz w:val="24"/>
          <w:szCs w:val="24"/>
        </w:rPr>
      </w:pPr>
      <w:r w:rsidRPr="00161A63">
        <w:rPr>
          <w:sz w:val="24"/>
          <w:szCs w:val="24"/>
        </w:rPr>
        <w:t xml:space="preserve">The service </w:t>
      </w:r>
      <w:r w:rsidR="00161A63">
        <w:rPr>
          <w:sz w:val="24"/>
          <w:szCs w:val="24"/>
        </w:rPr>
        <w:t>will</w:t>
      </w:r>
      <w:r w:rsidRPr="00161A63">
        <w:rPr>
          <w:sz w:val="24"/>
          <w:szCs w:val="24"/>
        </w:rPr>
        <w:t xml:space="preserve"> take raster data from sentinel </w:t>
      </w:r>
      <w:r w:rsidR="00FA6AE4">
        <w:rPr>
          <w:sz w:val="24"/>
          <w:szCs w:val="24"/>
        </w:rPr>
        <w:t>satellites</w:t>
      </w:r>
      <w:r w:rsidRPr="00161A63">
        <w:rPr>
          <w:sz w:val="24"/>
          <w:szCs w:val="24"/>
        </w:rPr>
        <w:t xml:space="preserve"> and evaluate the</w:t>
      </w:r>
      <w:r w:rsidR="00161A63">
        <w:rPr>
          <w:sz w:val="24"/>
          <w:szCs w:val="24"/>
        </w:rPr>
        <w:t xml:space="preserve"> </w:t>
      </w:r>
      <w:r w:rsidRPr="00161A63">
        <w:rPr>
          <w:sz w:val="24"/>
          <w:szCs w:val="24"/>
        </w:rPr>
        <w:t xml:space="preserve">data </w:t>
      </w:r>
      <w:r w:rsidR="00161A63">
        <w:rPr>
          <w:sz w:val="24"/>
          <w:szCs w:val="24"/>
        </w:rPr>
        <w:t>for</w:t>
      </w:r>
      <w:r w:rsidRPr="00161A63">
        <w:rPr>
          <w:sz w:val="24"/>
          <w:szCs w:val="24"/>
        </w:rPr>
        <w:t xml:space="preserve"> </w:t>
      </w:r>
      <w:r w:rsidRPr="00161A63">
        <w:rPr>
          <w:sz w:val="24"/>
          <w:szCs w:val="24"/>
          <w:lang w:val="en-IN"/>
        </w:rPr>
        <w:t xml:space="preserve">Completeness, Accuracy, Consistency, Precision and </w:t>
      </w:r>
      <w:r w:rsidR="00161A63">
        <w:rPr>
          <w:sz w:val="24"/>
          <w:szCs w:val="24"/>
          <w:lang w:val="en-IN"/>
        </w:rPr>
        <w:t>T</w:t>
      </w:r>
      <w:r w:rsidRPr="00161A63">
        <w:rPr>
          <w:sz w:val="24"/>
          <w:szCs w:val="24"/>
          <w:lang w:val="en-IN"/>
        </w:rPr>
        <w:t xml:space="preserve">imeliness along with other features like vegetation index. </w:t>
      </w:r>
      <w:r w:rsidR="00161A63">
        <w:rPr>
          <w:sz w:val="24"/>
          <w:szCs w:val="24"/>
          <w:lang w:val="en-IN"/>
        </w:rPr>
        <w:t>Later,</w:t>
      </w:r>
      <w:r w:rsidRPr="00161A63">
        <w:rPr>
          <w:sz w:val="24"/>
          <w:szCs w:val="24"/>
          <w:lang w:val="en-IN"/>
        </w:rPr>
        <w:t xml:space="preserve"> the service will be designed to take vector GIS data to evaluate the SDQ parameters. </w:t>
      </w:r>
    </w:p>
    <w:p w14:paraId="483CCD03" w14:textId="77777777" w:rsidR="000365BD" w:rsidRPr="00F515D8" w:rsidRDefault="000365BD" w:rsidP="000365BD">
      <w:pPr>
        <w:rPr>
          <w:sz w:val="22"/>
          <w:szCs w:val="22"/>
        </w:rPr>
      </w:pPr>
    </w:p>
    <w:p w14:paraId="7871072D" w14:textId="7AC8E277" w:rsidR="00434929" w:rsidRPr="00F515D8" w:rsidRDefault="000365BD">
      <w:pPr>
        <w:jc w:val="left"/>
        <w:rPr>
          <w:color w:val="2F5496"/>
          <w:sz w:val="26"/>
          <w:szCs w:val="26"/>
        </w:rPr>
      </w:pPr>
      <w:r w:rsidRPr="00F515D8">
        <w:rPr>
          <w:color w:val="2F5496"/>
          <w:sz w:val="26"/>
          <w:szCs w:val="26"/>
        </w:rPr>
        <w:t>4.2</w:t>
      </w:r>
      <w:r w:rsidR="009018E0" w:rsidRPr="00F515D8">
        <w:rPr>
          <w:color w:val="2F5496"/>
          <w:sz w:val="26"/>
          <w:szCs w:val="26"/>
        </w:rPr>
        <w:t xml:space="preserve"> Design Plan for </w:t>
      </w:r>
      <w:r w:rsidR="00E451B4" w:rsidRPr="00F515D8">
        <w:rPr>
          <w:color w:val="2F5496"/>
          <w:sz w:val="26"/>
          <w:szCs w:val="26"/>
        </w:rPr>
        <w:t>Spatial Data Quality</w:t>
      </w:r>
      <w:r w:rsidR="00BF46E6" w:rsidRPr="00F515D8">
        <w:rPr>
          <w:color w:val="2F5496"/>
          <w:sz w:val="26"/>
          <w:szCs w:val="26"/>
        </w:rPr>
        <w:t xml:space="preserve"> (SDQ)</w:t>
      </w:r>
      <w:r w:rsidR="009018E0" w:rsidRPr="00F515D8">
        <w:rPr>
          <w:color w:val="2F5496"/>
          <w:sz w:val="26"/>
          <w:szCs w:val="26"/>
        </w:rPr>
        <w:t xml:space="preserve"> Service </w:t>
      </w:r>
    </w:p>
    <w:p w14:paraId="232D3F96" w14:textId="4974556B" w:rsidR="00434929" w:rsidRPr="00F515D8" w:rsidRDefault="00355ED8" w:rsidP="003356D4">
      <w:pPr>
        <w:rPr>
          <w:sz w:val="24"/>
          <w:szCs w:val="24"/>
        </w:rPr>
      </w:pPr>
      <w:r w:rsidRPr="00F515D8">
        <w:rPr>
          <w:sz w:val="24"/>
          <w:szCs w:val="24"/>
        </w:rPr>
        <w:lastRenderedPageBreak/>
        <w:t xml:space="preserve">This section showcases the proposed architecture for </w:t>
      </w:r>
      <w:r w:rsidR="00EA493D" w:rsidRPr="00F515D8">
        <w:rPr>
          <w:sz w:val="24"/>
          <w:szCs w:val="24"/>
        </w:rPr>
        <w:t xml:space="preserve">the </w:t>
      </w:r>
      <w:r w:rsidR="00161A63">
        <w:rPr>
          <w:sz w:val="24"/>
          <w:szCs w:val="24"/>
        </w:rPr>
        <w:t xml:space="preserve">CAMEO </w:t>
      </w:r>
      <w:r w:rsidRPr="00F515D8">
        <w:rPr>
          <w:sz w:val="24"/>
          <w:szCs w:val="24"/>
        </w:rPr>
        <w:t>data quality module</w:t>
      </w:r>
      <w:r w:rsidR="005151FB" w:rsidRPr="00F515D8">
        <w:rPr>
          <w:sz w:val="24"/>
          <w:szCs w:val="24"/>
        </w:rPr>
        <w:t xml:space="preserve">. </w:t>
      </w:r>
      <w:r w:rsidRPr="00F515D8">
        <w:rPr>
          <w:sz w:val="24"/>
          <w:szCs w:val="24"/>
        </w:rPr>
        <w:t xml:space="preserve"> </w:t>
      </w:r>
      <w:r w:rsidR="00161A63">
        <w:rPr>
          <w:sz w:val="24"/>
          <w:szCs w:val="24"/>
        </w:rPr>
        <w:t>S</w:t>
      </w:r>
      <w:r w:rsidR="005323DF" w:rsidRPr="00F515D8">
        <w:rPr>
          <w:sz w:val="24"/>
          <w:szCs w:val="24"/>
        </w:rPr>
        <w:t>hown</w:t>
      </w:r>
      <w:r w:rsidR="005F5346" w:rsidRPr="00F515D8">
        <w:rPr>
          <w:sz w:val="24"/>
          <w:szCs w:val="24"/>
        </w:rPr>
        <w:t xml:space="preserve"> </w:t>
      </w:r>
      <w:r w:rsidR="009018E0" w:rsidRPr="00F515D8">
        <w:rPr>
          <w:sz w:val="24"/>
          <w:szCs w:val="24"/>
        </w:rPr>
        <w:t xml:space="preserve">below is a visual representation of how the data </w:t>
      </w:r>
      <w:r w:rsidR="005151FB" w:rsidRPr="00F515D8">
        <w:rPr>
          <w:sz w:val="24"/>
          <w:szCs w:val="24"/>
        </w:rPr>
        <w:t>quality</w:t>
      </w:r>
      <w:r w:rsidR="009018E0" w:rsidRPr="00F515D8">
        <w:rPr>
          <w:sz w:val="24"/>
          <w:szCs w:val="24"/>
        </w:rPr>
        <w:t xml:space="preserve"> services</w:t>
      </w:r>
      <w:r w:rsidR="00BF46E6" w:rsidRPr="00F515D8">
        <w:rPr>
          <w:sz w:val="24"/>
          <w:szCs w:val="24"/>
        </w:rPr>
        <w:t xml:space="preserve"> will evaluate the different type</w:t>
      </w:r>
      <w:r w:rsidR="00E122EC" w:rsidRPr="00F515D8">
        <w:rPr>
          <w:sz w:val="24"/>
          <w:szCs w:val="24"/>
        </w:rPr>
        <w:t>s</w:t>
      </w:r>
      <w:r w:rsidR="00BF46E6" w:rsidRPr="00F515D8">
        <w:rPr>
          <w:sz w:val="24"/>
          <w:szCs w:val="24"/>
        </w:rPr>
        <w:t xml:space="preserve"> of GIS dataset</w:t>
      </w:r>
      <w:r w:rsidR="00E122EC" w:rsidRPr="00F515D8">
        <w:rPr>
          <w:sz w:val="24"/>
          <w:szCs w:val="24"/>
        </w:rPr>
        <w:t>s</w:t>
      </w:r>
      <w:r w:rsidR="00BF46E6" w:rsidRPr="00F515D8">
        <w:rPr>
          <w:sz w:val="24"/>
          <w:szCs w:val="24"/>
        </w:rPr>
        <w:t xml:space="preserve"> </w:t>
      </w:r>
      <w:r w:rsidR="005323DF" w:rsidRPr="00F515D8">
        <w:rPr>
          <w:sz w:val="24"/>
          <w:szCs w:val="24"/>
        </w:rPr>
        <w:t>using</w:t>
      </w:r>
      <w:r w:rsidR="00BF46E6" w:rsidRPr="00F515D8">
        <w:rPr>
          <w:sz w:val="24"/>
          <w:szCs w:val="24"/>
        </w:rPr>
        <w:t xml:space="preserve"> various </w:t>
      </w:r>
      <w:r w:rsidR="00E122EC" w:rsidRPr="00F515D8">
        <w:rPr>
          <w:sz w:val="24"/>
          <w:szCs w:val="24"/>
        </w:rPr>
        <w:t>metrics</w:t>
      </w:r>
      <w:r w:rsidR="005323DF" w:rsidRPr="00F515D8">
        <w:rPr>
          <w:sz w:val="24"/>
          <w:szCs w:val="24"/>
        </w:rPr>
        <w:t xml:space="preserve"> informed by the literature and practice.</w:t>
      </w:r>
      <w:r w:rsidR="00BF46E6" w:rsidRPr="00F515D8">
        <w:rPr>
          <w:sz w:val="24"/>
          <w:szCs w:val="24"/>
        </w:rPr>
        <w:t xml:space="preserve"> Figure </w:t>
      </w:r>
      <w:r w:rsidR="00716C1B" w:rsidRPr="00F515D8">
        <w:rPr>
          <w:sz w:val="24"/>
          <w:szCs w:val="24"/>
        </w:rPr>
        <w:t>10</w:t>
      </w:r>
      <w:r w:rsidR="00BF46E6" w:rsidRPr="00F515D8">
        <w:rPr>
          <w:sz w:val="24"/>
          <w:szCs w:val="24"/>
        </w:rPr>
        <w:t xml:space="preserve"> showcase</w:t>
      </w:r>
      <w:r w:rsidR="00161A63">
        <w:rPr>
          <w:sz w:val="24"/>
          <w:szCs w:val="24"/>
        </w:rPr>
        <w:t>s</w:t>
      </w:r>
      <w:r w:rsidR="00BF46E6" w:rsidRPr="00F515D8">
        <w:rPr>
          <w:sz w:val="24"/>
          <w:szCs w:val="24"/>
        </w:rPr>
        <w:t xml:space="preserve"> the proposed architecture </w:t>
      </w:r>
      <w:r w:rsidR="00161A63">
        <w:rPr>
          <w:sz w:val="24"/>
          <w:szCs w:val="24"/>
        </w:rPr>
        <w:t>which</w:t>
      </w:r>
      <w:r w:rsidR="00BF46E6" w:rsidRPr="00F515D8">
        <w:rPr>
          <w:sz w:val="24"/>
          <w:szCs w:val="24"/>
        </w:rPr>
        <w:t xml:space="preserve"> has </w:t>
      </w:r>
      <w:r w:rsidR="00716C1B" w:rsidRPr="00F515D8">
        <w:rPr>
          <w:sz w:val="24"/>
          <w:szCs w:val="24"/>
        </w:rPr>
        <w:t>two</w:t>
      </w:r>
      <w:r w:rsidR="00BF46E6" w:rsidRPr="00F515D8">
        <w:rPr>
          <w:sz w:val="24"/>
          <w:szCs w:val="24"/>
        </w:rPr>
        <w:t xml:space="preserve"> </w:t>
      </w:r>
      <w:r w:rsidR="00E122EC" w:rsidRPr="00F515D8">
        <w:rPr>
          <w:sz w:val="24"/>
          <w:szCs w:val="24"/>
        </w:rPr>
        <w:t>sub-</w:t>
      </w:r>
      <w:r w:rsidR="00BF46E6" w:rsidRPr="00F515D8">
        <w:rPr>
          <w:sz w:val="24"/>
          <w:szCs w:val="24"/>
        </w:rPr>
        <w:t>services for raster data and vector data.</w:t>
      </w:r>
    </w:p>
    <w:p w14:paraId="44018D76" w14:textId="71F2B6BA" w:rsidR="00BF46E6" w:rsidRPr="00F515D8" w:rsidRDefault="00BF46E6" w:rsidP="00660518">
      <w:pPr>
        <w:pStyle w:val="ListParagraph"/>
        <w:numPr>
          <w:ilvl w:val="0"/>
          <w:numId w:val="13"/>
        </w:numPr>
        <w:rPr>
          <w:sz w:val="24"/>
          <w:szCs w:val="24"/>
        </w:rPr>
      </w:pPr>
      <w:r w:rsidRPr="00F515D8">
        <w:rPr>
          <w:sz w:val="24"/>
          <w:szCs w:val="24"/>
        </w:rPr>
        <w:t xml:space="preserve">SDQ for Raster Data </w:t>
      </w:r>
    </w:p>
    <w:p w14:paraId="303B3B0D" w14:textId="38C54726" w:rsidR="005F5346" w:rsidRPr="00F515D8" w:rsidRDefault="005F5346" w:rsidP="003356D4">
      <w:pPr>
        <w:pStyle w:val="ListParagraph"/>
        <w:numPr>
          <w:ilvl w:val="1"/>
          <w:numId w:val="13"/>
        </w:numPr>
        <w:rPr>
          <w:sz w:val="24"/>
          <w:szCs w:val="24"/>
        </w:rPr>
      </w:pPr>
      <w:r w:rsidRPr="00F515D8">
        <w:rPr>
          <w:sz w:val="24"/>
          <w:szCs w:val="24"/>
        </w:rPr>
        <w:t>This service c</w:t>
      </w:r>
      <w:r w:rsidR="00161A63">
        <w:rPr>
          <w:sz w:val="24"/>
          <w:szCs w:val="24"/>
        </w:rPr>
        <w:t>onsists</w:t>
      </w:r>
      <w:r w:rsidRPr="00F515D8">
        <w:rPr>
          <w:sz w:val="24"/>
          <w:szCs w:val="24"/>
        </w:rPr>
        <w:t xml:space="preserve"> of four major components. First the extraction of </w:t>
      </w:r>
      <w:r w:rsidR="00161A63">
        <w:rPr>
          <w:sz w:val="24"/>
          <w:szCs w:val="24"/>
        </w:rPr>
        <w:t xml:space="preserve">the </w:t>
      </w:r>
      <w:r w:rsidRPr="00F515D8">
        <w:rPr>
          <w:sz w:val="24"/>
          <w:szCs w:val="24"/>
        </w:rPr>
        <w:t xml:space="preserve">area of interest from the satellite data. </w:t>
      </w:r>
      <w:r w:rsidR="003356D4" w:rsidRPr="00F515D8">
        <w:rPr>
          <w:sz w:val="24"/>
          <w:szCs w:val="24"/>
        </w:rPr>
        <w:t xml:space="preserve">The second </w:t>
      </w:r>
      <w:r w:rsidRPr="00F515D8">
        <w:rPr>
          <w:sz w:val="24"/>
          <w:szCs w:val="24"/>
        </w:rPr>
        <w:t>step is</w:t>
      </w:r>
      <w:r w:rsidR="005323DF" w:rsidRPr="00F515D8">
        <w:rPr>
          <w:sz w:val="24"/>
          <w:szCs w:val="24"/>
        </w:rPr>
        <w:t xml:space="preserve"> a</w:t>
      </w:r>
      <w:r w:rsidR="00161A63">
        <w:rPr>
          <w:sz w:val="24"/>
          <w:szCs w:val="24"/>
        </w:rPr>
        <w:t xml:space="preserve">n </w:t>
      </w:r>
      <w:r w:rsidRPr="00F515D8">
        <w:rPr>
          <w:sz w:val="24"/>
          <w:szCs w:val="24"/>
        </w:rPr>
        <w:t xml:space="preserve">image pre-processing </w:t>
      </w:r>
      <w:r w:rsidR="005323DF" w:rsidRPr="00F515D8">
        <w:rPr>
          <w:sz w:val="24"/>
          <w:szCs w:val="24"/>
        </w:rPr>
        <w:t xml:space="preserve">step </w:t>
      </w:r>
      <w:r w:rsidRPr="00F515D8">
        <w:rPr>
          <w:sz w:val="24"/>
          <w:szCs w:val="24"/>
        </w:rPr>
        <w:t xml:space="preserve">to convert the GIS data </w:t>
      </w:r>
      <w:r w:rsidR="005323DF" w:rsidRPr="00F515D8">
        <w:rPr>
          <w:sz w:val="24"/>
          <w:szCs w:val="24"/>
        </w:rPr>
        <w:t>in</w:t>
      </w:r>
      <w:r w:rsidRPr="00F515D8">
        <w:rPr>
          <w:sz w:val="24"/>
          <w:szCs w:val="24"/>
        </w:rPr>
        <w:t>to</w:t>
      </w:r>
      <w:r w:rsidR="005323DF" w:rsidRPr="00F515D8">
        <w:rPr>
          <w:sz w:val="24"/>
          <w:szCs w:val="24"/>
        </w:rPr>
        <w:t xml:space="preserve"> an</w:t>
      </w:r>
      <w:r w:rsidRPr="00F515D8">
        <w:rPr>
          <w:sz w:val="24"/>
          <w:szCs w:val="24"/>
        </w:rPr>
        <w:t xml:space="preserve"> image format for computing. T</w:t>
      </w:r>
      <w:r w:rsidR="003356D4" w:rsidRPr="00F515D8">
        <w:rPr>
          <w:sz w:val="24"/>
          <w:szCs w:val="24"/>
        </w:rPr>
        <w:t>he t</w:t>
      </w:r>
      <w:r w:rsidRPr="00F515D8">
        <w:rPr>
          <w:sz w:val="24"/>
          <w:szCs w:val="24"/>
        </w:rPr>
        <w:t xml:space="preserve">hird step </w:t>
      </w:r>
      <w:r w:rsidR="00EA493D" w:rsidRPr="00F515D8">
        <w:rPr>
          <w:sz w:val="24"/>
          <w:szCs w:val="24"/>
        </w:rPr>
        <w:t xml:space="preserve">is </w:t>
      </w:r>
      <w:r w:rsidRPr="00F515D8">
        <w:rPr>
          <w:sz w:val="24"/>
          <w:szCs w:val="24"/>
        </w:rPr>
        <w:t xml:space="preserve">to evaluate the data for SDQ using performance parameters from </w:t>
      </w:r>
      <w:r w:rsidR="005323DF" w:rsidRPr="00F515D8">
        <w:rPr>
          <w:sz w:val="24"/>
          <w:szCs w:val="24"/>
        </w:rPr>
        <w:t xml:space="preserve">the </w:t>
      </w:r>
      <w:r w:rsidRPr="00F515D8">
        <w:rPr>
          <w:sz w:val="24"/>
          <w:szCs w:val="24"/>
        </w:rPr>
        <w:t>evaluation metrics</w:t>
      </w:r>
      <w:r w:rsidR="002151FF" w:rsidRPr="00F515D8">
        <w:rPr>
          <w:sz w:val="24"/>
          <w:szCs w:val="24"/>
        </w:rPr>
        <w:t xml:space="preserve"> like percentage of land cover, green cover and water cover. The metrics will be extended to </w:t>
      </w:r>
      <w:r w:rsidR="00161A63">
        <w:rPr>
          <w:sz w:val="24"/>
          <w:szCs w:val="24"/>
        </w:rPr>
        <w:t>evaluate</w:t>
      </w:r>
      <w:r w:rsidR="002151FF" w:rsidRPr="00F515D8">
        <w:rPr>
          <w:sz w:val="24"/>
          <w:szCs w:val="24"/>
        </w:rPr>
        <w:t xml:space="preserve"> </w:t>
      </w:r>
      <w:r w:rsidR="00161A63">
        <w:rPr>
          <w:sz w:val="24"/>
          <w:szCs w:val="24"/>
        </w:rPr>
        <w:t xml:space="preserve">the </w:t>
      </w:r>
      <w:r w:rsidR="002151FF" w:rsidRPr="00F515D8">
        <w:rPr>
          <w:sz w:val="24"/>
          <w:szCs w:val="24"/>
        </w:rPr>
        <w:t>vegetation index and many more</w:t>
      </w:r>
      <w:r w:rsidRPr="00F515D8">
        <w:rPr>
          <w:sz w:val="24"/>
          <w:szCs w:val="24"/>
        </w:rPr>
        <w:t xml:space="preserve">. </w:t>
      </w:r>
      <w:r w:rsidR="003356D4" w:rsidRPr="00F515D8">
        <w:rPr>
          <w:sz w:val="24"/>
          <w:szCs w:val="24"/>
        </w:rPr>
        <w:t xml:space="preserve">The fourth </w:t>
      </w:r>
      <w:r w:rsidRPr="00F515D8">
        <w:rPr>
          <w:sz w:val="24"/>
          <w:szCs w:val="24"/>
        </w:rPr>
        <w:t xml:space="preserve">step </w:t>
      </w:r>
      <w:r w:rsidR="005323DF" w:rsidRPr="00F515D8">
        <w:rPr>
          <w:sz w:val="24"/>
          <w:szCs w:val="24"/>
        </w:rPr>
        <w:t xml:space="preserve">is </w:t>
      </w:r>
      <w:r w:rsidRPr="00F515D8">
        <w:rPr>
          <w:sz w:val="24"/>
          <w:szCs w:val="24"/>
        </w:rPr>
        <w:t>to score the data for data quality based on the performance metrics in step three.</w:t>
      </w:r>
    </w:p>
    <w:p w14:paraId="03E97F49" w14:textId="0522B73F" w:rsidR="00BF46E6" w:rsidRPr="00F515D8" w:rsidRDefault="00BF46E6" w:rsidP="003356D4">
      <w:pPr>
        <w:pStyle w:val="ListParagraph"/>
        <w:numPr>
          <w:ilvl w:val="0"/>
          <w:numId w:val="13"/>
        </w:numPr>
        <w:rPr>
          <w:sz w:val="24"/>
          <w:szCs w:val="24"/>
        </w:rPr>
      </w:pPr>
      <w:r w:rsidRPr="00F515D8">
        <w:rPr>
          <w:sz w:val="24"/>
          <w:szCs w:val="24"/>
        </w:rPr>
        <w:t xml:space="preserve">SDQ for Vector Data </w:t>
      </w:r>
    </w:p>
    <w:p w14:paraId="57020FA0" w14:textId="467A60D8" w:rsidR="005F5346" w:rsidRPr="00F515D8" w:rsidRDefault="005F5346" w:rsidP="003356D4">
      <w:pPr>
        <w:pStyle w:val="ListParagraph"/>
        <w:numPr>
          <w:ilvl w:val="1"/>
          <w:numId w:val="13"/>
        </w:numPr>
        <w:rPr>
          <w:sz w:val="24"/>
          <w:szCs w:val="24"/>
        </w:rPr>
      </w:pPr>
      <w:r w:rsidRPr="00F515D8">
        <w:rPr>
          <w:sz w:val="24"/>
          <w:szCs w:val="24"/>
        </w:rPr>
        <w:t xml:space="preserve">This </w:t>
      </w:r>
      <w:r w:rsidR="007E7C40" w:rsidRPr="00F515D8">
        <w:rPr>
          <w:sz w:val="24"/>
          <w:szCs w:val="24"/>
        </w:rPr>
        <w:t>service</w:t>
      </w:r>
      <w:r w:rsidRPr="00F515D8">
        <w:rPr>
          <w:sz w:val="24"/>
          <w:szCs w:val="24"/>
        </w:rPr>
        <w:t xml:space="preserve"> </w:t>
      </w:r>
      <w:r w:rsidR="007E7C40" w:rsidRPr="00F515D8">
        <w:rPr>
          <w:sz w:val="24"/>
          <w:szCs w:val="24"/>
        </w:rPr>
        <w:t>evaluate</w:t>
      </w:r>
      <w:r w:rsidR="00161A63">
        <w:rPr>
          <w:sz w:val="24"/>
          <w:szCs w:val="24"/>
        </w:rPr>
        <w:t>s</w:t>
      </w:r>
      <w:r w:rsidRPr="00F515D8">
        <w:rPr>
          <w:sz w:val="24"/>
          <w:szCs w:val="24"/>
        </w:rPr>
        <w:t xml:space="preserve"> the data quality for vector data </w:t>
      </w:r>
      <w:r w:rsidR="007E7C40" w:rsidRPr="00F515D8">
        <w:rPr>
          <w:sz w:val="24"/>
          <w:szCs w:val="24"/>
        </w:rPr>
        <w:t>which can</w:t>
      </w:r>
      <w:r w:rsidRPr="00F515D8">
        <w:rPr>
          <w:sz w:val="24"/>
          <w:szCs w:val="24"/>
        </w:rPr>
        <w:t xml:space="preserve"> </w:t>
      </w:r>
      <w:r w:rsidR="00E122EC" w:rsidRPr="00F515D8">
        <w:rPr>
          <w:sz w:val="24"/>
          <w:szCs w:val="24"/>
        </w:rPr>
        <w:t xml:space="preserve">be </w:t>
      </w:r>
      <w:r w:rsidRPr="00F515D8">
        <w:rPr>
          <w:sz w:val="24"/>
          <w:szCs w:val="24"/>
        </w:rPr>
        <w:t xml:space="preserve">further used in GIS for </w:t>
      </w:r>
      <w:r w:rsidR="007E7C40" w:rsidRPr="00F515D8">
        <w:rPr>
          <w:sz w:val="24"/>
          <w:szCs w:val="24"/>
        </w:rPr>
        <w:t>machine learning or further analysis. This service will evaluate the SDQ and score the quality of data to help user</w:t>
      </w:r>
      <w:r w:rsidR="00E122EC" w:rsidRPr="00F515D8">
        <w:rPr>
          <w:sz w:val="24"/>
          <w:szCs w:val="24"/>
        </w:rPr>
        <w:t>s</w:t>
      </w:r>
      <w:r w:rsidR="007E7C40" w:rsidRPr="00F515D8">
        <w:rPr>
          <w:sz w:val="24"/>
          <w:szCs w:val="24"/>
        </w:rPr>
        <w:t xml:space="preserve"> in deciding </w:t>
      </w:r>
      <w:r w:rsidR="00E122EC" w:rsidRPr="00F515D8">
        <w:rPr>
          <w:sz w:val="24"/>
          <w:szCs w:val="24"/>
        </w:rPr>
        <w:t xml:space="preserve">the </w:t>
      </w:r>
      <w:r w:rsidR="007E7C40" w:rsidRPr="00F515D8">
        <w:rPr>
          <w:sz w:val="24"/>
          <w:szCs w:val="24"/>
        </w:rPr>
        <w:t xml:space="preserve">usefulness </w:t>
      </w:r>
      <w:r w:rsidR="00E122EC" w:rsidRPr="00F515D8">
        <w:rPr>
          <w:sz w:val="24"/>
          <w:szCs w:val="24"/>
        </w:rPr>
        <w:t>of</w:t>
      </w:r>
      <w:r w:rsidR="007E7C40" w:rsidRPr="00F515D8">
        <w:rPr>
          <w:sz w:val="24"/>
          <w:szCs w:val="24"/>
        </w:rPr>
        <w:t xml:space="preserve"> its use case. The module allows </w:t>
      </w:r>
      <w:r w:rsidR="00EA493D" w:rsidRPr="00F515D8">
        <w:rPr>
          <w:sz w:val="24"/>
          <w:szCs w:val="24"/>
        </w:rPr>
        <w:t xml:space="preserve">the </w:t>
      </w:r>
      <w:r w:rsidR="007E7C40" w:rsidRPr="00F515D8">
        <w:rPr>
          <w:sz w:val="24"/>
          <w:szCs w:val="24"/>
        </w:rPr>
        <w:t>use</w:t>
      </w:r>
      <w:r w:rsidR="00EA493D" w:rsidRPr="00F515D8">
        <w:rPr>
          <w:sz w:val="24"/>
          <w:szCs w:val="24"/>
        </w:rPr>
        <w:t>r to</w:t>
      </w:r>
      <w:r w:rsidR="007E7C40" w:rsidRPr="00F515D8">
        <w:rPr>
          <w:sz w:val="24"/>
          <w:szCs w:val="24"/>
        </w:rPr>
        <w:t xml:space="preserve"> upload tabular/ Vector data and get the score at the end.</w:t>
      </w:r>
    </w:p>
    <w:p w14:paraId="742EC142" w14:textId="77777777" w:rsidR="00BF46E6" w:rsidRPr="00F515D8" w:rsidRDefault="00BF46E6">
      <w:pPr>
        <w:jc w:val="left"/>
        <w:rPr>
          <w:sz w:val="24"/>
          <w:szCs w:val="24"/>
        </w:rPr>
      </w:pPr>
    </w:p>
    <w:p w14:paraId="7EAC8451" w14:textId="13C3D518" w:rsidR="00BF46E6" w:rsidRPr="00F515D8" w:rsidRDefault="007E7C40" w:rsidP="003356D4">
      <w:pPr>
        <w:rPr>
          <w:sz w:val="24"/>
          <w:szCs w:val="24"/>
        </w:rPr>
      </w:pPr>
      <w:r w:rsidRPr="00F515D8">
        <w:rPr>
          <w:sz w:val="24"/>
          <w:szCs w:val="24"/>
        </w:rPr>
        <w:t xml:space="preserve">Figure </w:t>
      </w:r>
      <w:r w:rsidR="001F161E" w:rsidRPr="00F515D8">
        <w:rPr>
          <w:sz w:val="24"/>
          <w:szCs w:val="24"/>
        </w:rPr>
        <w:t>11</w:t>
      </w:r>
      <w:r w:rsidRPr="00F515D8">
        <w:rPr>
          <w:sz w:val="24"/>
          <w:szCs w:val="24"/>
        </w:rPr>
        <w:t xml:space="preserve"> </w:t>
      </w:r>
      <w:r w:rsidR="00F76318" w:rsidRPr="00F515D8">
        <w:rPr>
          <w:sz w:val="24"/>
          <w:szCs w:val="24"/>
        </w:rPr>
        <w:t>shows a demonstration of a prototype SDQ for raster data. The figure shows the working of the SD</w:t>
      </w:r>
      <w:r w:rsidR="00525B83" w:rsidRPr="00F515D8">
        <w:rPr>
          <w:sz w:val="24"/>
          <w:szCs w:val="24"/>
        </w:rPr>
        <w:t>Q</w:t>
      </w:r>
      <w:r w:rsidR="00F76318" w:rsidRPr="00F515D8">
        <w:rPr>
          <w:sz w:val="24"/>
          <w:szCs w:val="24"/>
        </w:rPr>
        <w:t xml:space="preserve"> module with </w:t>
      </w:r>
      <w:r w:rsidR="005323DF" w:rsidRPr="00F515D8">
        <w:rPr>
          <w:sz w:val="24"/>
          <w:szCs w:val="24"/>
        </w:rPr>
        <w:t xml:space="preserve">the </w:t>
      </w:r>
      <w:r w:rsidR="00161A63">
        <w:rPr>
          <w:sz w:val="24"/>
          <w:szCs w:val="24"/>
        </w:rPr>
        <w:t>CAMEO</w:t>
      </w:r>
      <w:r w:rsidR="00F76318" w:rsidRPr="00F515D8">
        <w:rPr>
          <w:sz w:val="24"/>
          <w:szCs w:val="24"/>
        </w:rPr>
        <w:t xml:space="preserve"> </w:t>
      </w:r>
      <w:r w:rsidR="005323DF" w:rsidRPr="00F515D8">
        <w:rPr>
          <w:sz w:val="24"/>
          <w:szCs w:val="24"/>
        </w:rPr>
        <w:t xml:space="preserve">data </w:t>
      </w:r>
      <w:r w:rsidR="00F76318" w:rsidRPr="00F515D8">
        <w:rPr>
          <w:sz w:val="24"/>
          <w:szCs w:val="24"/>
        </w:rPr>
        <w:t xml:space="preserve">warehouse to fetch the data </w:t>
      </w:r>
      <w:r w:rsidR="00525B83" w:rsidRPr="00F515D8">
        <w:rPr>
          <w:sz w:val="24"/>
          <w:szCs w:val="24"/>
        </w:rPr>
        <w:t xml:space="preserve">using </w:t>
      </w:r>
      <w:r w:rsidR="00161A63">
        <w:rPr>
          <w:sz w:val="24"/>
          <w:szCs w:val="24"/>
        </w:rPr>
        <w:t xml:space="preserve">a </w:t>
      </w:r>
      <w:r w:rsidR="00525B83" w:rsidRPr="00F515D8">
        <w:rPr>
          <w:sz w:val="24"/>
          <w:szCs w:val="24"/>
        </w:rPr>
        <w:t xml:space="preserve">search API. The SDQ micro service further produces metadata with data quality parameters for raster data.  </w:t>
      </w:r>
      <w:commentRangeStart w:id="12"/>
      <w:r w:rsidR="0057452D" w:rsidRPr="00F515D8">
        <w:rPr>
          <w:sz w:val="24"/>
          <w:szCs w:val="24"/>
        </w:rPr>
        <w:t xml:space="preserve">Figure </w:t>
      </w:r>
      <w:r w:rsidR="006D1DA7" w:rsidRPr="00F515D8">
        <w:rPr>
          <w:sz w:val="24"/>
          <w:szCs w:val="24"/>
        </w:rPr>
        <w:t>1</w:t>
      </w:r>
      <w:r w:rsidR="002C7D22">
        <w:rPr>
          <w:sz w:val="24"/>
          <w:szCs w:val="24"/>
        </w:rPr>
        <w:t>1</w:t>
      </w:r>
      <w:r w:rsidR="0057452D" w:rsidRPr="00F515D8">
        <w:rPr>
          <w:sz w:val="24"/>
          <w:szCs w:val="24"/>
        </w:rPr>
        <w:t xml:space="preserve"> </w:t>
      </w:r>
      <w:commentRangeEnd w:id="12"/>
      <w:r w:rsidR="00161A63">
        <w:rPr>
          <w:rStyle w:val="CommentReference"/>
        </w:rPr>
        <w:commentReference w:id="12"/>
      </w:r>
      <w:r w:rsidR="0057452D" w:rsidRPr="00F515D8">
        <w:rPr>
          <w:sz w:val="24"/>
          <w:szCs w:val="24"/>
        </w:rPr>
        <w:t>demonstrates the prototype of raster SDQ and its working with existing search API.</w:t>
      </w:r>
      <w:r w:rsidR="002151FF" w:rsidRPr="00F515D8">
        <w:rPr>
          <w:sz w:val="24"/>
          <w:szCs w:val="24"/>
        </w:rPr>
        <w:t xml:space="preserve"> The proposed architecture for the SDQ showcase</w:t>
      </w:r>
      <w:r w:rsidR="00161A63">
        <w:rPr>
          <w:sz w:val="24"/>
          <w:szCs w:val="24"/>
        </w:rPr>
        <w:t>s</w:t>
      </w:r>
      <w:r w:rsidR="002151FF" w:rsidRPr="00F515D8">
        <w:rPr>
          <w:sz w:val="24"/>
          <w:szCs w:val="24"/>
        </w:rPr>
        <w:t xml:space="preserve"> various modules like image preprocessing, evaluation </w:t>
      </w:r>
      <w:r w:rsidR="00FA6AE4">
        <w:rPr>
          <w:sz w:val="24"/>
          <w:szCs w:val="24"/>
        </w:rPr>
        <w:t>metrics</w:t>
      </w:r>
      <w:r w:rsidR="002151FF" w:rsidRPr="00F515D8">
        <w:rPr>
          <w:sz w:val="24"/>
          <w:szCs w:val="24"/>
        </w:rPr>
        <w:t xml:space="preserve"> </w:t>
      </w:r>
      <w:r w:rsidR="00FA6AE4">
        <w:rPr>
          <w:sz w:val="24"/>
          <w:szCs w:val="24"/>
        </w:rPr>
        <w:t>and finally</w:t>
      </w:r>
      <w:r w:rsidR="002151FF" w:rsidRPr="00F515D8">
        <w:rPr>
          <w:sz w:val="24"/>
          <w:szCs w:val="24"/>
        </w:rPr>
        <w:t xml:space="preserve"> a module to evaluate the final SDQ score for the GIS data. The image processing module is responsible for </w:t>
      </w:r>
      <w:r w:rsidR="00FA6AE4">
        <w:rPr>
          <w:sz w:val="24"/>
          <w:szCs w:val="24"/>
        </w:rPr>
        <w:t xml:space="preserve">the </w:t>
      </w:r>
      <w:r w:rsidR="002151FF" w:rsidRPr="00F515D8">
        <w:rPr>
          <w:sz w:val="24"/>
          <w:szCs w:val="24"/>
        </w:rPr>
        <w:t xml:space="preserve">basic extraction of data from the source with multiple bands. This module is also responsible for </w:t>
      </w:r>
      <w:r w:rsidR="00FA6AE4">
        <w:rPr>
          <w:sz w:val="24"/>
          <w:szCs w:val="24"/>
        </w:rPr>
        <w:t xml:space="preserve">the </w:t>
      </w:r>
      <w:r w:rsidR="002151FF" w:rsidRPr="00F515D8">
        <w:rPr>
          <w:sz w:val="24"/>
          <w:szCs w:val="24"/>
        </w:rPr>
        <w:t xml:space="preserve">construction of </w:t>
      </w:r>
      <w:r w:rsidR="00FA6AE4">
        <w:rPr>
          <w:sz w:val="24"/>
          <w:szCs w:val="24"/>
        </w:rPr>
        <w:t>images</w:t>
      </w:r>
      <w:r w:rsidR="002151FF" w:rsidRPr="00F515D8">
        <w:rPr>
          <w:sz w:val="24"/>
          <w:szCs w:val="24"/>
        </w:rPr>
        <w:t xml:space="preserve"> using various </w:t>
      </w:r>
      <w:r w:rsidR="00FA6AE4">
        <w:rPr>
          <w:sz w:val="24"/>
          <w:szCs w:val="24"/>
        </w:rPr>
        <w:t>combinations</w:t>
      </w:r>
      <w:r w:rsidR="002151FF" w:rsidRPr="00F515D8">
        <w:rPr>
          <w:sz w:val="24"/>
          <w:szCs w:val="24"/>
        </w:rPr>
        <w:t xml:space="preserve"> of bands for evaluation metrics. </w:t>
      </w:r>
      <w:r w:rsidR="00FA6AE4">
        <w:rPr>
          <w:sz w:val="24"/>
          <w:szCs w:val="24"/>
        </w:rPr>
        <w:t>The evaluation</w:t>
      </w:r>
      <w:r w:rsidR="002151FF" w:rsidRPr="00F515D8">
        <w:rPr>
          <w:sz w:val="24"/>
          <w:szCs w:val="24"/>
        </w:rPr>
        <w:t xml:space="preserve"> model is </w:t>
      </w:r>
      <w:r w:rsidR="00FA6AE4">
        <w:rPr>
          <w:sz w:val="24"/>
          <w:szCs w:val="24"/>
        </w:rPr>
        <w:t>responsible</w:t>
      </w:r>
      <w:r w:rsidR="002151FF" w:rsidRPr="00F515D8">
        <w:rPr>
          <w:sz w:val="24"/>
          <w:szCs w:val="24"/>
        </w:rPr>
        <w:t xml:space="preserve"> to evaluate the data for SDQ like completeness, precision, accuracy and consistency in data.</w:t>
      </w:r>
    </w:p>
    <w:p w14:paraId="55E4DA92" w14:textId="425A7208" w:rsidR="002151FF" w:rsidRPr="00F515D8" w:rsidRDefault="00FA6AE4" w:rsidP="003356D4">
      <w:pPr>
        <w:rPr>
          <w:sz w:val="24"/>
          <w:szCs w:val="24"/>
          <w:lang w:val="en-IN"/>
        </w:rPr>
      </w:pPr>
      <w:r>
        <w:rPr>
          <w:sz w:val="24"/>
          <w:szCs w:val="24"/>
          <w:lang w:val="en-IN"/>
        </w:rPr>
        <w:t>The model-to-score</w:t>
      </w:r>
      <w:r w:rsidR="002151FF" w:rsidRPr="00F515D8">
        <w:rPr>
          <w:sz w:val="24"/>
          <w:szCs w:val="24"/>
          <w:lang w:val="en-IN"/>
        </w:rPr>
        <w:t xml:space="preserve"> module is responsible </w:t>
      </w:r>
      <w:r>
        <w:rPr>
          <w:sz w:val="24"/>
          <w:szCs w:val="24"/>
          <w:lang w:val="en-IN"/>
        </w:rPr>
        <w:t>for</w:t>
      </w:r>
      <w:r w:rsidR="002151FF" w:rsidRPr="00F515D8">
        <w:rPr>
          <w:sz w:val="24"/>
          <w:szCs w:val="24"/>
          <w:lang w:val="en-IN"/>
        </w:rPr>
        <w:t xml:space="preserve"> final</w:t>
      </w:r>
      <w:r w:rsidR="00FB6ABB">
        <w:rPr>
          <w:sz w:val="24"/>
          <w:szCs w:val="24"/>
          <w:lang w:val="en-IN"/>
        </w:rPr>
        <w:t>ly</w:t>
      </w:r>
      <w:r w:rsidR="002151FF" w:rsidRPr="00F515D8">
        <w:rPr>
          <w:sz w:val="24"/>
          <w:szCs w:val="24"/>
          <w:lang w:val="en-IN"/>
        </w:rPr>
        <w:t xml:space="preserve"> </w:t>
      </w:r>
      <w:r>
        <w:rPr>
          <w:sz w:val="24"/>
          <w:szCs w:val="24"/>
          <w:lang w:val="en-IN"/>
        </w:rPr>
        <w:t>evaluating</w:t>
      </w:r>
      <w:r w:rsidR="002151FF" w:rsidRPr="00F515D8">
        <w:rPr>
          <w:sz w:val="24"/>
          <w:szCs w:val="24"/>
          <w:lang w:val="en-IN"/>
        </w:rPr>
        <w:t xml:space="preserve"> the SDQ based on the input from </w:t>
      </w:r>
      <w:r>
        <w:rPr>
          <w:sz w:val="24"/>
          <w:szCs w:val="24"/>
          <w:lang w:val="en-IN"/>
        </w:rPr>
        <w:t xml:space="preserve">the </w:t>
      </w:r>
      <w:r w:rsidR="002151FF" w:rsidRPr="00F515D8">
        <w:rPr>
          <w:sz w:val="24"/>
          <w:szCs w:val="24"/>
          <w:lang w:val="en-IN"/>
        </w:rPr>
        <w:t>evaluation model to define the score of the data quality.</w:t>
      </w:r>
    </w:p>
    <w:p w14:paraId="19ED293F" w14:textId="7C548AAE" w:rsidR="00434929" w:rsidRPr="00F515D8" w:rsidRDefault="00E451B4">
      <w:pPr>
        <w:jc w:val="center"/>
      </w:pPr>
      <w:r w:rsidRPr="00F515D8">
        <w:rPr>
          <w:noProof/>
        </w:rPr>
        <w:lastRenderedPageBreak/>
        <w:drawing>
          <wp:inline distT="0" distB="0" distL="0" distR="0" wp14:anchorId="52592F45" wp14:editId="21E80A96">
            <wp:extent cx="5731510" cy="2496820"/>
            <wp:effectExtent l="0" t="0" r="0" b="0"/>
            <wp:docPr id="1427613594" name="Picture 1427613594" descr="Graphical user interface, application&#10;&#10;Description automatically generated">
              <a:extLst xmlns:a="http://schemas.openxmlformats.org/drawingml/2006/main">
                <a:ext uri="{FF2B5EF4-FFF2-40B4-BE49-F238E27FC236}">
                  <a16:creationId xmlns:a16="http://schemas.microsoft.com/office/drawing/2014/main" id="{8D24329A-F15D-4D47-D3EA-AD92CEC52C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application&#10;&#10;Description automatically generated">
                      <a:extLst>
                        <a:ext uri="{FF2B5EF4-FFF2-40B4-BE49-F238E27FC236}">
                          <a16:creationId xmlns:a16="http://schemas.microsoft.com/office/drawing/2014/main" id="{8D24329A-F15D-4D47-D3EA-AD92CEC52C32}"/>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1510" cy="2496820"/>
                    </a:xfrm>
                    <a:prstGeom prst="rect">
                      <a:avLst/>
                    </a:prstGeom>
                  </pic:spPr>
                </pic:pic>
              </a:graphicData>
            </a:graphic>
          </wp:inline>
        </w:drawing>
      </w:r>
    </w:p>
    <w:p w14:paraId="3A5421DD" w14:textId="3E0615B3" w:rsidR="00434929" w:rsidRPr="00F515D8" w:rsidRDefault="009018E0">
      <w:pPr>
        <w:jc w:val="center"/>
        <w:rPr>
          <w:i/>
          <w:sz w:val="24"/>
          <w:szCs w:val="24"/>
        </w:rPr>
      </w:pPr>
      <w:commentRangeStart w:id="13"/>
      <w:r w:rsidRPr="00F515D8">
        <w:rPr>
          <w:i/>
          <w:sz w:val="24"/>
          <w:szCs w:val="24"/>
        </w:rPr>
        <w:t xml:space="preserve">Fig </w:t>
      </w:r>
      <w:r w:rsidR="001F161E" w:rsidRPr="00F515D8">
        <w:rPr>
          <w:i/>
          <w:sz w:val="24"/>
          <w:szCs w:val="24"/>
        </w:rPr>
        <w:t>10.</w:t>
      </w:r>
      <w:r w:rsidRPr="00F515D8">
        <w:rPr>
          <w:i/>
          <w:sz w:val="24"/>
          <w:szCs w:val="24"/>
        </w:rPr>
        <w:t xml:space="preserve"> Design of Data </w:t>
      </w:r>
      <w:r w:rsidR="00E451B4" w:rsidRPr="00F515D8">
        <w:rPr>
          <w:i/>
          <w:sz w:val="24"/>
          <w:szCs w:val="24"/>
        </w:rPr>
        <w:t>Quality</w:t>
      </w:r>
      <w:r w:rsidRPr="00F515D8">
        <w:rPr>
          <w:i/>
          <w:sz w:val="24"/>
          <w:szCs w:val="24"/>
        </w:rPr>
        <w:t xml:space="preserve"> Services accessed by CAMEO end-users.</w:t>
      </w:r>
      <w:commentRangeEnd w:id="13"/>
      <w:r w:rsidR="00C230DA" w:rsidRPr="00F515D8">
        <w:rPr>
          <w:rStyle w:val="CommentReference"/>
        </w:rPr>
        <w:commentReference w:id="13"/>
      </w:r>
    </w:p>
    <w:p w14:paraId="198CAA41" w14:textId="77777777" w:rsidR="007E7C40" w:rsidRPr="00F515D8" w:rsidRDefault="007E7C40">
      <w:pPr>
        <w:jc w:val="center"/>
        <w:rPr>
          <w:i/>
          <w:sz w:val="24"/>
          <w:szCs w:val="24"/>
        </w:rPr>
      </w:pPr>
    </w:p>
    <w:p w14:paraId="2E9D4064" w14:textId="4AB2FB6A" w:rsidR="00835FB3" w:rsidRPr="00F515D8" w:rsidRDefault="00835FB3">
      <w:pPr>
        <w:jc w:val="center"/>
        <w:rPr>
          <w:i/>
          <w:sz w:val="24"/>
          <w:szCs w:val="24"/>
        </w:rPr>
      </w:pPr>
      <w:r w:rsidRPr="00F515D8">
        <w:rPr>
          <w:i/>
          <w:noProof/>
          <w:sz w:val="24"/>
          <w:szCs w:val="24"/>
        </w:rPr>
        <w:drawing>
          <wp:inline distT="0" distB="0" distL="0" distR="0" wp14:anchorId="5851A03C" wp14:editId="4F63FB3B">
            <wp:extent cx="5731510" cy="1626870"/>
            <wp:effectExtent l="0" t="0" r="0" b="0"/>
            <wp:docPr id="2" name="Picture 4" descr="Graphical user interface, application&#10;&#10;Description automatically generated">
              <a:extLst xmlns:a="http://schemas.openxmlformats.org/drawingml/2006/main">
                <a:ext uri="{FF2B5EF4-FFF2-40B4-BE49-F238E27FC236}">
                  <a16:creationId xmlns:a16="http://schemas.microsoft.com/office/drawing/2014/main" id="{7199200C-E508-AFCE-9D01-0D1465651A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application&#10;&#10;Description automatically generated">
                      <a:extLst>
                        <a:ext uri="{FF2B5EF4-FFF2-40B4-BE49-F238E27FC236}">
                          <a16:creationId xmlns:a16="http://schemas.microsoft.com/office/drawing/2014/main" id="{7199200C-E508-AFCE-9D01-0D1465651A5C}"/>
                        </a:ext>
                      </a:extLst>
                    </pic:cNvPr>
                    <pic:cNvPicPr>
                      <a:picLocks noChangeAspect="1"/>
                    </pic:cNvPicPr>
                  </pic:nvPicPr>
                  <pic:blipFill>
                    <a:blip r:embed="rId24"/>
                    <a:stretch>
                      <a:fillRect/>
                    </a:stretch>
                  </pic:blipFill>
                  <pic:spPr>
                    <a:xfrm>
                      <a:off x="0" y="0"/>
                      <a:ext cx="5731510" cy="1626870"/>
                    </a:xfrm>
                    <a:prstGeom prst="rect">
                      <a:avLst/>
                    </a:prstGeom>
                  </pic:spPr>
                </pic:pic>
              </a:graphicData>
            </a:graphic>
          </wp:inline>
        </w:drawing>
      </w:r>
    </w:p>
    <w:p w14:paraId="6D405012" w14:textId="25B2254B" w:rsidR="007E7C40" w:rsidRPr="00F515D8" w:rsidRDefault="007E7C40">
      <w:pPr>
        <w:jc w:val="center"/>
        <w:rPr>
          <w:i/>
          <w:sz w:val="24"/>
          <w:szCs w:val="24"/>
        </w:rPr>
      </w:pPr>
      <w:r w:rsidRPr="00F515D8">
        <w:rPr>
          <w:i/>
          <w:sz w:val="24"/>
          <w:szCs w:val="24"/>
        </w:rPr>
        <w:t xml:space="preserve">Fig </w:t>
      </w:r>
      <w:r w:rsidR="001F161E" w:rsidRPr="00F515D8">
        <w:rPr>
          <w:i/>
          <w:sz w:val="24"/>
          <w:szCs w:val="24"/>
        </w:rPr>
        <w:t>11.</w:t>
      </w:r>
      <w:r w:rsidRPr="00F515D8">
        <w:rPr>
          <w:i/>
          <w:sz w:val="24"/>
          <w:szCs w:val="24"/>
        </w:rPr>
        <w:t xml:space="preserve"> Demonstration of </w:t>
      </w:r>
      <w:r w:rsidR="00E122EC" w:rsidRPr="00F515D8">
        <w:rPr>
          <w:i/>
          <w:sz w:val="24"/>
          <w:szCs w:val="24"/>
        </w:rPr>
        <w:t xml:space="preserve">a </w:t>
      </w:r>
      <w:r w:rsidRPr="00F515D8">
        <w:rPr>
          <w:i/>
          <w:sz w:val="24"/>
          <w:szCs w:val="24"/>
        </w:rPr>
        <w:t xml:space="preserve">prototype of SDQ for raster data </w:t>
      </w:r>
    </w:p>
    <w:p w14:paraId="0A7F3DF4" w14:textId="0C7C4256" w:rsidR="00835FB3" w:rsidRPr="00F515D8" w:rsidRDefault="00835FB3">
      <w:pPr>
        <w:jc w:val="center"/>
        <w:rPr>
          <w:i/>
          <w:sz w:val="24"/>
          <w:szCs w:val="24"/>
        </w:rPr>
      </w:pPr>
    </w:p>
    <w:p w14:paraId="16098FD2" w14:textId="695DA9EC" w:rsidR="00835FB3" w:rsidRPr="00F515D8" w:rsidRDefault="00CE782B">
      <w:pPr>
        <w:jc w:val="center"/>
        <w:rPr>
          <w:i/>
          <w:sz w:val="24"/>
          <w:szCs w:val="24"/>
        </w:rPr>
      </w:pPr>
      <w:r w:rsidRPr="00F515D8">
        <w:rPr>
          <w:noProof/>
        </w:rPr>
        <w:drawing>
          <wp:inline distT="0" distB="0" distL="0" distR="0" wp14:anchorId="38B1AC34" wp14:editId="6E1A15C9">
            <wp:extent cx="5539317" cy="2260555"/>
            <wp:effectExtent l="0" t="0" r="4445" b="6985"/>
            <wp:docPr id="17347746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2328"/>
                    <a:stretch/>
                  </pic:blipFill>
                  <pic:spPr bwMode="auto">
                    <a:xfrm>
                      <a:off x="0" y="0"/>
                      <a:ext cx="5551925" cy="2265700"/>
                    </a:xfrm>
                    <a:prstGeom prst="rect">
                      <a:avLst/>
                    </a:prstGeom>
                    <a:noFill/>
                    <a:ln>
                      <a:noFill/>
                    </a:ln>
                    <a:extLst>
                      <a:ext uri="{53640926-AAD7-44D8-BBD7-CCE9431645EC}">
                        <a14:shadowObscured xmlns:a14="http://schemas.microsoft.com/office/drawing/2010/main"/>
                      </a:ext>
                    </a:extLst>
                  </pic:spPr>
                </pic:pic>
              </a:graphicData>
            </a:graphic>
          </wp:inline>
        </w:drawing>
      </w:r>
    </w:p>
    <w:p w14:paraId="3B999FCE" w14:textId="7E743698" w:rsidR="00434929" w:rsidRPr="00F515D8" w:rsidRDefault="00CE782B" w:rsidP="000365BD">
      <w:pPr>
        <w:jc w:val="center"/>
        <w:rPr>
          <w:i/>
          <w:sz w:val="24"/>
          <w:szCs w:val="24"/>
        </w:rPr>
      </w:pPr>
      <w:r w:rsidRPr="00F515D8">
        <w:rPr>
          <w:i/>
          <w:sz w:val="24"/>
          <w:szCs w:val="24"/>
        </w:rPr>
        <w:t xml:space="preserve">Fig </w:t>
      </w:r>
      <w:r w:rsidR="00FC383E" w:rsidRPr="00F515D8">
        <w:rPr>
          <w:i/>
          <w:sz w:val="24"/>
          <w:szCs w:val="24"/>
        </w:rPr>
        <w:t>12</w:t>
      </w:r>
      <w:r w:rsidRPr="00F515D8">
        <w:rPr>
          <w:i/>
          <w:sz w:val="24"/>
          <w:szCs w:val="24"/>
        </w:rPr>
        <w:t xml:space="preserve">: Demonstration of </w:t>
      </w:r>
      <w:r w:rsidR="00E122EC" w:rsidRPr="00F515D8">
        <w:rPr>
          <w:i/>
          <w:sz w:val="24"/>
          <w:szCs w:val="24"/>
        </w:rPr>
        <w:t xml:space="preserve">a </w:t>
      </w:r>
      <w:r w:rsidRPr="00F515D8">
        <w:rPr>
          <w:i/>
          <w:sz w:val="24"/>
          <w:szCs w:val="24"/>
        </w:rPr>
        <w:t xml:space="preserve">prototype of SDQ to evaluate the useful land. water and green cover. </w:t>
      </w:r>
    </w:p>
    <w:p w14:paraId="0C6FA9F3" w14:textId="3535AE7F" w:rsidR="002151FF" w:rsidRPr="00F515D8" w:rsidRDefault="002151FF" w:rsidP="002151FF">
      <w:pPr>
        <w:rPr>
          <w:iCs/>
          <w:sz w:val="24"/>
          <w:szCs w:val="24"/>
        </w:rPr>
      </w:pPr>
      <w:r w:rsidRPr="00F515D8">
        <w:rPr>
          <w:iCs/>
          <w:sz w:val="24"/>
          <w:szCs w:val="24"/>
        </w:rPr>
        <w:t xml:space="preserve">Figure 11 showcases the flow of data from </w:t>
      </w:r>
      <w:r w:rsidR="00FB6ABB">
        <w:rPr>
          <w:iCs/>
          <w:sz w:val="24"/>
          <w:szCs w:val="24"/>
        </w:rPr>
        <w:t xml:space="preserve">the </w:t>
      </w:r>
      <w:r w:rsidRPr="00F515D8">
        <w:rPr>
          <w:iCs/>
          <w:sz w:val="24"/>
          <w:szCs w:val="24"/>
        </w:rPr>
        <w:t xml:space="preserve">CAMEO data warehouse using </w:t>
      </w:r>
      <w:r w:rsidR="00FB6ABB">
        <w:rPr>
          <w:iCs/>
          <w:sz w:val="24"/>
          <w:szCs w:val="24"/>
        </w:rPr>
        <w:t xml:space="preserve">the </w:t>
      </w:r>
      <w:r w:rsidRPr="00F515D8">
        <w:rPr>
          <w:iCs/>
          <w:sz w:val="24"/>
          <w:szCs w:val="24"/>
        </w:rPr>
        <w:t xml:space="preserve">search API and then to </w:t>
      </w:r>
      <w:r w:rsidR="00FB6ABB">
        <w:rPr>
          <w:iCs/>
          <w:sz w:val="24"/>
          <w:szCs w:val="24"/>
        </w:rPr>
        <w:t xml:space="preserve">the </w:t>
      </w:r>
      <w:r w:rsidRPr="00F515D8">
        <w:rPr>
          <w:iCs/>
          <w:sz w:val="24"/>
          <w:szCs w:val="24"/>
        </w:rPr>
        <w:t>SDQ service for evaluation</w:t>
      </w:r>
      <w:r w:rsidR="00DA6961" w:rsidRPr="00F515D8">
        <w:rPr>
          <w:iCs/>
          <w:sz w:val="24"/>
          <w:szCs w:val="24"/>
        </w:rPr>
        <w:t xml:space="preserve">. </w:t>
      </w:r>
      <w:r w:rsidR="00FB6ABB">
        <w:rPr>
          <w:iCs/>
          <w:sz w:val="24"/>
          <w:szCs w:val="24"/>
        </w:rPr>
        <w:t>A</w:t>
      </w:r>
      <w:r w:rsidR="00DA6961" w:rsidRPr="00F515D8">
        <w:rPr>
          <w:iCs/>
          <w:sz w:val="24"/>
          <w:szCs w:val="24"/>
        </w:rPr>
        <w:t xml:space="preserve"> sample of this is showcased in </w:t>
      </w:r>
      <w:r w:rsidR="00FA6AE4">
        <w:rPr>
          <w:iCs/>
          <w:sz w:val="24"/>
          <w:szCs w:val="24"/>
        </w:rPr>
        <w:t>Figure</w:t>
      </w:r>
      <w:r w:rsidR="00DA6961" w:rsidRPr="00F515D8">
        <w:rPr>
          <w:iCs/>
          <w:sz w:val="24"/>
          <w:szCs w:val="24"/>
        </w:rPr>
        <w:t xml:space="preserve"> 12 with an </w:t>
      </w:r>
      <w:r w:rsidR="00DA6961" w:rsidRPr="00F515D8">
        <w:rPr>
          <w:iCs/>
          <w:sz w:val="24"/>
          <w:szCs w:val="24"/>
        </w:rPr>
        <w:lastRenderedPageBreak/>
        <w:t xml:space="preserve">example of Dublin city satellite data where the </w:t>
      </w:r>
      <w:r w:rsidR="00FA6AE4">
        <w:rPr>
          <w:iCs/>
          <w:sz w:val="24"/>
          <w:szCs w:val="24"/>
        </w:rPr>
        <w:t>Landsat</w:t>
      </w:r>
      <w:r w:rsidR="00DA6961" w:rsidRPr="00F515D8">
        <w:rPr>
          <w:iCs/>
          <w:sz w:val="24"/>
          <w:szCs w:val="24"/>
        </w:rPr>
        <w:t xml:space="preserve"> data is extracted and cropped over </w:t>
      </w:r>
      <w:r w:rsidR="00FA6AE4">
        <w:rPr>
          <w:iCs/>
          <w:sz w:val="24"/>
          <w:szCs w:val="24"/>
        </w:rPr>
        <w:t xml:space="preserve">the </w:t>
      </w:r>
      <w:r w:rsidR="00DA6961" w:rsidRPr="00F515D8">
        <w:rPr>
          <w:iCs/>
          <w:sz w:val="24"/>
          <w:szCs w:val="24"/>
        </w:rPr>
        <w:t>Dublin map to get the map to be evaluated for SDQ.</w:t>
      </w:r>
      <w:bookmarkStart w:id="14" w:name="_heading=h.1ksv4uv" w:colFirst="0" w:colLast="0"/>
      <w:bookmarkEnd w:id="14"/>
      <w:r w:rsidR="00DA6961" w:rsidRPr="00F515D8">
        <w:rPr>
          <w:iCs/>
          <w:sz w:val="24"/>
          <w:szCs w:val="24"/>
        </w:rPr>
        <w:t xml:space="preserve"> Then the completeness and the percentage of </w:t>
      </w:r>
      <w:r w:rsidR="00FA6AE4">
        <w:rPr>
          <w:iCs/>
          <w:sz w:val="24"/>
          <w:szCs w:val="24"/>
        </w:rPr>
        <w:t>land cover</w:t>
      </w:r>
      <w:r w:rsidR="00DA6961" w:rsidRPr="00F515D8">
        <w:rPr>
          <w:iCs/>
          <w:sz w:val="24"/>
          <w:szCs w:val="24"/>
        </w:rPr>
        <w:t xml:space="preserve"> and green cover </w:t>
      </w:r>
      <w:r w:rsidR="00FA6AE4">
        <w:rPr>
          <w:iCs/>
          <w:sz w:val="24"/>
          <w:szCs w:val="24"/>
        </w:rPr>
        <w:t>are</w:t>
      </w:r>
      <w:r w:rsidR="00DA6961" w:rsidRPr="00F515D8">
        <w:rPr>
          <w:iCs/>
          <w:sz w:val="24"/>
          <w:szCs w:val="24"/>
        </w:rPr>
        <w:t xml:space="preserve"> showcased as an output.</w:t>
      </w:r>
    </w:p>
    <w:p w14:paraId="0F9463DA" w14:textId="5A3DCCA1" w:rsidR="00434929" w:rsidRPr="00F515D8" w:rsidRDefault="000365BD">
      <w:pPr>
        <w:pStyle w:val="Heading1"/>
      </w:pPr>
      <w:r w:rsidRPr="00F515D8">
        <w:t>5</w:t>
      </w:r>
      <w:r w:rsidR="009018E0" w:rsidRPr="00F515D8">
        <w:t>. Conclusion</w:t>
      </w:r>
    </w:p>
    <w:p w14:paraId="4AC756A5" w14:textId="77777777" w:rsidR="00434929" w:rsidRPr="00F515D8" w:rsidRDefault="00434929"/>
    <w:p w14:paraId="5C53D779" w14:textId="5FCBCEDF" w:rsidR="00434929" w:rsidRPr="00F515D8" w:rsidRDefault="0048659D" w:rsidP="0048659D">
      <w:pPr>
        <w:rPr>
          <w:sz w:val="24"/>
          <w:szCs w:val="24"/>
        </w:rPr>
      </w:pPr>
      <w:r w:rsidRPr="00F515D8">
        <w:rPr>
          <w:sz w:val="24"/>
          <w:szCs w:val="24"/>
        </w:rPr>
        <w:t xml:space="preserve">Implementation of SDQ micro-service with CAMEO will provide </w:t>
      </w:r>
      <w:r w:rsidR="00E122EC" w:rsidRPr="00F515D8">
        <w:rPr>
          <w:sz w:val="24"/>
          <w:szCs w:val="24"/>
        </w:rPr>
        <w:t xml:space="preserve">an </w:t>
      </w:r>
      <w:r w:rsidRPr="00F515D8">
        <w:rPr>
          <w:sz w:val="24"/>
          <w:szCs w:val="24"/>
        </w:rPr>
        <w:t xml:space="preserve">evaluation of data quality score for GIS data. </w:t>
      </w:r>
    </w:p>
    <w:p w14:paraId="6961E72D" w14:textId="72E45DE2" w:rsidR="0048659D" w:rsidRPr="00F515D8" w:rsidRDefault="0048659D" w:rsidP="0048659D">
      <w:pPr>
        <w:rPr>
          <w:sz w:val="24"/>
          <w:szCs w:val="24"/>
        </w:rPr>
      </w:pPr>
      <w:r w:rsidRPr="00F515D8">
        <w:rPr>
          <w:sz w:val="24"/>
          <w:szCs w:val="24"/>
        </w:rPr>
        <w:t xml:space="preserve">The service will </w:t>
      </w:r>
      <w:r w:rsidR="00E122EC" w:rsidRPr="00F515D8">
        <w:rPr>
          <w:sz w:val="24"/>
          <w:szCs w:val="24"/>
        </w:rPr>
        <w:t>e</w:t>
      </w:r>
      <w:r w:rsidRPr="00F515D8">
        <w:rPr>
          <w:sz w:val="24"/>
          <w:szCs w:val="24"/>
        </w:rPr>
        <w:t xml:space="preserve">nsure </w:t>
      </w:r>
      <w:r w:rsidR="00E122EC" w:rsidRPr="00F515D8">
        <w:rPr>
          <w:sz w:val="24"/>
          <w:szCs w:val="24"/>
        </w:rPr>
        <w:t xml:space="preserve">the </w:t>
      </w:r>
      <w:r w:rsidRPr="00F515D8">
        <w:rPr>
          <w:sz w:val="24"/>
          <w:szCs w:val="24"/>
        </w:rPr>
        <w:t>evaluation of :</w:t>
      </w:r>
    </w:p>
    <w:p w14:paraId="33D31164" w14:textId="2A4496FC" w:rsidR="0048659D" w:rsidRPr="00F515D8" w:rsidRDefault="0048659D" w:rsidP="0048659D">
      <w:pPr>
        <w:pStyle w:val="ListParagraph"/>
        <w:numPr>
          <w:ilvl w:val="0"/>
          <w:numId w:val="14"/>
        </w:numPr>
        <w:rPr>
          <w:sz w:val="24"/>
          <w:szCs w:val="24"/>
        </w:rPr>
      </w:pPr>
      <w:r w:rsidRPr="00F515D8">
        <w:rPr>
          <w:sz w:val="24"/>
          <w:szCs w:val="24"/>
        </w:rPr>
        <w:t>Precision</w:t>
      </w:r>
    </w:p>
    <w:p w14:paraId="0A1B9003" w14:textId="0753CEF8" w:rsidR="0048659D" w:rsidRPr="00F515D8" w:rsidRDefault="0048659D" w:rsidP="0048659D">
      <w:pPr>
        <w:pStyle w:val="ListParagraph"/>
        <w:numPr>
          <w:ilvl w:val="0"/>
          <w:numId w:val="14"/>
        </w:numPr>
        <w:rPr>
          <w:sz w:val="24"/>
          <w:szCs w:val="24"/>
        </w:rPr>
      </w:pPr>
      <w:bookmarkStart w:id="15" w:name="_Hlk141196260"/>
      <w:r w:rsidRPr="00F515D8">
        <w:rPr>
          <w:sz w:val="24"/>
          <w:szCs w:val="24"/>
        </w:rPr>
        <w:t>Consistency</w:t>
      </w:r>
    </w:p>
    <w:bookmarkEnd w:id="15"/>
    <w:p w14:paraId="6A66118E" w14:textId="02ACF5F5" w:rsidR="0048659D" w:rsidRPr="00F515D8" w:rsidRDefault="0048659D" w:rsidP="0048659D">
      <w:pPr>
        <w:pStyle w:val="ListParagraph"/>
        <w:numPr>
          <w:ilvl w:val="0"/>
          <w:numId w:val="14"/>
        </w:numPr>
        <w:rPr>
          <w:sz w:val="24"/>
          <w:szCs w:val="24"/>
        </w:rPr>
      </w:pPr>
      <w:r w:rsidRPr="00F515D8">
        <w:rPr>
          <w:sz w:val="24"/>
          <w:szCs w:val="24"/>
        </w:rPr>
        <w:t>Completeness</w:t>
      </w:r>
    </w:p>
    <w:p w14:paraId="0CF30351" w14:textId="4D582FED" w:rsidR="0048659D" w:rsidRPr="00F515D8" w:rsidRDefault="0048659D" w:rsidP="0048659D">
      <w:pPr>
        <w:pStyle w:val="ListParagraph"/>
        <w:numPr>
          <w:ilvl w:val="0"/>
          <w:numId w:val="14"/>
        </w:numPr>
        <w:rPr>
          <w:sz w:val="24"/>
          <w:szCs w:val="24"/>
        </w:rPr>
      </w:pPr>
      <w:r w:rsidRPr="00F515D8">
        <w:rPr>
          <w:sz w:val="24"/>
          <w:szCs w:val="24"/>
        </w:rPr>
        <w:t>Accuracy</w:t>
      </w:r>
    </w:p>
    <w:p w14:paraId="1A6F1BDB" w14:textId="20E79648" w:rsidR="0048659D" w:rsidRPr="00F515D8" w:rsidRDefault="0048659D" w:rsidP="0048659D">
      <w:pPr>
        <w:pStyle w:val="ListParagraph"/>
        <w:numPr>
          <w:ilvl w:val="0"/>
          <w:numId w:val="14"/>
        </w:numPr>
        <w:rPr>
          <w:sz w:val="24"/>
          <w:szCs w:val="24"/>
        </w:rPr>
      </w:pPr>
      <w:r w:rsidRPr="00F515D8">
        <w:rPr>
          <w:sz w:val="24"/>
          <w:szCs w:val="24"/>
        </w:rPr>
        <w:t>Timeliness</w:t>
      </w:r>
    </w:p>
    <w:p w14:paraId="6FE3842C" w14:textId="67741367" w:rsidR="0048659D" w:rsidRPr="00F515D8" w:rsidRDefault="0048659D" w:rsidP="0048659D">
      <w:pPr>
        <w:rPr>
          <w:sz w:val="24"/>
          <w:szCs w:val="24"/>
        </w:rPr>
      </w:pPr>
      <w:r w:rsidRPr="00F515D8">
        <w:rPr>
          <w:sz w:val="24"/>
          <w:szCs w:val="24"/>
        </w:rPr>
        <w:t xml:space="preserve">The above </w:t>
      </w:r>
      <w:r w:rsidR="00FB6ABB">
        <w:rPr>
          <w:sz w:val="24"/>
          <w:szCs w:val="24"/>
        </w:rPr>
        <w:t>shows how</w:t>
      </w:r>
      <w:r w:rsidRPr="00F515D8">
        <w:rPr>
          <w:sz w:val="24"/>
          <w:szCs w:val="24"/>
        </w:rPr>
        <w:t xml:space="preserve"> spatial data quality is evaluated for raster and vector data to evaluate the final score to cluster the data as </w:t>
      </w:r>
      <w:r w:rsidR="007D6332" w:rsidRPr="00F515D8">
        <w:rPr>
          <w:sz w:val="24"/>
          <w:szCs w:val="24"/>
        </w:rPr>
        <w:t xml:space="preserve">very </w:t>
      </w:r>
      <w:r w:rsidRPr="00F515D8">
        <w:rPr>
          <w:sz w:val="24"/>
          <w:szCs w:val="24"/>
        </w:rPr>
        <w:t>low</w:t>
      </w:r>
      <w:r w:rsidR="007D6332" w:rsidRPr="00F515D8">
        <w:rPr>
          <w:sz w:val="24"/>
          <w:szCs w:val="24"/>
        </w:rPr>
        <w:t>, low, medium and high</w:t>
      </w:r>
      <w:r w:rsidR="00FB6ABB">
        <w:rPr>
          <w:sz w:val="24"/>
          <w:szCs w:val="24"/>
        </w:rPr>
        <w:t xml:space="preserve"> quality.</w:t>
      </w:r>
      <w:r w:rsidR="007D6332" w:rsidRPr="00F515D8">
        <w:rPr>
          <w:sz w:val="24"/>
          <w:szCs w:val="24"/>
        </w:rPr>
        <w:t xml:space="preserve"> This will allow the user to understand whether the GIS data is useful for the use case they want to design.</w:t>
      </w:r>
      <w:r w:rsidR="00150806" w:rsidRPr="00F515D8">
        <w:rPr>
          <w:sz w:val="24"/>
          <w:szCs w:val="24"/>
        </w:rPr>
        <w:t xml:space="preserve"> This allows the user </w:t>
      </w:r>
      <w:r w:rsidR="00FA6AE4">
        <w:rPr>
          <w:sz w:val="24"/>
          <w:szCs w:val="24"/>
        </w:rPr>
        <w:t xml:space="preserve">to </w:t>
      </w:r>
      <w:r w:rsidR="00150806" w:rsidRPr="00F515D8">
        <w:rPr>
          <w:sz w:val="24"/>
          <w:szCs w:val="24"/>
        </w:rPr>
        <w:t>make a better decision and predict the accuracy of the use case base on the data quality.</w:t>
      </w:r>
      <w:r w:rsidRPr="00F515D8">
        <w:rPr>
          <w:sz w:val="24"/>
          <w:szCs w:val="24"/>
        </w:rPr>
        <w:t xml:space="preserve">  </w:t>
      </w:r>
    </w:p>
    <w:p w14:paraId="5E28BBEB" w14:textId="5CFD3D9E" w:rsidR="00EE7B15" w:rsidRPr="00F515D8" w:rsidRDefault="00EE7B15" w:rsidP="00EE7B15">
      <w:pPr>
        <w:pStyle w:val="Heading1"/>
      </w:pPr>
      <w:r w:rsidRPr="00F515D8">
        <w:t>References</w:t>
      </w:r>
    </w:p>
    <w:p w14:paraId="115FA1CC" w14:textId="77777777" w:rsidR="00EE7B15" w:rsidRPr="00F515D8" w:rsidRDefault="00EE7B15">
      <w:pPr>
        <w:rPr>
          <w:sz w:val="24"/>
          <w:szCs w:val="24"/>
        </w:rPr>
      </w:pPr>
    </w:p>
    <w:p w14:paraId="5AD9E8B7" w14:textId="77777777" w:rsidR="00EE7B15" w:rsidRPr="00F515D8" w:rsidRDefault="00EE7B15" w:rsidP="00EE7B15">
      <w:pPr>
        <w:autoSpaceDE w:val="0"/>
        <w:autoSpaceDN w:val="0"/>
        <w:ind w:hanging="640"/>
        <w:rPr>
          <w:rFonts w:ascii="Times New Roman" w:eastAsia="Times New Roman" w:hAnsi="Times New Roman" w:cs="Times New Roman"/>
        </w:rPr>
      </w:pPr>
      <w:r w:rsidRPr="00F515D8">
        <w:rPr>
          <w:rFonts w:ascii="Times New Roman" w:eastAsia="Times New Roman" w:hAnsi="Times New Roman" w:cs="Times New Roman"/>
        </w:rPr>
        <w:t>[1]</w:t>
      </w:r>
      <w:r w:rsidRPr="00F515D8">
        <w:rPr>
          <w:rFonts w:ascii="Times New Roman" w:eastAsia="Times New Roman" w:hAnsi="Times New Roman" w:cs="Times New Roman"/>
        </w:rPr>
        <w:tab/>
        <w:t xml:space="preserve">M. di </w:t>
      </w:r>
      <w:proofErr w:type="spellStart"/>
      <w:r w:rsidRPr="00F515D8">
        <w:rPr>
          <w:rFonts w:ascii="Times New Roman" w:eastAsia="Times New Roman" w:hAnsi="Times New Roman" w:cs="Times New Roman"/>
        </w:rPr>
        <w:t>Luzio</w:t>
      </w:r>
      <w:proofErr w:type="spellEnd"/>
      <w:r w:rsidRPr="00F515D8">
        <w:rPr>
          <w:rFonts w:ascii="Times New Roman" w:eastAsia="Times New Roman" w:hAnsi="Times New Roman" w:cs="Times New Roman"/>
        </w:rPr>
        <w:t xml:space="preserve">, J. G. Arnold, and R. Srinivasan, “Effect of GIS data quality on small watershed stream flow and sediment simulations,” </w:t>
      </w:r>
      <w:proofErr w:type="spellStart"/>
      <w:r w:rsidRPr="00F515D8">
        <w:rPr>
          <w:rFonts w:ascii="Times New Roman" w:eastAsia="Times New Roman" w:hAnsi="Times New Roman" w:cs="Times New Roman"/>
          <w:i/>
          <w:iCs/>
        </w:rPr>
        <w:t>Hydrol</w:t>
      </w:r>
      <w:proofErr w:type="spellEnd"/>
      <w:r w:rsidRPr="00F515D8">
        <w:rPr>
          <w:rFonts w:ascii="Times New Roman" w:eastAsia="Times New Roman" w:hAnsi="Times New Roman" w:cs="Times New Roman"/>
          <w:i/>
          <w:iCs/>
        </w:rPr>
        <w:t xml:space="preserve"> Process</w:t>
      </w:r>
      <w:r w:rsidRPr="00F515D8">
        <w:rPr>
          <w:rFonts w:ascii="Times New Roman" w:eastAsia="Times New Roman" w:hAnsi="Times New Roman" w:cs="Times New Roman"/>
        </w:rPr>
        <w:t xml:space="preserve">, vol. 19, no. 3, pp. 629–650, Feb. 2005, </w:t>
      </w:r>
      <w:proofErr w:type="spellStart"/>
      <w:r w:rsidRPr="00F515D8">
        <w:rPr>
          <w:rFonts w:ascii="Times New Roman" w:eastAsia="Times New Roman" w:hAnsi="Times New Roman" w:cs="Times New Roman"/>
        </w:rPr>
        <w:t>doi</w:t>
      </w:r>
      <w:proofErr w:type="spellEnd"/>
      <w:r w:rsidRPr="00F515D8">
        <w:rPr>
          <w:rFonts w:ascii="Times New Roman" w:eastAsia="Times New Roman" w:hAnsi="Times New Roman" w:cs="Times New Roman"/>
        </w:rPr>
        <w:t>: 10.1002/hyp.5612.</w:t>
      </w:r>
    </w:p>
    <w:p w14:paraId="74C199C8" w14:textId="77777777" w:rsidR="00EE7B15" w:rsidRPr="00F515D8" w:rsidRDefault="00EE7B15" w:rsidP="00EE7B15">
      <w:pPr>
        <w:autoSpaceDE w:val="0"/>
        <w:autoSpaceDN w:val="0"/>
        <w:ind w:hanging="640"/>
        <w:rPr>
          <w:rFonts w:ascii="Times New Roman" w:eastAsia="Times New Roman" w:hAnsi="Times New Roman" w:cs="Times New Roman"/>
        </w:rPr>
      </w:pPr>
      <w:r w:rsidRPr="00F515D8">
        <w:rPr>
          <w:rFonts w:ascii="Times New Roman" w:eastAsia="Times New Roman" w:hAnsi="Times New Roman" w:cs="Times New Roman"/>
        </w:rPr>
        <w:t>[2]</w:t>
      </w:r>
      <w:r w:rsidRPr="00F515D8">
        <w:rPr>
          <w:rFonts w:ascii="Times New Roman" w:eastAsia="Times New Roman" w:hAnsi="Times New Roman" w:cs="Times New Roman"/>
        </w:rPr>
        <w:tab/>
        <w:t xml:space="preserve">S. Ying, Y. Lei, and J. </w:t>
      </w:r>
      <w:proofErr w:type="spellStart"/>
      <w:r w:rsidRPr="00F515D8">
        <w:rPr>
          <w:rFonts w:ascii="Times New Roman" w:eastAsia="Times New Roman" w:hAnsi="Times New Roman" w:cs="Times New Roman"/>
        </w:rPr>
        <w:t>Zhanming</w:t>
      </w:r>
      <w:proofErr w:type="spellEnd"/>
      <w:r w:rsidRPr="00F515D8">
        <w:rPr>
          <w:rFonts w:ascii="Times New Roman" w:eastAsia="Times New Roman" w:hAnsi="Times New Roman" w:cs="Times New Roman"/>
        </w:rPr>
        <w:t xml:space="preserve">, “Evaluating spatial data quality in GIS database,” </w:t>
      </w:r>
      <w:r w:rsidRPr="00F515D8">
        <w:rPr>
          <w:rFonts w:ascii="Times New Roman" w:eastAsia="Times New Roman" w:hAnsi="Times New Roman" w:cs="Times New Roman"/>
          <w:i/>
          <w:iCs/>
        </w:rPr>
        <w:t xml:space="preserve">2007 International Conference on Wireless Communications, Networking and Mobile Computing, </w:t>
      </w:r>
      <w:proofErr w:type="spellStart"/>
      <w:r w:rsidRPr="00F515D8">
        <w:rPr>
          <w:rFonts w:ascii="Times New Roman" w:eastAsia="Times New Roman" w:hAnsi="Times New Roman" w:cs="Times New Roman"/>
          <w:i/>
          <w:iCs/>
        </w:rPr>
        <w:t>WiCOM</w:t>
      </w:r>
      <w:proofErr w:type="spellEnd"/>
      <w:r w:rsidRPr="00F515D8">
        <w:rPr>
          <w:rFonts w:ascii="Times New Roman" w:eastAsia="Times New Roman" w:hAnsi="Times New Roman" w:cs="Times New Roman"/>
          <w:i/>
          <w:iCs/>
        </w:rPr>
        <w:t xml:space="preserve"> 2007</w:t>
      </w:r>
      <w:r w:rsidRPr="00F515D8">
        <w:rPr>
          <w:rFonts w:ascii="Times New Roman" w:eastAsia="Times New Roman" w:hAnsi="Times New Roman" w:cs="Times New Roman"/>
        </w:rPr>
        <w:t xml:space="preserve">, pp. 5962–5965, 2007, </w:t>
      </w:r>
      <w:proofErr w:type="spellStart"/>
      <w:r w:rsidRPr="00F515D8">
        <w:rPr>
          <w:rFonts w:ascii="Times New Roman" w:eastAsia="Times New Roman" w:hAnsi="Times New Roman" w:cs="Times New Roman"/>
        </w:rPr>
        <w:t>doi</w:t>
      </w:r>
      <w:proofErr w:type="spellEnd"/>
      <w:r w:rsidRPr="00F515D8">
        <w:rPr>
          <w:rFonts w:ascii="Times New Roman" w:eastAsia="Times New Roman" w:hAnsi="Times New Roman" w:cs="Times New Roman"/>
        </w:rPr>
        <w:t>: 10.1109/WICOM.2007.1463.</w:t>
      </w:r>
    </w:p>
    <w:p w14:paraId="42357DAD" w14:textId="77777777" w:rsidR="00EE7B15" w:rsidRPr="00F515D8" w:rsidRDefault="00EE7B15" w:rsidP="00EE7B15">
      <w:pPr>
        <w:autoSpaceDE w:val="0"/>
        <w:autoSpaceDN w:val="0"/>
        <w:ind w:hanging="640"/>
        <w:rPr>
          <w:rFonts w:ascii="Times New Roman" w:hAnsi="Times New Roman" w:cs="Times New Roman"/>
          <w:color w:val="222222"/>
          <w:shd w:val="clear" w:color="auto" w:fill="FFFFFF"/>
        </w:rPr>
      </w:pPr>
      <w:r w:rsidRPr="00F515D8">
        <w:rPr>
          <w:rFonts w:ascii="Times New Roman" w:eastAsia="Times New Roman" w:hAnsi="Times New Roman" w:cs="Times New Roman"/>
          <w:lang w:val="it-IT"/>
        </w:rPr>
        <w:t>[3]</w:t>
      </w:r>
      <w:r w:rsidRPr="00F515D8">
        <w:rPr>
          <w:rFonts w:ascii="Times New Roman" w:eastAsia="Times New Roman" w:hAnsi="Times New Roman" w:cs="Times New Roman"/>
          <w:lang w:val="it-IT"/>
        </w:rPr>
        <w:tab/>
      </w:r>
      <w:proofErr w:type="spellStart"/>
      <w:r w:rsidRPr="00F515D8">
        <w:rPr>
          <w:rFonts w:ascii="Times New Roman" w:hAnsi="Times New Roman" w:cs="Times New Roman"/>
          <w:color w:val="222222"/>
          <w:shd w:val="clear" w:color="auto" w:fill="FFFFFF"/>
          <w:lang w:val="it-IT"/>
        </w:rPr>
        <w:t>Trigila</w:t>
      </w:r>
      <w:proofErr w:type="spellEnd"/>
      <w:r w:rsidRPr="00F515D8">
        <w:rPr>
          <w:rFonts w:ascii="Times New Roman" w:hAnsi="Times New Roman" w:cs="Times New Roman"/>
          <w:color w:val="222222"/>
          <w:shd w:val="clear" w:color="auto" w:fill="FFFFFF"/>
          <w:lang w:val="it-IT"/>
        </w:rPr>
        <w:t xml:space="preserve">, A., </w:t>
      </w:r>
      <w:proofErr w:type="spellStart"/>
      <w:r w:rsidRPr="00F515D8">
        <w:rPr>
          <w:rFonts w:ascii="Times New Roman" w:hAnsi="Times New Roman" w:cs="Times New Roman"/>
          <w:color w:val="222222"/>
          <w:shd w:val="clear" w:color="auto" w:fill="FFFFFF"/>
          <w:lang w:val="it-IT"/>
        </w:rPr>
        <w:t>Iadanza</w:t>
      </w:r>
      <w:proofErr w:type="spellEnd"/>
      <w:r w:rsidRPr="00F515D8">
        <w:rPr>
          <w:rFonts w:ascii="Times New Roman" w:hAnsi="Times New Roman" w:cs="Times New Roman"/>
          <w:color w:val="222222"/>
          <w:shd w:val="clear" w:color="auto" w:fill="FFFFFF"/>
          <w:lang w:val="it-IT"/>
        </w:rPr>
        <w:t xml:space="preserve">, C., &amp; Spizzichino, D. (2010). </w:t>
      </w:r>
      <w:r w:rsidRPr="00F515D8">
        <w:rPr>
          <w:rFonts w:ascii="Times New Roman" w:hAnsi="Times New Roman" w:cs="Times New Roman"/>
          <w:color w:val="222222"/>
          <w:shd w:val="clear" w:color="auto" w:fill="FFFFFF"/>
        </w:rPr>
        <w:t>Quality assessment of the Italian Landslide Inventory using GIS processing. </w:t>
      </w:r>
      <w:r w:rsidRPr="00F515D8">
        <w:rPr>
          <w:rFonts w:ascii="Times New Roman" w:hAnsi="Times New Roman" w:cs="Times New Roman"/>
          <w:i/>
          <w:iCs/>
          <w:color w:val="222222"/>
          <w:shd w:val="clear" w:color="auto" w:fill="FFFFFF"/>
        </w:rPr>
        <w:t>Landslides</w:t>
      </w:r>
      <w:r w:rsidRPr="00F515D8">
        <w:rPr>
          <w:rFonts w:ascii="Times New Roman" w:hAnsi="Times New Roman" w:cs="Times New Roman"/>
          <w:color w:val="222222"/>
          <w:shd w:val="clear" w:color="auto" w:fill="FFFFFF"/>
        </w:rPr>
        <w:t>, </w:t>
      </w:r>
      <w:r w:rsidRPr="00F515D8">
        <w:rPr>
          <w:rFonts w:ascii="Times New Roman" w:hAnsi="Times New Roman" w:cs="Times New Roman"/>
          <w:i/>
          <w:iCs/>
          <w:color w:val="222222"/>
          <w:shd w:val="clear" w:color="auto" w:fill="FFFFFF"/>
        </w:rPr>
        <w:t>7</w:t>
      </w:r>
      <w:r w:rsidRPr="00F515D8">
        <w:rPr>
          <w:rFonts w:ascii="Times New Roman" w:hAnsi="Times New Roman" w:cs="Times New Roman"/>
          <w:color w:val="222222"/>
          <w:shd w:val="clear" w:color="auto" w:fill="FFFFFF"/>
        </w:rPr>
        <w:t>(4), 455-470.</w:t>
      </w:r>
    </w:p>
    <w:p w14:paraId="19231E9B" w14:textId="158913B2"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Times New Roman" w:hAnsi="Times New Roman" w:cs="Times New Roman"/>
          <w:color w:val="222222"/>
          <w:shd w:val="clear" w:color="auto" w:fill="FFFFFF"/>
        </w:rPr>
        <w:t>[4]</w:t>
      </w:r>
      <w:r w:rsidRPr="00F515D8">
        <w:rPr>
          <w:rFonts w:ascii="Times New Roman" w:hAnsi="Times New Roman" w:cs="Times New Roman"/>
          <w:color w:val="222222"/>
          <w:shd w:val="clear" w:color="auto" w:fill="FFFFFF"/>
        </w:rPr>
        <w:tab/>
      </w:r>
      <w:r w:rsidRPr="00F515D8">
        <w:rPr>
          <w:rFonts w:ascii="Arial" w:hAnsi="Arial" w:cs="Arial"/>
          <w:color w:val="222222"/>
          <w:shd w:val="clear" w:color="auto" w:fill="FFFFFF"/>
        </w:rPr>
        <w:t xml:space="preserve">Zhan, Q., </w:t>
      </w:r>
      <w:proofErr w:type="spellStart"/>
      <w:r w:rsidRPr="00F515D8">
        <w:rPr>
          <w:rFonts w:ascii="Arial" w:hAnsi="Arial" w:cs="Arial"/>
          <w:color w:val="222222"/>
          <w:shd w:val="clear" w:color="auto" w:fill="FFFFFF"/>
        </w:rPr>
        <w:t>Molenaar</w:t>
      </w:r>
      <w:proofErr w:type="spellEnd"/>
      <w:r w:rsidRPr="00F515D8">
        <w:rPr>
          <w:rFonts w:ascii="Arial" w:hAnsi="Arial" w:cs="Arial"/>
          <w:color w:val="222222"/>
          <w:shd w:val="clear" w:color="auto" w:fill="FFFFFF"/>
        </w:rPr>
        <w:t xml:space="preserve">, M., </w:t>
      </w:r>
      <w:proofErr w:type="spellStart"/>
      <w:r w:rsidRPr="00F515D8">
        <w:rPr>
          <w:rFonts w:ascii="Arial" w:hAnsi="Arial" w:cs="Arial"/>
          <w:color w:val="222222"/>
          <w:shd w:val="clear" w:color="auto" w:fill="FFFFFF"/>
        </w:rPr>
        <w:t>Tempfli</w:t>
      </w:r>
      <w:proofErr w:type="spellEnd"/>
      <w:r w:rsidRPr="00F515D8">
        <w:rPr>
          <w:rFonts w:ascii="Arial" w:hAnsi="Arial" w:cs="Arial"/>
          <w:color w:val="222222"/>
          <w:shd w:val="clear" w:color="auto" w:fill="FFFFFF"/>
        </w:rPr>
        <w:t>, K., &amp; Shi, W. (2005). Quality assessment for geo</w:t>
      </w:r>
      <w:r w:rsidRPr="00F515D8">
        <w:rPr>
          <w:rFonts w:ascii="Cambria Math" w:hAnsi="Cambria Math" w:cs="Cambria Math"/>
          <w:color w:val="222222"/>
          <w:shd w:val="clear" w:color="auto" w:fill="FFFFFF"/>
        </w:rPr>
        <w:t>‐</w:t>
      </w:r>
      <w:r w:rsidR="00EA493D" w:rsidRPr="00F515D8">
        <w:rPr>
          <w:rFonts w:ascii="Arial" w:hAnsi="Arial" w:cs="Arial"/>
          <w:color w:val="222222"/>
          <w:shd w:val="clear" w:color="auto" w:fill="FFFFFF"/>
        </w:rPr>
        <w:t>geospatia</w:t>
      </w:r>
      <w:r w:rsidR="00CA0C92" w:rsidRPr="00F515D8">
        <w:rPr>
          <w:rFonts w:ascii="Arial" w:hAnsi="Arial" w:cs="Arial"/>
          <w:color w:val="222222"/>
          <w:shd w:val="clear" w:color="auto" w:fill="FFFFFF"/>
        </w:rPr>
        <w:t>l</w:t>
      </w:r>
      <w:r w:rsidRPr="00F515D8">
        <w:rPr>
          <w:rFonts w:ascii="Arial" w:hAnsi="Arial" w:cs="Arial"/>
          <w:color w:val="222222"/>
          <w:shd w:val="clear" w:color="auto" w:fill="FFFFFF"/>
        </w:rPr>
        <w:t xml:space="preserve"> </w:t>
      </w:r>
      <w:r w:rsidR="00CA0C92" w:rsidRPr="00F515D8">
        <w:rPr>
          <w:rFonts w:ascii="Arial" w:hAnsi="Arial" w:cs="Arial"/>
          <w:color w:val="222222"/>
          <w:shd w:val="clear" w:color="auto" w:fill="FFFFFF"/>
        </w:rPr>
        <w:t xml:space="preserve">objects </w:t>
      </w:r>
      <w:r w:rsidRPr="00F515D8">
        <w:rPr>
          <w:rFonts w:ascii="Arial" w:hAnsi="Arial" w:cs="Arial"/>
          <w:color w:val="222222"/>
          <w:shd w:val="clear" w:color="auto" w:fill="FFFFFF"/>
        </w:rPr>
        <w:t>derived from remotely sensed data. </w:t>
      </w:r>
      <w:r w:rsidRPr="00F515D8">
        <w:rPr>
          <w:rFonts w:ascii="Arial" w:hAnsi="Arial" w:cs="Arial"/>
          <w:i/>
          <w:iCs/>
          <w:color w:val="222222"/>
          <w:shd w:val="clear" w:color="auto" w:fill="FFFFFF"/>
        </w:rPr>
        <w:t>International Journal of Remote Sensing</w:t>
      </w:r>
      <w:r w:rsidRPr="00F515D8">
        <w:rPr>
          <w:rFonts w:ascii="Arial" w:hAnsi="Arial" w:cs="Arial"/>
          <w:color w:val="222222"/>
          <w:shd w:val="clear" w:color="auto" w:fill="FFFFFF"/>
        </w:rPr>
        <w:t>, </w:t>
      </w:r>
      <w:r w:rsidRPr="00F515D8">
        <w:rPr>
          <w:rFonts w:ascii="Arial" w:hAnsi="Arial" w:cs="Arial"/>
          <w:i/>
          <w:iCs/>
          <w:color w:val="222222"/>
          <w:shd w:val="clear" w:color="auto" w:fill="FFFFFF"/>
        </w:rPr>
        <w:t>26</w:t>
      </w:r>
      <w:r w:rsidRPr="00F515D8">
        <w:rPr>
          <w:rFonts w:ascii="Arial" w:hAnsi="Arial" w:cs="Arial"/>
          <w:color w:val="222222"/>
          <w:shd w:val="clear" w:color="auto" w:fill="FFFFFF"/>
        </w:rPr>
        <w:t>(14), 2953-2974.</w:t>
      </w:r>
    </w:p>
    <w:p w14:paraId="7359E218"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[5]</w:t>
      </w:r>
      <w:r w:rsidRPr="00F515D8">
        <w:rPr>
          <w:rFonts w:ascii="Arial" w:hAnsi="Arial" w:cs="Arial"/>
          <w:color w:val="222222"/>
          <w:shd w:val="clear" w:color="auto" w:fill="FFFFFF"/>
        </w:rPr>
        <w:tab/>
      </w:r>
      <w:proofErr w:type="spellStart"/>
      <w:r w:rsidRPr="00F515D8">
        <w:rPr>
          <w:rFonts w:ascii="Arial" w:hAnsi="Arial" w:cs="Arial"/>
          <w:color w:val="222222"/>
          <w:shd w:val="clear" w:color="auto" w:fill="FFFFFF"/>
        </w:rPr>
        <w:t>Albanai</w:t>
      </w:r>
      <w:proofErr w:type="spellEnd"/>
      <w:r w:rsidRPr="00F515D8">
        <w:rPr>
          <w:rFonts w:ascii="Arial" w:hAnsi="Arial" w:cs="Arial"/>
          <w:color w:val="222222"/>
          <w:shd w:val="clear" w:color="auto" w:fill="FFFFFF"/>
        </w:rPr>
        <w:t xml:space="preserve">, J. A., &amp; </w:t>
      </w:r>
      <w:proofErr w:type="spellStart"/>
      <w:r w:rsidRPr="00F515D8">
        <w:rPr>
          <w:rFonts w:ascii="Arial" w:hAnsi="Arial" w:cs="Arial"/>
          <w:color w:val="222222"/>
          <w:shd w:val="clear" w:color="auto" w:fill="FFFFFF"/>
        </w:rPr>
        <w:t>Abdelfatah</w:t>
      </w:r>
      <w:proofErr w:type="spellEnd"/>
      <w:r w:rsidRPr="00F515D8">
        <w:rPr>
          <w:rFonts w:ascii="Arial" w:hAnsi="Arial" w:cs="Arial"/>
          <w:color w:val="222222"/>
          <w:shd w:val="clear" w:color="auto" w:fill="FFFFFF"/>
        </w:rPr>
        <w:t>, S. A. (2022). Accuracy assessment for Landsat 8 thermal bands in measuring sea surface temperature over Kuwait and North West Arabian Gulf. </w:t>
      </w:r>
      <w:r w:rsidRPr="00F515D8">
        <w:rPr>
          <w:rFonts w:ascii="Arial" w:hAnsi="Arial" w:cs="Arial"/>
          <w:i/>
          <w:iCs/>
          <w:color w:val="222222"/>
          <w:shd w:val="clear" w:color="auto" w:fill="FFFFFF"/>
        </w:rPr>
        <w:t>Kuwait Journal of Science</w:t>
      </w:r>
      <w:r w:rsidRPr="00F515D8">
        <w:rPr>
          <w:rFonts w:ascii="Arial" w:hAnsi="Arial" w:cs="Arial"/>
          <w:color w:val="222222"/>
          <w:shd w:val="clear" w:color="auto" w:fill="FFFFFF"/>
        </w:rPr>
        <w:t>, </w:t>
      </w:r>
      <w:r w:rsidRPr="00F515D8">
        <w:rPr>
          <w:rFonts w:ascii="Arial" w:hAnsi="Arial" w:cs="Arial"/>
          <w:i/>
          <w:iCs/>
          <w:color w:val="222222"/>
          <w:shd w:val="clear" w:color="auto" w:fill="FFFFFF"/>
        </w:rPr>
        <w:t>49</w:t>
      </w:r>
      <w:r w:rsidRPr="00F515D8">
        <w:rPr>
          <w:rFonts w:ascii="Arial" w:hAnsi="Arial" w:cs="Arial"/>
          <w:color w:val="222222"/>
          <w:shd w:val="clear" w:color="auto" w:fill="FFFFFF"/>
        </w:rPr>
        <w:t>(1).</w:t>
      </w:r>
    </w:p>
    <w:p w14:paraId="5A439EFD" w14:textId="77777777" w:rsidR="00EE7B15" w:rsidRPr="00F515D8" w:rsidRDefault="00EE7B15" w:rsidP="00EE7B15">
      <w:pPr>
        <w:autoSpaceDE w:val="0"/>
        <w:autoSpaceDN w:val="0"/>
        <w:ind w:hanging="640"/>
        <w:rPr>
          <w:rFonts w:ascii="Times New Roman" w:hAnsi="Times New Roman" w:cs="Times New Roman"/>
          <w:color w:val="222222"/>
          <w:shd w:val="clear" w:color="auto" w:fill="FFFFFF"/>
        </w:rPr>
      </w:pPr>
      <w:r w:rsidRPr="00F515D8">
        <w:rPr>
          <w:rFonts w:ascii="Arial" w:hAnsi="Arial" w:cs="Arial"/>
          <w:color w:val="222222"/>
          <w:shd w:val="clear" w:color="auto" w:fill="FFFFFF"/>
        </w:rPr>
        <w:t xml:space="preserve">[6] </w:t>
      </w:r>
      <w:r w:rsidRPr="00F515D8">
        <w:rPr>
          <w:rFonts w:ascii="Arial" w:hAnsi="Arial" w:cs="Arial"/>
          <w:color w:val="222222"/>
          <w:shd w:val="clear" w:color="auto" w:fill="FFFFFF"/>
        </w:rPr>
        <w:tab/>
      </w:r>
      <w:proofErr w:type="spellStart"/>
      <w:r w:rsidRPr="00F515D8">
        <w:rPr>
          <w:rFonts w:ascii="Arial" w:hAnsi="Arial" w:cs="Arial"/>
          <w:color w:val="222222"/>
          <w:shd w:val="clear" w:color="auto" w:fill="FFFFFF"/>
        </w:rPr>
        <w:t>Barazzetti</w:t>
      </w:r>
      <w:proofErr w:type="spellEnd"/>
      <w:r w:rsidRPr="00F515D8">
        <w:rPr>
          <w:rFonts w:ascii="Arial" w:hAnsi="Arial" w:cs="Arial"/>
          <w:color w:val="222222"/>
          <w:shd w:val="clear" w:color="auto" w:fill="FFFFFF"/>
        </w:rPr>
        <w:t xml:space="preserve">, L., Cuca, B., &amp; </w:t>
      </w:r>
      <w:proofErr w:type="spellStart"/>
      <w:r w:rsidRPr="00F515D8">
        <w:rPr>
          <w:rFonts w:ascii="Arial" w:hAnsi="Arial" w:cs="Arial"/>
          <w:color w:val="222222"/>
          <w:shd w:val="clear" w:color="auto" w:fill="FFFFFF"/>
        </w:rPr>
        <w:t>Previtali</w:t>
      </w:r>
      <w:proofErr w:type="spellEnd"/>
      <w:r w:rsidRPr="00F515D8">
        <w:rPr>
          <w:rFonts w:ascii="Arial" w:hAnsi="Arial" w:cs="Arial"/>
          <w:color w:val="222222"/>
          <w:shd w:val="clear" w:color="auto" w:fill="FFFFFF"/>
        </w:rPr>
        <w:t>, M. (2016, August). Evaluation of registration accuracy between Sentinel-2 and Landsat 8. In </w:t>
      </w:r>
      <w:r w:rsidRPr="00F515D8">
        <w:rPr>
          <w:rFonts w:ascii="Arial" w:hAnsi="Arial" w:cs="Arial"/>
          <w:i/>
          <w:iCs/>
          <w:color w:val="222222"/>
          <w:shd w:val="clear" w:color="auto" w:fill="FFFFFF"/>
        </w:rPr>
        <w:t>Fourth International Conference on Remote Sensing and Geoinformation of the Environment (RSCy2016)</w:t>
      </w:r>
      <w:r w:rsidRPr="00F515D8">
        <w:rPr>
          <w:rFonts w:ascii="Arial" w:hAnsi="Arial" w:cs="Arial"/>
          <w:color w:val="222222"/>
          <w:shd w:val="clear" w:color="auto" w:fill="FFFFFF"/>
        </w:rPr>
        <w:t> (Vol. 9688, pp. 71-79). SPIE.</w:t>
      </w:r>
    </w:p>
    <w:p w14:paraId="6F373BE1"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Times New Roman" w:eastAsia="Times New Roman" w:hAnsi="Times New Roman" w:cs="Times New Roman"/>
        </w:rPr>
        <w:lastRenderedPageBreak/>
        <w:t xml:space="preserve">[7] </w:t>
      </w:r>
      <w:r w:rsidRPr="00F515D8">
        <w:rPr>
          <w:rFonts w:ascii="Times New Roman" w:eastAsia="Times New Roman" w:hAnsi="Times New Roman" w:cs="Times New Roman"/>
        </w:rPr>
        <w:tab/>
      </w:r>
      <w:proofErr w:type="spellStart"/>
      <w:r w:rsidRPr="00F515D8">
        <w:rPr>
          <w:rFonts w:ascii="Arial" w:hAnsi="Arial" w:cs="Arial"/>
          <w:color w:val="222222"/>
          <w:shd w:val="clear" w:color="auto" w:fill="FFFFFF"/>
        </w:rPr>
        <w:t>Marangoz</w:t>
      </w:r>
      <w:proofErr w:type="spellEnd"/>
      <w:r w:rsidRPr="00F515D8">
        <w:rPr>
          <w:rFonts w:ascii="Arial" w:hAnsi="Arial" w:cs="Arial"/>
          <w:color w:val="222222"/>
          <w:shd w:val="clear" w:color="auto" w:fill="FFFFFF"/>
        </w:rPr>
        <w:t xml:space="preserve">, A. M., </w:t>
      </w:r>
      <w:proofErr w:type="spellStart"/>
      <w:r w:rsidRPr="00F515D8">
        <w:rPr>
          <w:rFonts w:ascii="Arial" w:hAnsi="Arial" w:cs="Arial"/>
          <w:color w:val="222222"/>
          <w:shd w:val="clear" w:color="auto" w:fill="FFFFFF"/>
        </w:rPr>
        <w:t>Sekertekin</w:t>
      </w:r>
      <w:proofErr w:type="spellEnd"/>
      <w:r w:rsidRPr="00F515D8">
        <w:rPr>
          <w:rFonts w:ascii="Arial" w:hAnsi="Arial" w:cs="Arial"/>
          <w:color w:val="222222"/>
          <w:shd w:val="clear" w:color="auto" w:fill="FFFFFF"/>
        </w:rPr>
        <w:t xml:space="preserve">, A., &amp; </w:t>
      </w:r>
      <w:proofErr w:type="spellStart"/>
      <w:r w:rsidRPr="00F515D8">
        <w:rPr>
          <w:rFonts w:ascii="Arial" w:hAnsi="Arial" w:cs="Arial"/>
          <w:color w:val="222222"/>
          <w:shd w:val="clear" w:color="auto" w:fill="FFFFFF"/>
        </w:rPr>
        <w:t>Akçin</w:t>
      </w:r>
      <w:proofErr w:type="spellEnd"/>
      <w:r w:rsidRPr="00F515D8">
        <w:rPr>
          <w:rFonts w:ascii="Arial" w:hAnsi="Arial" w:cs="Arial"/>
          <w:color w:val="222222"/>
          <w:shd w:val="clear" w:color="auto" w:fill="FFFFFF"/>
        </w:rPr>
        <w:t>, H. (2017). Analysis of land use land cover classification results derived from sentinel-2 image. </w:t>
      </w:r>
      <w:r w:rsidRPr="00F515D8">
        <w:rPr>
          <w:rFonts w:ascii="Arial" w:hAnsi="Arial" w:cs="Arial"/>
          <w:i/>
          <w:iCs/>
          <w:color w:val="222222"/>
          <w:shd w:val="clear" w:color="auto" w:fill="FFFFFF"/>
        </w:rPr>
        <w:t xml:space="preserve">Proceedings of the 17th International Multidisciplinary Scientific </w:t>
      </w:r>
      <w:proofErr w:type="spellStart"/>
      <w:r w:rsidRPr="00F515D8">
        <w:rPr>
          <w:rFonts w:ascii="Arial" w:hAnsi="Arial" w:cs="Arial"/>
          <w:i/>
          <w:iCs/>
          <w:color w:val="222222"/>
          <w:shd w:val="clear" w:color="auto" w:fill="FFFFFF"/>
        </w:rPr>
        <w:t>GeoConference</w:t>
      </w:r>
      <w:proofErr w:type="spellEnd"/>
      <w:r w:rsidRPr="00F515D8">
        <w:rPr>
          <w:rFonts w:ascii="Arial" w:hAnsi="Arial" w:cs="Arial"/>
          <w:i/>
          <w:iCs/>
          <w:color w:val="222222"/>
          <w:shd w:val="clear" w:color="auto" w:fill="FFFFFF"/>
        </w:rPr>
        <w:t xml:space="preserve"> Surveying Geology and Mining Ecology Management, SGEM</w:t>
      </w:r>
      <w:r w:rsidRPr="00F515D8">
        <w:rPr>
          <w:rFonts w:ascii="Arial" w:hAnsi="Arial" w:cs="Arial"/>
          <w:color w:val="222222"/>
          <w:shd w:val="clear" w:color="auto" w:fill="FFFFFF"/>
        </w:rPr>
        <w:t>, 25-32.</w:t>
      </w:r>
    </w:p>
    <w:p w14:paraId="35011D20" w14:textId="7C9A5AD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[8]</w:t>
      </w:r>
      <w:r w:rsidRPr="00F515D8">
        <w:rPr>
          <w:rFonts w:ascii="Arial" w:hAnsi="Arial" w:cs="Arial"/>
          <w:color w:val="222222"/>
          <w:shd w:val="clear" w:color="auto" w:fill="FFFFFF"/>
        </w:rPr>
        <w:tab/>
        <w:t xml:space="preserve">Frantz, D. (2019). FORCE—Landsat+ Sentinel-2 </w:t>
      </w:r>
      <w:r w:rsidR="00EA493D" w:rsidRPr="00F515D8">
        <w:rPr>
          <w:rFonts w:ascii="Arial" w:hAnsi="Arial" w:cs="Arial"/>
          <w:color w:val="222222"/>
          <w:shd w:val="clear" w:color="auto" w:fill="FFFFFF"/>
        </w:rPr>
        <w:t>analysis-ready</w:t>
      </w:r>
      <w:r w:rsidRPr="00F515D8">
        <w:rPr>
          <w:rFonts w:ascii="Arial" w:hAnsi="Arial" w:cs="Arial"/>
          <w:color w:val="222222"/>
          <w:shd w:val="clear" w:color="auto" w:fill="FFFFFF"/>
        </w:rPr>
        <w:t xml:space="preserve"> data and beyond. </w:t>
      </w:r>
      <w:r w:rsidRPr="00F515D8">
        <w:rPr>
          <w:rFonts w:ascii="Arial" w:hAnsi="Arial" w:cs="Arial"/>
          <w:i/>
          <w:iCs/>
          <w:color w:val="222222"/>
          <w:shd w:val="clear" w:color="auto" w:fill="FFFFFF"/>
        </w:rPr>
        <w:t>Remote Sensing</w:t>
      </w:r>
      <w:r w:rsidRPr="00F515D8">
        <w:rPr>
          <w:rFonts w:ascii="Arial" w:hAnsi="Arial" w:cs="Arial"/>
          <w:color w:val="222222"/>
          <w:shd w:val="clear" w:color="auto" w:fill="FFFFFF"/>
        </w:rPr>
        <w:t>, </w:t>
      </w:r>
      <w:r w:rsidRPr="00F515D8">
        <w:rPr>
          <w:rFonts w:ascii="Arial" w:hAnsi="Arial" w:cs="Arial"/>
          <w:i/>
          <w:iCs/>
          <w:color w:val="222222"/>
          <w:shd w:val="clear" w:color="auto" w:fill="FFFFFF"/>
        </w:rPr>
        <w:t>11</w:t>
      </w:r>
      <w:r w:rsidRPr="00F515D8">
        <w:rPr>
          <w:rFonts w:ascii="Arial" w:hAnsi="Arial" w:cs="Arial"/>
          <w:color w:val="222222"/>
          <w:shd w:val="clear" w:color="auto" w:fill="FFFFFF"/>
        </w:rPr>
        <w:t>(9), 1124.</w:t>
      </w:r>
    </w:p>
    <w:p w14:paraId="06C72E2B"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[9]</w:t>
      </w:r>
      <w:r w:rsidRPr="00F515D8">
        <w:rPr>
          <w:rFonts w:ascii="Arial" w:hAnsi="Arial" w:cs="Arial"/>
          <w:color w:val="222222"/>
          <w:shd w:val="clear" w:color="auto" w:fill="FFFFFF"/>
        </w:rPr>
        <w:tab/>
      </w:r>
      <w:proofErr w:type="spellStart"/>
      <w:r w:rsidRPr="00F515D8">
        <w:rPr>
          <w:rFonts w:ascii="Arial" w:hAnsi="Arial" w:cs="Arial"/>
          <w:color w:val="222222"/>
          <w:shd w:val="clear" w:color="auto" w:fill="FFFFFF"/>
        </w:rPr>
        <w:t>Kocaman</w:t>
      </w:r>
      <w:proofErr w:type="spellEnd"/>
      <w:r w:rsidRPr="00F515D8">
        <w:rPr>
          <w:rFonts w:ascii="Arial" w:hAnsi="Arial" w:cs="Arial"/>
          <w:color w:val="222222"/>
          <w:shd w:val="clear" w:color="auto" w:fill="FFFFFF"/>
        </w:rPr>
        <w:t xml:space="preserve">, S., </w:t>
      </w:r>
      <w:proofErr w:type="spellStart"/>
      <w:r w:rsidRPr="00F515D8">
        <w:rPr>
          <w:rFonts w:ascii="Arial" w:hAnsi="Arial" w:cs="Arial"/>
          <w:color w:val="222222"/>
          <w:shd w:val="clear" w:color="auto" w:fill="FFFFFF"/>
        </w:rPr>
        <w:t>Debaecker</w:t>
      </w:r>
      <w:proofErr w:type="spellEnd"/>
      <w:r w:rsidRPr="00F515D8">
        <w:rPr>
          <w:rFonts w:ascii="Arial" w:hAnsi="Arial" w:cs="Arial"/>
          <w:color w:val="222222"/>
          <w:shd w:val="clear" w:color="auto" w:fill="FFFFFF"/>
        </w:rPr>
        <w:t>, V., Bas, S., Saunier, S., Garcia, K., &amp; Just, D. (2020). Investigations on the Global Image Datasets for the Absolute Geometric Quality Assessment of MSG SEVIRI Imagery. The International Archives of Photogrammetry, Remote Sensing and Spatial Information Sciences, 43, 1339-1346. Doi: 10.5194/isprs-archives-XLIII-B3-2020-1339-2020</w:t>
      </w:r>
    </w:p>
    <w:p w14:paraId="2242DD6C"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[10]</w:t>
      </w:r>
      <w:r w:rsidRPr="00F515D8">
        <w:rPr>
          <w:rFonts w:ascii="Arial" w:hAnsi="Arial" w:cs="Arial"/>
          <w:color w:val="222222"/>
          <w:shd w:val="clear" w:color="auto" w:fill="FFFFFF"/>
        </w:rPr>
        <w:tab/>
        <w:t xml:space="preserve">Ackerman, S. A., </w:t>
      </w:r>
      <w:proofErr w:type="spellStart"/>
      <w:r w:rsidRPr="00F515D8">
        <w:rPr>
          <w:rFonts w:ascii="Arial" w:hAnsi="Arial" w:cs="Arial"/>
          <w:color w:val="222222"/>
          <w:shd w:val="clear" w:color="auto" w:fill="FFFFFF"/>
        </w:rPr>
        <w:t>Holz</w:t>
      </w:r>
      <w:proofErr w:type="spellEnd"/>
      <w:r w:rsidRPr="00F515D8">
        <w:rPr>
          <w:rFonts w:ascii="Arial" w:hAnsi="Arial" w:cs="Arial"/>
          <w:color w:val="222222"/>
          <w:shd w:val="clear" w:color="auto" w:fill="FFFFFF"/>
        </w:rPr>
        <w:t xml:space="preserve">, R. E., Frey, R., </w:t>
      </w:r>
      <w:proofErr w:type="spellStart"/>
      <w:r w:rsidRPr="00F515D8">
        <w:rPr>
          <w:rFonts w:ascii="Arial" w:hAnsi="Arial" w:cs="Arial"/>
          <w:color w:val="222222"/>
          <w:shd w:val="clear" w:color="auto" w:fill="FFFFFF"/>
        </w:rPr>
        <w:t>Eloranta</w:t>
      </w:r>
      <w:proofErr w:type="spellEnd"/>
      <w:r w:rsidRPr="00F515D8">
        <w:rPr>
          <w:rFonts w:ascii="Arial" w:hAnsi="Arial" w:cs="Arial"/>
          <w:color w:val="222222"/>
          <w:shd w:val="clear" w:color="auto" w:fill="FFFFFF"/>
        </w:rPr>
        <w:t>, E. W., Maddux, B. C., &amp; McGill, M. (2008). Cloud detection with MODIS. Part II: validation. Journal of Atmospheric and Oceanic Technology, 25(7), 1073-1086.</w:t>
      </w:r>
    </w:p>
    <w:p w14:paraId="7A353BBE"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[11]</w:t>
      </w:r>
      <w:r w:rsidRPr="00F515D8">
        <w:rPr>
          <w:rFonts w:ascii="Arial" w:hAnsi="Arial" w:cs="Arial"/>
          <w:color w:val="222222"/>
          <w:shd w:val="clear" w:color="auto" w:fill="FFFFFF"/>
        </w:rPr>
        <w:tab/>
        <w:t xml:space="preserve">Kopp, T. J., Thomas, W., </w:t>
      </w:r>
      <w:proofErr w:type="spellStart"/>
      <w:r w:rsidRPr="00F515D8">
        <w:rPr>
          <w:rFonts w:ascii="Arial" w:hAnsi="Arial" w:cs="Arial"/>
          <w:color w:val="222222"/>
          <w:shd w:val="clear" w:color="auto" w:fill="FFFFFF"/>
        </w:rPr>
        <w:t>Heidinger</w:t>
      </w:r>
      <w:proofErr w:type="spellEnd"/>
      <w:r w:rsidRPr="00F515D8">
        <w:rPr>
          <w:rFonts w:ascii="Arial" w:hAnsi="Arial" w:cs="Arial"/>
          <w:color w:val="222222"/>
          <w:shd w:val="clear" w:color="auto" w:fill="FFFFFF"/>
        </w:rPr>
        <w:t xml:space="preserve">, A. K., </w:t>
      </w:r>
      <w:proofErr w:type="spellStart"/>
      <w:r w:rsidRPr="00F515D8">
        <w:rPr>
          <w:rFonts w:ascii="Arial" w:hAnsi="Arial" w:cs="Arial"/>
          <w:color w:val="222222"/>
          <w:shd w:val="clear" w:color="auto" w:fill="FFFFFF"/>
        </w:rPr>
        <w:t>Botambekov</w:t>
      </w:r>
      <w:proofErr w:type="spellEnd"/>
      <w:r w:rsidRPr="00F515D8">
        <w:rPr>
          <w:rFonts w:ascii="Arial" w:hAnsi="Arial" w:cs="Arial"/>
          <w:color w:val="222222"/>
          <w:shd w:val="clear" w:color="auto" w:fill="FFFFFF"/>
        </w:rPr>
        <w:t>, D., Frey, R. A., Hutchison, K. D., ... &amp; Reed, B. (2014). The VIIRS Cloud Mask: Progress in the first year of S</w:t>
      </w:r>
      <w:r w:rsidRPr="00F515D8">
        <w:rPr>
          <w:rFonts w:ascii="Cambria Math" w:hAnsi="Cambria Math" w:cs="Cambria Math"/>
          <w:color w:val="222222"/>
          <w:shd w:val="clear" w:color="auto" w:fill="FFFFFF"/>
        </w:rPr>
        <w:t>‐</w:t>
      </w:r>
      <w:r w:rsidRPr="00F515D8">
        <w:rPr>
          <w:rFonts w:ascii="Arial" w:hAnsi="Arial" w:cs="Arial"/>
          <w:color w:val="222222"/>
          <w:shd w:val="clear" w:color="auto" w:fill="FFFFFF"/>
        </w:rPr>
        <w:t>NPP toward a common cloud detection scheme. </w:t>
      </w:r>
      <w:r w:rsidRPr="00F515D8">
        <w:rPr>
          <w:rFonts w:ascii="Arial" w:hAnsi="Arial" w:cs="Arial"/>
          <w:i/>
          <w:iCs/>
          <w:color w:val="222222"/>
          <w:shd w:val="clear" w:color="auto" w:fill="FFFFFF"/>
        </w:rPr>
        <w:t>Journal of Geophysical Research: Atmospheres</w:t>
      </w:r>
      <w:r w:rsidRPr="00F515D8">
        <w:rPr>
          <w:rFonts w:ascii="Arial" w:hAnsi="Arial" w:cs="Arial"/>
          <w:color w:val="222222"/>
          <w:shd w:val="clear" w:color="auto" w:fill="FFFFFF"/>
        </w:rPr>
        <w:t>, </w:t>
      </w:r>
      <w:r w:rsidRPr="00F515D8">
        <w:rPr>
          <w:rFonts w:ascii="Arial" w:hAnsi="Arial" w:cs="Arial"/>
          <w:i/>
          <w:iCs/>
          <w:color w:val="222222"/>
          <w:shd w:val="clear" w:color="auto" w:fill="FFFFFF"/>
        </w:rPr>
        <w:t>119</w:t>
      </w:r>
      <w:r w:rsidRPr="00F515D8">
        <w:rPr>
          <w:rFonts w:ascii="Arial" w:hAnsi="Arial" w:cs="Arial"/>
          <w:color w:val="222222"/>
          <w:shd w:val="clear" w:color="auto" w:fill="FFFFFF"/>
        </w:rPr>
        <w:t>(5), 2441-2456.</w:t>
      </w:r>
    </w:p>
    <w:p w14:paraId="6741DB1C"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[12]</w:t>
      </w:r>
      <w:r w:rsidRPr="00F515D8">
        <w:rPr>
          <w:rFonts w:ascii="Arial" w:hAnsi="Arial" w:cs="Arial"/>
          <w:color w:val="222222"/>
          <w:shd w:val="clear" w:color="auto" w:fill="FFFFFF"/>
        </w:rPr>
        <w:tab/>
      </w:r>
      <w:proofErr w:type="spellStart"/>
      <w:r w:rsidRPr="00F515D8">
        <w:rPr>
          <w:rFonts w:ascii="Arial" w:hAnsi="Arial" w:cs="Arial"/>
          <w:color w:val="222222"/>
          <w:shd w:val="clear" w:color="auto" w:fill="FFFFFF"/>
        </w:rPr>
        <w:t>Aybar</w:t>
      </w:r>
      <w:proofErr w:type="spellEnd"/>
      <w:r w:rsidRPr="00F515D8">
        <w:rPr>
          <w:rFonts w:ascii="Arial" w:hAnsi="Arial" w:cs="Arial"/>
          <w:color w:val="222222"/>
          <w:shd w:val="clear" w:color="auto" w:fill="FFFFFF"/>
        </w:rPr>
        <w:t xml:space="preserve">, C., </w:t>
      </w:r>
      <w:proofErr w:type="spellStart"/>
      <w:r w:rsidRPr="00F515D8">
        <w:rPr>
          <w:rFonts w:ascii="Arial" w:hAnsi="Arial" w:cs="Arial"/>
          <w:color w:val="222222"/>
          <w:shd w:val="clear" w:color="auto" w:fill="FFFFFF"/>
        </w:rPr>
        <w:t>Ysuhuaylas</w:t>
      </w:r>
      <w:proofErr w:type="spellEnd"/>
      <w:r w:rsidRPr="00F515D8">
        <w:rPr>
          <w:rFonts w:ascii="Arial" w:hAnsi="Arial" w:cs="Arial"/>
          <w:color w:val="222222"/>
          <w:shd w:val="clear" w:color="auto" w:fill="FFFFFF"/>
        </w:rPr>
        <w:t xml:space="preserve">, L., Loja, J., Gonzales, K., Herrera, F., </w:t>
      </w:r>
      <w:proofErr w:type="spellStart"/>
      <w:r w:rsidRPr="00F515D8">
        <w:rPr>
          <w:rFonts w:ascii="Arial" w:hAnsi="Arial" w:cs="Arial"/>
          <w:color w:val="222222"/>
          <w:shd w:val="clear" w:color="auto" w:fill="FFFFFF"/>
        </w:rPr>
        <w:t>Yali</w:t>
      </w:r>
      <w:proofErr w:type="spellEnd"/>
      <w:r w:rsidRPr="00F515D8">
        <w:rPr>
          <w:rFonts w:ascii="Arial" w:hAnsi="Arial" w:cs="Arial"/>
          <w:color w:val="222222"/>
          <w:shd w:val="clear" w:color="auto" w:fill="FFFFFF"/>
        </w:rPr>
        <w:t>, R., ... &amp; Gómez-</w:t>
      </w:r>
      <w:proofErr w:type="spellStart"/>
      <w:r w:rsidRPr="00F515D8">
        <w:rPr>
          <w:rFonts w:ascii="Arial" w:hAnsi="Arial" w:cs="Arial"/>
          <w:color w:val="222222"/>
          <w:shd w:val="clear" w:color="auto" w:fill="FFFFFF"/>
        </w:rPr>
        <w:t>Chova</w:t>
      </w:r>
      <w:proofErr w:type="spellEnd"/>
      <w:r w:rsidRPr="00F515D8">
        <w:rPr>
          <w:rFonts w:ascii="Arial" w:hAnsi="Arial" w:cs="Arial"/>
          <w:color w:val="222222"/>
          <w:shd w:val="clear" w:color="auto" w:fill="FFFFFF"/>
        </w:rPr>
        <w:t>, L. (2022). CloudSEN12-a global dataset for semantic understanding of cloud and cloud shadow in Sentinel-2.</w:t>
      </w:r>
    </w:p>
    <w:p w14:paraId="647FC15F"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 xml:space="preserve">[13] </w:t>
      </w:r>
      <w:r w:rsidRPr="00F515D8">
        <w:rPr>
          <w:rFonts w:ascii="Arial" w:hAnsi="Arial" w:cs="Arial"/>
          <w:color w:val="222222"/>
          <w:shd w:val="clear" w:color="auto" w:fill="FFFFFF"/>
        </w:rPr>
        <w:tab/>
        <w:t>Segal-</w:t>
      </w:r>
      <w:proofErr w:type="spellStart"/>
      <w:r w:rsidRPr="00F515D8">
        <w:rPr>
          <w:rFonts w:ascii="Arial" w:hAnsi="Arial" w:cs="Arial"/>
          <w:color w:val="222222"/>
          <w:shd w:val="clear" w:color="auto" w:fill="FFFFFF"/>
        </w:rPr>
        <w:t>Rozenhaimer</w:t>
      </w:r>
      <w:proofErr w:type="spellEnd"/>
      <w:r w:rsidRPr="00F515D8">
        <w:rPr>
          <w:rFonts w:ascii="Arial" w:hAnsi="Arial" w:cs="Arial"/>
          <w:color w:val="222222"/>
          <w:shd w:val="clear" w:color="auto" w:fill="FFFFFF"/>
        </w:rPr>
        <w:t xml:space="preserve">, M., Li, A., Das, K., &amp; </w:t>
      </w:r>
      <w:proofErr w:type="spellStart"/>
      <w:r w:rsidRPr="00F515D8">
        <w:rPr>
          <w:rFonts w:ascii="Arial" w:hAnsi="Arial" w:cs="Arial"/>
          <w:color w:val="222222"/>
          <w:shd w:val="clear" w:color="auto" w:fill="FFFFFF"/>
        </w:rPr>
        <w:t>Chirayath</w:t>
      </w:r>
      <w:proofErr w:type="spellEnd"/>
      <w:r w:rsidRPr="00F515D8">
        <w:rPr>
          <w:rFonts w:ascii="Arial" w:hAnsi="Arial" w:cs="Arial"/>
          <w:color w:val="222222"/>
          <w:shd w:val="clear" w:color="auto" w:fill="FFFFFF"/>
        </w:rPr>
        <w:t>, V. (2020). Cloud detection algorithm for multi-modal satellite imagery using convolutional neural-networks (CNN). </w:t>
      </w:r>
      <w:r w:rsidRPr="00F515D8">
        <w:rPr>
          <w:rFonts w:ascii="Arial" w:hAnsi="Arial" w:cs="Arial"/>
          <w:i/>
          <w:iCs/>
          <w:color w:val="222222"/>
          <w:shd w:val="clear" w:color="auto" w:fill="FFFFFF"/>
        </w:rPr>
        <w:t>Remote Sensing of Environment</w:t>
      </w:r>
      <w:r w:rsidRPr="00F515D8">
        <w:rPr>
          <w:rFonts w:ascii="Arial" w:hAnsi="Arial" w:cs="Arial"/>
          <w:color w:val="222222"/>
          <w:shd w:val="clear" w:color="auto" w:fill="FFFFFF"/>
        </w:rPr>
        <w:t>, </w:t>
      </w:r>
      <w:r w:rsidRPr="00F515D8">
        <w:rPr>
          <w:rFonts w:ascii="Arial" w:hAnsi="Arial" w:cs="Arial"/>
          <w:i/>
          <w:iCs/>
          <w:color w:val="222222"/>
          <w:shd w:val="clear" w:color="auto" w:fill="FFFFFF"/>
        </w:rPr>
        <w:t>237</w:t>
      </w:r>
      <w:r w:rsidRPr="00F515D8">
        <w:rPr>
          <w:rFonts w:ascii="Arial" w:hAnsi="Arial" w:cs="Arial"/>
          <w:color w:val="222222"/>
          <w:shd w:val="clear" w:color="auto" w:fill="FFFFFF"/>
        </w:rPr>
        <w:t>, 111446.</w:t>
      </w:r>
    </w:p>
    <w:p w14:paraId="142A518D"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 xml:space="preserve">[14] </w:t>
      </w:r>
      <w:r w:rsidRPr="00F515D8">
        <w:rPr>
          <w:rFonts w:ascii="Arial" w:hAnsi="Arial" w:cs="Arial"/>
          <w:color w:val="222222"/>
          <w:shd w:val="clear" w:color="auto" w:fill="FFFFFF"/>
        </w:rPr>
        <w:tab/>
        <w:t xml:space="preserve">Qiu, S., Zhu, Z., &amp; He, B. (2019). </w:t>
      </w:r>
      <w:proofErr w:type="spellStart"/>
      <w:r w:rsidRPr="00F515D8">
        <w:rPr>
          <w:rFonts w:ascii="Arial" w:hAnsi="Arial" w:cs="Arial"/>
          <w:color w:val="222222"/>
          <w:shd w:val="clear" w:color="auto" w:fill="FFFFFF"/>
        </w:rPr>
        <w:t>Fmask</w:t>
      </w:r>
      <w:proofErr w:type="spellEnd"/>
      <w:r w:rsidRPr="00F515D8">
        <w:rPr>
          <w:rFonts w:ascii="Arial" w:hAnsi="Arial" w:cs="Arial"/>
          <w:color w:val="222222"/>
          <w:shd w:val="clear" w:color="auto" w:fill="FFFFFF"/>
        </w:rPr>
        <w:t xml:space="preserve"> 4.0: Improved cloud and cloud shadow detection in </w:t>
      </w:r>
      <w:proofErr w:type="spellStart"/>
      <w:r w:rsidRPr="00F515D8">
        <w:rPr>
          <w:rFonts w:ascii="Arial" w:hAnsi="Arial" w:cs="Arial"/>
          <w:color w:val="222222"/>
          <w:shd w:val="clear" w:color="auto" w:fill="FFFFFF"/>
        </w:rPr>
        <w:t>Landsats</w:t>
      </w:r>
      <w:proofErr w:type="spellEnd"/>
      <w:r w:rsidRPr="00F515D8">
        <w:rPr>
          <w:rFonts w:ascii="Arial" w:hAnsi="Arial" w:cs="Arial"/>
          <w:color w:val="222222"/>
          <w:shd w:val="clear" w:color="auto" w:fill="FFFFFF"/>
        </w:rPr>
        <w:t xml:space="preserve"> 4–8 and Sentinel-2 imagery. </w:t>
      </w:r>
      <w:r w:rsidRPr="00F515D8">
        <w:rPr>
          <w:rFonts w:ascii="Arial" w:hAnsi="Arial" w:cs="Arial"/>
          <w:i/>
          <w:iCs/>
          <w:color w:val="222222"/>
          <w:shd w:val="clear" w:color="auto" w:fill="FFFFFF"/>
        </w:rPr>
        <w:t>Remote Sensing of Environment</w:t>
      </w:r>
      <w:r w:rsidRPr="00F515D8">
        <w:rPr>
          <w:rFonts w:ascii="Arial" w:hAnsi="Arial" w:cs="Arial"/>
          <w:color w:val="222222"/>
          <w:shd w:val="clear" w:color="auto" w:fill="FFFFFF"/>
        </w:rPr>
        <w:t>, </w:t>
      </w:r>
      <w:r w:rsidRPr="00F515D8">
        <w:rPr>
          <w:rFonts w:ascii="Arial" w:hAnsi="Arial" w:cs="Arial"/>
          <w:i/>
          <w:iCs/>
          <w:color w:val="222222"/>
          <w:shd w:val="clear" w:color="auto" w:fill="FFFFFF"/>
        </w:rPr>
        <w:t>231</w:t>
      </w:r>
      <w:r w:rsidRPr="00F515D8">
        <w:rPr>
          <w:rFonts w:ascii="Arial" w:hAnsi="Arial" w:cs="Arial"/>
          <w:color w:val="222222"/>
          <w:shd w:val="clear" w:color="auto" w:fill="FFFFFF"/>
        </w:rPr>
        <w:t>, 111205.</w:t>
      </w:r>
    </w:p>
    <w:p w14:paraId="36874140"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[15]</w:t>
      </w:r>
      <w:r w:rsidRPr="00F515D8">
        <w:rPr>
          <w:rFonts w:ascii="Arial" w:hAnsi="Arial" w:cs="Arial"/>
          <w:color w:val="222222"/>
          <w:shd w:val="clear" w:color="auto" w:fill="FFFFFF"/>
        </w:rPr>
        <w:tab/>
      </w:r>
      <w:proofErr w:type="spellStart"/>
      <w:r w:rsidRPr="00F515D8">
        <w:rPr>
          <w:rFonts w:ascii="Arial" w:hAnsi="Arial" w:cs="Arial"/>
          <w:color w:val="222222"/>
          <w:shd w:val="clear" w:color="auto" w:fill="FFFFFF"/>
        </w:rPr>
        <w:t>Ebel</w:t>
      </w:r>
      <w:proofErr w:type="spellEnd"/>
      <w:r w:rsidRPr="00F515D8">
        <w:rPr>
          <w:rFonts w:ascii="Arial" w:hAnsi="Arial" w:cs="Arial"/>
          <w:color w:val="222222"/>
          <w:shd w:val="clear" w:color="auto" w:fill="FFFFFF"/>
        </w:rPr>
        <w:t>, P., Xu, Y., Schmitt, M., &amp; Zhu, X. X. (2022). SEN12MS-CR-TS: A Remote-Sensing Data Set for Multimodal Multitemporal Cloud Removal. </w:t>
      </w:r>
      <w:r w:rsidRPr="00F515D8">
        <w:rPr>
          <w:rFonts w:ascii="Arial" w:hAnsi="Arial" w:cs="Arial"/>
          <w:i/>
          <w:iCs/>
          <w:color w:val="222222"/>
          <w:shd w:val="clear" w:color="auto" w:fill="FFFFFF"/>
        </w:rPr>
        <w:t>IEEE Transactions on Geoscience and Remote Sensing</w:t>
      </w:r>
      <w:r w:rsidRPr="00F515D8">
        <w:rPr>
          <w:rFonts w:ascii="Arial" w:hAnsi="Arial" w:cs="Arial"/>
          <w:color w:val="222222"/>
          <w:shd w:val="clear" w:color="auto" w:fill="FFFFFF"/>
        </w:rPr>
        <w:t>, </w:t>
      </w:r>
      <w:r w:rsidRPr="00F515D8">
        <w:rPr>
          <w:rFonts w:ascii="Arial" w:hAnsi="Arial" w:cs="Arial"/>
          <w:i/>
          <w:iCs/>
          <w:color w:val="222222"/>
          <w:shd w:val="clear" w:color="auto" w:fill="FFFFFF"/>
        </w:rPr>
        <w:t>60</w:t>
      </w:r>
      <w:r w:rsidRPr="00F515D8">
        <w:rPr>
          <w:rFonts w:ascii="Arial" w:hAnsi="Arial" w:cs="Arial"/>
          <w:color w:val="222222"/>
          <w:shd w:val="clear" w:color="auto" w:fill="FFFFFF"/>
        </w:rPr>
        <w:t>, 1-14.</w:t>
      </w:r>
    </w:p>
    <w:p w14:paraId="7DDF0279"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[16]</w:t>
      </w:r>
      <w:r w:rsidRPr="00F515D8">
        <w:rPr>
          <w:rFonts w:ascii="Arial" w:hAnsi="Arial" w:cs="Arial"/>
          <w:color w:val="222222"/>
          <w:shd w:val="clear" w:color="auto" w:fill="FFFFFF"/>
        </w:rPr>
        <w:tab/>
        <w:t>Roberts, D., Mueller, N., McIntyre, A. (2017). High-dimensional pixel composites from Earth observation time series. IEEE Transactions on Geoscience and Remote Sensing, PP, 99. pp. 1--11.</w:t>
      </w:r>
    </w:p>
    <w:p w14:paraId="6F6ECE12"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[17]</w:t>
      </w:r>
      <w:r w:rsidRPr="00F515D8">
        <w:rPr>
          <w:rFonts w:ascii="Arial" w:hAnsi="Arial" w:cs="Arial"/>
          <w:color w:val="222222"/>
          <w:shd w:val="clear" w:color="auto" w:fill="FFFFFF"/>
        </w:rPr>
        <w:tab/>
        <w:t xml:space="preserve">Zhu, Z., Wang, S., &amp; Woodcock, C. E. (2015). Improvement and expansion of the </w:t>
      </w:r>
      <w:proofErr w:type="spellStart"/>
      <w:r w:rsidRPr="00F515D8">
        <w:rPr>
          <w:rFonts w:ascii="Arial" w:hAnsi="Arial" w:cs="Arial"/>
          <w:color w:val="222222"/>
          <w:shd w:val="clear" w:color="auto" w:fill="FFFFFF"/>
        </w:rPr>
        <w:t>Fmask</w:t>
      </w:r>
      <w:proofErr w:type="spellEnd"/>
      <w:r w:rsidRPr="00F515D8">
        <w:rPr>
          <w:rFonts w:ascii="Arial" w:hAnsi="Arial" w:cs="Arial"/>
          <w:color w:val="222222"/>
          <w:shd w:val="clear" w:color="auto" w:fill="FFFFFF"/>
        </w:rPr>
        <w:t xml:space="preserve"> algorithm: Cloud, cloud shadow, and snow detection for </w:t>
      </w:r>
      <w:proofErr w:type="spellStart"/>
      <w:r w:rsidRPr="00F515D8">
        <w:rPr>
          <w:rFonts w:ascii="Arial" w:hAnsi="Arial" w:cs="Arial"/>
          <w:color w:val="222222"/>
          <w:shd w:val="clear" w:color="auto" w:fill="FFFFFF"/>
        </w:rPr>
        <w:t>Landsats</w:t>
      </w:r>
      <w:proofErr w:type="spellEnd"/>
      <w:r w:rsidRPr="00F515D8">
        <w:rPr>
          <w:rFonts w:ascii="Arial" w:hAnsi="Arial" w:cs="Arial"/>
          <w:color w:val="222222"/>
          <w:shd w:val="clear" w:color="auto" w:fill="FFFFFF"/>
        </w:rPr>
        <w:t xml:space="preserve"> 4–7, 8, and Sentinel 2 images. </w:t>
      </w:r>
      <w:r w:rsidRPr="00F515D8">
        <w:rPr>
          <w:rFonts w:ascii="Arial" w:hAnsi="Arial" w:cs="Arial"/>
          <w:i/>
          <w:iCs/>
          <w:color w:val="222222"/>
          <w:shd w:val="clear" w:color="auto" w:fill="FFFFFF"/>
        </w:rPr>
        <w:t>Remote sensing of Environment</w:t>
      </w:r>
      <w:r w:rsidRPr="00F515D8">
        <w:rPr>
          <w:rFonts w:ascii="Arial" w:hAnsi="Arial" w:cs="Arial"/>
          <w:color w:val="222222"/>
          <w:shd w:val="clear" w:color="auto" w:fill="FFFFFF"/>
        </w:rPr>
        <w:t>, </w:t>
      </w:r>
      <w:r w:rsidRPr="00F515D8">
        <w:rPr>
          <w:rFonts w:ascii="Arial" w:hAnsi="Arial" w:cs="Arial"/>
          <w:i/>
          <w:iCs/>
          <w:color w:val="222222"/>
          <w:shd w:val="clear" w:color="auto" w:fill="FFFFFF"/>
        </w:rPr>
        <w:t>159</w:t>
      </w:r>
      <w:r w:rsidRPr="00F515D8">
        <w:rPr>
          <w:rFonts w:ascii="Arial" w:hAnsi="Arial" w:cs="Arial"/>
          <w:color w:val="222222"/>
          <w:shd w:val="clear" w:color="auto" w:fill="FFFFFF"/>
        </w:rPr>
        <w:t>, 269-277.</w:t>
      </w:r>
    </w:p>
    <w:p w14:paraId="08E47AF5"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[18]</w:t>
      </w:r>
      <w:r w:rsidRPr="00F515D8">
        <w:rPr>
          <w:rFonts w:ascii="Arial" w:hAnsi="Arial" w:cs="Arial"/>
          <w:color w:val="222222"/>
          <w:shd w:val="clear" w:color="auto" w:fill="FFFFFF"/>
        </w:rPr>
        <w:tab/>
      </w:r>
      <w:proofErr w:type="spellStart"/>
      <w:r w:rsidRPr="00F515D8">
        <w:rPr>
          <w:rFonts w:ascii="Arial" w:hAnsi="Arial" w:cs="Arial"/>
          <w:color w:val="222222"/>
          <w:shd w:val="clear" w:color="auto" w:fill="FFFFFF"/>
        </w:rPr>
        <w:t>Meraner</w:t>
      </w:r>
      <w:proofErr w:type="spellEnd"/>
      <w:r w:rsidRPr="00F515D8">
        <w:rPr>
          <w:rFonts w:ascii="Arial" w:hAnsi="Arial" w:cs="Arial"/>
          <w:color w:val="222222"/>
          <w:shd w:val="clear" w:color="auto" w:fill="FFFFFF"/>
        </w:rPr>
        <w:t xml:space="preserve">, A., </w:t>
      </w:r>
      <w:proofErr w:type="spellStart"/>
      <w:r w:rsidRPr="00F515D8">
        <w:rPr>
          <w:rFonts w:ascii="Arial" w:hAnsi="Arial" w:cs="Arial"/>
          <w:color w:val="222222"/>
          <w:shd w:val="clear" w:color="auto" w:fill="FFFFFF"/>
        </w:rPr>
        <w:t>Ebel</w:t>
      </w:r>
      <w:proofErr w:type="spellEnd"/>
      <w:r w:rsidRPr="00F515D8">
        <w:rPr>
          <w:rFonts w:ascii="Arial" w:hAnsi="Arial" w:cs="Arial"/>
          <w:color w:val="222222"/>
          <w:shd w:val="clear" w:color="auto" w:fill="FFFFFF"/>
        </w:rPr>
        <w:t>, P., Zhu, X. X., &amp; Schmitt, M. (2020). Cloud removal in Sentinel-2 imagery using a deep residual neural network and SAR-optical data fusion. </w:t>
      </w:r>
      <w:r w:rsidRPr="00F515D8">
        <w:rPr>
          <w:rFonts w:ascii="Arial" w:hAnsi="Arial" w:cs="Arial"/>
          <w:i/>
          <w:iCs/>
          <w:color w:val="222222"/>
          <w:shd w:val="clear" w:color="auto" w:fill="FFFFFF"/>
        </w:rPr>
        <w:t>ISPRS Journal of Photogrammetry and Remote Sensing</w:t>
      </w:r>
      <w:r w:rsidRPr="00F515D8">
        <w:rPr>
          <w:rFonts w:ascii="Arial" w:hAnsi="Arial" w:cs="Arial"/>
          <w:color w:val="222222"/>
          <w:shd w:val="clear" w:color="auto" w:fill="FFFFFF"/>
        </w:rPr>
        <w:t>, </w:t>
      </w:r>
      <w:r w:rsidRPr="00F515D8">
        <w:rPr>
          <w:rFonts w:ascii="Arial" w:hAnsi="Arial" w:cs="Arial"/>
          <w:i/>
          <w:iCs/>
          <w:color w:val="222222"/>
          <w:shd w:val="clear" w:color="auto" w:fill="FFFFFF"/>
        </w:rPr>
        <w:t>166</w:t>
      </w:r>
      <w:r w:rsidRPr="00F515D8">
        <w:rPr>
          <w:rFonts w:ascii="Arial" w:hAnsi="Arial" w:cs="Arial"/>
          <w:color w:val="222222"/>
          <w:shd w:val="clear" w:color="auto" w:fill="FFFFFF"/>
        </w:rPr>
        <w:t>, 333-346.</w:t>
      </w:r>
    </w:p>
    <w:p w14:paraId="404DCA91"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[19]</w:t>
      </w:r>
      <w:r w:rsidRPr="00F515D8">
        <w:rPr>
          <w:rFonts w:ascii="Arial" w:hAnsi="Arial" w:cs="Arial"/>
          <w:color w:val="222222"/>
          <w:shd w:val="clear" w:color="auto" w:fill="FFFFFF"/>
        </w:rPr>
        <w:tab/>
        <w:t xml:space="preserve">Cresson, R., </w:t>
      </w:r>
      <w:proofErr w:type="spellStart"/>
      <w:r w:rsidRPr="00F515D8">
        <w:rPr>
          <w:rFonts w:ascii="Arial" w:hAnsi="Arial" w:cs="Arial"/>
          <w:color w:val="222222"/>
          <w:shd w:val="clear" w:color="auto" w:fill="FFFFFF"/>
        </w:rPr>
        <w:t>Narçon</w:t>
      </w:r>
      <w:proofErr w:type="spellEnd"/>
      <w:r w:rsidRPr="00F515D8">
        <w:rPr>
          <w:rFonts w:ascii="Arial" w:hAnsi="Arial" w:cs="Arial"/>
          <w:color w:val="222222"/>
          <w:shd w:val="clear" w:color="auto" w:fill="FFFFFF"/>
        </w:rPr>
        <w:t xml:space="preserve">, N., Gaetano, R., Dupuis, A., Tanguy, Y., May, S., &amp; </w:t>
      </w:r>
      <w:proofErr w:type="spellStart"/>
      <w:r w:rsidRPr="00F515D8">
        <w:rPr>
          <w:rFonts w:ascii="Arial" w:hAnsi="Arial" w:cs="Arial"/>
          <w:color w:val="222222"/>
          <w:shd w:val="clear" w:color="auto" w:fill="FFFFFF"/>
        </w:rPr>
        <w:t>Commandre</w:t>
      </w:r>
      <w:proofErr w:type="spellEnd"/>
      <w:r w:rsidRPr="00F515D8">
        <w:rPr>
          <w:rFonts w:ascii="Arial" w:hAnsi="Arial" w:cs="Arial"/>
          <w:color w:val="222222"/>
          <w:shd w:val="clear" w:color="auto" w:fill="FFFFFF"/>
        </w:rPr>
        <w:t>, B. (2022). Comparison of convolutional neural networks for cloudy optical images reconstruction from single or multitemporal joint SAR and optical images. </w:t>
      </w:r>
      <w:proofErr w:type="spellStart"/>
      <w:r w:rsidRPr="00F515D8">
        <w:rPr>
          <w:rFonts w:ascii="Arial" w:hAnsi="Arial" w:cs="Arial"/>
          <w:i/>
          <w:iCs/>
          <w:color w:val="222222"/>
          <w:shd w:val="clear" w:color="auto" w:fill="FFFFFF"/>
        </w:rPr>
        <w:t>arXiv</w:t>
      </w:r>
      <w:proofErr w:type="spellEnd"/>
      <w:r w:rsidRPr="00F515D8">
        <w:rPr>
          <w:rFonts w:ascii="Arial" w:hAnsi="Arial" w:cs="Arial"/>
          <w:i/>
          <w:iCs/>
          <w:color w:val="222222"/>
          <w:shd w:val="clear" w:color="auto" w:fill="FFFFFF"/>
        </w:rPr>
        <w:t xml:space="preserve"> preprint arXiv:2204.00424</w:t>
      </w:r>
      <w:r w:rsidRPr="00F515D8">
        <w:rPr>
          <w:rFonts w:ascii="Arial" w:hAnsi="Arial" w:cs="Arial"/>
          <w:color w:val="222222"/>
          <w:shd w:val="clear" w:color="auto" w:fill="FFFFFF"/>
        </w:rPr>
        <w:t>.</w:t>
      </w:r>
    </w:p>
    <w:p w14:paraId="0360F40C"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lang w:val="fr-FR"/>
        </w:rPr>
        <w:t>[20]</w:t>
      </w:r>
      <w:r w:rsidRPr="00F515D8">
        <w:rPr>
          <w:rFonts w:ascii="Arial" w:hAnsi="Arial" w:cs="Arial"/>
          <w:color w:val="222222"/>
          <w:shd w:val="clear" w:color="auto" w:fill="FFFFFF"/>
          <w:lang w:val="fr-FR"/>
        </w:rPr>
        <w:tab/>
        <w:t xml:space="preserve">Ou, J., Liu, X., Liu, P., &amp; Liu, X. (2019). </w:t>
      </w:r>
      <w:r w:rsidRPr="00F515D8">
        <w:rPr>
          <w:rFonts w:ascii="Arial" w:hAnsi="Arial" w:cs="Arial"/>
          <w:color w:val="222222"/>
          <w:shd w:val="clear" w:color="auto" w:fill="FFFFFF"/>
        </w:rPr>
        <w:t xml:space="preserve">Evaluation of </w:t>
      </w:r>
      <w:proofErr w:type="spellStart"/>
      <w:r w:rsidRPr="00F515D8">
        <w:rPr>
          <w:rFonts w:ascii="Arial" w:hAnsi="Arial" w:cs="Arial"/>
          <w:color w:val="222222"/>
          <w:shd w:val="clear" w:color="auto" w:fill="FFFFFF"/>
        </w:rPr>
        <w:t>Luojia</w:t>
      </w:r>
      <w:proofErr w:type="spellEnd"/>
      <w:r w:rsidRPr="00F515D8">
        <w:rPr>
          <w:rFonts w:ascii="Arial" w:hAnsi="Arial" w:cs="Arial"/>
          <w:color w:val="222222"/>
          <w:shd w:val="clear" w:color="auto" w:fill="FFFFFF"/>
        </w:rPr>
        <w:t xml:space="preserve"> 1-01 nighttime light imagery for impervious surface detection: A comparison with NPP-VIIRS nighttime light data. </w:t>
      </w:r>
      <w:r w:rsidRPr="00F515D8">
        <w:rPr>
          <w:rFonts w:ascii="Arial" w:hAnsi="Arial" w:cs="Arial"/>
          <w:i/>
          <w:iCs/>
          <w:color w:val="222222"/>
          <w:shd w:val="clear" w:color="auto" w:fill="FFFFFF"/>
        </w:rPr>
        <w:t>International Journal of Applied Earth Observation and Geoinformation</w:t>
      </w:r>
      <w:r w:rsidRPr="00F515D8">
        <w:rPr>
          <w:rFonts w:ascii="Arial" w:hAnsi="Arial" w:cs="Arial"/>
          <w:color w:val="222222"/>
          <w:shd w:val="clear" w:color="auto" w:fill="FFFFFF"/>
        </w:rPr>
        <w:t>, </w:t>
      </w:r>
      <w:r w:rsidRPr="00F515D8">
        <w:rPr>
          <w:rFonts w:ascii="Arial" w:hAnsi="Arial" w:cs="Arial"/>
          <w:i/>
          <w:iCs/>
          <w:color w:val="222222"/>
          <w:shd w:val="clear" w:color="auto" w:fill="FFFFFF"/>
        </w:rPr>
        <w:t>81</w:t>
      </w:r>
      <w:r w:rsidRPr="00F515D8">
        <w:rPr>
          <w:rFonts w:ascii="Arial" w:hAnsi="Arial" w:cs="Arial"/>
          <w:color w:val="222222"/>
          <w:shd w:val="clear" w:color="auto" w:fill="FFFFFF"/>
        </w:rPr>
        <w:t>, 1-12.</w:t>
      </w:r>
    </w:p>
    <w:p w14:paraId="397F1BE5"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[21]</w:t>
      </w:r>
      <w:r w:rsidRPr="00F515D8">
        <w:rPr>
          <w:rFonts w:ascii="Arial" w:hAnsi="Arial" w:cs="Arial"/>
          <w:color w:val="222222"/>
          <w:shd w:val="clear" w:color="auto" w:fill="FFFFFF"/>
        </w:rPr>
        <w:tab/>
        <w:t xml:space="preserve">Cresson, R., </w:t>
      </w:r>
      <w:proofErr w:type="spellStart"/>
      <w:r w:rsidRPr="00F515D8">
        <w:rPr>
          <w:rFonts w:ascii="Arial" w:hAnsi="Arial" w:cs="Arial"/>
          <w:color w:val="222222"/>
          <w:shd w:val="clear" w:color="auto" w:fill="FFFFFF"/>
        </w:rPr>
        <w:t>Ienco</w:t>
      </w:r>
      <w:proofErr w:type="spellEnd"/>
      <w:r w:rsidRPr="00F515D8">
        <w:rPr>
          <w:rFonts w:ascii="Arial" w:hAnsi="Arial" w:cs="Arial"/>
          <w:color w:val="222222"/>
          <w:shd w:val="clear" w:color="auto" w:fill="FFFFFF"/>
        </w:rPr>
        <w:t xml:space="preserve">, D., Gaetano, R., </w:t>
      </w:r>
      <w:proofErr w:type="spellStart"/>
      <w:r w:rsidRPr="00F515D8">
        <w:rPr>
          <w:rFonts w:ascii="Arial" w:hAnsi="Arial" w:cs="Arial"/>
          <w:color w:val="222222"/>
          <w:shd w:val="clear" w:color="auto" w:fill="FFFFFF"/>
        </w:rPr>
        <w:t>Ose</w:t>
      </w:r>
      <w:proofErr w:type="spellEnd"/>
      <w:r w:rsidRPr="00F515D8">
        <w:rPr>
          <w:rFonts w:ascii="Arial" w:hAnsi="Arial" w:cs="Arial"/>
          <w:color w:val="222222"/>
          <w:shd w:val="clear" w:color="auto" w:fill="FFFFFF"/>
        </w:rPr>
        <w:t xml:space="preserve">, K., &amp; Minh, D. H. T. (2019, July). Optical image gap filling using deep </w:t>
      </w:r>
      <w:bookmarkStart w:id="16" w:name="_Hlk132115077"/>
      <w:r w:rsidRPr="00F515D8">
        <w:rPr>
          <w:rFonts w:ascii="Arial" w:hAnsi="Arial" w:cs="Arial"/>
          <w:color w:val="222222"/>
          <w:shd w:val="clear" w:color="auto" w:fill="FFFFFF"/>
        </w:rPr>
        <w:t xml:space="preserve">convolutional </w:t>
      </w:r>
      <w:bookmarkEnd w:id="16"/>
      <w:r w:rsidRPr="00F515D8">
        <w:rPr>
          <w:rFonts w:ascii="Arial" w:hAnsi="Arial" w:cs="Arial"/>
          <w:color w:val="222222"/>
          <w:shd w:val="clear" w:color="auto" w:fill="FFFFFF"/>
        </w:rPr>
        <w:t>autoencoder from optical and radar images. In </w:t>
      </w:r>
      <w:r w:rsidRPr="00F515D8">
        <w:rPr>
          <w:rFonts w:ascii="Arial" w:hAnsi="Arial" w:cs="Arial"/>
          <w:i/>
          <w:iCs/>
          <w:color w:val="222222"/>
          <w:shd w:val="clear" w:color="auto" w:fill="FFFFFF"/>
        </w:rPr>
        <w:t>IGARSS 2019-2019 IEEE International Geoscience and Remote Sensing Symposium</w:t>
      </w:r>
      <w:r w:rsidRPr="00F515D8">
        <w:rPr>
          <w:rFonts w:ascii="Arial" w:hAnsi="Arial" w:cs="Arial"/>
          <w:color w:val="222222"/>
          <w:shd w:val="clear" w:color="auto" w:fill="FFFFFF"/>
        </w:rPr>
        <w:t> (pp. 218-221). IEEE.</w:t>
      </w:r>
    </w:p>
    <w:p w14:paraId="5C5DE81F"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[22]</w:t>
      </w:r>
      <w:r w:rsidRPr="00F515D8">
        <w:rPr>
          <w:rFonts w:ascii="Arial" w:hAnsi="Arial" w:cs="Arial"/>
          <w:color w:val="222222"/>
          <w:shd w:val="clear" w:color="auto" w:fill="FFFFFF"/>
        </w:rPr>
        <w:tab/>
        <w:t xml:space="preserve">Francis, A., </w:t>
      </w:r>
      <w:proofErr w:type="spellStart"/>
      <w:r w:rsidRPr="00F515D8">
        <w:rPr>
          <w:rFonts w:ascii="Arial" w:hAnsi="Arial" w:cs="Arial"/>
          <w:color w:val="222222"/>
          <w:shd w:val="clear" w:color="auto" w:fill="FFFFFF"/>
        </w:rPr>
        <w:t>Sidiropoulos</w:t>
      </w:r>
      <w:proofErr w:type="spellEnd"/>
      <w:r w:rsidRPr="00F515D8">
        <w:rPr>
          <w:rFonts w:ascii="Arial" w:hAnsi="Arial" w:cs="Arial"/>
          <w:color w:val="222222"/>
          <w:shd w:val="clear" w:color="auto" w:fill="FFFFFF"/>
        </w:rPr>
        <w:t xml:space="preserve">, P., &amp; Muller, J. P. (2019). </w:t>
      </w:r>
      <w:proofErr w:type="spellStart"/>
      <w:r w:rsidRPr="00F515D8">
        <w:rPr>
          <w:rFonts w:ascii="Arial" w:hAnsi="Arial" w:cs="Arial"/>
          <w:color w:val="222222"/>
          <w:shd w:val="clear" w:color="auto" w:fill="FFFFFF"/>
        </w:rPr>
        <w:t>CloudFCN</w:t>
      </w:r>
      <w:proofErr w:type="spellEnd"/>
      <w:r w:rsidRPr="00F515D8">
        <w:rPr>
          <w:rFonts w:ascii="Arial" w:hAnsi="Arial" w:cs="Arial"/>
          <w:color w:val="222222"/>
          <w:shd w:val="clear" w:color="auto" w:fill="FFFFFF"/>
        </w:rPr>
        <w:t>: Accurate and robust cloud detection for satellite imagery with deep learning. </w:t>
      </w:r>
      <w:r w:rsidRPr="00F515D8">
        <w:rPr>
          <w:rFonts w:ascii="Arial" w:hAnsi="Arial" w:cs="Arial"/>
          <w:i/>
          <w:iCs/>
          <w:color w:val="222222"/>
          <w:shd w:val="clear" w:color="auto" w:fill="FFFFFF"/>
        </w:rPr>
        <w:t>Remote Sensing</w:t>
      </w:r>
      <w:r w:rsidRPr="00F515D8">
        <w:rPr>
          <w:rFonts w:ascii="Arial" w:hAnsi="Arial" w:cs="Arial"/>
          <w:color w:val="222222"/>
          <w:shd w:val="clear" w:color="auto" w:fill="FFFFFF"/>
        </w:rPr>
        <w:t>, </w:t>
      </w:r>
      <w:r w:rsidRPr="00F515D8">
        <w:rPr>
          <w:rFonts w:ascii="Arial" w:hAnsi="Arial" w:cs="Arial"/>
          <w:i/>
          <w:iCs/>
          <w:color w:val="222222"/>
          <w:shd w:val="clear" w:color="auto" w:fill="FFFFFF"/>
        </w:rPr>
        <w:t>11</w:t>
      </w:r>
      <w:r w:rsidRPr="00F515D8">
        <w:rPr>
          <w:rFonts w:ascii="Arial" w:hAnsi="Arial" w:cs="Arial"/>
          <w:color w:val="222222"/>
          <w:shd w:val="clear" w:color="auto" w:fill="FFFFFF"/>
        </w:rPr>
        <w:t>(19), 2312.</w:t>
      </w:r>
    </w:p>
    <w:p w14:paraId="199ED57D"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lastRenderedPageBreak/>
        <w:t>[23]</w:t>
      </w:r>
      <w:r w:rsidRPr="00F515D8">
        <w:rPr>
          <w:rFonts w:ascii="Arial" w:hAnsi="Arial" w:cs="Arial"/>
          <w:color w:val="222222"/>
          <w:shd w:val="clear" w:color="auto" w:fill="FFFFFF"/>
        </w:rPr>
        <w:tab/>
        <w:t xml:space="preserve">Wieland, M.; Li, Y.; Martinis, S. Multi-sensor cloud and cloud shadow segmentation with a convolutional neural network. Remote Sensing of Environment, 2019, 230, 1-12. </w:t>
      </w:r>
    </w:p>
    <w:p w14:paraId="7D70E948"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[24]</w:t>
      </w:r>
      <w:r w:rsidRPr="00F515D8">
        <w:rPr>
          <w:rFonts w:ascii="Arial" w:hAnsi="Arial" w:cs="Arial"/>
          <w:color w:val="222222"/>
          <w:shd w:val="clear" w:color="auto" w:fill="FFFFFF"/>
        </w:rPr>
        <w:tab/>
      </w:r>
      <w:proofErr w:type="spellStart"/>
      <w:r w:rsidRPr="00F515D8">
        <w:rPr>
          <w:rFonts w:ascii="Arial" w:hAnsi="Arial" w:cs="Arial"/>
          <w:color w:val="222222"/>
          <w:shd w:val="clear" w:color="auto" w:fill="FFFFFF"/>
        </w:rPr>
        <w:t>Uzkent</w:t>
      </w:r>
      <w:proofErr w:type="spellEnd"/>
      <w:r w:rsidRPr="00F515D8">
        <w:rPr>
          <w:rFonts w:ascii="Arial" w:hAnsi="Arial" w:cs="Arial"/>
          <w:color w:val="222222"/>
          <w:shd w:val="clear" w:color="auto" w:fill="FFFFFF"/>
        </w:rPr>
        <w:t xml:space="preserve">, B. U., </w:t>
      </w:r>
      <w:proofErr w:type="spellStart"/>
      <w:r w:rsidRPr="00F515D8">
        <w:rPr>
          <w:rFonts w:ascii="Arial" w:hAnsi="Arial" w:cs="Arial"/>
          <w:color w:val="222222"/>
          <w:shd w:val="clear" w:color="auto" w:fill="FFFFFF"/>
        </w:rPr>
        <w:t>Sarukkai</w:t>
      </w:r>
      <w:proofErr w:type="spellEnd"/>
      <w:r w:rsidRPr="00F515D8">
        <w:rPr>
          <w:rFonts w:ascii="Arial" w:hAnsi="Arial" w:cs="Arial"/>
          <w:color w:val="222222"/>
          <w:shd w:val="clear" w:color="auto" w:fill="FFFFFF"/>
        </w:rPr>
        <w:t xml:space="preserve">, V. S., Jain, A. J., &amp; </w:t>
      </w:r>
      <w:proofErr w:type="spellStart"/>
      <w:r w:rsidRPr="00F515D8">
        <w:rPr>
          <w:rFonts w:ascii="Arial" w:hAnsi="Arial" w:cs="Arial"/>
          <w:color w:val="222222"/>
          <w:shd w:val="clear" w:color="auto" w:fill="FFFFFF"/>
        </w:rPr>
        <w:t>Ermon</w:t>
      </w:r>
      <w:proofErr w:type="spellEnd"/>
      <w:r w:rsidRPr="00F515D8">
        <w:rPr>
          <w:rFonts w:ascii="Arial" w:hAnsi="Arial" w:cs="Arial"/>
          <w:color w:val="222222"/>
          <w:shd w:val="clear" w:color="auto" w:fill="FFFFFF"/>
        </w:rPr>
        <w:t>, S. E. (2019). Cloud removal in satellite images using spatiotemporal generative networks.</w:t>
      </w:r>
    </w:p>
    <w:p w14:paraId="6FB27D4B"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[25]</w:t>
      </w:r>
      <w:r w:rsidRPr="00F515D8">
        <w:rPr>
          <w:rFonts w:ascii="Arial" w:hAnsi="Arial" w:cs="Arial"/>
          <w:color w:val="222222"/>
          <w:shd w:val="clear" w:color="auto" w:fill="FFFFFF"/>
        </w:rPr>
        <w:tab/>
        <w:t xml:space="preserve">Mohajerani, S., &amp; </w:t>
      </w:r>
      <w:proofErr w:type="spellStart"/>
      <w:r w:rsidRPr="00F515D8">
        <w:rPr>
          <w:rFonts w:ascii="Arial" w:hAnsi="Arial" w:cs="Arial"/>
          <w:color w:val="222222"/>
          <w:shd w:val="clear" w:color="auto" w:fill="FFFFFF"/>
        </w:rPr>
        <w:t>Saeedi</w:t>
      </w:r>
      <w:proofErr w:type="spellEnd"/>
      <w:r w:rsidRPr="00F515D8">
        <w:rPr>
          <w:rFonts w:ascii="Arial" w:hAnsi="Arial" w:cs="Arial"/>
          <w:color w:val="222222"/>
          <w:shd w:val="clear" w:color="auto" w:fill="FFFFFF"/>
        </w:rPr>
        <w:t>, P. (2019, July). Cloud-Net: An end-to-end cloud detection algorithm for Landsat 8 imagery. In </w:t>
      </w:r>
      <w:r w:rsidRPr="00F515D8">
        <w:rPr>
          <w:rFonts w:ascii="Arial" w:hAnsi="Arial" w:cs="Arial"/>
          <w:i/>
          <w:iCs/>
          <w:color w:val="222222"/>
          <w:shd w:val="clear" w:color="auto" w:fill="FFFFFF"/>
        </w:rPr>
        <w:t>IGARSS 2019-2019 IEEE International Geoscience and Remote Sensing Symposium</w:t>
      </w:r>
      <w:r w:rsidRPr="00F515D8">
        <w:rPr>
          <w:rFonts w:ascii="Arial" w:hAnsi="Arial" w:cs="Arial"/>
          <w:color w:val="222222"/>
          <w:shd w:val="clear" w:color="auto" w:fill="FFFFFF"/>
        </w:rPr>
        <w:t> (pp. 1029-1032). IEEE.</w:t>
      </w:r>
    </w:p>
    <w:p w14:paraId="2D7D961E"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[26]</w:t>
      </w:r>
      <w:r w:rsidRPr="00F515D8">
        <w:rPr>
          <w:rFonts w:ascii="Arial" w:hAnsi="Arial" w:cs="Arial"/>
          <w:color w:val="222222"/>
          <w:shd w:val="clear" w:color="auto" w:fill="FFFFFF"/>
        </w:rPr>
        <w:tab/>
        <w:t>Zou, Z., Li, W., Shi, T., Shi, Z., &amp; Ye, J. Generative Adversarial Training for Weakly Supervised Cloud Matting Supplementary Material.</w:t>
      </w:r>
    </w:p>
    <w:p w14:paraId="45F4B7B8"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[27]</w:t>
      </w:r>
      <w:r w:rsidRPr="00F515D8">
        <w:rPr>
          <w:rFonts w:ascii="Arial" w:hAnsi="Arial" w:cs="Arial"/>
          <w:color w:val="222222"/>
          <w:shd w:val="clear" w:color="auto" w:fill="FFFFFF"/>
        </w:rPr>
        <w:tab/>
        <w:t>Hu, A., Xie, Z., Xu, Y., Xie, M., Wu, L., &amp; Qiu, Q. (2020). Unsupervised haze removal for high-resolution optical remote-sensing images based on improved generative adversarial networks. </w:t>
      </w:r>
      <w:r w:rsidRPr="00F515D8">
        <w:rPr>
          <w:rFonts w:ascii="Arial" w:hAnsi="Arial" w:cs="Arial"/>
          <w:i/>
          <w:iCs/>
          <w:color w:val="222222"/>
          <w:shd w:val="clear" w:color="auto" w:fill="FFFFFF"/>
        </w:rPr>
        <w:t>Remote Sensing</w:t>
      </w:r>
      <w:r w:rsidRPr="00F515D8">
        <w:rPr>
          <w:rFonts w:ascii="Arial" w:hAnsi="Arial" w:cs="Arial"/>
          <w:color w:val="222222"/>
          <w:shd w:val="clear" w:color="auto" w:fill="FFFFFF"/>
        </w:rPr>
        <w:t>, </w:t>
      </w:r>
      <w:r w:rsidRPr="00F515D8">
        <w:rPr>
          <w:rFonts w:ascii="Arial" w:hAnsi="Arial" w:cs="Arial"/>
          <w:i/>
          <w:iCs/>
          <w:color w:val="222222"/>
          <w:shd w:val="clear" w:color="auto" w:fill="FFFFFF"/>
        </w:rPr>
        <w:t>12</w:t>
      </w:r>
      <w:r w:rsidRPr="00F515D8">
        <w:rPr>
          <w:rFonts w:ascii="Arial" w:hAnsi="Arial" w:cs="Arial"/>
          <w:color w:val="222222"/>
          <w:shd w:val="clear" w:color="auto" w:fill="FFFFFF"/>
        </w:rPr>
        <w:t>(24), 4162.</w:t>
      </w:r>
    </w:p>
    <w:p w14:paraId="5838D7DF"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[28]</w:t>
      </w:r>
      <w:r w:rsidRPr="00F515D8">
        <w:rPr>
          <w:rFonts w:ascii="Arial" w:hAnsi="Arial" w:cs="Arial"/>
          <w:color w:val="222222"/>
          <w:shd w:val="clear" w:color="auto" w:fill="FFFFFF"/>
        </w:rPr>
        <w:tab/>
        <w:t xml:space="preserve">Yang, J., Guo, J., Yue, H., Liu, Z., Hu, H., &amp; Li, K. (2019). </w:t>
      </w:r>
      <w:proofErr w:type="spellStart"/>
      <w:r w:rsidRPr="00F515D8">
        <w:rPr>
          <w:rFonts w:ascii="Arial" w:hAnsi="Arial" w:cs="Arial"/>
          <w:color w:val="222222"/>
          <w:shd w:val="clear" w:color="auto" w:fill="FFFFFF"/>
        </w:rPr>
        <w:t>CDnet</w:t>
      </w:r>
      <w:proofErr w:type="spellEnd"/>
      <w:r w:rsidRPr="00F515D8">
        <w:rPr>
          <w:rFonts w:ascii="Arial" w:hAnsi="Arial" w:cs="Arial"/>
          <w:color w:val="222222"/>
          <w:shd w:val="clear" w:color="auto" w:fill="FFFFFF"/>
        </w:rPr>
        <w:t>: CNN-based cloud detection for remote sensing imagery. </w:t>
      </w:r>
      <w:r w:rsidRPr="00F515D8">
        <w:rPr>
          <w:rFonts w:ascii="Arial" w:hAnsi="Arial" w:cs="Arial"/>
          <w:i/>
          <w:iCs/>
          <w:color w:val="222222"/>
          <w:shd w:val="clear" w:color="auto" w:fill="FFFFFF"/>
        </w:rPr>
        <w:t>IEEE Transactions on Geoscience and Remote Sensing</w:t>
      </w:r>
      <w:r w:rsidRPr="00F515D8">
        <w:rPr>
          <w:rFonts w:ascii="Arial" w:hAnsi="Arial" w:cs="Arial"/>
          <w:color w:val="222222"/>
          <w:shd w:val="clear" w:color="auto" w:fill="FFFFFF"/>
        </w:rPr>
        <w:t>, </w:t>
      </w:r>
      <w:r w:rsidRPr="00F515D8">
        <w:rPr>
          <w:rFonts w:ascii="Arial" w:hAnsi="Arial" w:cs="Arial"/>
          <w:i/>
          <w:iCs/>
          <w:color w:val="222222"/>
          <w:shd w:val="clear" w:color="auto" w:fill="FFFFFF"/>
        </w:rPr>
        <w:t>57</w:t>
      </w:r>
      <w:r w:rsidRPr="00F515D8">
        <w:rPr>
          <w:rFonts w:ascii="Arial" w:hAnsi="Arial" w:cs="Arial"/>
          <w:color w:val="222222"/>
          <w:shd w:val="clear" w:color="auto" w:fill="FFFFFF"/>
        </w:rPr>
        <w:t>(8), 6195-6211.</w:t>
      </w:r>
    </w:p>
    <w:p w14:paraId="17BE7189"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[29]</w:t>
      </w:r>
      <w:r w:rsidRPr="00F515D8">
        <w:rPr>
          <w:rFonts w:ascii="Arial" w:hAnsi="Arial" w:cs="Arial"/>
          <w:color w:val="222222"/>
          <w:shd w:val="clear" w:color="auto" w:fill="FFFFFF"/>
        </w:rPr>
        <w:tab/>
        <w:t>Sun, H., Lin, Y., Zou, Q., Song, S., Fang, J., &amp; Yu, H. (2021). Convolutional neural networks based remote sensing scene classification under clear and cloudy environments. In </w:t>
      </w:r>
      <w:r w:rsidRPr="00F515D8">
        <w:rPr>
          <w:rFonts w:ascii="Arial" w:hAnsi="Arial" w:cs="Arial"/>
          <w:i/>
          <w:iCs/>
          <w:color w:val="222222"/>
          <w:shd w:val="clear" w:color="auto" w:fill="FFFFFF"/>
        </w:rPr>
        <w:t>Proceedings of the IEEE/CVF International Conference on Computer Vision</w:t>
      </w:r>
      <w:r w:rsidRPr="00F515D8">
        <w:rPr>
          <w:rFonts w:ascii="Arial" w:hAnsi="Arial" w:cs="Arial"/>
          <w:color w:val="222222"/>
          <w:shd w:val="clear" w:color="auto" w:fill="FFFFFF"/>
        </w:rPr>
        <w:t> (pp. 713-720).</w:t>
      </w:r>
    </w:p>
    <w:p w14:paraId="0016615A"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[30]</w:t>
      </w:r>
      <w:r w:rsidRPr="00F515D8">
        <w:rPr>
          <w:rFonts w:ascii="Arial" w:hAnsi="Arial" w:cs="Arial"/>
          <w:color w:val="222222"/>
          <w:shd w:val="clear" w:color="auto" w:fill="FFFFFF"/>
        </w:rPr>
        <w:tab/>
        <w:t>Guo, J., Yang, J., Yue, H., Tan, H., Hou, C., &amp; Li, K. (2020). CDnetV2: CNN-based cloud detection for remote sensing imagery with cloud-snow coexistence. </w:t>
      </w:r>
      <w:r w:rsidRPr="00F515D8">
        <w:rPr>
          <w:rFonts w:ascii="Arial" w:hAnsi="Arial" w:cs="Arial"/>
          <w:i/>
          <w:iCs/>
          <w:color w:val="222222"/>
          <w:shd w:val="clear" w:color="auto" w:fill="FFFFFF"/>
        </w:rPr>
        <w:t>IEEE Transactions on Geoscience and Remote Sensing</w:t>
      </w:r>
      <w:r w:rsidRPr="00F515D8">
        <w:rPr>
          <w:rFonts w:ascii="Arial" w:hAnsi="Arial" w:cs="Arial"/>
          <w:color w:val="222222"/>
          <w:shd w:val="clear" w:color="auto" w:fill="FFFFFF"/>
        </w:rPr>
        <w:t>, </w:t>
      </w:r>
      <w:r w:rsidRPr="00F515D8">
        <w:rPr>
          <w:rFonts w:ascii="Arial" w:hAnsi="Arial" w:cs="Arial"/>
          <w:i/>
          <w:iCs/>
          <w:color w:val="222222"/>
          <w:shd w:val="clear" w:color="auto" w:fill="FFFFFF"/>
        </w:rPr>
        <w:t>59</w:t>
      </w:r>
      <w:r w:rsidRPr="00F515D8">
        <w:rPr>
          <w:rFonts w:ascii="Arial" w:hAnsi="Arial" w:cs="Arial"/>
          <w:color w:val="222222"/>
          <w:shd w:val="clear" w:color="auto" w:fill="FFFFFF"/>
        </w:rPr>
        <w:t>(1), 700-713.</w:t>
      </w:r>
    </w:p>
    <w:p w14:paraId="75A15F3B"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[31]</w:t>
      </w:r>
      <w:r w:rsidRPr="00F515D8">
        <w:rPr>
          <w:rFonts w:ascii="Arial" w:hAnsi="Arial" w:cs="Arial"/>
          <w:color w:val="222222"/>
          <w:shd w:val="clear" w:color="auto" w:fill="FFFFFF"/>
        </w:rPr>
        <w:tab/>
        <w:t>Luo, S., Li, H., &amp; Shen, H. (2020). Deeply supervised convolutional neural network for shadow detection based on a novel aerial shadow imagery dataset. </w:t>
      </w:r>
      <w:r w:rsidRPr="00F515D8">
        <w:rPr>
          <w:rFonts w:ascii="Arial" w:hAnsi="Arial" w:cs="Arial"/>
          <w:i/>
          <w:iCs/>
          <w:color w:val="222222"/>
          <w:shd w:val="clear" w:color="auto" w:fill="FFFFFF"/>
        </w:rPr>
        <w:t>ISPRS Journal of Photogrammetry and Remote Sensing</w:t>
      </w:r>
      <w:r w:rsidRPr="00F515D8">
        <w:rPr>
          <w:rFonts w:ascii="Arial" w:hAnsi="Arial" w:cs="Arial"/>
          <w:color w:val="222222"/>
          <w:shd w:val="clear" w:color="auto" w:fill="FFFFFF"/>
        </w:rPr>
        <w:t>, </w:t>
      </w:r>
      <w:r w:rsidRPr="00F515D8">
        <w:rPr>
          <w:rFonts w:ascii="Arial" w:hAnsi="Arial" w:cs="Arial"/>
          <w:i/>
          <w:iCs/>
          <w:color w:val="222222"/>
          <w:shd w:val="clear" w:color="auto" w:fill="FFFFFF"/>
        </w:rPr>
        <w:t>167</w:t>
      </w:r>
      <w:r w:rsidRPr="00F515D8">
        <w:rPr>
          <w:rFonts w:ascii="Arial" w:hAnsi="Arial" w:cs="Arial"/>
          <w:color w:val="222222"/>
          <w:shd w:val="clear" w:color="auto" w:fill="FFFFFF"/>
        </w:rPr>
        <w:t>, 443-457.</w:t>
      </w:r>
    </w:p>
    <w:p w14:paraId="4ACF5AB6"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[32]</w:t>
      </w:r>
      <w:r w:rsidRPr="00F515D8">
        <w:rPr>
          <w:rFonts w:ascii="Arial" w:hAnsi="Arial" w:cs="Arial"/>
          <w:color w:val="222222"/>
          <w:shd w:val="clear" w:color="auto" w:fill="FFFFFF"/>
        </w:rPr>
        <w:tab/>
        <w:t>Zhou, J., Luo, X., Rong, W., &amp; Xu, H. (2022). Cloud Removal for Optical Remote Sensing Imagery Using Distortion Coding Network Combined with Compound Loss Functions. </w:t>
      </w:r>
      <w:r w:rsidRPr="00F515D8">
        <w:rPr>
          <w:rFonts w:ascii="Arial" w:hAnsi="Arial" w:cs="Arial"/>
          <w:i/>
          <w:iCs/>
          <w:color w:val="222222"/>
          <w:shd w:val="clear" w:color="auto" w:fill="FFFFFF"/>
        </w:rPr>
        <w:t>Remote Sensing</w:t>
      </w:r>
      <w:r w:rsidRPr="00F515D8">
        <w:rPr>
          <w:rFonts w:ascii="Arial" w:hAnsi="Arial" w:cs="Arial"/>
          <w:color w:val="222222"/>
          <w:shd w:val="clear" w:color="auto" w:fill="FFFFFF"/>
        </w:rPr>
        <w:t>, </w:t>
      </w:r>
      <w:r w:rsidRPr="00F515D8">
        <w:rPr>
          <w:rFonts w:ascii="Arial" w:hAnsi="Arial" w:cs="Arial"/>
          <w:i/>
          <w:iCs/>
          <w:color w:val="222222"/>
          <w:shd w:val="clear" w:color="auto" w:fill="FFFFFF"/>
        </w:rPr>
        <w:t>14</w:t>
      </w:r>
      <w:r w:rsidRPr="00F515D8">
        <w:rPr>
          <w:rFonts w:ascii="Arial" w:hAnsi="Arial" w:cs="Arial"/>
          <w:color w:val="222222"/>
          <w:shd w:val="clear" w:color="auto" w:fill="FFFFFF"/>
        </w:rPr>
        <w:t>(14), 3452.</w:t>
      </w:r>
    </w:p>
    <w:p w14:paraId="0FD7DE8C"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[33]</w:t>
      </w:r>
      <w:r w:rsidRPr="00F515D8">
        <w:rPr>
          <w:rFonts w:ascii="Arial" w:hAnsi="Arial" w:cs="Arial"/>
          <w:color w:val="222222"/>
          <w:shd w:val="clear" w:color="auto" w:fill="FFFFFF"/>
        </w:rPr>
        <w:tab/>
        <w:t xml:space="preserve">Hasan, C., Horne, R., </w:t>
      </w:r>
      <w:proofErr w:type="spellStart"/>
      <w:r w:rsidRPr="00F515D8">
        <w:rPr>
          <w:rFonts w:ascii="Arial" w:hAnsi="Arial" w:cs="Arial"/>
          <w:color w:val="222222"/>
          <w:shd w:val="clear" w:color="auto" w:fill="FFFFFF"/>
        </w:rPr>
        <w:t>Mauw</w:t>
      </w:r>
      <w:proofErr w:type="spellEnd"/>
      <w:r w:rsidRPr="00F515D8">
        <w:rPr>
          <w:rFonts w:ascii="Arial" w:hAnsi="Arial" w:cs="Arial"/>
          <w:color w:val="222222"/>
          <w:shd w:val="clear" w:color="auto" w:fill="FFFFFF"/>
        </w:rPr>
        <w:t xml:space="preserve">, S., &amp; </w:t>
      </w:r>
      <w:proofErr w:type="spellStart"/>
      <w:r w:rsidRPr="00F515D8">
        <w:rPr>
          <w:rFonts w:ascii="Arial" w:hAnsi="Arial" w:cs="Arial"/>
          <w:color w:val="222222"/>
          <w:shd w:val="clear" w:color="auto" w:fill="FFFFFF"/>
        </w:rPr>
        <w:t>Mizera</w:t>
      </w:r>
      <w:proofErr w:type="spellEnd"/>
      <w:r w:rsidRPr="00F515D8">
        <w:rPr>
          <w:rFonts w:ascii="Arial" w:hAnsi="Arial" w:cs="Arial"/>
          <w:color w:val="222222"/>
          <w:shd w:val="clear" w:color="auto" w:fill="FFFFFF"/>
        </w:rPr>
        <w:t>, A. (2022). Cloud removal from satellite imagery using multispectral edge-filtered conditional generative adversarial networks. </w:t>
      </w:r>
      <w:r w:rsidRPr="00F515D8">
        <w:rPr>
          <w:rFonts w:ascii="Arial" w:hAnsi="Arial" w:cs="Arial"/>
          <w:i/>
          <w:iCs/>
          <w:color w:val="222222"/>
          <w:shd w:val="clear" w:color="auto" w:fill="FFFFFF"/>
        </w:rPr>
        <w:t>International Journal of Remote Sensing</w:t>
      </w:r>
      <w:r w:rsidRPr="00F515D8">
        <w:rPr>
          <w:rFonts w:ascii="Arial" w:hAnsi="Arial" w:cs="Arial"/>
          <w:color w:val="222222"/>
          <w:shd w:val="clear" w:color="auto" w:fill="FFFFFF"/>
        </w:rPr>
        <w:t>, </w:t>
      </w:r>
      <w:r w:rsidRPr="00F515D8">
        <w:rPr>
          <w:rFonts w:ascii="Arial" w:hAnsi="Arial" w:cs="Arial"/>
          <w:i/>
          <w:iCs/>
          <w:color w:val="222222"/>
          <w:shd w:val="clear" w:color="auto" w:fill="FFFFFF"/>
        </w:rPr>
        <w:t>43</w:t>
      </w:r>
      <w:r w:rsidRPr="00F515D8">
        <w:rPr>
          <w:rFonts w:ascii="Arial" w:hAnsi="Arial" w:cs="Arial"/>
          <w:color w:val="222222"/>
          <w:shd w:val="clear" w:color="auto" w:fill="FFFFFF"/>
        </w:rPr>
        <w:t>(5), 1881-1893.</w:t>
      </w:r>
    </w:p>
    <w:p w14:paraId="67815FF2"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[34]</w:t>
      </w:r>
      <w:r w:rsidRPr="00F515D8">
        <w:rPr>
          <w:rFonts w:ascii="Arial" w:hAnsi="Arial" w:cs="Arial"/>
          <w:color w:val="222222"/>
          <w:shd w:val="clear" w:color="auto" w:fill="FFFFFF"/>
        </w:rPr>
        <w:tab/>
        <w:t xml:space="preserve">Kanu, S., Khoja, R., Lal, S., Raghavendra, B. S., &amp; Asha, C. S. (2020). </w:t>
      </w:r>
      <w:proofErr w:type="spellStart"/>
      <w:r w:rsidRPr="00F515D8">
        <w:rPr>
          <w:rFonts w:ascii="Arial" w:hAnsi="Arial" w:cs="Arial"/>
          <w:color w:val="222222"/>
          <w:shd w:val="clear" w:color="auto" w:fill="FFFFFF"/>
        </w:rPr>
        <w:t>CloudX</w:t>
      </w:r>
      <w:proofErr w:type="spellEnd"/>
      <w:r w:rsidRPr="00F515D8">
        <w:rPr>
          <w:rFonts w:ascii="Arial" w:hAnsi="Arial" w:cs="Arial"/>
          <w:color w:val="222222"/>
          <w:shd w:val="clear" w:color="auto" w:fill="FFFFFF"/>
        </w:rPr>
        <w:t>-net: A robust encoder-decoder architecture for cloud detection from satellite remote sensing images. </w:t>
      </w:r>
      <w:r w:rsidRPr="00F515D8">
        <w:rPr>
          <w:rFonts w:ascii="Arial" w:hAnsi="Arial" w:cs="Arial"/>
          <w:i/>
          <w:iCs/>
          <w:color w:val="222222"/>
          <w:shd w:val="clear" w:color="auto" w:fill="FFFFFF"/>
        </w:rPr>
        <w:t>Remote Sensing Applications: Society and Environment</w:t>
      </w:r>
      <w:r w:rsidRPr="00F515D8">
        <w:rPr>
          <w:rFonts w:ascii="Arial" w:hAnsi="Arial" w:cs="Arial"/>
          <w:color w:val="222222"/>
          <w:shd w:val="clear" w:color="auto" w:fill="FFFFFF"/>
        </w:rPr>
        <w:t>, </w:t>
      </w:r>
      <w:r w:rsidRPr="00F515D8">
        <w:rPr>
          <w:rFonts w:ascii="Arial" w:hAnsi="Arial" w:cs="Arial"/>
          <w:i/>
          <w:iCs/>
          <w:color w:val="222222"/>
          <w:shd w:val="clear" w:color="auto" w:fill="FFFFFF"/>
        </w:rPr>
        <w:t>20</w:t>
      </w:r>
      <w:r w:rsidRPr="00F515D8">
        <w:rPr>
          <w:rFonts w:ascii="Arial" w:hAnsi="Arial" w:cs="Arial"/>
          <w:color w:val="222222"/>
          <w:shd w:val="clear" w:color="auto" w:fill="FFFFFF"/>
        </w:rPr>
        <w:t>, 100417.</w:t>
      </w:r>
    </w:p>
    <w:p w14:paraId="694AC4DE"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[35]</w:t>
      </w:r>
      <w:r w:rsidRPr="00F515D8">
        <w:rPr>
          <w:rFonts w:ascii="Arial" w:hAnsi="Arial" w:cs="Arial"/>
          <w:color w:val="222222"/>
          <w:shd w:val="clear" w:color="auto" w:fill="FFFFFF"/>
        </w:rPr>
        <w:tab/>
        <w:t xml:space="preserve">Crisler, M., Essig, R., Estrada, J., Fernandez, G., </w:t>
      </w:r>
      <w:proofErr w:type="spellStart"/>
      <w:r w:rsidRPr="00F515D8">
        <w:rPr>
          <w:rFonts w:ascii="Arial" w:hAnsi="Arial" w:cs="Arial"/>
          <w:color w:val="222222"/>
          <w:shd w:val="clear" w:color="auto" w:fill="FFFFFF"/>
        </w:rPr>
        <w:t>Tiffenberg</w:t>
      </w:r>
      <w:proofErr w:type="spellEnd"/>
      <w:r w:rsidRPr="00F515D8">
        <w:rPr>
          <w:rFonts w:ascii="Arial" w:hAnsi="Arial" w:cs="Arial"/>
          <w:color w:val="222222"/>
          <w:shd w:val="clear" w:color="auto" w:fill="FFFFFF"/>
        </w:rPr>
        <w:t xml:space="preserve">, J., </w:t>
      </w:r>
      <w:proofErr w:type="spellStart"/>
      <w:r w:rsidRPr="00F515D8">
        <w:rPr>
          <w:rFonts w:ascii="Arial" w:hAnsi="Arial" w:cs="Arial"/>
          <w:color w:val="222222"/>
          <w:shd w:val="clear" w:color="auto" w:fill="FFFFFF"/>
        </w:rPr>
        <w:t>Haro</w:t>
      </w:r>
      <w:proofErr w:type="spellEnd"/>
      <w:r w:rsidRPr="00F515D8">
        <w:rPr>
          <w:rFonts w:ascii="Arial" w:hAnsi="Arial" w:cs="Arial"/>
          <w:color w:val="222222"/>
          <w:shd w:val="clear" w:color="auto" w:fill="FFFFFF"/>
        </w:rPr>
        <w:t>, M. S., ... &amp; Sensei Collaboration. (2018). SENSEI: first direct-detection constraints on sub-GeV dark matter from a surface run. </w:t>
      </w:r>
      <w:r w:rsidRPr="00F515D8">
        <w:rPr>
          <w:rFonts w:ascii="Arial" w:hAnsi="Arial" w:cs="Arial"/>
          <w:i/>
          <w:iCs/>
          <w:color w:val="222222"/>
          <w:shd w:val="clear" w:color="auto" w:fill="FFFFFF"/>
        </w:rPr>
        <w:t>Physical review letters</w:t>
      </w:r>
      <w:r w:rsidRPr="00F515D8">
        <w:rPr>
          <w:rFonts w:ascii="Arial" w:hAnsi="Arial" w:cs="Arial"/>
          <w:color w:val="222222"/>
          <w:shd w:val="clear" w:color="auto" w:fill="FFFFFF"/>
        </w:rPr>
        <w:t>, </w:t>
      </w:r>
      <w:r w:rsidRPr="00F515D8">
        <w:rPr>
          <w:rFonts w:ascii="Arial" w:hAnsi="Arial" w:cs="Arial"/>
          <w:i/>
          <w:iCs/>
          <w:color w:val="222222"/>
          <w:shd w:val="clear" w:color="auto" w:fill="FFFFFF"/>
        </w:rPr>
        <w:t>121</w:t>
      </w:r>
      <w:r w:rsidRPr="00F515D8">
        <w:rPr>
          <w:rFonts w:ascii="Arial" w:hAnsi="Arial" w:cs="Arial"/>
          <w:color w:val="222222"/>
          <w:shd w:val="clear" w:color="auto" w:fill="FFFFFF"/>
        </w:rPr>
        <w:t>(6), 061803.</w:t>
      </w:r>
    </w:p>
    <w:p w14:paraId="746F5F72"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Times New Roman" w:eastAsia="Times New Roman" w:hAnsi="Times New Roman" w:cs="Times New Roman"/>
        </w:rPr>
        <w:t xml:space="preserve">[36] </w:t>
      </w:r>
      <w:r w:rsidRPr="00F515D8">
        <w:rPr>
          <w:rFonts w:ascii="Times New Roman" w:eastAsia="Times New Roman" w:hAnsi="Times New Roman" w:cs="Times New Roman"/>
        </w:rPr>
        <w:tab/>
      </w:r>
      <w:proofErr w:type="spellStart"/>
      <w:r w:rsidRPr="00F515D8">
        <w:rPr>
          <w:rFonts w:ascii="Arial" w:hAnsi="Arial" w:cs="Arial"/>
          <w:color w:val="222222"/>
          <w:shd w:val="clear" w:color="auto" w:fill="FFFFFF"/>
        </w:rPr>
        <w:t>Erdélyi</w:t>
      </w:r>
      <w:proofErr w:type="spellEnd"/>
      <w:r w:rsidRPr="00F515D8">
        <w:rPr>
          <w:rFonts w:ascii="Arial" w:hAnsi="Arial" w:cs="Arial"/>
          <w:color w:val="222222"/>
          <w:shd w:val="clear" w:color="auto" w:fill="FFFFFF"/>
        </w:rPr>
        <w:t xml:space="preserve">, J., </w:t>
      </w:r>
      <w:proofErr w:type="spellStart"/>
      <w:r w:rsidRPr="00F515D8">
        <w:rPr>
          <w:rFonts w:ascii="Arial" w:hAnsi="Arial" w:cs="Arial"/>
          <w:color w:val="222222"/>
          <w:shd w:val="clear" w:color="auto" w:fill="FFFFFF"/>
        </w:rPr>
        <w:t>Kopáčik</w:t>
      </w:r>
      <w:proofErr w:type="spellEnd"/>
      <w:r w:rsidRPr="00F515D8">
        <w:rPr>
          <w:rFonts w:ascii="Arial" w:hAnsi="Arial" w:cs="Arial"/>
          <w:color w:val="222222"/>
          <w:shd w:val="clear" w:color="auto" w:fill="FFFFFF"/>
        </w:rPr>
        <w:t xml:space="preserve">, A., &amp; </w:t>
      </w:r>
      <w:proofErr w:type="spellStart"/>
      <w:r w:rsidRPr="00F515D8">
        <w:rPr>
          <w:rFonts w:ascii="Arial" w:hAnsi="Arial" w:cs="Arial"/>
          <w:color w:val="222222"/>
          <w:shd w:val="clear" w:color="auto" w:fill="FFFFFF"/>
        </w:rPr>
        <w:t>Kyrinovič</w:t>
      </w:r>
      <w:proofErr w:type="spellEnd"/>
      <w:r w:rsidRPr="00F515D8">
        <w:rPr>
          <w:rFonts w:ascii="Arial" w:hAnsi="Arial" w:cs="Arial"/>
          <w:color w:val="222222"/>
          <w:shd w:val="clear" w:color="auto" w:fill="FFFFFF"/>
        </w:rPr>
        <w:t>, P. (2020). Spatial data analysis for deformation monitoring of bridge structures. </w:t>
      </w:r>
      <w:r w:rsidRPr="00F515D8">
        <w:rPr>
          <w:rFonts w:ascii="Arial" w:hAnsi="Arial" w:cs="Arial"/>
          <w:i/>
          <w:iCs/>
          <w:color w:val="222222"/>
          <w:shd w:val="clear" w:color="auto" w:fill="FFFFFF"/>
        </w:rPr>
        <w:t>Applied Sciences</w:t>
      </w:r>
      <w:r w:rsidRPr="00F515D8">
        <w:rPr>
          <w:rFonts w:ascii="Arial" w:hAnsi="Arial" w:cs="Arial"/>
          <w:color w:val="222222"/>
          <w:shd w:val="clear" w:color="auto" w:fill="FFFFFF"/>
        </w:rPr>
        <w:t>, </w:t>
      </w:r>
      <w:r w:rsidRPr="00F515D8">
        <w:rPr>
          <w:rFonts w:ascii="Arial" w:hAnsi="Arial" w:cs="Arial"/>
          <w:i/>
          <w:iCs/>
          <w:color w:val="222222"/>
          <w:shd w:val="clear" w:color="auto" w:fill="FFFFFF"/>
        </w:rPr>
        <w:t>10</w:t>
      </w:r>
      <w:r w:rsidRPr="00F515D8">
        <w:rPr>
          <w:rFonts w:ascii="Arial" w:hAnsi="Arial" w:cs="Arial"/>
          <w:color w:val="222222"/>
          <w:shd w:val="clear" w:color="auto" w:fill="FFFFFF"/>
        </w:rPr>
        <w:t>(23), 8731.</w:t>
      </w:r>
    </w:p>
    <w:p w14:paraId="6FADA0B5"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 xml:space="preserve">[37]     Herold, M., </w:t>
      </w:r>
      <w:proofErr w:type="spellStart"/>
      <w:r w:rsidRPr="00F515D8">
        <w:rPr>
          <w:rFonts w:ascii="Arial" w:hAnsi="Arial" w:cs="Arial"/>
          <w:color w:val="222222"/>
          <w:shd w:val="clear" w:color="auto" w:fill="FFFFFF"/>
        </w:rPr>
        <w:t>Scepan</w:t>
      </w:r>
      <w:proofErr w:type="spellEnd"/>
      <w:r w:rsidRPr="00F515D8">
        <w:rPr>
          <w:rFonts w:ascii="Arial" w:hAnsi="Arial" w:cs="Arial"/>
          <w:color w:val="222222"/>
          <w:shd w:val="clear" w:color="auto" w:fill="FFFFFF"/>
        </w:rPr>
        <w:t>, J., &amp; Clarke, K. C. (2002). The use of remote sensing and landscape metrics to describe structures and changes in urban land uses. </w:t>
      </w:r>
      <w:r w:rsidRPr="00F515D8">
        <w:rPr>
          <w:rFonts w:ascii="Arial" w:hAnsi="Arial" w:cs="Arial"/>
          <w:i/>
          <w:iCs/>
          <w:color w:val="222222"/>
          <w:shd w:val="clear" w:color="auto" w:fill="FFFFFF"/>
        </w:rPr>
        <w:t>Environment and planning A</w:t>
      </w:r>
      <w:r w:rsidRPr="00F515D8">
        <w:rPr>
          <w:rFonts w:ascii="Arial" w:hAnsi="Arial" w:cs="Arial"/>
          <w:color w:val="222222"/>
          <w:shd w:val="clear" w:color="auto" w:fill="FFFFFF"/>
        </w:rPr>
        <w:t>, </w:t>
      </w:r>
      <w:r w:rsidRPr="00F515D8">
        <w:rPr>
          <w:rFonts w:ascii="Arial" w:hAnsi="Arial" w:cs="Arial"/>
          <w:i/>
          <w:iCs/>
          <w:color w:val="222222"/>
          <w:shd w:val="clear" w:color="auto" w:fill="FFFFFF"/>
        </w:rPr>
        <w:t>34</w:t>
      </w:r>
      <w:r w:rsidRPr="00F515D8">
        <w:rPr>
          <w:rFonts w:ascii="Arial" w:hAnsi="Arial" w:cs="Arial"/>
          <w:color w:val="222222"/>
          <w:shd w:val="clear" w:color="auto" w:fill="FFFFFF"/>
        </w:rPr>
        <w:t>(8), 1443-1458.</w:t>
      </w:r>
    </w:p>
    <w:p w14:paraId="72FB292D"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[38]</w:t>
      </w:r>
      <w:r w:rsidRPr="00F515D8">
        <w:rPr>
          <w:rFonts w:ascii="Arial" w:hAnsi="Arial" w:cs="Arial"/>
          <w:color w:val="222222"/>
          <w:shd w:val="clear" w:color="auto" w:fill="FFFFFF"/>
        </w:rPr>
        <w:tab/>
        <w:t>Zandbergen, P. A. (2008). Positional accuracy of spatial data: Non</w:t>
      </w:r>
      <w:r w:rsidRPr="00F515D8">
        <w:rPr>
          <w:rFonts w:ascii="Cambria Math" w:hAnsi="Cambria Math" w:cs="Cambria Math"/>
          <w:color w:val="222222"/>
          <w:shd w:val="clear" w:color="auto" w:fill="FFFFFF"/>
        </w:rPr>
        <w:t>‐</w:t>
      </w:r>
      <w:r w:rsidRPr="00F515D8">
        <w:rPr>
          <w:rFonts w:ascii="Arial" w:hAnsi="Arial" w:cs="Arial"/>
          <w:color w:val="222222"/>
          <w:shd w:val="clear" w:color="auto" w:fill="FFFFFF"/>
        </w:rPr>
        <w:t>normal distributions and a critique of the national standard for spatial data accuracy. </w:t>
      </w:r>
      <w:r w:rsidRPr="00F515D8">
        <w:rPr>
          <w:rFonts w:ascii="Arial" w:hAnsi="Arial" w:cs="Arial"/>
          <w:i/>
          <w:iCs/>
          <w:color w:val="222222"/>
          <w:shd w:val="clear" w:color="auto" w:fill="FFFFFF"/>
        </w:rPr>
        <w:t>Transactions in GIS</w:t>
      </w:r>
      <w:r w:rsidRPr="00F515D8">
        <w:rPr>
          <w:rFonts w:ascii="Arial" w:hAnsi="Arial" w:cs="Arial"/>
          <w:color w:val="222222"/>
          <w:shd w:val="clear" w:color="auto" w:fill="FFFFFF"/>
        </w:rPr>
        <w:t>, </w:t>
      </w:r>
      <w:r w:rsidRPr="00F515D8">
        <w:rPr>
          <w:rFonts w:ascii="Arial" w:hAnsi="Arial" w:cs="Arial"/>
          <w:i/>
          <w:iCs/>
          <w:color w:val="222222"/>
          <w:shd w:val="clear" w:color="auto" w:fill="FFFFFF"/>
        </w:rPr>
        <w:t>12</w:t>
      </w:r>
      <w:r w:rsidRPr="00F515D8">
        <w:rPr>
          <w:rFonts w:ascii="Arial" w:hAnsi="Arial" w:cs="Arial"/>
          <w:color w:val="222222"/>
          <w:shd w:val="clear" w:color="auto" w:fill="FFFFFF"/>
        </w:rPr>
        <w:t>(1), 103-130.</w:t>
      </w:r>
    </w:p>
    <w:p w14:paraId="28679311"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[39]</w:t>
      </w:r>
      <w:r w:rsidRPr="00F515D8">
        <w:rPr>
          <w:rFonts w:ascii="Arial" w:hAnsi="Arial" w:cs="Arial"/>
          <w:color w:val="222222"/>
          <w:shd w:val="clear" w:color="auto" w:fill="FFFFFF"/>
        </w:rPr>
        <w:tab/>
        <w:t>Li, P., Dong, L., Xiao, H., &amp; Xu, M. (2015). A cloud image detection method based on SVM vector machine. </w:t>
      </w:r>
      <w:r w:rsidRPr="00F515D8">
        <w:rPr>
          <w:rFonts w:ascii="Arial" w:hAnsi="Arial" w:cs="Arial"/>
          <w:i/>
          <w:iCs/>
          <w:color w:val="222222"/>
          <w:shd w:val="clear" w:color="auto" w:fill="FFFFFF"/>
        </w:rPr>
        <w:t>Neurocomputing</w:t>
      </w:r>
      <w:r w:rsidRPr="00F515D8">
        <w:rPr>
          <w:rFonts w:ascii="Arial" w:hAnsi="Arial" w:cs="Arial"/>
          <w:color w:val="222222"/>
          <w:shd w:val="clear" w:color="auto" w:fill="FFFFFF"/>
        </w:rPr>
        <w:t>, </w:t>
      </w:r>
      <w:r w:rsidRPr="00F515D8">
        <w:rPr>
          <w:rFonts w:ascii="Arial" w:hAnsi="Arial" w:cs="Arial"/>
          <w:i/>
          <w:iCs/>
          <w:color w:val="222222"/>
          <w:shd w:val="clear" w:color="auto" w:fill="FFFFFF"/>
        </w:rPr>
        <w:t>169</w:t>
      </w:r>
      <w:r w:rsidRPr="00F515D8">
        <w:rPr>
          <w:rFonts w:ascii="Arial" w:hAnsi="Arial" w:cs="Arial"/>
          <w:color w:val="222222"/>
          <w:shd w:val="clear" w:color="auto" w:fill="FFFFFF"/>
        </w:rPr>
        <w:t>, 34-42.</w:t>
      </w:r>
      <w:r w:rsidRPr="00F515D8">
        <w:rPr>
          <w:rFonts w:ascii="Arial" w:hAnsi="Arial" w:cs="Arial"/>
          <w:color w:val="222222"/>
          <w:shd w:val="clear" w:color="auto" w:fill="FFFFFF"/>
        </w:rPr>
        <w:tab/>
      </w:r>
    </w:p>
    <w:p w14:paraId="2881C66C"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[40]</w:t>
      </w:r>
      <w:r w:rsidRPr="00F515D8">
        <w:rPr>
          <w:rFonts w:ascii="Arial" w:hAnsi="Arial" w:cs="Arial"/>
          <w:color w:val="222222"/>
          <w:shd w:val="clear" w:color="auto" w:fill="FFFFFF"/>
        </w:rPr>
        <w:tab/>
        <w:t xml:space="preserve">Ahmad, A., &amp; </w:t>
      </w:r>
      <w:proofErr w:type="spellStart"/>
      <w:r w:rsidRPr="00F515D8">
        <w:rPr>
          <w:rFonts w:ascii="Arial" w:hAnsi="Arial" w:cs="Arial"/>
          <w:color w:val="222222"/>
          <w:shd w:val="clear" w:color="auto" w:fill="FFFFFF"/>
        </w:rPr>
        <w:t>Quegan</w:t>
      </w:r>
      <w:proofErr w:type="spellEnd"/>
      <w:r w:rsidRPr="00F515D8">
        <w:rPr>
          <w:rFonts w:ascii="Arial" w:hAnsi="Arial" w:cs="Arial"/>
          <w:color w:val="222222"/>
          <w:shd w:val="clear" w:color="auto" w:fill="FFFFFF"/>
        </w:rPr>
        <w:t>, S. (2012). Cloud masking for remotely sensed data using spectral and principal components analysis. </w:t>
      </w:r>
      <w:r w:rsidRPr="00F515D8">
        <w:rPr>
          <w:rFonts w:ascii="Arial" w:hAnsi="Arial" w:cs="Arial"/>
          <w:i/>
          <w:iCs/>
          <w:color w:val="222222"/>
          <w:shd w:val="clear" w:color="auto" w:fill="FFFFFF"/>
        </w:rPr>
        <w:t>Engineering, Technology &amp; Applied Science Research</w:t>
      </w:r>
      <w:r w:rsidRPr="00F515D8">
        <w:rPr>
          <w:rFonts w:ascii="Arial" w:hAnsi="Arial" w:cs="Arial"/>
          <w:color w:val="222222"/>
          <w:shd w:val="clear" w:color="auto" w:fill="FFFFFF"/>
        </w:rPr>
        <w:t>, </w:t>
      </w:r>
      <w:r w:rsidRPr="00F515D8">
        <w:rPr>
          <w:rFonts w:ascii="Arial" w:hAnsi="Arial" w:cs="Arial"/>
          <w:i/>
          <w:iCs/>
          <w:color w:val="222222"/>
          <w:shd w:val="clear" w:color="auto" w:fill="FFFFFF"/>
        </w:rPr>
        <w:t>2</w:t>
      </w:r>
      <w:r w:rsidRPr="00F515D8">
        <w:rPr>
          <w:rFonts w:ascii="Arial" w:hAnsi="Arial" w:cs="Arial"/>
          <w:color w:val="222222"/>
          <w:shd w:val="clear" w:color="auto" w:fill="FFFFFF"/>
        </w:rPr>
        <w:t>(3), 221-225.</w:t>
      </w:r>
    </w:p>
    <w:p w14:paraId="15A5EF82"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lastRenderedPageBreak/>
        <w:t>[41]</w:t>
      </w:r>
      <w:r w:rsidRPr="00F515D8">
        <w:rPr>
          <w:rFonts w:ascii="Arial" w:hAnsi="Arial" w:cs="Arial"/>
          <w:color w:val="222222"/>
          <w:shd w:val="clear" w:color="auto" w:fill="FFFFFF"/>
        </w:rPr>
        <w:tab/>
        <w:t>Hughes, M. J., &amp; Hayes, D. J. (2014). Automated detection of cloud and cloud shadow in single-date Landsat imagery using neural networks and spatial post-processing. </w:t>
      </w:r>
      <w:r w:rsidRPr="00F515D8">
        <w:rPr>
          <w:rFonts w:ascii="Arial" w:hAnsi="Arial" w:cs="Arial"/>
          <w:i/>
          <w:iCs/>
          <w:color w:val="222222"/>
          <w:shd w:val="clear" w:color="auto" w:fill="FFFFFF"/>
        </w:rPr>
        <w:t>Remote Sensing</w:t>
      </w:r>
      <w:r w:rsidRPr="00F515D8">
        <w:rPr>
          <w:rFonts w:ascii="Arial" w:hAnsi="Arial" w:cs="Arial"/>
          <w:color w:val="222222"/>
          <w:shd w:val="clear" w:color="auto" w:fill="FFFFFF"/>
        </w:rPr>
        <w:t>, </w:t>
      </w:r>
      <w:r w:rsidRPr="00F515D8">
        <w:rPr>
          <w:rFonts w:ascii="Arial" w:hAnsi="Arial" w:cs="Arial"/>
          <w:i/>
          <w:iCs/>
          <w:color w:val="222222"/>
          <w:shd w:val="clear" w:color="auto" w:fill="FFFFFF"/>
        </w:rPr>
        <w:t>6</w:t>
      </w:r>
      <w:r w:rsidRPr="00F515D8">
        <w:rPr>
          <w:rFonts w:ascii="Arial" w:hAnsi="Arial" w:cs="Arial"/>
          <w:color w:val="222222"/>
          <w:shd w:val="clear" w:color="auto" w:fill="FFFFFF"/>
        </w:rPr>
        <w:t>(6), 4907-4926.</w:t>
      </w:r>
    </w:p>
    <w:p w14:paraId="19E212A4" w14:textId="77777777" w:rsidR="00EE7B15"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[42]</w:t>
      </w:r>
      <w:r w:rsidRPr="00F515D8">
        <w:rPr>
          <w:rFonts w:ascii="Arial" w:hAnsi="Arial" w:cs="Arial"/>
          <w:color w:val="222222"/>
          <w:shd w:val="clear" w:color="auto" w:fill="FFFFFF"/>
        </w:rPr>
        <w:tab/>
        <w:t>Wong, D. W., &amp; Sun, M. (2013). Handling data quality information of survey data in GIS: A case of using the American Community Survey data. </w:t>
      </w:r>
      <w:r w:rsidRPr="00F515D8">
        <w:rPr>
          <w:rFonts w:ascii="Arial" w:hAnsi="Arial" w:cs="Arial"/>
          <w:i/>
          <w:iCs/>
          <w:color w:val="222222"/>
          <w:shd w:val="clear" w:color="auto" w:fill="FFFFFF"/>
        </w:rPr>
        <w:t>Spatial demography</w:t>
      </w:r>
      <w:r w:rsidRPr="00F515D8">
        <w:rPr>
          <w:rFonts w:ascii="Arial" w:hAnsi="Arial" w:cs="Arial"/>
          <w:color w:val="222222"/>
          <w:shd w:val="clear" w:color="auto" w:fill="FFFFFF"/>
        </w:rPr>
        <w:t>, </w:t>
      </w:r>
      <w:r w:rsidRPr="00F515D8">
        <w:rPr>
          <w:rFonts w:ascii="Arial" w:hAnsi="Arial" w:cs="Arial"/>
          <w:i/>
          <w:iCs/>
          <w:color w:val="222222"/>
          <w:shd w:val="clear" w:color="auto" w:fill="FFFFFF"/>
        </w:rPr>
        <w:t>1</w:t>
      </w:r>
      <w:r w:rsidRPr="00F515D8">
        <w:rPr>
          <w:rFonts w:ascii="Arial" w:hAnsi="Arial" w:cs="Arial"/>
          <w:color w:val="222222"/>
          <w:shd w:val="clear" w:color="auto" w:fill="FFFFFF"/>
        </w:rPr>
        <w:t>, 3-16.</w:t>
      </w:r>
    </w:p>
    <w:p w14:paraId="44E330F4" w14:textId="77777777" w:rsidR="00EE7B15" w:rsidRDefault="00EE7B15">
      <w:pPr>
        <w:rPr>
          <w:sz w:val="24"/>
          <w:szCs w:val="24"/>
        </w:rPr>
      </w:pPr>
    </w:p>
    <w:sectPr w:rsidR="00EE7B15">
      <w:footerReference w:type="default" r:id="rId26"/>
      <w:pgSz w:w="11906" w:h="16838"/>
      <w:pgMar w:top="1440" w:right="1440" w:bottom="1440" w:left="1440" w:header="708" w:footer="708"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icrosoft Office User" w:date="2023-07-28T11:52:00Z" w:initials="MOU">
    <w:p w14:paraId="27960760" w14:textId="77777777" w:rsidR="00E11B8D" w:rsidRDefault="00E11B8D" w:rsidP="005C06F6">
      <w:pPr>
        <w:jc w:val="left"/>
      </w:pPr>
      <w:r>
        <w:rPr>
          <w:rStyle w:val="CommentReference"/>
        </w:rPr>
        <w:annotationRef/>
      </w:r>
      <w:r>
        <w:rPr>
          <w:color w:val="000000"/>
        </w:rPr>
        <w:t>IS this reference 13 or 12?? Please check carefully.</w:t>
      </w:r>
    </w:p>
  </w:comment>
  <w:comment w:id="4" w:author="Microsoft Office User" w:date="2023-07-07T12:57:00Z" w:initials="MOU">
    <w:p w14:paraId="493D8783" w14:textId="3C11D3B3" w:rsidR="008743C0" w:rsidRDefault="008743C0" w:rsidP="00231BDF">
      <w:pPr>
        <w:jc w:val="left"/>
      </w:pPr>
      <w:r>
        <w:rPr>
          <w:rStyle w:val="CommentReference"/>
        </w:rPr>
        <w:annotationRef/>
      </w:r>
      <w:r>
        <w:rPr>
          <w:color w:val="000000"/>
        </w:rPr>
        <w:t>Should describe what accuracy is.</w:t>
      </w:r>
    </w:p>
  </w:comment>
  <w:comment w:id="5" w:author="Microsoft Office User" w:date="2023-07-07T12:58:00Z" w:initials="MOU">
    <w:p w14:paraId="0DF31EE3" w14:textId="77777777" w:rsidR="008743C0" w:rsidRDefault="008743C0" w:rsidP="005726AB">
      <w:pPr>
        <w:jc w:val="left"/>
      </w:pPr>
      <w:r>
        <w:rPr>
          <w:rStyle w:val="CommentReference"/>
        </w:rPr>
        <w:annotationRef/>
      </w:r>
      <w:r>
        <w:rPr>
          <w:color w:val="000000"/>
        </w:rPr>
        <w:t>Want does the AV mean?</w:t>
      </w:r>
    </w:p>
  </w:comment>
  <w:comment w:id="6" w:author="Microsoft Office User" w:date="2023-07-07T13:04:00Z" w:initials="MOU">
    <w:p w14:paraId="613E8F86" w14:textId="77777777" w:rsidR="008B52EE" w:rsidRDefault="008B52EE" w:rsidP="00CC4201">
      <w:pPr>
        <w:jc w:val="left"/>
      </w:pPr>
      <w:r>
        <w:rPr>
          <w:rStyle w:val="CommentReference"/>
        </w:rPr>
        <w:annotationRef/>
      </w:r>
      <w:r>
        <w:rPr>
          <w:color w:val="000000"/>
        </w:rPr>
        <w:t>Each section/sub section should have a line introducing what the section is about.</w:t>
      </w:r>
    </w:p>
  </w:comment>
  <w:comment w:id="7" w:author="Microsoft Office User" w:date="2023-07-28T12:17:00Z" w:initials="MOU">
    <w:p w14:paraId="0D945C4B" w14:textId="77777777" w:rsidR="00161A63" w:rsidRDefault="00161A63" w:rsidP="00412613">
      <w:pPr>
        <w:jc w:val="left"/>
      </w:pPr>
      <w:r>
        <w:rPr>
          <w:rStyle w:val="CommentReference"/>
        </w:rPr>
        <w:annotationRef/>
      </w:r>
      <w:r>
        <w:rPr>
          <w:color w:val="000000"/>
        </w:rPr>
        <w:t>This is a good introduction to this section. The other sections should have this also.</w:t>
      </w:r>
    </w:p>
  </w:comment>
  <w:comment w:id="10" w:author="Microsoft Office User" w:date="2023-07-28T12:20:00Z" w:initials="MOU">
    <w:p w14:paraId="0D72D22F" w14:textId="77777777" w:rsidR="00161A63" w:rsidRDefault="00161A63" w:rsidP="00D93AD9">
      <w:pPr>
        <w:jc w:val="left"/>
      </w:pPr>
      <w:r>
        <w:rPr>
          <w:rStyle w:val="CommentReference"/>
        </w:rPr>
        <w:annotationRef/>
      </w:r>
      <w:r>
        <w:rPr>
          <w:color w:val="000000"/>
        </w:rPr>
        <w:t>This is five categories - please confirm.</w:t>
      </w:r>
    </w:p>
  </w:comment>
  <w:comment w:id="12" w:author="Microsoft Office User" w:date="2023-07-28T12:25:00Z" w:initials="MOU">
    <w:p w14:paraId="56B067CE" w14:textId="77777777" w:rsidR="00161A63" w:rsidRDefault="00161A63" w:rsidP="00E9790F">
      <w:pPr>
        <w:jc w:val="left"/>
      </w:pPr>
      <w:r>
        <w:rPr>
          <w:rStyle w:val="CommentReference"/>
        </w:rPr>
        <w:annotationRef/>
      </w:r>
      <w:r>
        <w:rPr>
          <w:color w:val="000000"/>
        </w:rPr>
        <w:t>Please check the figure numbers.</w:t>
      </w:r>
    </w:p>
  </w:comment>
  <w:comment w:id="13" w:author="Microsoft Office User" w:date="2023-05-25T16:37:00Z" w:initials="MOU">
    <w:p w14:paraId="5CBE82F1" w14:textId="370944BE" w:rsidR="00C230DA" w:rsidRDefault="00C230DA" w:rsidP="00386857">
      <w:pPr>
        <w:jc w:val="left"/>
      </w:pPr>
      <w:r>
        <w:rPr>
          <w:rStyle w:val="CommentReference"/>
        </w:rPr>
        <w:annotationRef/>
      </w:r>
      <w:r>
        <w:rPr>
          <w:color w:val="000000"/>
        </w:rPr>
        <w:t>Describe this in more detail in the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960760" w15:done="1"/>
  <w15:commentEx w15:paraId="493D8783" w15:done="1"/>
  <w15:commentEx w15:paraId="0DF31EE3" w15:done="1"/>
  <w15:commentEx w15:paraId="613E8F86" w15:done="1"/>
  <w15:commentEx w15:paraId="0D945C4B" w15:done="1"/>
  <w15:commentEx w15:paraId="0D72D22F" w15:done="1"/>
  <w15:commentEx w15:paraId="56B067CE" w15:done="1"/>
  <w15:commentEx w15:paraId="5CBE82F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E2A8C" w16cex:dateUtc="2023-07-28T10:52:00Z"/>
  <w16cex:commentExtensible w16cex:durableId="28528A33" w16cex:dateUtc="2023-07-07T11:57:00Z"/>
  <w16cex:commentExtensible w16cex:durableId="28528A90" w16cex:dateUtc="2023-07-07T11:58:00Z"/>
  <w16cex:commentExtensible w16cex:durableId="28528BCB" w16cex:dateUtc="2023-07-07T12:04:00Z"/>
  <w16cex:commentExtensible w16cex:durableId="286E3062" w16cex:dateUtc="2023-07-28T11:17:00Z"/>
  <w16cex:commentExtensible w16cex:durableId="286E312A" w16cex:dateUtc="2023-07-28T11:20:00Z"/>
  <w16cex:commentExtensible w16cex:durableId="286E323D" w16cex:dateUtc="2023-07-28T11:25:00Z"/>
  <w16cex:commentExtensible w16cex:durableId="281A0D42" w16cex:dateUtc="2023-05-25T15: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960760" w16cid:durableId="286E2A8C"/>
  <w16cid:commentId w16cid:paraId="493D8783" w16cid:durableId="28528A33"/>
  <w16cid:commentId w16cid:paraId="0DF31EE3" w16cid:durableId="28528A90"/>
  <w16cid:commentId w16cid:paraId="613E8F86" w16cid:durableId="28528BCB"/>
  <w16cid:commentId w16cid:paraId="0D945C4B" w16cid:durableId="286E3062"/>
  <w16cid:commentId w16cid:paraId="0D72D22F" w16cid:durableId="286E312A"/>
  <w16cid:commentId w16cid:paraId="56B067CE" w16cid:durableId="286E323D"/>
  <w16cid:commentId w16cid:paraId="5CBE82F1" w16cid:durableId="281A0D4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EBA854" w14:textId="77777777" w:rsidR="002067C9" w:rsidRDefault="002067C9">
      <w:pPr>
        <w:spacing w:after="0" w:line="240" w:lineRule="auto"/>
      </w:pPr>
      <w:r>
        <w:separator/>
      </w:r>
    </w:p>
  </w:endnote>
  <w:endnote w:type="continuationSeparator" w:id="0">
    <w:p w14:paraId="3A7D69F5" w14:textId="77777777" w:rsidR="002067C9" w:rsidRDefault="002067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45330" w14:textId="77777777" w:rsidR="00434929" w:rsidRDefault="009018E0">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9E7DB5">
      <w:rPr>
        <w:noProof/>
        <w:color w:val="000000"/>
      </w:rPr>
      <w:t>2</w:t>
    </w:r>
    <w:r>
      <w:rPr>
        <w:color w:val="000000"/>
      </w:rPr>
      <w:fldChar w:fldCharType="end"/>
    </w:r>
  </w:p>
  <w:p w14:paraId="7DC82E9B" w14:textId="77777777" w:rsidR="00434929" w:rsidRDefault="00434929">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1D328" w14:textId="77777777" w:rsidR="002067C9" w:rsidRDefault="002067C9">
      <w:pPr>
        <w:spacing w:after="0" w:line="240" w:lineRule="auto"/>
      </w:pPr>
      <w:r>
        <w:separator/>
      </w:r>
    </w:p>
  </w:footnote>
  <w:footnote w:type="continuationSeparator" w:id="0">
    <w:p w14:paraId="0C032094" w14:textId="77777777" w:rsidR="002067C9" w:rsidRDefault="002067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81204"/>
    <w:multiLevelType w:val="multilevel"/>
    <w:tmpl w:val="A31E5A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A0B7414"/>
    <w:multiLevelType w:val="multilevel"/>
    <w:tmpl w:val="E45A0872"/>
    <w:lvl w:ilvl="0">
      <w:start w:val="1"/>
      <w:numFmt w:val="bullet"/>
      <w:lvlText w:val="•"/>
      <w:lvlJc w:val="left"/>
      <w:pPr>
        <w:ind w:left="360" w:hanging="360"/>
      </w:pPr>
      <w:rPr>
        <w:rFonts w:ascii="Arial" w:eastAsia="Arial" w:hAnsi="Arial" w:cs="Arial"/>
      </w:rPr>
    </w:lvl>
    <w:lvl w:ilvl="1">
      <w:start w:val="1"/>
      <w:numFmt w:val="bullet"/>
      <w:lvlText w:val="•"/>
      <w:lvlJc w:val="left"/>
      <w:pPr>
        <w:ind w:left="1080" w:hanging="360"/>
      </w:pPr>
      <w:rPr>
        <w:rFonts w:ascii="Arial" w:eastAsia="Arial" w:hAnsi="Arial" w:cs="Arial"/>
      </w:rPr>
    </w:lvl>
    <w:lvl w:ilvl="2">
      <w:start w:val="1"/>
      <w:numFmt w:val="bullet"/>
      <w:lvlText w:val="•"/>
      <w:lvlJc w:val="left"/>
      <w:pPr>
        <w:ind w:left="1800" w:hanging="360"/>
      </w:pPr>
      <w:rPr>
        <w:rFonts w:ascii="Arial" w:eastAsia="Arial" w:hAnsi="Arial" w:cs="Arial"/>
      </w:rPr>
    </w:lvl>
    <w:lvl w:ilvl="3">
      <w:start w:val="1"/>
      <w:numFmt w:val="bullet"/>
      <w:lvlText w:val="•"/>
      <w:lvlJc w:val="left"/>
      <w:pPr>
        <w:ind w:left="2520" w:hanging="360"/>
      </w:pPr>
      <w:rPr>
        <w:rFonts w:ascii="Arial" w:eastAsia="Arial" w:hAnsi="Arial" w:cs="Arial"/>
      </w:rPr>
    </w:lvl>
    <w:lvl w:ilvl="4">
      <w:start w:val="1"/>
      <w:numFmt w:val="bullet"/>
      <w:lvlText w:val="•"/>
      <w:lvlJc w:val="left"/>
      <w:pPr>
        <w:ind w:left="3240" w:hanging="360"/>
      </w:pPr>
      <w:rPr>
        <w:rFonts w:ascii="Arial" w:eastAsia="Arial" w:hAnsi="Arial" w:cs="Arial"/>
      </w:rPr>
    </w:lvl>
    <w:lvl w:ilvl="5">
      <w:start w:val="1"/>
      <w:numFmt w:val="bullet"/>
      <w:lvlText w:val="•"/>
      <w:lvlJc w:val="left"/>
      <w:pPr>
        <w:ind w:left="3960" w:hanging="360"/>
      </w:pPr>
      <w:rPr>
        <w:rFonts w:ascii="Arial" w:eastAsia="Arial" w:hAnsi="Arial" w:cs="Arial"/>
      </w:rPr>
    </w:lvl>
    <w:lvl w:ilvl="6">
      <w:start w:val="1"/>
      <w:numFmt w:val="bullet"/>
      <w:lvlText w:val="•"/>
      <w:lvlJc w:val="left"/>
      <w:pPr>
        <w:ind w:left="4680" w:hanging="360"/>
      </w:pPr>
      <w:rPr>
        <w:rFonts w:ascii="Arial" w:eastAsia="Arial" w:hAnsi="Arial" w:cs="Arial"/>
      </w:rPr>
    </w:lvl>
    <w:lvl w:ilvl="7">
      <w:start w:val="1"/>
      <w:numFmt w:val="bullet"/>
      <w:lvlText w:val="•"/>
      <w:lvlJc w:val="left"/>
      <w:pPr>
        <w:ind w:left="5400" w:hanging="360"/>
      </w:pPr>
      <w:rPr>
        <w:rFonts w:ascii="Arial" w:eastAsia="Arial" w:hAnsi="Arial" w:cs="Arial"/>
      </w:rPr>
    </w:lvl>
    <w:lvl w:ilvl="8">
      <w:start w:val="1"/>
      <w:numFmt w:val="bullet"/>
      <w:lvlText w:val="•"/>
      <w:lvlJc w:val="left"/>
      <w:pPr>
        <w:ind w:left="6120" w:hanging="360"/>
      </w:pPr>
      <w:rPr>
        <w:rFonts w:ascii="Arial" w:eastAsia="Arial" w:hAnsi="Arial" w:cs="Arial"/>
      </w:rPr>
    </w:lvl>
  </w:abstractNum>
  <w:abstractNum w:abstractNumId="2" w15:restartNumberingAfterBreak="0">
    <w:nsid w:val="104A244F"/>
    <w:multiLevelType w:val="multilevel"/>
    <w:tmpl w:val="45BED6A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1157C01"/>
    <w:multiLevelType w:val="multilevel"/>
    <w:tmpl w:val="E5FC99AC"/>
    <w:lvl w:ilvl="0">
      <w:start w:val="3"/>
      <w:numFmt w:val="decimal"/>
      <w:lvlText w:val="%1."/>
      <w:lvlJc w:val="left"/>
      <w:pPr>
        <w:ind w:left="612" w:hanging="612"/>
      </w:pPr>
      <w:rPr>
        <w:rFonts w:ascii="Calibri" w:hAnsi="Calibri" w:cs="Calibri" w:hint="default"/>
        <w:color w:val="2F5496"/>
        <w:sz w:val="26"/>
      </w:rPr>
    </w:lvl>
    <w:lvl w:ilvl="1">
      <w:start w:val="1"/>
      <w:numFmt w:val="decimal"/>
      <w:lvlText w:val="%1.%2."/>
      <w:lvlJc w:val="left"/>
      <w:pPr>
        <w:ind w:left="612" w:hanging="612"/>
      </w:pPr>
      <w:rPr>
        <w:rFonts w:ascii="Calibri" w:hAnsi="Calibri" w:cs="Calibri" w:hint="default"/>
        <w:color w:val="2F5496"/>
        <w:sz w:val="26"/>
      </w:rPr>
    </w:lvl>
    <w:lvl w:ilvl="2">
      <w:start w:val="1"/>
      <w:numFmt w:val="decimal"/>
      <w:lvlText w:val="%1.%2.%3."/>
      <w:lvlJc w:val="left"/>
      <w:pPr>
        <w:ind w:left="720" w:hanging="720"/>
      </w:pPr>
      <w:rPr>
        <w:rFonts w:ascii="Calibri" w:hAnsi="Calibri" w:cs="Calibri" w:hint="default"/>
        <w:color w:val="2F5496"/>
        <w:sz w:val="26"/>
      </w:rPr>
    </w:lvl>
    <w:lvl w:ilvl="3">
      <w:start w:val="1"/>
      <w:numFmt w:val="decimal"/>
      <w:lvlText w:val="%1.%2.%3.%4."/>
      <w:lvlJc w:val="left"/>
      <w:pPr>
        <w:ind w:left="720" w:hanging="720"/>
      </w:pPr>
      <w:rPr>
        <w:rFonts w:ascii="Calibri" w:hAnsi="Calibri" w:cs="Calibri" w:hint="default"/>
        <w:color w:val="2F5496"/>
        <w:sz w:val="26"/>
      </w:rPr>
    </w:lvl>
    <w:lvl w:ilvl="4">
      <w:start w:val="1"/>
      <w:numFmt w:val="decimal"/>
      <w:lvlText w:val="%1.%2.%3.%4.%5."/>
      <w:lvlJc w:val="left"/>
      <w:pPr>
        <w:ind w:left="1080" w:hanging="1080"/>
      </w:pPr>
      <w:rPr>
        <w:rFonts w:ascii="Calibri" w:hAnsi="Calibri" w:cs="Calibri" w:hint="default"/>
        <w:color w:val="2F5496"/>
        <w:sz w:val="26"/>
      </w:rPr>
    </w:lvl>
    <w:lvl w:ilvl="5">
      <w:start w:val="1"/>
      <w:numFmt w:val="decimal"/>
      <w:lvlText w:val="%1.%2.%3.%4.%5.%6."/>
      <w:lvlJc w:val="left"/>
      <w:pPr>
        <w:ind w:left="1080" w:hanging="1080"/>
      </w:pPr>
      <w:rPr>
        <w:rFonts w:ascii="Calibri" w:hAnsi="Calibri" w:cs="Calibri" w:hint="default"/>
        <w:color w:val="2F5496"/>
        <w:sz w:val="26"/>
      </w:rPr>
    </w:lvl>
    <w:lvl w:ilvl="6">
      <w:start w:val="1"/>
      <w:numFmt w:val="decimal"/>
      <w:lvlText w:val="%1.%2.%3.%4.%5.%6.%7."/>
      <w:lvlJc w:val="left"/>
      <w:pPr>
        <w:ind w:left="1080" w:hanging="1080"/>
      </w:pPr>
      <w:rPr>
        <w:rFonts w:ascii="Calibri" w:hAnsi="Calibri" w:cs="Calibri" w:hint="default"/>
        <w:color w:val="2F5496"/>
        <w:sz w:val="26"/>
      </w:rPr>
    </w:lvl>
    <w:lvl w:ilvl="7">
      <w:start w:val="1"/>
      <w:numFmt w:val="decimal"/>
      <w:lvlText w:val="%1.%2.%3.%4.%5.%6.%7.%8."/>
      <w:lvlJc w:val="left"/>
      <w:pPr>
        <w:ind w:left="1440" w:hanging="1440"/>
      </w:pPr>
      <w:rPr>
        <w:rFonts w:ascii="Calibri" w:hAnsi="Calibri" w:cs="Calibri" w:hint="default"/>
        <w:color w:val="2F5496"/>
        <w:sz w:val="26"/>
      </w:rPr>
    </w:lvl>
    <w:lvl w:ilvl="8">
      <w:start w:val="1"/>
      <w:numFmt w:val="decimal"/>
      <w:lvlText w:val="%1.%2.%3.%4.%5.%6.%7.%8.%9."/>
      <w:lvlJc w:val="left"/>
      <w:pPr>
        <w:ind w:left="1440" w:hanging="1440"/>
      </w:pPr>
      <w:rPr>
        <w:rFonts w:ascii="Calibri" w:hAnsi="Calibri" w:cs="Calibri" w:hint="default"/>
        <w:color w:val="2F5496"/>
        <w:sz w:val="26"/>
      </w:rPr>
    </w:lvl>
  </w:abstractNum>
  <w:abstractNum w:abstractNumId="4" w15:restartNumberingAfterBreak="0">
    <w:nsid w:val="32411A66"/>
    <w:multiLevelType w:val="hybridMultilevel"/>
    <w:tmpl w:val="E3164D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66C7FC0"/>
    <w:multiLevelType w:val="multilevel"/>
    <w:tmpl w:val="9B766C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EF739E2"/>
    <w:multiLevelType w:val="hybridMultilevel"/>
    <w:tmpl w:val="C854BF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0CF74CA"/>
    <w:multiLevelType w:val="multilevel"/>
    <w:tmpl w:val="7018D5A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3E147BB"/>
    <w:multiLevelType w:val="multilevel"/>
    <w:tmpl w:val="4B5ED8F0"/>
    <w:lvl w:ilvl="0">
      <w:start w:val="2"/>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9" w15:restartNumberingAfterBreak="0">
    <w:nsid w:val="45A1075F"/>
    <w:multiLevelType w:val="multilevel"/>
    <w:tmpl w:val="BF1C3B0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76237CF"/>
    <w:multiLevelType w:val="multilevel"/>
    <w:tmpl w:val="737E1964"/>
    <w:lvl w:ilvl="0">
      <w:start w:val="1"/>
      <w:numFmt w:val="bullet"/>
      <w:lvlText w:val="●"/>
      <w:lvlJc w:val="left"/>
      <w:pPr>
        <w:ind w:left="720" w:hanging="360"/>
      </w:pPr>
      <w:rPr>
        <w:rFonts w:ascii="Noto Sans Symbols" w:eastAsia="Noto Sans Symbols" w:hAnsi="Noto Sans Symbols" w:cs="Noto Sans Symbols"/>
      </w:rPr>
    </w:lvl>
    <w:lvl w:ilvl="1">
      <w:start w:val="2"/>
      <w:numFmt w:val="bullet"/>
      <w:lvlText w:val="•"/>
      <w:lvlJc w:val="left"/>
      <w:pPr>
        <w:ind w:left="1800" w:hanging="720"/>
      </w:pPr>
      <w:rPr>
        <w:rFonts w:ascii="Calibri" w:eastAsia="Calibri" w:hAnsi="Calibri" w:cs="Calibri"/>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6832618"/>
    <w:multiLevelType w:val="multilevel"/>
    <w:tmpl w:val="259664B8"/>
    <w:lvl w:ilvl="0">
      <w:start w:val="3"/>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C282C9D"/>
    <w:multiLevelType w:val="multilevel"/>
    <w:tmpl w:val="77FEB1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C9F3301"/>
    <w:multiLevelType w:val="multilevel"/>
    <w:tmpl w:val="BEE4DAB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3686907">
    <w:abstractNumId w:val="2"/>
  </w:num>
  <w:num w:numId="2" w16cid:durableId="783378853">
    <w:abstractNumId w:val="8"/>
  </w:num>
  <w:num w:numId="3" w16cid:durableId="292978302">
    <w:abstractNumId w:val="1"/>
  </w:num>
  <w:num w:numId="4" w16cid:durableId="1053775759">
    <w:abstractNumId w:val="13"/>
  </w:num>
  <w:num w:numId="5" w16cid:durableId="1429765798">
    <w:abstractNumId w:val="5"/>
  </w:num>
  <w:num w:numId="6" w16cid:durableId="745225350">
    <w:abstractNumId w:val="12"/>
  </w:num>
  <w:num w:numId="7" w16cid:durableId="1520581133">
    <w:abstractNumId w:val="0"/>
  </w:num>
  <w:num w:numId="8" w16cid:durableId="1121262308">
    <w:abstractNumId w:val="10"/>
  </w:num>
  <w:num w:numId="9" w16cid:durableId="1075935407">
    <w:abstractNumId w:val="7"/>
  </w:num>
  <w:num w:numId="10" w16cid:durableId="1343125881">
    <w:abstractNumId w:val="9"/>
  </w:num>
  <w:num w:numId="11" w16cid:durableId="1158569729">
    <w:abstractNumId w:val="3"/>
  </w:num>
  <w:num w:numId="12" w16cid:durableId="258219796">
    <w:abstractNumId w:val="11"/>
  </w:num>
  <w:num w:numId="13" w16cid:durableId="2108579036">
    <w:abstractNumId w:val="6"/>
  </w:num>
  <w:num w:numId="14" w16cid:durableId="96508999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e1MDcxNbWwsDSwMDBQ0lEKTi0uzszPAykwrQUAydH5iywAAAA="/>
  </w:docVars>
  <w:rsids>
    <w:rsidRoot w:val="00434929"/>
    <w:rsid w:val="0001568E"/>
    <w:rsid w:val="00023145"/>
    <w:rsid w:val="000365BD"/>
    <w:rsid w:val="000527C4"/>
    <w:rsid w:val="000D7898"/>
    <w:rsid w:val="00150806"/>
    <w:rsid w:val="00152CD8"/>
    <w:rsid w:val="00161A63"/>
    <w:rsid w:val="0018068C"/>
    <w:rsid w:val="001A678B"/>
    <w:rsid w:val="001C7250"/>
    <w:rsid w:val="001F161E"/>
    <w:rsid w:val="002067C9"/>
    <w:rsid w:val="002151FF"/>
    <w:rsid w:val="0023459A"/>
    <w:rsid w:val="00273F07"/>
    <w:rsid w:val="00290C64"/>
    <w:rsid w:val="002C7D22"/>
    <w:rsid w:val="002D39D8"/>
    <w:rsid w:val="003207AF"/>
    <w:rsid w:val="003356D4"/>
    <w:rsid w:val="00355ED8"/>
    <w:rsid w:val="00411A1A"/>
    <w:rsid w:val="00426EE3"/>
    <w:rsid w:val="00434929"/>
    <w:rsid w:val="00455823"/>
    <w:rsid w:val="0046683E"/>
    <w:rsid w:val="00473650"/>
    <w:rsid w:val="0048659D"/>
    <w:rsid w:val="005151FB"/>
    <w:rsid w:val="00525B83"/>
    <w:rsid w:val="005323DF"/>
    <w:rsid w:val="0057452D"/>
    <w:rsid w:val="00585622"/>
    <w:rsid w:val="005F5346"/>
    <w:rsid w:val="00651C59"/>
    <w:rsid w:val="00660518"/>
    <w:rsid w:val="0066083F"/>
    <w:rsid w:val="00664780"/>
    <w:rsid w:val="006A7D29"/>
    <w:rsid w:val="006C471C"/>
    <w:rsid w:val="006D1DA7"/>
    <w:rsid w:val="006D32A6"/>
    <w:rsid w:val="006E313F"/>
    <w:rsid w:val="00713049"/>
    <w:rsid w:val="00716C1B"/>
    <w:rsid w:val="007738C2"/>
    <w:rsid w:val="007D6332"/>
    <w:rsid w:val="007E7C40"/>
    <w:rsid w:val="00835FB3"/>
    <w:rsid w:val="008743C0"/>
    <w:rsid w:val="008A33CD"/>
    <w:rsid w:val="008A430C"/>
    <w:rsid w:val="008B52EE"/>
    <w:rsid w:val="008E078E"/>
    <w:rsid w:val="009018E0"/>
    <w:rsid w:val="009114F1"/>
    <w:rsid w:val="00944A92"/>
    <w:rsid w:val="009A2516"/>
    <w:rsid w:val="009A7736"/>
    <w:rsid w:val="009D204B"/>
    <w:rsid w:val="009E7DB5"/>
    <w:rsid w:val="00A13640"/>
    <w:rsid w:val="00B54A04"/>
    <w:rsid w:val="00B91FE7"/>
    <w:rsid w:val="00BA73F4"/>
    <w:rsid w:val="00BD4788"/>
    <w:rsid w:val="00BE4A83"/>
    <w:rsid w:val="00BE5E61"/>
    <w:rsid w:val="00BF46E6"/>
    <w:rsid w:val="00C03FDD"/>
    <w:rsid w:val="00C230DA"/>
    <w:rsid w:val="00C34856"/>
    <w:rsid w:val="00C35B13"/>
    <w:rsid w:val="00C52152"/>
    <w:rsid w:val="00C67DC9"/>
    <w:rsid w:val="00C741E7"/>
    <w:rsid w:val="00C80916"/>
    <w:rsid w:val="00CA0C92"/>
    <w:rsid w:val="00CC6FD1"/>
    <w:rsid w:val="00CE6A4E"/>
    <w:rsid w:val="00CE782B"/>
    <w:rsid w:val="00D216D7"/>
    <w:rsid w:val="00D42C84"/>
    <w:rsid w:val="00D56CCE"/>
    <w:rsid w:val="00D6790A"/>
    <w:rsid w:val="00D81822"/>
    <w:rsid w:val="00DA6961"/>
    <w:rsid w:val="00DE1382"/>
    <w:rsid w:val="00DE5109"/>
    <w:rsid w:val="00DF5BFD"/>
    <w:rsid w:val="00E11B8D"/>
    <w:rsid w:val="00E122EC"/>
    <w:rsid w:val="00E27B5A"/>
    <w:rsid w:val="00E451B4"/>
    <w:rsid w:val="00EA493D"/>
    <w:rsid w:val="00EB4EF4"/>
    <w:rsid w:val="00EE19A3"/>
    <w:rsid w:val="00EE7B15"/>
    <w:rsid w:val="00F41A53"/>
    <w:rsid w:val="00F515D8"/>
    <w:rsid w:val="00F71710"/>
    <w:rsid w:val="00F76318"/>
    <w:rsid w:val="00F84A1F"/>
    <w:rsid w:val="00F86033"/>
    <w:rsid w:val="00FA6AE4"/>
    <w:rsid w:val="00FB6ABB"/>
    <w:rsid w:val="00FC38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B79FB"/>
  <w15:docId w15:val="{E410C888-72D6-4EED-9E1C-63C9E002E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GB" w:eastAsia="en-IN"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92F"/>
    <w:rPr>
      <w:lang w:eastAsia="en-IE"/>
    </w:rPr>
  </w:style>
  <w:style w:type="paragraph" w:styleId="Heading1">
    <w:name w:val="heading 1"/>
    <w:basedOn w:val="Normal"/>
    <w:next w:val="Normal"/>
    <w:link w:val="Heading1Char"/>
    <w:uiPriority w:val="9"/>
    <w:qFormat/>
    <w:rsid w:val="001B292F"/>
    <w:pPr>
      <w:pBdr>
        <w:bottom w:val="single" w:sz="4" w:space="1" w:color="ED7D31"/>
      </w:pBdr>
      <w:spacing w:before="360" w:after="80" w:line="276" w:lineRule="auto"/>
      <w:outlineLvl w:val="0"/>
    </w:pPr>
    <w:rPr>
      <w:color w:val="0070C0"/>
      <w:sz w:val="40"/>
      <w:szCs w:val="40"/>
    </w:rPr>
  </w:style>
  <w:style w:type="paragraph" w:styleId="Heading2">
    <w:name w:val="heading 2"/>
    <w:basedOn w:val="Normal"/>
    <w:next w:val="Normal"/>
    <w:link w:val="Heading2Char"/>
    <w:uiPriority w:val="9"/>
    <w:unhideWhenUsed/>
    <w:qFormat/>
    <w:rsid w:val="001B292F"/>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rsid w:val="00A3088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1B292F"/>
    <w:rPr>
      <w:rFonts w:ascii="Calibri" w:eastAsia="Calibri" w:hAnsi="Calibri" w:cs="Calibri"/>
      <w:color w:val="0070C0"/>
      <w:sz w:val="40"/>
      <w:szCs w:val="40"/>
      <w:lang w:val="en-GB" w:eastAsia="en-IE"/>
    </w:rPr>
  </w:style>
  <w:style w:type="character" w:customStyle="1" w:styleId="Heading2Char">
    <w:name w:val="Heading 2 Char"/>
    <w:basedOn w:val="DefaultParagraphFont"/>
    <w:link w:val="Heading2"/>
    <w:uiPriority w:val="9"/>
    <w:rsid w:val="001B292F"/>
    <w:rPr>
      <w:rFonts w:ascii="Calibri" w:eastAsia="Calibri" w:hAnsi="Calibri" w:cs="Calibri"/>
      <w:color w:val="2F5496"/>
      <w:sz w:val="26"/>
      <w:szCs w:val="26"/>
      <w:lang w:val="en-GB" w:eastAsia="en-IE"/>
    </w:rPr>
  </w:style>
  <w:style w:type="character" w:styleId="FootnoteReference">
    <w:name w:val="footnote reference"/>
    <w:basedOn w:val="DefaultParagraphFont"/>
    <w:uiPriority w:val="99"/>
    <w:semiHidden/>
    <w:unhideWhenUsed/>
    <w:rsid w:val="001B292F"/>
    <w:rPr>
      <w:vertAlign w:val="superscript"/>
    </w:rPr>
  </w:style>
  <w:style w:type="character" w:styleId="Hyperlink">
    <w:name w:val="Hyperlink"/>
    <w:basedOn w:val="DefaultParagraphFont"/>
    <w:uiPriority w:val="99"/>
    <w:unhideWhenUsed/>
    <w:rsid w:val="001B292F"/>
    <w:rPr>
      <w:color w:val="0563C1" w:themeColor="hyperlink"/>
      <w:u w:val="single"/>
    </w:rPr>
  </w:style>
  <w:style w:type="paragraph" w:styleId="CommentText">
    <w:name w:val="annotation text"/>
    <w:basedOn w:val="Normal"/>
    <w:link w:val="CommentTextChar"/>
    <w:uiPriority w:val="99"/>
    <w:unhideWhenUsed/>
    <w:rsid w:val="001B292F"/>
    <w:pPr>
      <w:spacing w:line="240" w:lineRule="auto"/>
    </w:pPr>
  </w:style>
  <w:style w:type="character" w:customStyle="1" w:styleId="CommentTextChar">
    <w:name w:val="Comment Text Char"/>
    <w:basedOn w:val="DefaultParagraphFont"/>
    <w:link w:val="CommentText"/>
    <w:uiPriority w:val="99"/>
    <w:rsid w:val="001B292F"/>
    <w:rPr>
      <w:rFonts w:ascii="Calibri" w:eastAsia="Calibri" w:hAnsi="Calibri" w:cs="Calibri"/>
      <w:sz w:val="20"/>
      <w:szCs w:val="20"/>
      <w:lang w:val="en-GB" w:eastAsia="en-IE"/>
    </w:rPr>
  </w:style>
  <w:style w:type="paragraph" w:styleId="TOC1">
    <w:name w:val="toc 1"/>
    <w:basedOn w:val="Normal"/>
    <w:next w:val="Normal"/>
    <w:autoRedefine/>
    <w:uiPriority w:val="39"/>
    <w:unhideWhenUsed/>
    <w:rsid w:val="001B292F"/>
    <w:pPr>
      <w:spacing w:after="100"/>
    </w:pPr>
  </w:style>
  <w:style w:type="paragraph" w:styleId="TOC2">
    <w:name w:val="toc 2"/>
    <w:basedOn w:val="Normal"/>
    <w:next w:val="Normal"/>
    <w:autoRedefine/>
    <w:uiPriority w:val="39"/>
    <w:unhideWhenUsed/>
    <w:rsid w:val="001B292F"/>
    <w:pPr>
      <w:spacing w:after="100"/>
      <w:ind w:left="200"/>
    </w:pPr>
  </w:style>
  <w:style w:type="paragraph" w:styleId="TOC3">
    <w:name w:val="toc 3"/>
    <w:basedOn w:val="Normal"/>
    <w:next w:val="Normal"/>
    <w:autoRedefine/>
    <w:uiPriority w:val="39"/>
    <w:unhideWhenUsed/>
    <w:rsid w:val="001B292F"/>
    <w:pPr>
      <w:spacing w:after="100"/>
      <w:ind w:left="400"/>
    </w:pPr>
  </w:style>
  <w:style w:type="table" w:styleId="TableGrid">
    <w:name w:val="Table Grid"/>
    <w:basedOn w:val="TableNormal"/>
    <w:uiPriority w:val="39"/>
    <w:rsid w:val="00766E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766EC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766EC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Pr>
      <w:sz w:val="16"/>
      <w:szCs w:val="16"/>
    </w:rPr>
  </w:style>
  <w:style w:type="paragraph" w:styleId="FootnoteText">
    <w:name w:val="footnote text"/>
    <w:basedOn w:val="Normal"/>
    <w:link w:val="FootnoteTextChar"/>
    <w:uiPriority w:val="99"/>
    <w:semiHidden/>
    <w:unhideWhenUsed/>
    <w:rsid w:val="00C15910"/>
    <w:pPr>
      <w:spacing w:after="0" w:line="240" w:lineRule="auto"/>
    </w:pPr>
  </w:style>
  <w:style w:type="character" w:customStyle="1" w:styleId="FootnoteTextChar">
    <w:name w:val="Footnote Text Char"/>
    <w:basedOn w:val="DefaultParagraphFont"/>
    <w:link w:val="FootnoteText"/>
    <w:uiPriority w:val="99"/>
    <w:semiHidden/>
    <w:rsid w:val="00C15910"/>
    <w:rPr>
      <w:rFonts w:ascii="Calibri" w:eastAsia="Calibri" w:hAnsi="Calibri" w:cs="Calibri"/>
      <w:sz w:val="20"/>
      <w:szCs w:val="20"/>
      <w:lang w:val="en-GB" w:eastAsia="en-IE"/>
    </w:rPr>
  </w:style>
  <w:style w:type="paragraph" w:styleId="ListParagraph">
    <w:name w:val="List Paragraph"/>
    <w:basedOn w:val="Normal"/>
    <w:uiPriority w:val="34"/>
    <w:qFormat/>
    <w:rsid w:val="004626B6"/>
    <w:pPr>
      <w:ind w:left="720"/>
      <w:contextualSpacing/>
    </w:pPr>
  </w:style>
  <w:style w:type="character" w:styleId="UnresolvedMention">
    <w:name w:val="Unresolved Mention"/>
    <w:basedOn w:val="DefaultParagraphFont"/>
    <w:uiPriority w:val="99"/>
    <w:semiHidden/>
    <w:unhideWhenUsed/>
    <w:rsid w:val="004F3DC3"/>
    <w:rPr>
      <w:color w:val="605E5C"/>
      <w:shd w:val="clear" w:color="auto" w:fill="E1DFDD"/>
    </w:rPr>
  </w:style>
  <w:style w:type="paragraph" w:styleId="Header">
    <w:name w:val="header"/>
    <w:basedOn w:val="Normal"/>
    <w:link w:val="HeaderChar"/>
    <w:uiPriority w:val="99"/>
    <w:unhideWhenUsed/>
    <w:rsid w:val="00623B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3B03"/>
    <w:rPr>
      <w:rFonts w:ascii="Calibri" w:eastAsia="Calibri" w:hAnsi="Calibri" w:cs="Calibri"/>
      <w:sz w:val="20"/>
      <w:szCs w:val="20"/>
      <w:lang w:val="en-GB" w:eastAsia="en-IE"/>
    </w:rPr>
  </w:style>
  <w:style w:type="paragraph" w:styleId="Footer">
    <w:name w:val="footer"/>
    <w:basedOn w:val="Normal"/>
    <w:link w:val="FooterChar"/>
    <w:uiPriority w:val="99"/>
    <w:unhideWhenUsed/>
    <w:rsid w:val="00623B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3B03"/>
    <w:rPr>
      <w:rFonts w:ascii="Calibri" w:eastAsia="Calibri" w:hAnsi="Calibri" w:cs="Calibri"/>
      <w:sz w:val="20"/>
      <w:szCs w:val="20"/>
      <w:lang w:val="en-GB" w:eastAsia="en-IE"/>
    </w:rPr>
  </w:style>
  <w:style w:type="character" w:customStyle="1" w:styleId="normaltextrun">
    <w:name w:val="normaltextrun"/>
    <w:basedOn w:val="DefaultParagraphFont"/>
    <w:rsid w:val="001E67C9"/>
  </w:style>
  <w:style w:type="character" w:customStyle="1" w:styleId="eop">
    <w:name w:val="eop"/>
    <w:basedOn w:val="DefaultParagraphFont"/>
    <w:rsid w:val="001E67C9"/>
  </w:style>
  <w:style w:type="paragraph" w:customStyle="1" w:styleId="paragraph">
    <w:name w:val="paragraph"/>
    <w:basedOn w:val="Normal"/>
    <w:rsid w:val="001E67C9"/>
    <w:pPr>
      <w:spacing w:before="100" w:beforeAutospacing="1" w:after="100" w:afterAutospacing="1" w:line="240" w:lineRule="auto"/>
      <w:jc w:val="left"/>
    </w:pPr>
    <w:rPr>
      <w:rFonts w:ascii="Times New Roman" w:eastAsia="Times New Roman" w:hAnsi="Times New Roman" w:cs="Times New Roman"/>
      <w:sz w:val="24"/>
      <w:szCs w:val="24"/>
      <w:lang w:val="en-IE"/>
    </w:rPr>
  </w:style>
  <w:style w:type="character" w:styleId="Strong">
    <w:name w:val="Strong"/>
    <w:basedOn w:val="DefaultParagraphFont"/>
    <w:uiPriority w:val="22"/>
    <w:qFormat/>
    <w:rsid w:val="002A055C"/>
    <w:rPr>
      <w:b/>
      <w:bCs/>
    </w:rPr>
  </w:style>
  <w:style w:type="paragraph" w:styleId="NormalWeb">
    <w:name w:val="Normal (Web)"/>
    <w:basedOn w:val="Normal"/>
    <w:uiPriority w:val="99"/>
    <w:unhideWhenUsed/>
    <w:rsid w:val="0021094A"/>
    <w:pPr>
      <w:spacing w:before="100" w:beforeAutospacing="1" w:after="100" w:afterAutospacing="1" w:line="240" w:lineRule="auto"/>
      <w:jc w:val="left"/>
    </w:pPr>
    <w:rPr>
      <w:rFonts w:ascii="Times New Roman" w:eastAsia="Times New Roman" w:hAnsi="Times New Roman" w:cs="Times New Roman"/>
      <w:sz w:val="24"/>
      <w:szCs w:val="24"/>
      <w:lang w:val="en-IE"/>
    </w:rPr>
  </w:style>
  <w:style w:type="paragraph" w:styleId="Revision">
    <w:name w:val="Revision"/>
    <w:hidden/>
    <w:uiPriority w:val="99"/>
    <w:semiHidden/>
    <w:rsid w:val="000E1C47"/>
    <w:pPr>
      <w:spacing w:after="0" w:line="240" w:lineRule="auto"/>
    </w:pPr>
    <w:rPr>
      <w:lang w:eastAsia="en-IE"/>
    </w:rPr>
  </w:style>
  <w:style w:type="character" w:customStyle="1" w:styleId="ref-lnk">
    <w:name w:val="ref-lnk"/>
    <w:basedOn w:val="DefaultParagraphFont"/>
    <w:rsid w:val="00EF64D6"/>
  </w:style>
  <w:style w:type="character" w:customStyle="1" w:styleId="off-screen">
    <w:name w:val="off-screen"/>
    <w:basedOn w:val="DefaultParagraphFont"/>
    <w:rsid w:val="00EF64D6"/>
  </w:style>
  <w:style w:type="paragraph" w:styleId="HTMLPreformatted">
    <w:name w:val="HTML Preformatted"/>
    <w:basedOn w:val="Normal"/>
    <w:link w:val="HTMLPreformattedChar"/>
    <w:uiPriority w:val="99"/>
    <w:semiHidden/>
    <w:unhideWhenUsed/>
    <w:rsid w:val="00757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val="en-IE"/>
    </w:rPr>
  </w:style>
  <w:style w:type="character" w:customStyle="1" w:styleId="HTMLPreformattedChar">
    <w:name w:val="HTML Preformatted Char"/>
    <w:basedOn w:val="DefaultParagraphFont"/>
    <w:link w:val="HTMLPreformatted"/>
    <w:uiPriority w:val="99"/>
    <w:semiHidden/>
    <w:rsid w:val="00757BEF"/>
    <w:rPr>
      <w:rFonts w:ascii="Courier New" w:eastAsia="Times New Roman" w:hAnsi="Courier New" w:cs="Courier New"/>
      <w:sz w:val="20"/>
      <w:szCs w:val="20"/>
      <w:lang w:eastAsia="en-IE"/>
    </w:rPr>
  </w:style>
  <w:style w:type="character" w:styleId="HTMLCode">
    <w:name w:val="HTML Code"/>
    <w:basedOn w:val="DefaultParagraphFont"/>
    <w:uiPriority w:val="99"/>
    <w:semiHidden/>
    <w:unhideWhenUsed/>
    <w:rsid w:val="00757BEF"/>
    <w:rPr>
      <w:rFonts w:ascii="Courier New" w:eastAsia="Times New Roman" w:hAnsi="Courier New" w:cs="Courier New"/>
      <w:sz w:val="20"/>
      <w:szCs w:val="20"/>
    </w:rPr>
  </w:style>
  <w:style w:type="character" w:customStyle="1" w:styleId="na">
    <w:name w:val="na"/>
    <w:basedOn w:val="DefaultParagraphFont"/>
    <w:rsid w:val="00757BEF"/>
  </w:style>
  <w:style w:type="character" w:customStyle="1" w:styleId="pi">
    <w:name w:val="pi"/>
    <w:basedOn w:val="DefaultParagraphFont"/>
    <w:rsid w:val="00757BEF"/>
  </w:style>
  <w:style w:type="character" w:customStyle="1" w:styleId="s">
    <w:name w:val="s"/>
    <w:basedOn w:val="DefaultParagraphFont"/>
    <w:rsid w:val="00757BEF"/>
  </w:style>
  <w:style w:type="character" w:customStyle="1" w:styleId="Heading4Char">
    <w:name w:val="Heading 4 Char"/>
    <w:basedOn w:val="DefaultParagraphFont"/>
    <w:link w:val="Heading4"/>
    <w:uiPriority w:val="9"/>
    <w:semiHidden/>
    <w:rsid w:val="00A30889"/>
    <w:rPr>
      <w:rFonts w:asciiTheme="majorHAnsi" w:eastAsiaTheme="majorEastAsia" w:hAnsiTheme="majorHAnsi" w:cstheme="majorBidi"/>
      <w:i/>
      <w:iCs/>
      <w:color w:val="2F5496" w:themeColor="accent1" w:themeShade="BF"/>
      <w:sz w:val="20"/>
      <w:szCs w:val="20"/>
      <w:lang w:val="en-GB" w:eastAsia="en-I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paragraph" w:styleId="CommentSubject">
    <w:name w:val="annotation subject"/>
    <w:basedOn w:val="CommentText"/>
    <w:next w:val="CommentText"/>
    <w:link w:val="CommentSubjectChar"/>
    <w:uiPriority w:val="99"/>
    <w:semiHidden/>
    <w:unhideWhenUsed/>
    <w:rsid w:val="0023459A"/>
    <w:rPr>
      <w:b/>
      <w:bCs/>
    </w:rPr>
  </w:style>
  <w:style w:type="character" w:customStyle="1" w:styleId="CommentSubjectChar">
    <w:name w:val="Comment Subject Char"/>
    <w:basedOn w:val="CommentTextChar"/>
    <w:link w:val="CommentSubject"/>
    <w:uiPriority w:val="99"/>
    <w:semiHidden/>
    <w:rsid w:val="0023459A"/>
    <w:rPr>
      <w:rFonts w:ascii="Calibri" w:eastAsia="Calibri" w:hAnsi="Calibri" w:cs="Calibri"/>
      <w:b/>
      <w:bCs/>
      <w:sz w:val="20"/>
      <w:szCs w:val="20"/>
      <w:lang w:val="en-GB"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9.png"/><Relationship Id="rId20" Type="http://schemas.microsoft.com/office/2018/08/relationships/commentsExtensible" Target="commentsExtensible.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microsoft.com/office/2011/relationships/people" Target="people.xml"/><Relationship Id="rId10" Type="http://schemas.openxmlformats.org/officeDocument/2006/relationships/image" Target="media/image3.png"/><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fontTable" Target="fontTable.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A3ED46B888448CF9B38315B35156203"/>
        <w:category>
          <w:name w:val="General"/>
          <w:gallery w:val="placeholder"/>
        </w:category>
        <w:types>
          <w:type w:val="bbPlcHdr"/>
        </w:types>
        <w:behaviors>
          <w:behavior w:val="content"/>
        </w:behaviors>
        <w:guid w:val="{AD70D527-A4C3-456D-864D-97887589DA63}"/>
      </w:docPartPr>
      <w:docPartBody>
        <w:p w:rsidR="00D71BB3" w:rsidRDefault="002D391F" w:rsidP="002D391F">
          <w:pPr>
            <w:pStyle w:val="0A3ED46B888448CF9B38315B35156203"/>
          </w:pPr>
          <w:r w:rsidRPr="00E17658">
            <w:rPr>
              <w:rStyle w:val="PlaceholderText"/>
            </w:rPr>
            <w:t>Click or tap here to enter text.</w:t>
          </w:r>
        </w:p>
      </w:docPartBody>
    </w:docPart>
    <w:docPart>
      <w:docPartPr>
        <w:name w:val="2660AC98C8414EEEA1E7E62E869D2FD3"/>
        <w:category>
          <w:name w:val="General"/>
          <w:gallery w:val="placeholder"/>
        </w:category>
        <w:types>
          <w:type w:val="bbPlcHdr"/>
        </w:types>
        <w:behaviors>
          <w:behavior w:val="content"/>
        </w:behaviors>
        <w:guid w:val="{6D2453D2-EBCD-442E-9288-143F0173087B}"/>
      </w:docPartPr>
      <w:docPartBody>
        <w:p w:rsidR="00D71BB3" w:rsidRDefault="002D391F" w:rsidP="002D391F">
          <w:pPr>
            <w:pStyle w:val="2660AC98C8414EEEA1E7E62E869D2FD3"/>
          </w:pPr>
          <w:r w:rsidRPr="00E176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91F"/>
    <w:rsid w:val="00106554"/>
    <w:rsid w:val="00114FB9"/>
    <w:rsid w:val="00234B20"/>
    <w:rsid w:val="002D391F"/>
    <w:rsid w:val="002D7E55"/>
    <w:rsid w:val="0043036A"/>
    <w:rsid w:val="005267D9"/>
    <w:rsid w:val="00666267"/>
    <w:rsid w:val="00767466"/>
    <w:rsid w:val="00780B7A"/>
    <w:rsid w:val="008C3BB1"/>
    <w:rsid w:val="008E282D"/>
    <w:rsid w:val="00AF001C"/>
    <w:rsid w:val="00B75C29"/>
    <w:rsid w:val="00BE1829"/>
    <w:rsid w:val="00D71BB3"/>
    <w:rsid w:val="00FC51C5"/>
    <w:rsid w:val="00FF78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D391F"/>
    <w:rPr>
      <w:color w:val="808080"/>
    </w:rPr>
  </w:style>
  <w:style w:type="paragraph" w:customStyle="1" w:styleId="0A3ED46B888448CF9B38315B35156203">
    <w:name w:val="0A3ED46B888448CF9B38315B35156203"/>
    <w:rsid w:val="002D391F"/>
  </w:style>
  <w:style w:type="paragraph" w:customStyle="1" w:styleId="2660AC98C8414EEEA1E7E62E869D2FD3">
    <w:name w:val="2660AC98C8414EEEA1E7E62E869D2FD3"/>
    <w:rsid w:val="002D39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7366ED9-2BA4-B747-BEBB-1FEDFF13145E}">
  <we:reference id="wa200001011" version="1.2.0.0" store="en-GB" storeType="OMEX"/>
  <we:alternateReferences>
    <we:reference id="wa200001011" version="1.2.0.0" store="en-GB"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3E35664A-3C2C-C743-AA05-A20ACC4FD498}">
  <we:reference id="wa104381727" version="1.0.0.9" store="en-GB" storeType="OMEX"/>
  <we:alternateReferences>
    <we:reference id="wa104381727" version="1.0.0.9"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Zc36RDVbQTuSDb0TEU5lu55C3yQ==">AMUW2mXVofMbZrQttdTT9kiDgIyWTY0+RhGl72PzN2Jdk9Oi1mAQBF0v2swYO/kVEV1zNnNqVlRSP3uIVGoU5+L4BdxEswdjav/Y5mno6cV8qcuw5yaQ/lEvHMyBMFdGXufvuhqfdMyPdYl8yZpOc5fPq+4+yOi+a0sr6OjYv3oG/v5hJOzXkVc2hKr+0Q4YWDT/VYk7KRbifsfzUP6AnKZSqJbAWCH5TXTnfT/Htf7XrGG2kMghABZnj0lEj5+leOsjzBPmQGMJ9ZRk6pt9jEvT/Oi0FW8rkFdRF01PruxmqdsYb9a8WqXEPG9A6X6z+Ot27O+wPZgqi285Isc724ydM57Ils8qPKE15zCKIZ9ahi9BewB2G7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7070</Words>
  <Characters>40304</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Philip Godfrey</dc:creator>
  <cp:lastModifiedBy>Punit Gupta</cp:lastModifiedBy>
  <cp:revision>72</cp:revision>
  <dcterms:created xsi:type="dcterms:W3CDTF">2023-04-06T09:51:00Z</dcterms:created>
  <dcterms:modified xsi:type="dcterms:W3CDTF">2023-08-01T05:17:00Z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documentId_9807</vt:lpwstr>
  </property>
  <property fmtid="{D5CDD505-2E9C-101B-9397-08002B2CF9AE}" pid="3" name="grammarly_documentContext">
    <vt:lpwstr>{"goals":[],"domain":"general","emotions":[],"dialect":"british"}</vt:lpwstr>
  </property>
</Properties>
</file>