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D9423" w14:textId="77777777" w:rsidR="003C33C3" w:rsidRDefault="003C33C3" w:rsidP="003C33C3">
      <w:r>
        <w:t>DEPARTMENT OF INFORMATION SCIENCE &amp; ENGINEERING</w:t>
      </w:r>
    </w:p>
    <w:p w14:paraId="4898DD27" w14:textId="77777777" w:rsidR="003C33C3" w:rsidRDefault="003C33C3" w:rsidP="003C33C3">
      <w:r>
        <w:t>XYZ ENGINEERING COLLEGE</w:t>
      </w:r>
    </w:p>
    <w:p w14:paraId="2B69043A" w14:textId="77777777" w:rsidR="003C33C3" w:rsidRDefault="003C33C3" w:rsidP="003C33C3">
      <w:r>
        <w:t>BENGALURU – 5600XX</w:t>
      </w:r>
    </w:p>
    <w:p w14:paraId="76D3DD7D" w14:textId="77777777" w:rsidR="003C33C3" w:rsidRDefault="003C33C3" w:rsidP="003C33C3">
      <w:r/>
    </w:p>
    <w:p w14:paraId="38E4FBFF" w14:textId="77777777" w:rsidR="003C33C3" w:rsidRDefault="003C33C3" w:rsidP="003C33C3">
      <w:r>
        <w:t>------------------------------------------------------------</w:t>
      </w:r>
    </w:p>
    <w:p w14:paraId="43A43B94" w14:textId="77777777" w:rsidR="003C33C3" w:rsidRDefault="003C33C3" w:rsidP="003C33C3">
      <w:r/>
    </w:p>
    <w:p w14:paraId="0E8E83B8" w14:textId="77777777" w:rsidR="003C33C3" w:rsidRDefault="003C33C3" w:rsidP="003C33C3">
      <w:r>
        <w:t>TITLE OF THE REPORT:</w:t>
      </w:r>
    </w:p>
    <w:p w14:paraId="0C5FF35A" w14:textId="77777777" w:rsidR="003C33C3" w:rsidRDefault="003C33C3" w:rsidP="003C33C3">
      <w:r>
        <w:t>Impact on Machine learning</w:t>
      </w:r>
    </w:p>
    <w:p w14:paraId="58077E70" w14:textId="77777777" w:rsidR="003C33C3" w:rsidRDefault="003C33C3" w:rsidP="003C33C3">
      <w:r/>
    </w:p>
    <w:p w14:paraId="328A781D" w14:textId="77777777" w:rsidR="003C33C3" w:rsidRDefault="003C33C3" w:rsidP="003C33C3">
      <w:r>
        <w:t>------------------------------------------------------------</w:t>
      </w:r>
    </w:p>
    <w:p w14:paraId="052EB9D2" w14:textId="77777777" w:rsidR="003C33C3" w:rsidRDefault="003C33C3" w:rsidP="003C33C3">
      <w:r/>
    </w:p>
    <w:p w14:paraId="6C9B5320" w14:textId="77777777" w:rsidR="003C33C3" w:rsidRDefault="003C33C3" w:rsidP="003C33C3">
      <w:r>
        <w:t>ABSTRACT</w:t>
      </w:r>
    </w:p>
    <w:p w14:paraId="1DD0E86A" w14:textId="77777777" w:rsidR="003C33C3" w:rsidRDefault="003C33C3" w:rsidP="003C33C3">
      <w:r/>
    </w:p>
    <w:p w14:paraId="7270F2A9" w14:textId="77777777" w:rsidR="003C33C3" w:rsidRDefault="003C33C3" w:rsidP="003C33C3">
      <w:r>
        <w:t xml:space="preserve"> &lt;s&gt; **Renewable Energy Trends 2024: A Comprehensive Analysis**</w:t>
        <w:br/>
        <w:br/>
        <w:t>**1. Introduction**</w:t>
        <w:br/>
        <w:br/>
        <w:t>The global energy landscape is undergoing a transformative shift, driven by the imperative to mitigate climate change and reduce reliance on finite fossil fuels. Renewable energy sources, including solar, wind, hydro, and emerging technologies such as geothermal and tidal power, have emerged as pivotal components in this transition. The year 2024 is anticipated to witness significant advancements in renewable energy deployment, driven by technological innovations, policy incentives, and increasing public awareness. These developments are critical in achieving sustainable energy goals and ensuring energy security for future generations.</w:t>
        <w:br/>
        <w:br/>
        <w:t>Furthermore, the integration of renewable energy systems into existing grids presents both opportunities and challenges. The scalability, efficiency, and cost-effectiveness of these technologies are continually improving, making them increasingly competitive with conventional energy sources. As governments and private sectors worldwide commit to decarbonization targets, the adoption of renewable energy is expected to accelerate. This report examines the key trends in renewable energy for 2024, highlighting the technological, economic, and policy factors shaping the sector.</w:t>
        <w:br/>
        <w:br/>
        <w:t>**2. Problem Statement**</w:t>
        <w:br/>
        <w:br/>
        <w:t>- **Intermittency and Grid Integration**: The variable nature of renewable energy sources, such as solar and wind, poses challenges in maintaining grid stability and reliability.</w:t>
        <w:br/>
        <w:t>- **Infrastructure Limitations**: Existing energy infrastructure may not be adequately equipped to handle the increased penetration of renewable energy, necessitating significant upgrades.</w:t>
        <w:br/>
        <w:t>- **Economic Viability**: Despite declining costs, the initial investment required for renewable energy projects remains a barrier in some regions, particularly in developing economies.</w:t>
        <w:br/>
        <w:t>- **Policy and Regulatory Barriers**: Inconsistent or inadequate policy frameworks can hinder the rapid deployment of renewable energy technologies.</w:t>
        <w:br/>
        <w:t>- **Environmental and Social Concerns**: Large-scale renewable energy projects may have unintended environmental impacts, such as land use changes or wildlife disruption, requiring careful planning and mitigation strategies.</w:t>
        <w:br/>
        <w:br/>
        <w:t>**3. Proposed Solution**</w:t>
        <w:br/>
        <w:br/>
        <w:t>1. **Enhance Energy Storage Technologies**: Invest in advanced battery storage systems and other energy storage solutions to mitigate the intermittency of renewable energy sources, ensuring a stable power supply.</w:t>
        <w:br/>
        <w:t>2. **Modernize Grid Infrastructure**: Upgrade existing grids to accommodate higher shares of renewable energy through smart grid technologies and improved transmission networks.</w:t>
        <w:br/>
        <w:t>3. **Foster Public-Private Partnerships**: Encourage collaboration between governments and private sectors to share the financial burden and accelerate the deployment of renewable energy projects.</w:t>
        <w:br/>
        <w:t>4. **Develop Comprehensive Policy Frameworks**: Implement supportive policies, such as feed-in tariffs, tax incentives, and carbon pricing, to incentivize renewable energy adoption.</w:t>
        <w:br/>
        <w:t>5. **Promote Research and Development**: Allocate resources to research and development initiatives to improve the efficiency, durability, and affordability of renewable energy technologies.</w:t>
        <w:br/>
        <w:br/>
        <w:t>**4. Conclusion**</w:t>
        <w:br/>
        <w:br/>
        <w:t>The trends in renewable energy for 2024 reflect a promising trajectory toward a more sustainable and resilient energy future. While challenges such as intermittency, infrastructure limitations, and economic barriers persist, strategic investments in energy storage, grid modernization, and policy support can facilitate the widespread adoption of renewable energy. As technological advancements continue to enhance the viability of renewable energy sources, their role in global energy systems is poised to expand significantly. The collective efforts of governments, industries, and researchers will be instrumental in overcoming existing obstacles and achieving a sustainable energy transition.</w:t>
      </w:r>
    </w:p>
    <w:p w14:paraId="721A3A86" w14:textId="77777777" w:rsidR="003C33C3" w:rsidRDefault="003C33C3" w:rsidP="003C33C3">
      <w:r/>
    </w:p>
    <w:p w14:paraId="73440DB4" w14:textId="77777777" w:rsidR="003C33C3" w:rsidRDefault="003C33C3" w:rsidP="003C33C3">
      <w:r>
        <w:t>------------------------------------------------------------</w:t>
      </w:r>
    </w:p>
    <w:p w14:paraId="14CEA94E" w14:textId="77777777" w:rsidR="003C33C3" w:rsidRDefault="003C33C3" w:rsidP="003C33C3">
      <w:r/>
    </w:p>
    <w:p w14:paraId="5741D300" w14:textId="77777777" w:rsidR="003C33C3" w:rsidRDefault="003C33C3" w:rsidP="003C33C3">
      <w:r>
        <w:t>INTRODUCTION</w:t>
      </w:r>
    </w:p>
    <w:p w14:paraId="134893A6" w14:textId="77777777" w:rsidR="003C33C3" w:rsidRDefault="003C33C3" w:rsidP="003C33C3">
      <w:r/>
    </w:p>
    <w:p w14:paraId="62550951" w14:textId="77777777" w:rsidR="003C33C3" w:rsidRDefault="003C33C3" w:rsidP="003C33C3">
      <w:r>
        <w:t xml:space="preserve"> &lt;s&gt; **Renewable Energy Trends 2024: A Comprehensive Analysis**</w:t>
        <w:br/>
        <w:br/>
        <w:t>**1. Introduction**</w:t>
        <w:br/>
        <w:br/>
        <w:t>The global energy landscape is undergoing a transformative shift, driven by the imperative to mitigate climate change and reduce reliance on finite fossil fuels. Renewable energy sources, including solar, wind, hydro, and emerging technologies such as geothermal and tidal power, have emerged as pivotal components in this transition. The year 2024 is anticipated to witness significant advancements in renewable energy deployment, driven by technological innovations, policy incentives, and increasing public awareness. These developments are critical in achieving sustainable energy goals and ensuring energy security for future generations.</w:t>
        <w:br/>
        <w:br/>
        <w:t>Furthermore, the integration of renewable energy systems into existing grids presents both opportunities and challenges. The scalability, efficiency, and cost-effectiveness of these technologies are continually improving, making them increasingly competitive with conventional energy sources. As governments and private sectors worldwide commit to decarbonization targets, the adoption of renewable energy is expected to accelerate. This report examines the key trends in renewable energy for 2024, highlighting the technological, economic, and policy factors shaping the sector.</w:t>
        <w:br/>
        <w:br/>
        <w:t>**2. Problem Statement**</w:t>
        <w:br/>
        <w:br/>
        <w:t>- **Intermittency and Grid Integration**: The variable nature of renewable energy sources, such as solar and wind, poses challenges in maintaining grid stability and reliability.</w:t>
        <w:br/>
        <w:t>- **Infrastructure Limitations**: Existing energy infrastructure may not be adequately equipped to handle the increased penetration of renewable energy, necessitating significant upgrades.</w:t>
        <w:br/>
        <w:t>- **Economic Viability**: Despite declining costs, the initial investment required for renewable energy projects remains a barrier in some regions, particularly in developing economies.</w:t>
        <w:br/>
        <w:t>- **Policy and Regulatory Barriers**: Inconsistent or inadequate policy frameworks can hinder the rapid deployment of renewable energy technologies.</w:t>
        <w:br/>
        <w:t>- **Environmental and Social Concerns**: Large-scale renewable energy projects may have unintended environmental impacts, such as land use changes or wildlife disruption, requiring careful planning and mitigation strategies.</w:t>
        <w:br/>
        <w:br/>
        <w:t>**3. Proposed Solution**</w:t>
        <w:br/>
        <w:br/>
        <w:t>1. **Enhance Energy Storage Technologies**: Invest in advanced battery storage systems and other energy storage solutions to mitigate the intermittency of renewable energy sources, ensuring a stable power supply.</w:t>
        <w:br/>
        <w:t>2. **Modernize Grid Infrastructure**: Upgrade existing grids to accommodate higher shares of renewable energy through smart grid technologies and improved transmission networks.</w:t>
        <w:br/>
        <w:t>3. **Foster Public-Private Partnerships**: Encourage collaboration between governments and private sectors to share the financial burden and accelerate the deployment of renewable energy projects.</w:t>
        <w:br/>
        <w:t>4. **Develop Comprehensive Policy Frameworks**: Implement supportive policies, such as feed-in tariffs, tax incentives, and carbon pricing, to incentivize renewable energy adoption.</w:t>
        <w:br/>
        <w:t>5. **Promote Research and Development**: Allocate resources to research and development initiatives to improve the efficiency, durability, and affordability of renewable energy technologies.</w:t>
        <w:br/>
        <w:br/>
        <w:t>**4. Conclusion**</w:t>
        <w:br/>
        <w:br/>
        <w:t>The trends in renewable energy for 2024 reflect a promising trajectory toward a more sustainable and resilient energy future. While challenges such as intermittency, infrastructure limitations, and economic barriers persist, strategic investments in energy storage, grid modernization, and policy support can facilitate the widespread adoption of renewable energy. As technological advancements continue to enhance the viability of renewable energy sources, their role in global energy systems is poised to expand significantly. The collective efforts of governments, industries, and researchers will be instrumental in overcoming existing obstacles and achieving a sustainable energy transition.</w:t>
      </w:r>
    </w:p>
    <w:p w14:paraId="7353433C" w14:textId="77777777" w:rsidR="003C33C3" w:rsidRDefault="003C33C3" w:rsidP="003C33C3">
      <w:r/>
    </w:p>
    <w:p w14:paraId="5C475AB1" w14:textId="77777777" w:rsidR="003C33C3" w:rsidRDefault="003C33C3" w:rsidP="003C33C3">
      <w:r>
        <w:t>------------------------------------------------------------</w:t>
      </w:r>
    </w:p>
    <w:p w14:paraId="386F28EB" w14:textId="77777777" w:rsidR="003C33C3" w:rsidRDefault="003C33C3" w:rsidP="003C33C3">
      <w:r/>
    </w:p>
    <w:p w14:paraId="1B819970" w14:textId="77777777" w:rsidR="003C33C3" w:rsidRDefault="003C33C3" w:rsidP="003C33C3">
      <w:r>
        <w:t>PROBLEM STATEMENT</w:t>
      </w:r>
    </w:p>
    <w:p w14:paraId="55E81DE6" w14:textId="77777777" w:rsidR="003C33C3" w:rsidRDefault="003C33C3" w:rsidP="003C33C3">
      <w:r/>
    </w:p>
    <w:p w14:paraId="44CFF3F2" w14:textId="77777777" w:rsidR="003C33C3" w:rsidRDefault="003C33C3" w:rsidP="003C33C3">
      <w:r>
        <w:t xml:space="preserve"> &lt;s&gt; **Renewable Energy Trends 2024: A Comprehensive Analysis**</w:t>
        <w:br/>
        <w:br/>
        <w:t>**1. Introduction**</w:t>
        <w:br/>
        <w:br/>
        <w:t>The global energy landscape is undergoing a transformative shift, driven by the imperative to mitigate climate change and reduce reliance on finite fossil fuels. Renewable energy sources, including solar, wind, hydro, and emerging technologies such as geothermal and tidal power, have emerged as pivotal components in this transition. The year 2024 is anticipated to witness significant advancements in renewable energy deployment, driven by technological innovations, policy incentives, and increasing public awareness. These developments are critical in achieving sustainable energy goals and ensuring energy security for future generations.</w:t>
        <w:br/>
        <w:br/>
        <w:t>Furthermore, the integration of renewable energy systems into existing grids presents both opportunities and challenges. The scalability, efficiency, and cost-effectiveness of these technologies are continually improving, making them increasingly competitive with conventional energy sources. As governments and private sectors worldwide commit to decarbonization targets, the adoption of renewable energy is expected to accelerate. This report examines the key trends in renewable energy for 2024, highlighting the technological, economic, and policy factors shaping the sector.</w:t>
        <w:br/>
        <w:br/>
        <w:t>**2. Problem Statement**</w:t>
        <w:br/>
        <w:br/>
        <w:t>- **Intermittency and Grid Integration**: The variable nature of renewable energy sources, such as solar and wind, poses challenges in maintaining grid stability and reliability.</w:t>
        <w:br/>
        <w:t>- **Infrastructure Limitations**: Existing energy infrastructure may not be adequately equipped to handle the increased penetration of renewable energy, necessitating significant upgrades.</w:t>
        <w:br/>
        <w:t>- **Economic Viability**: Despite declining costs, the initial investment required for renewable energy projects remains a barrier in some regions, particularly in developing economies.</w:t>
        <w:br/>
        <w:t>- **Policy and Regulatory Barriers**: Inconsistent or inadequate policy frameworks can hinder the rapid deployment of renewable energy technologies.</w:t>
        <w:br/>
        <w:t>- **Environmental and Social Concerns**: Large-scale renewable energy projects may have unintended environmental impacts, such as land use changes or wildlife disruption, requiring careful planning and mitigation strategies.</w:t>
        <w:br/>
        <w:br/>
        <w:t>**3. Proposed Solution**</w:t>
        <w:br/>
        <w:br/>
        <w:t>1. **Enhance Energy Storage Technologies**: Invest in advanced battery storage systems and other energy storage solutions to mitigate the intermittency of renewable energy sources, ensuring a stable power supply.</w:t>
        <w:br/>
        <w:t>2. **Modernize Grid Infrastructure**: Upgrade existing grids to accommodate higher shares of renewable energy through smart grid technologies and improved transmission networks.</w:t>
        <w:br/>
        <w:t>3. **Foster Public-Private Partnerships**: Encourage collaboration between governments and private sectors to share the financial burden and accelerate the deployment of renewable energy projects.</w:t>
        <w:br/>
        <w:t>4. **Develop Comprehensive Policy Frameworks**: Implement supportive policies, such as feed-in tariffs, tax incentives, and carbon pricing, to incentivize renewable energy adoption.</w:t>
        <w:br/>
        <w:t>5. **Promote Research and Development**: Allocate resources to research and development initiatives to improve the efficiency, durability, and affordability of renewable energy technologies.</w:t>
        <w:br/>
        <w:br/>
        <w:t>**4. Conclusion**</w:t>
        <w:br/>
        <w:br/>
        <w:t>The trends in renewable energy for 2024 reflect a promising trajectory toward a more sustainable and resilient energy future. While challenges such as intermittency, infrastructure limitations, and economic barriers persist, strategic investments in energy storage, grid modernization, and policy support can facilitate the widespread adoption of renewable energy. As technological advancements continue to enhance the viability of renewable energy sources, their role in global energy systems is poised to expand significantly. The collective efforts of governments, industries, and researchers will be instrumental in overcoming existing obstacles and achieving a sustainable energy transition.</w:t>
      </w:r>
    </w:p>
    <w:p w14:paraId="78CE5A43" w14:textId="77777777" w:rsidR="003C33C3" w:rsidRDefault="003C33C3" w:rsidP="003C33C3">
      <w:r/>
    </w:p>
    <w:p w14:paraId="1F69A3E5" w14:textId="77777777" w:rsidR="003C33C3" w:rsidRDefault="003C33C3" w:rsidP="003C33C3">
      <w:r>
        <w:t>------------------------------------------------------------</w:t>
      </w:r>
    </w:p>
    <w:p w14:paraId="32C13CDE" w14:textId="77777777" w:rsidR="003C33C3" w:rsidRDefault="003C33C3" w:rsidP="003C33C3">
      <w:r/>
    </w:p>
    <w:p w14:paraId="3A48DEB9" w14:textId="77777777" w:rsidR="003C33C3" w:rsidRDefault="003C33C3" w:rsidP="003C33C3">
      <w:r>
        <w:t>PROPOSED SOLUTION</w:t>
      </w:r>
    </w:p>
    <w:p w14:paraId="18954364" w14:textId="77777777" w:rsidR="003C33C3" w:rsidRDefault="003C33C3" w:rsidP="003C33C3">
      <w:r/>
    </w:p>
    <w:p w14:paraId="3147012F" w14:textId="77777777" w:rsidR="003C33C3" w:rsidRDefault="003C33C3" w:rsidP="003C33C3">
      <w:r>
        <w:t xml:space="preserve"> &lt;s&gt; **Renewable Energy Trends 2024: A Comprehensive Analysis**</w:t>
        <w:br/>
        <w:br/>
        <w:t>**1. Introduction**</w:t>
        <w:br/>
        <w:br/>
        <w:t>The global energy landscape is undergoing a transformative shift, driven by the imperative to mitigate climate change and reduce reliance on finite fossil fuels. Renewable energy sources, including solar, wind, hydro, and emerging technologies such as geothermal and tidal power, have emerged as pivotal components in this transition. The year 2024 is anticipated to witness significant advancements in renewable energy deployment, driven by technological innovations, policy incentives, and increasing public awareness. These developments are critical in achieving sustainable energy goals and ensuring energy security for future generations.</w:t>
        <w:br/>
        <w:br/>
        <w:t>Furthermore, the integration of renewable energy systems into existing grids presents both opportunities and challenges. The scalability, efficiency, and cost-effectiveness of these technologies are continually improving, making them increasingly competitive with conventional energy sources. As governments and private sectors worldwide commit to decarbonization targets, the adoption of renewable energy is expected to accelerate. This report examines the key trends in renewable energy for 2024, highlighting the technological, economic, and policy factors shaping the sector.</w:t>
        <w:br/>
        <w:br/>
        <w:t>**2. Problem Statement**</w:t>
        <w:br/>
        <w:br/>
        <w:t>- **Intermittency and Grid Integration**: The variable nature of renewable energy sources, such as solar and wind, poses challenges in maintaining grid stability and reliability.</w:t>
        <w:br/>
        <w:t>- **Infrastructure Limitations**: Existing energy infrastructure may not be adequately equipped to handle the increased penetration of renewable energy, necessitating significant upgrades.</w:t>
        <w:br/>
        <w:t>- **Economic Viability**: Despite declining costs, the initial investment required for renewable energy projects remains a barrier in some regions, particularly in developing economies.</w:t>
        <w:br/>
        <w:t>- **Policy and Regulatory Barriers**: Inconsistent or inadequate policy frameworks can hinder the rapid deployment of renewable energy technologies.</w:t>
        <w:br/>
        <w:t>- **Environmental and Social Concerns**: Large-scale renewable energy projects may have unintended environmental impacts, such as land use changes or wildlife disruption, requiring careful planning and mitigation strategies.</w:t>
        <w:br/>
        <w:br/>
        <w:t>**3. Proposed Solution**</w:t>
        <w:br/>
        <w:br/>
        <w:t>1. **Enhance Energy Storage Technologies**: Invest in advanced battery storage systems and other energy storage solutions to mitigate the intermittency of renewable energy sources, ensuring a stable power supply.</w:t>
        <w:br/>
        <w:t>2. **Modernize Grid Infrastructure**: Upgrade existing grids to accommodate higher shares of renewable energy through smart grid technologies and improved transmission networks.</w:t>
        <w:br/>
        <w:t>3. **Foster Public-Private Partnerships**: Encourage collaboration between governments and private sectors to share the financial burden and accelerate the deployment of renewable energy projects.</w:t>
        <w:br/>
        <w:t>4. **Develop Comprehensive Policy Frameworks**: Implement supportive policies, such as feed-in tariffs, tax incentives, and carbon pricing, to incentivize renewable energy adoption.</w:t>
        <w:br/>
        <w:t>5. **Promote Research and Development**: Allocate resources to research and development initiatives to improve the efficiency, durability, and affordability of renewable energy technologies.</w:t>
        <w:br/>
        <w:br/>
        <w:t>**4. Conclusion**</w:t>
        <w:br/>
        <w:br/>
        <w:t>The trends in renewable energy for 2024 reflect a promising trajectory toward a more sustainable and resilient energy future. While challenges such as intermittency, infrastructure limitations, and economic barriers persist, strategic investments in energy storage, grid modernization, and policy support can facilitate the widespread adoption of renewable energy. As technological advancements continue to enhance the viability of renewable energy sources, their role in global energy systems is poised to expand significantly. The collective efforts of governments, industries, and researchers will be instrumental in overcoming existing obstacles and achieving a sustainable energy transition.</w:t>
      </w:r>
    </w:p>
    <w:p w14:paraId="0C054836" w14:textId="77777777" w:rsidR="003C33C3" w:rsidRDefault="003C33C3" w:rsidP="003C33C3">
      <w:r/>
    </w:p>
    <w:p w14:paraId="41AFF4D1" w14:textId="77777777" w:rsidR="003C33C3" w:rsidRDefault="003C33C3" w:rsidP="003C33C3">
      <w:r>
        <w:t>------------------------------------------------------------</w:t>
      </w:r>
    </w:p>
    <w:p w14:paraId="164FCE6B" w14:textId="77777777" w:rsidR="003C33C3" w:rsidRDefault="003C33C3" w:rsidP="003C33C3">
      <w:r/>
    </w:p>
    <w:p w14:paraId="0EAEA635" w14:textId="77777777" w:rsidR="003C33C3" w:rsidRDefault="003C33C3" w:rsidP="003C33C3">
      <w:r>
        <w:t>CONCLUSION</w:t>
      </w:r>
    </w:p>
    <w:p w14:paraId="5D2AEFBB" w14:textId="77777777" w:rsidR="003C33C3" w:rsidRDefault="003C33C3" w:rsidP="003C33C3">
      <w:r/>
    </w:p>
    <w:p w14:paraId="533BC6C7" w14:textId="77777777" w:rsidR="003C33C3" w:rsidRDefault="003C33C3" w:rsidP="003C33C3">
      <w:r>
        <w:t xml:space="preserve"> &lt;s&gt; **Renewable Energy Trends 2024: A Comprehensive Analysis**</w:t>
        <w:br/>
        <w:br/>
        <w:t>**1. Introduction**</w:t>
        <w:br/>
        <w:br/>
        <w:t>The global energy landscape is undergoing a transformative shift, driven by the imperative to mitigate climate change and reduce reliance on finite fossil fuels. Renewable energy sources, including solar, wind, hydro, and emerging technologies such as geothermal and tidal power, have emerged as pivotal components in this transition. The year 2024 is anticipated to witness significant advancements in renewable energy deployment, driven by technological innovations, policy incentives, and increasing public awareness. These developments are critical in achieving sustainable energy goals and ensuring energy security for future generations.</w:t>
        <w:br/>
        <w:br/>
        <w:t>Furthermore, the integration of renewable energy systems into existing grids presents both opportunities and challenges. The scalability, efficiency, and cost-effectiveness of these technologies are continually improving, making them increasingly competitive with conventional energy sources. As governments and private sectors worldwide commit to decarbonization targets, the adoption of renewable energy is expected to accelerate. This report examines the key trends in renewable energy for 2024, highlighting the technological, economic, and policy factors shaping the sector.</w:t>
        <w:br/>
        <w:br/>
        <w:t>**2. Problem Statement**</w:t>
        <w:br/>
        <w:br/>
        <w:t>- **Intermittency and Grid Integration**: The variable nature of renewable energy sources, such as solar and wind, poses challenges in maintaining grid stability and reliability.</w:t>
        <w:br/>
        <w:t>- **Infrastructure Limitations**: Existing energy infrastructure may not be adequately equipped to handle the increased penetration of renewable energy, necessitating significant upgrades.</w:t>
        <w:br/>
        <w:t>- **Economic Viability**: Despite declining costs, the initial investment required for renewable energy projects remains a barrier in some regions, particularly in developing economies.</w:t>
        <w:br/>
        <w:t>- **Policy and Regulatory Barriers**: Inconsistent or inadequate policy frameworks can hinder the rapid deployment of renewable energy technologies.</w:t>
        <w:br/>
        <w:t>- **Environmental and Social Concerns**: Large-scale renewable energy projects may have unintended environmental impacts, such as land use changes or wildlife disruption, requiring careful planning and mitigation strategies.</w:t>
        <w:br/>
        <w:br/>
        <w:t>**3. Proposed Solution**</w:t>
        <w:br/>
        <w:br/>
        <w:t>1. **Enhance Energy Storage Technologies**: Invest in advanced battery storage systems and other energy storage solutions to mitigate the intermittency of renewable energy sources, ensuring a stable power supply.</w:t>
        <w:br/>
        <w:t>2. **Modernize Grid Infrastructure**: Upgrade existing grids to accommodate higher shares of renewable energy through smart grid technologies and improved transmission networks.</w:t>
        <w:br/>
        <w:t>3. **Foster Public-Private Partnerships**: Encourage collaboration between governments and private sectors to share the financial burden and accelerate the deployment of renewable energy projects.</w:t>
        <w:br/>
        <w:t>4. **Develop Comprehensive Policy Frameworks**: Implement supportive policies, such as feed-in tariffs, tax incentives, and carbon pricing, to incentivize renewable energy adoption.</w:t>
        <w:br/>
        <w:t>5. **Promote Research and Development**: Allocate resources to research and development initiatives to improve the efficiency, durability, and affordability of renewable energy technologies.</w:t>
        <w:br/>
        <w:br/>
        <w:t>**4. Conclusion**</w:t>
        <w:br/>
        <w:br/>
        <w:t>The trends in renewable energy for 2024 reflect a promising trajectory toward a more sustainable and resilient energy future. While challenges such as intermittency, infrastructure limitations, and economic barriers persist, strategic investments in energy storage, grid modernization, and policy support can facilitate the widespread adoption of renewable energy. As technological advancements continue to enhance the viability of renewable energy sources, their role in global energy systems is poised to expand significantly. The collective efforts of governments, industries, and researchers will be instrumental in overcoming existing obstacles and achieving a sustainable energy transition.</w:t>
      </w:r>
    </w:p>
    <w:p w14:paraId="3745A513" w14:textId="77777777" w:rsidR="003C33C3" w:rsidRDefault="003C33C3" w:rsidP="003C33C3">
      <w:r/>
    </w:p>
    <w:p w14:paraId="05DA8925" w14:textId="77777777" w:rsidR="003C33C3" w:rsidRDefault="003C33C3" w:rsidP="003C33C3">
      <w:r>
        <w:t>------------------------------------------------------------</w:t>
      </w:r>
    </w:p>
    <w:p w14:paraId="2BCC0F9C" w14:textId="77777777" w:rsidR="003C33C3" w:rsidRDefault="003C33C3" w:rsidP="003C33C3">
      <w:r/>
    </w:p>
    <w:p w14:paraId="4E7F8BDE" w14:textId="77777777" w:rsidR="003C33C3" w:rsidRDefault="003C33C3" w:rsidP="003C33C3">
      <w:r>
        <w:t>Submitted by:</w:t>
      </w:r>
    </w:p>
    <w:p w14:paraId="0E25A655" w14:textId="77777777" w:rsidR="003C33C3" w:rsidRDefault="003C33C3" w:rsidP="003C33C3">
      <w:r>
        <w:t xml:space="preserve">Student Name  </w:t>
      </w:r>
    </w:p>
    <w:p w14:paraId="556AC6D2" w14:textId="77777777" w:rsidR="003C33C3" w:rsidRDefault="003C33C3" w:rsidP="003C33C3">
      <w:r>
        <w:t xml:space="preserve">USN: XXXXXXXX  </w:t>
      </w:r>
    </w:p>
    <w:p w14:paraId="7C5A4C1D" w14:textId="77777777" w:rsidR="003C33C3" w:rsidRDefault="003C33C3" w:rsidP="003C33C3">
      <w:r>
        <w:t xml:space="preserve">Semester: VIII  </w:t>
      </w:r>
    </w:p>
    <w:p w14:paraId="2F26EEF8" w14:textId="77777777" w:rsidR="003C33C3" w:rsidRDefault="003C33C3" w:rsidP="003C33C3">
      <w:r/>
    </w:p>
    <w:p w14:paraId="03AA7272" w14:textId="77777777" w:rsidR="003C33C3" w:rsidRDefault="003C33C3" w:rsidP="003C33C3">
      <w:r>
        <w:t xml:space="preserve">Under the guidance of  </w:t>
      </w:r>
    </w:p>
    <w:p w14:paraId="3CF5246E" w14:textId="77777777" w:rsidR="003C33C3" w:rsidRDefault="003C33C3" w:rsidP="003C33C3">
      <w:r>
        <w:t xml:space="preserve">Faculty Name  </w:t>
      </w:r>
    </w:p>
    <w:p w14:paraId="5C185523" w14:textId="23835F76" w:rsidR="005231B8" w:rsidRDefault="003C33C3" w:rsidP="003C33C3">
      <w:r>
        <w:t>Department of ISE</w:t>
      </w:r>
    </w:p>
    <w:p>
      <w:r>
        <w:t>Generated By: Smart AI Report Generator</w:t>
        <w:br/>
        <w:t>Author: alagoudarpunit@gmail.com</w:t>
        <w:br/>
        <w:t>Generated On: 24 December 2025</w:t>
        <w:br/>
        <w:br/>
      </w:r>
    </w:p>
    <w:p>
      <w:r>
        <w:br w:type="page"/>
      </w:r>
    </w:p>
    <w:p>
      <w:r>
        <w:rPr>
          <w:b/>
        </w:rPr>
        <w:t>AI GENERATION METADATA</w:t>
        <w:br/>
      </w:r>
      <w:r>
        <w:br/>
        <w:t>Model Used: mistralai/mistral-7b-instruct</w:t>
        <w:br/>
        <w:t>Prompt Version: academic_v1</w:t>
        <w:br/>
        <w:t>Quality Score: 100</w:t>
        <w:br/>
        <w:t>Validation Status: PASSED</w:t>
        <w:br/>
        <w:t>AI Confidence: 1.0</w:t>
        <w:br/>
        <w:t>Generation Time: 17742 ms</w:t>
        <w:br/>
        <w:t>Generated On: 24 December 2025</w:t>
      </w:r>
    </w:p>
    <w:sectPr w:rsidR="005231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3C3"/>
    <w:rsid w:val="003C33C3"/>
    <w:rsid w:val="005231B8"/>
    <w:rsid w:val="00A00FBA"/>
    <w:rsid w:val="00A21B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EE40"/>
  <w15:chartTrackingRefBased/>
  <w15:docId w15:val="{F1F9D646-AD99-4FA7-BB2B-C9DB5947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3C3"/>
    <w:rPr>
      <w:rFonts w:eastAsiaTheme="majorEastAsia" w:cstheme="majorBidi"/>
      <w:color w:val="272727" w:themeColor="text1" w:themeTint="D8"/>
    </w:rPr>
  </w:style>
  <w:style w:type="paragraph" w:styleId="Title">
    <w:name w:val="Title"/>
    <w:basedOn w:val="Normal"/>
    <w:next w:val="Normal"/>
    <w:link w:val="TitleChar"/>
    <w:uiPriority w:val="10"/>
    <w:qFormat/>
    <w:rsid w:val="003C3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3C3"/>
    <w:pPr>
      <w:spacing w:before="160"/>
      <w:jc w:val="center"/>
    </w:pPr>
    <w:rPr>
      <w:i/>
      <w:iCs/>
      <w:color w:val="404040" w:themeColor="text1" w:themeTint="BF"/>
    </w:rPr>
  </w:style>
  <w:style w:type="character" w:customStyle="1" w:styleId="QuoteChar">
    <w:name w:val="Quote Char"/>
    <w:basedOn w:val="DefaultParagraphFont"/>
    <w:link w:val="Quote"/>
    <w:uiPriority w:val="29"/>
    <w:rsid w:val="003C33C3"/>
    <w:rPr>
      <w:i/>
      <w:iCs/>
      <w:color w:val="404040" w:themeColor="text1" w:themeTint="BF"/>
    </w:rPr>
  </w:style>
  <w:style w:type="paragraph" w:styleId="ListParagraph">
    <w:name w:val="List Paragraph"/>
    <w:basedOn w:val="Normal"/>
    <w:uiPriority w:val="34"/>
    <w:qFormat/>
    <w:rsid w:val="003C33C3"/>
    <w:pPr>
      <w:ind w:left="720"/>
      <w:contextualSpacing/>
    </w:pPr>
  </w:style>
  <w:style w:type="character" w:styleId="IntenseEmphasis">
    <w:name w:val="Intense Emphasis"/>
    <w:basedOn w:val="DefaultParagraphFont"/>
    <w:uiPriority w:val="21"/>
    <w:qFormat/>
    <w:rsid w:val="003C33C3"/>
    <w:rPr>
      <w:i/>
      <w:iCs/>
      <w:color w:val="0F4761" w:themeColor="accent1" w:themeShade="BF"/>
    </w:rPr>
  </w:style>
  <w:style w:type="paragraph" w:styleId="IntenseQuote">
    <w:name w:val="Intense Quote"/>
    <w:basedOn w:val="Normal"/>
    <w:next w:val="Normal"/>
    <w:link w:val="IntenseQuoteChar"/>
    <w:uiPriority w:val="30"/>
    <w:qFormat/>
    <w:rsid w:val="003C3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3C3"/>
    <w:rPr>
      <w:i/>
      <w:iCs/>
      <w:color w:val="0F4761" w:themeColor="accent1" w:themeShade="BF"/>
    </w:rPr>
  </w:style>
  <w:style w:type="character" w:styleId="IntenseReference">
    <w:name w:val="Intense Reference"/>
    <w:basedOn w:val="DefaultParagraphFont"/>
    <w:uiPriority w:val="32"/>
    <w:qFormat/>
    <w:rsid w:val="003C33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121</Words>
  <Characters>696</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 Alagoudar</dc:creator>
  <cp:keywords/>
  <dc:description/>
  <cp:lastModifiedBy>Punit Alagoudar</cp:lastModifiedBy>
  <cp:revision>1</cp:revision>
  <dcterms:created xsi:type="dcterms:W3CDTF">2025-12-21T22:19:00Z</dcterms:created>
  <dcterms:modified xsi:type="dcterms:W3CDTF">2025-12-21T22:20:00Z</dcterms:modified>
</cp:coreProperties>
</file>