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4F" w:rsidRPr="00891D4F" w:rsidRDefault="00891D4F" w:rsidP="00376F22">
      <w:pPr>
        <w:spacing w:before="136" w:after="204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3"/>
          <w:szCs w:val="33"/>
        </w:rPr>
      </w:pPr>
      <w:r w:rsidRPr="00891D4F">
        <w:rPr>
          <w:rFonts w:ascii="Times New Roman" w:eastAsia="Times New Roman" w:hAnsi="Times New Roman" w:cs="Times New Roman"/>
          <w:b/>
          <w:bCs/>
          <w:color w:val="333333"/>
          <w:kern w:val="36"/>
          <w:sz w:val="33"/>
          <w:szCs w:val="33"/>
        </w:rPr>
        <w:t>Problem Statement</w:t>
      </w:r>
    </w:p>
    <w:p w:rsidR="00891D4F" w:rsidRPr="00891D4F" w:rsidRDefault="00891D4F" w:rsidP="00376F22">
      <w:pPr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Imagine you are working as a data scientist at a home electronics company which manufactures state of the art </w:t>
      </w:r>
      <w:r w:rsidRPr="00891D4F">
        <w:rPr>
          <w:rFonts w:ascii="Times New Roman" w:eastAsia="Times New Roman" w:hAnsi="Times New Roman" w:cs="Times New Roman"/>
          <w:b/>
          <w:bCs/>
          <w:color w:val="333333"/>
        </w:rPr>
        <w:t>smart televisions</w:t>
      </w:r>
      <w:r w:rsidRPr="00891D4F">
        <w:rPr>
          <w:rFonts w:ascii="Times New Roman" w:eastAsia="Times New Roman" w:hAnsi="Times New Roman" w:cs="Times New Roman"/>
          <w:color w:val="333333"/>
        </w:rPr>
        <w:t>. You want to develop a cool feature in the smart-TV that can </w:t>
      </w:r>
      <w:proofErr w:type="spellStart"/>
      <w:r w:rsidRPr="00891D4F">
        <w:rPr>
          <w:rFonts w:ascii="Times New Roman" w:eastAsia="Times New Roman" w:hAnsi="Times New Roman" w:cs="Times New Roman"/>
          <w:b/>
          <w:bCs/>
          <w:color w:val="333333"/>
        </w:rPr>
        <w:t>recognise</w:t>
      </w:r>
      <w:proofErr w:type="spellEnd"/>
      <w:r w:rsidRPr="00891D4F">
        <w:rPr>
          <w:rFonts w:ascii="Times New Roman" w:eastAsia="Times New Roman" w:hAnsi="Times New Roman" w:cs="Times New Roman"/>
          <w:b/>
          <w:bCs/>
          <w:color w:val="333333"/>
        </w:rPr>
        <w:t xml:space="preserve"> five different gestures</w:t>
      </w:r>
      <w:r w:rsidRPr="00891D4F">
        <w:rPr>
          <w:rFonts w:ascii="Times New Roman" w:eastAsia="Times New Roman" w:hAnsi="Times New Roman" w:cs="Times New Roman"/>
          <w:color w:val="333333"/>
        </w:rPr>
        <w:t> performed by the user which will help users control the TV without using a remote.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The gestures are continuously monitored by the webcam mounted on the TV. Each gesture corresponds to a specific command:</w:t>
      </w:r>
    </w:p>
    <w:p w:rsidR="00891D4F" w:rsidRPr="00891D4F" w:rsidRDefault="00891D4F" w:rsidP="00376F22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Thumbs up:  Increase the volume</w:t>
      </w:r>
    </w:p>
    <w:p w:rsidR="00891D4F" w:rsidRPr="00891D4F" w:rsidRDefault="00891D4F" w:rsidP="00376F22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Thumbs down: Decrease the volume</w:t>
      </w:r>
    </w:p>
    <w:p w:rsidR="00891D4F" w:rsidRPr="00891D4F" w:rsidRDefault="00891D4F" w:rsidP="00376F22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Left swipe: 'Jump' backwards 10 seconds</w:t>
      </w:r>
    </w:p>
    <w:p w:rsidR="00891D4F" w:rsidRPr="00891D4F" w:rsidRDefault="00891D4F" w:rsidP="00376F22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Right swipe: 'Jump' forward 10 seconds  </w:t>
      </w:r>
    </w:p>
    <w:p w:rsidR="00891D4F" w:rsidRPr="00891D4F" w:rsidRDefault="00891D4F" w:rsidP="00376F22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Stop: Pause the movie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Each video is a sequence of 30 frames (or images).</w:t>
      </w:r>
    </w:p>
    <w:p w:rsidR="00891D4F" w:rsidRDefault="00891D4F" w:rsidP="00376F22">
      <w:pPr>
        <w:pStyle w:val="Heading2"/>
        <w:spacing w:line="480" w:lineRule="atLeast"/>
        <w:rPr>
          <w:rFonts w:ascii="Arial" w:hAnsi="Arial" w:cs="Arial"/>
          <w:color w:val="9B9B9B"/>
          <w:sz w:val="35"/>
          <w:szCs w:val="35"/>
        </w:rPr>
      </w:pPr>
      <w:r>
        <w:rPr>
          <w:rStyle w:val="Strong"/>
          <w:rFonts w:ascii="Arial" w:hAnsi="Arial" w:cs="Arial"/>
          <w:b/>
          <w:bCs/>
          <w:color w:val="9B9B9B"/>
          <w:sz w:val="35"/>
          <w:szCs w:val="35"/>
        </w:rPr>
        <w:t>Understanding the Dataset</w:t>
      </w:r>
    </w:p>
    <w:p w:rsidR="00891D4F" w:rsidRDefault="00891D4F" w:rsidP="00376F22">
      <w:pPr>
        <w:pStyle w:val="NormalWeb"/>
        <w:spacing w:after="0" w:afterAutospacing="0"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The training data consists of a few hundred videos </w:t>
      </w:r>
      <w:proofErr w:type="spellStart"/>
      <w:r>
        <w:rPr>
          <w:color w:val="333333"/>
          <w:sz w:val="22"/>
          <w:szCs w:val="22"/>
        </w:rPr>
        <w:t>categorised</w:t>
      </w:r>
      <w:proofErr w:type="spellEnd"/>
      <w:r>
        <w:rPr>
          <w:color w:val="333333"/>
          <w:sz w:val="22"/>
          <w:szCs w:val="22"/>
        </w:rPr>
        <w:t xml:space="preserve"> into one of the five classes. Each video (typically 2-3 seconds long) is divided into a </w:t>
      </w:r>
      <w:r>
        <w:rPr>
          <w:rStyle w:val="Strong"/>
          <w:color w:val="333333"/>
          <w:sz w:val="22"/>
          <w:szCs w:val="22"/>
        </w:rPr>
        <w:t xml:space="preserve">sequence of 30 </w:t>
      </w:r>
      <w:proofErr w:type="gramStart"/>
      <w:r>
        <w:rPr>
          <w:rStyle w:val="Strong"/>
          <w:color w:val="333333"/>
          <w:sz w:val="22"/>
          <w:szCs w:val="22"/>
        </w:rPr>
        <w:t>frames(</w:t>
      </w:r>
      <w:proofErr w:type="gramEnd"/>
      <w:r>
        <w:rPr>
          <w:rStyle w:val="Strong"/>
          <w:color w:val="333333"/>
          <w:sz w:val="22"/>
          <w:szCs w:val="22"/>
        </w:rPr>
        <w:t>images)</w:t>
      </w:r>
      <w:r>
        <w:rPr>
          <w:color w:val="333333"/>
          <w:sz w:val="22"/>
          <w:szCs w:val="22"/>
        </w:rPr>
        <w:t>. These videos have been recorded by various people performing one of the five gestures in front of a webcam - similar to what the smart TV will use. </w:t>
      </w:r>
    </w:p>
    <w:p w:rsidR="00891D4F" w:rsidRPr="00891D4F" w:rsidRDefault="00891D4F" w:rsidP="007B0E8C">
      <w:pPr>
        <w:pStyle w:val="NormalWeb"/>
        <w:spacing w:line="480" w:lineRule="atLeast"/>
        <w:rPr>
          <w:color w:val="333333"/>
        </w:rPr>
      </w:pPr>
      <w:r>
        <w:rPr>
          <w:color w:val="333333"/>
          <w:sz w:val="22"/>
          <w:szCs w:val="22"/>
        </w:rPr>
        <w:t> </w:t>
      </w:r>
      <w:r w:rsidRPr="00891D4F">
        <w:rPr>
          <w:color w:val="333333"/>
          <w:szCs w:val="22"/>
        </w:rPr>
        <w:t>The data is in a zip file. The zip file contains a 'train' and a '</w:t>
      </w:r>
      <w:proofErr w:type="spellStart"/>
      <w:r w:rsidRPr="00891D4F">
        <w:rPr>
          <w:color w:val="333333"/>
          <w:szCs w:val="22"/>
        </w:rPr>
        <w:t>val</w:t>
      </w:r>
      <w:proofErr w:type="spellEnd"/>
      <w:r w:rsidRPr="00891D4F">
        <w:rPr>
          <w:color w:val="333333"/>
          <w:szCs w:val="22"/>
        </w:rPr>
        <w:t xml:space="preserve">' folder with two CSV files for the two folders. These folders are in turn divided into subfolders where each subfolder represents a video of a particular gesture. Each subfolder, i.e. a video, contains 30 frames (or images). Note that all images in a particular video subfolder have the same dimensions but different videos may have different dimensions. Specifically, videos have two types of dimensions - either 360x360 or </w:t>
      </w:r>
      <w:r w:rsidRPr="00891D4F">
        <w:rPr>
          <w:color w:val="333333"/>
          <w:szCs w:val="22"/>
        </w:rPr>
        <w:lastRenderedPageBreak/>
        <w:t xml:space="preserve">120x160 (depending on the webcam used to record the videos). Hence, you will need to do some pre-processing to </w:t>
      </w:r>
      <w:proofErr w:type="spellStart"/>
      <w:r w:rsidRPr="00891D4F">
        <w:rPr>
          <w:color w:val="333333"/>
          <w:szCs w:val="22"/>
        </w:rPr>
        <w:t>standardise</w:t>
      </w:r>
      <w:proofErr w:type="spellEnd"/>
      <w:r w:rsidRPr="00891D4F">
        <w:rPr>
          <w:color w:val="333333"/>
          <w:szCs w:val="22"/>
        </w:rPr>
        <w:t xml:space="preserve"> the videos. 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Each row of the CSV file represents one video and contains three main pieces of information - the name of the subfolder containing the 30 images of the video, the name of the gesture and the numeric label (between 0-4) of the video.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Your task is to train a model on the 'train' folder which performs well on the '</w:t>
      </w:r>
      <w:proofErr w:type="spellStart"/>
      <w:r w:rsidRPr="00891D4F">
        <w:rPr>
          <w:rFonts w:ascii="Times New Roman" w:eastAsia="Times New Roman" w:hAnsi="Times New Roman" w:cs="Times New Roman"/>
          <w:color w:val="333333"/>
        </w:rPr>
        <w:t>val</w:t>
      </w:r>
      <w:proofErr w:type="spellEnd"/>
      <w:r w:rsidRPr="00891D4F">
        <w:rPr>
          <w:rFonts w:ascii="Times New Roman" w:eastAsia="Times New Roman" w:hAnsi="Times New Roman" w:cs="Times New Roman"/>
          <w:color w:val="333333"/>
        </w:rPr>
        <w:t>' folder as well (as usually done in ML projects). We have withheld the test folder for evaluation purposes - your final model's performance will be tested on the 'test' set.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To get started with the model building process, you first need to get the data on your storage. 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In order to get the data on the storage, perform the following steps in order</w:t>
      </w:r>
    </w:p>
    <w:p w:rsidR="00891D4F" w:rsidRPr="00891D4F" w:rsidRDefault="00891D4F" w:rsidP="00376F22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Open the terminal</w:t>
      </w:r>
    </w:p>
    <w:p w:rsidR="00891D4F" w:rsidRPr="00891D4F" w:rsidRDefault="00891D4F" w:rsidP="00376F22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</w:t>
      </w:r>
      <w:r w:rsidRPr="00891D4F">
        <w:rPr>
          <w:rFonts w:ascii="Times New Roman" w:eastAsia="Times New Roman" w:hAnsi="Times New Roman" w:cs="Times New Roman"/>
          <w:color w:val="444444"/>
        </w:rPr>
        <w:t>g0 down </w:t>
      </w:r>
      <w:hyperlink r:id="rId5" w:tgtFrame="_blank" w:history="1">
        <w:r w:rsidRPr="00891D4F">
          <w:rPr>
            <w:rFonts w:ascii="Times New Roman" w:eastAsia="Times New Roman" w:hAnsi="Times New Roman" w:cs="Times New Roman"/>
            <w:color w:val="337AB7"/>
          </w:rPr>
          <w:t>https://drive.google.com/uc?id=1ehyrYBQ5rbQQe6yL4XbLWe3FMvuVUGiL</w:t>
        </w:r>
      </w:hyperlink>
    </w:p>
    <w:p w:rsidR="00891D4F" w:rsidRPr="00891D4F" w:rsidRDefault="00891D4F" w:rsidP="00376F22">
      <w:pPr>
        <w:numPr>
          <w:ilvl w:val="0"/>
          <w:numId w:val="2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</w:t>
      </w:r>
      <w:r w:rsidRPr="00891D4F">
        <w:rPr>
          <w:rFonts w:ascii="Times New Roman" w:eastAsia="Times New Roman" w:hAnsi="Times New Roman" w:cs="Times New Roman"/>
          <w:color w:val="444444"/>
        </w:rPr>
        <w:t>unzip Project_data.zip</w:t>
      </w:r>
    </w:p>
    <w:p w:rsidR="00891D4F" w:rsidRPr="00891D4F" w:rsidRDefault="00891D4F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891D4F">
        <w:rPr>
          <w:rFonts w:ascii="Times New Roman" w:eastAsia="Times New Roman" w:hAnsi="Times New Roman" w:cs="Times New Roman"/>
          <w:color w:val="333333"/>
        </w:rPr>
        <w:t> Now that you have got the data on the storage, let's look at the different choices of architectures you can use.</w:t>
      </w:r>
    </w:p>
    <w:p w:rsidR="00891D4F" w:rsidRDefault="00891D4F" w:rsidP="00376F22">
      <w:pPr>
        <w:pStyle w:val="Heading1"/>
        <w:spacing w:before="136" w:beforeAutospacing="0" w:after="204" w:afterAutospacing="0"/>
        <w:rPr>
          <w:color w:val="333333"/>
          <w:sz w:val="33"/>
          <w:szCs w:val="33"/>
        </w:rPr>
      </w:pPr>
      <w:r>
        <w:rPr>
          <w:color w:val="333333"/>
          <w:sz w:val="33"/>
          <w:szCs w:val="33"/>
        </w:rPr>
        <w:t xml:space="preserve">Two Architectures: 3D </w:t>
      </w:r>
      <w:proofErr w:type="spellStart"/>
      <w:r>
        <w:rPr>
          <w:color w:val="333333"/>
          <w:sz w:val="33"/>
          <w:szCs w:val="33"/>
        </w:rPr>
        <w:t>Convs</w:t>
      </w:r>
      <w:proofErr w:type="spellEnd"/>
      <w:r>
        <w:rPr>
          <w:color w:val="333333"/>
          <w:sz w:val="33"/>
          <w:szCs w:val="33"/>
        </w:rPr>
        <w:t xml:space="preserve"> and CNN-RNN Stack</w:t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After understanding and acquiring the dataset, the next step is to try out different architectures to solve this problem. </w:t>
      </w:r>
    </w:p>
    <w:p w:rsidR="00891D4F" w:rsidRDefault="00891D4F" w:rsidP="007B0E8C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 For </w:t>
      </w:r>
      <w:proofErr w:type="spellStart"/>
      <w:r>
        <w:rPr>
          <w:color w:val="333333"/>
          <w:sz w:val="22"/>
          <w:szCs w:val="22"/>
        </w:rPr>
        <w:t>analysing</w:t>
      </w:r>
      <w:proofErr w:type="spellEnd"/>
      <w:r>
        <w:rPr>
          <w:color w:val="333333"/>
          <w:sz w:val="22"/>
          <w:szCs w:val="22"/>
        </w:rPr>
        <w:t xml:space="preserve"> videos using neural networks, </w:t>
      </w:r>
      <w:r>
        <w:rPr>
          <w:rStyle w:val="Strong"/>
          <w:color w:val="333333"/>
          <w:sz w:val="22"/>
          <w:szCs w:val="22"/>
        </w:rPr>
        <w:t>two types of architectures </w:t>
      </w:r>
      <w:r>
        <w:rPr>
          <w:color w:val="333333"/>
          <w:sz w:val="22"/>
          <w:szCs w:val="22"/>
        </w:rPr>
        <w:t>are used commonly. One is the standard </w:t>
      </w:r>
      <w:r>
        <w:rPr>
          <w:rStyle w:val="Strong"/>
          <w:color w:val="333333"/>
          <w:sz w:val="22"/>
          <w:szCs w:val="22"/>
        </w:rPr>
        <w:t>CNN + RNN architecture</w:t>
      </w:r>
      <w:r>
        <w:rPr>
          <w:color w:val="333333"/>
          <w:sz w:val="22"/>
          <w:szCs w:val="22"/>
        </w:rPr>
        <w:t xml:space="preserve"> in which you pass the images of a video through a CNN which </w:t>
      </w:r>
      <w:r>
        <w:rPr>
          <w:color w:val="333333"/>
          <w:sz w:val="22"/>
          <w:szCs w:val="22"/>
        </w:rPr>
        <w:lastRenderedPageBreak/>
        <w:t>extracts a feature vector for each image, and then pass the sequence of these feature vectors through an RNN. This is something you are already familiar with (in theory).</w:t>
      </w:r>
    </w:p>
    <w:p w:rsidR="00891D4F" w:rsidRDefault="00891D4F" w:rsidP="007B0E8C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 The other popular architecture used to process videos is a natural extension of CNNs - a </w:t>
      </w:r>
      <w:r>
        <w:rPr>
          <w:rStyle w:val="Strong"/>
          <w:color w:val="333333"/>
          <w:sz w:val="22"/>
          <w:szCs w:val="22"/>
        </w:rPr>
        <w:t xml:space="preserve">3D </w:t>
      </w:r>
      <w:proofErr w:type="spellStart"/>
      <w:r>
        <w:rPr>
          <w:rStyle w:val="Strong"/>
          <w:color w:val="333333"/>
          <w:sz w:val="22"/>
          <w:szCs w:val="22"/>
        </w:rPr>
        <w:t>convolutional</w:t>
      </w:r>
      <w:proofErr w:type="spellEnd"/>
      <w:r>
        <w:rPr>
          <w:rStyle w:val="Strong"/>
          <w:color w:val="333333"/>
          <w:sz w:val="22"/>
          <w:szCs w:val="22"/>
        </w:rPr>
        <w:t xml:space="preserve"> network</w:t>
      </w:r>
      <w:r>
        <w:rPr>
          <w:color w:val="333333"/>
          <w:sz w:val="22"/>
          <w:szCs w:val="22"/>
        </w:rPr>
        <w:t>. In this project, you will try both these architectures. </w:t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Thus, there are two types of architecture commonly used for </w:t>
      </w:r>
      <w:proofErr w:type="spellStart"/>
      <w:r>
        <w:rPr>
          <w:color w:val="333333"/>
          <w:sz w:val="22"/>
          <w:szCs w:val="22"/>
        </w:rPr>
        <w:t>analysing</w:t>
      </w:r>
      <w:proofErr w:type="spellEnd"/>
      <w:r>
        <w:rPr>
          <w:color w:val="333333"/>
          <w:sz w:val="22"/>
          <w:szCs w:val="22"/>
        </w:rPr>
        <w:t xml:space="preserve"> videos, both explained below.</w:t>
      </w:r>
    </w:p>
    <w:p w:rsidR="00891D4F" w:rsidRDefault="00891D4F" w:rsidP="007B0E8C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 </w:t>
      </w:r>
      <w:r>
        <w:rPr>
          <w:rStyle w:val="Strong"/>
          <w:color w:val="333333"/>
          <w:sz w:val="22"/>
          <w:szCs w:val="22"/>
        </w:rPr>
        <w:t>Convolutions + RNN</w:t>
      </w:r>
      <w:r>
        <w:rPr>
          <w:color w:val="333333"/>
          <w:sz w:val="22"/>
          <w:szCs w:val="22"/>
        </w:rPr>
        <w:br/>
        <w:t xml:space="preserve">The conv2D network will extract a feature vector for each image, and a sequence of these feature vectors is then fed to an RNN-based network. The output of the RNN is a regular </w:t>
      </w:r>
      <w:proofErr w:type="spellStart"/>
      <w:r>
        <w:rPr>
          <w:color w:val="333333"/>
          <w:sz w:val="22"/>
          <w:szCs w:val="22"/>
        </w:rPr>
        <w:t>softmax</w:t>
      </w:r>
      <w:proofErr w:type="spellEnd"/>
      <w:r>
        <w:rPr>
          <w:color w:val="333333"/>
          <w:sz w:val="22"/>
          <w:szCs w:val="22"/>
        </w:rPr>
        <w:t xml:space="preserve"> (for a classification problem such as this one).</w:t>
      </w:r>
    </w:p>
    <w:p w:rsidR="00891D4F" w:rsidRDefault="00891D4F" w:rsidP="007B0E8C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 </w:t>
      </w:r>
      <w:r>
        <w:rPr>
          <w:rStyle w:val="Strong"/>
          <w:color w:val="333333"/>
          <w:sz w:val="22"/>
          <w:szCs w:val="22"/>
        </w:rPr>
        <w:t xml:space="preserve">3D </w:t>
      </w:r>
      <w:proofErr w:type="spellStart"/>
      <w:r>
        <w:rPr>
          <w:rStyle w:val="Strong"/>
          <w:color w:val="333333"/>
          <w:sz w:val="22"/>
          <w:szCs w:val="22"/>
        </w:rPr>
        <w:t>Convolutional</w:t>
      </w:r>
      <w:proofErr w:type="spellEnd"/>
      <w:r>
        <w:rPr>
          <w:rStyle w:val="Strong"/>
          <w:color w:val="333333"/>
          <w:sz w:val="22"/>
          <w:szCs w:val="22"/>
        </w:rPr>
        <w:t xml:space="preserve"> </w:t>
      </w:r>
      <w:proofErr w:type="gramStart"/>
      <w:r>
        <w:rPr>
          <w:rStyle w:val="Strong"/>
          <w:color w:val="333333"/>
          <w:sz w:val="22"/>
          <w:szCs w:val="22"/>
        </w:rPr>
        <w:t>Network, or Conv3D</w:t>
      </w:r>
      <w:r>
        <w:rPr>
          <w:color w:val="333333"/>
          <w:sz w:val="22"/>
          <w:szCs w:val="22"/>
        </w:rPr>
        <w:br/>
        <w:t>3D</w:t>
      </w:r>
      <w:proofErr w:type="gramEnd"/>
      <w:r>
        <w:rPr>
          <w:color w:val="333333"/>
          <w:sz w:val="22"/>
          <w:szCs w:val="22"/>
        </w:rPr>
        <w:t xml:space="preserve"> convolutions are a natural extension to the 2D convolutions you are already familiar with. Just like in 2D </w:t>
      </w:r>
      <w:proofErr w:type="spellStart"/>
      <w:r>
        <w:rPr>
          <w:color w:val="333333"/>
          <w:sz w:val="22"/>
          <w:szCs w:val="22"/>
        </w:rPr>
        <w:t>conv</w:t>
      </w:r>
      <w:proofErr w:type="spellEnd"/>
      <w:r>
        <w:rPr>
          <w:color w:val="333333"/>
          <w:sz w:val="22"/>
          <w:szCs w:val="22"/>
        </w:rPr>
        <w:t xml:space="preserve">, you move the filter in two directions (x and y), in 3D </w:t>
      </w:r>
      <w:proofErr w:type="spellStart"/>
      <w:r>
        <w:rPr>
          <w:color w:val="333333"/>
          <w:sz w:val="22"/>
          <w:szCs w:val="22"/>
        </w:rPr>
        <w:t>conv</w:t>
      </w:r>
      <w:proofErr w:type="spellEnd"/>
      <w:r>
        <w:rPr>
          <w:color w:val="333333"/>
          <w:sz w:val="22"/>
          <w:szCs w:val="22"/>
        </w:rPr>
        <w:t xml:space="preserve">, you move the filter in three directions (x, y and z). In this case, the input to a 3D </w:t>
      </w:r>
      <w:proofErr w:type="spellStart"/>
      <w:r>
        <w:rPr>
          <w:color w:val="333333"/>
          <w:sz w:val="22"/>
          <w:szCs w:val="22"/>
        </w:rPr>
        <w:t>conv</w:t>
      </w:r>
      <w:proofErr w:type="spellEnd"/>
      <w:r>
        <w:rPr>
          <w:color w:val="333333"/>
          <w:sz w:val="22"/>
          <w:szCs w:val="22"/>
        </w:rPr>
        <w:t> is a video (which is a sequence of 30 RGB images). If we assume that the shape of each image is 100x100x3, for example, the video becomes a 4-D tensor of shape 100x100x3x30 which can be written as (100x100x30</w:t>
      </w:r>
      <w:proofErr w:type="gramStart"/>
      <w:r>
        <w:rPr>
          <w:color w:val="333333"/>
          <w:sz w:val="22"/>
          <w:szCs w:val="22"/>
        </w:rPr>
        <w:t>)x3</w:t>
      </w:r>
      <w:proofErr w:type="gramEnd"/>
      <w:r>
        <w:rPr>
          <w:color w:val="333333"/>
          <w:sz w:val="22"/>
          <w:szCs w:val="22"/>
        </w:rPr>
        <w:t xml:space="preserve"> where 3 is the number of channels. Hence, deriving the analogy from 2-D convolutions where a 2-D kernel/filter (a square filter) is represented as (</w:t>
      </w:r>
      <w:proofErr w:type="spellStart"/>
      <w:r>
        <w:rPr>
          <w:color w:val="333333"/>
          <w:sz w:val="22"/>
          <w:szCs w:val="22"/>
        </w:rPr>
        <w:t>fxf</w:t>
      </w:r>
      <w:proofErr w:type="spellEnd"/>
      <w:r>
        <w:rPr>
          <w:color w:val="333333"/>
          <w:sz w:val="22"/>
          <w:szCs w:val="22"/>
        </w:rPr>
        <w:t>)</w:t>
      </w:r>
      <w:proofErr w:type="spellStart"/>
      <w:r>
        <w:rPr>
          <w:color w:val="333333"/>
          <w:sz w:val="22"/>
          <w:szCs w:val="22"/>
        </w:rPr>
        <w:t>xc</w:t>
      </w:r>
      <w:proofErr w:type="spellEnd"/>
      <w:r>
        <w:rPr>
          <w:color w:val="333333"/>
          <w:sz w:val="22"/>
          <w:szCs w:val="22"/>
        </w:rPr>
        <w:t xml:space="preserve"> where f is filter size and c is the number of channels, a 3-D kernel/filter (a 'cubic' filter) is represented as (</w:t>
      </w:r>
      <w:proofErr w:type="spellStart"/>
      <w:r>
        <w:rPr>
          <w:color w:val="333333"/>
          <w:sz w:val="22"/>
          <w:szCs w:val="22"/>
        </w:rPr>
        <w:t>fxfxf</w:t>
      </w:r>
      <w:proofErr w:type="spellEnd"/>
      <w:r>
        <w:rPr>
          <w:color w:val="333333"/>
          <w:sz w:val="22"/>
          <w:szCs w:val="22"/>
        </w:rPr>
        <w:t>)</w:t>
      </w:r>
      <w:proofErr w:type="spellStart"/>
      <w:r>
        <w:rPr>
          <w:color w:val="333333"/>
          <w:sz w:val="22"/>
          <w:szCs w:val="22"/>
        </w:rPr>
        <w:t>xc</w:t>
      </w:r>
      <w:proofErr w:type="spellEnd"/>
      <w:r>
        <w:rPr>
          <w:color w:val="333333"/>
          <w:sz w:val="22"/>
          <w:szCs w:val="22"/>
        </w:rPr>
        <w:t xml:space="preserve"> (here c = 3 since the input images have three channels). This cubic filter will now '3D-convolve' on each of the three channels of the (100x100x30) tensor. </w:t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an example, let's calculate the output shape and the number of parameters in a Conv3D with an example of a video having 7 frames. Each image is an RGB image of dimension 100x100x3. Here, the number of channels is 3. </w:t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The input (video) is then 7 images stacked on top of each other, so the shape of the input is (100x100x7</w:t>
      </w:r>
      <w:proofErr w:type="gramStart"/>
      <w:r>
        <w:rPr>
          <w:color w:val="333333"/>
          <w:sz w:val="22"/>
          <w:szCs w:val="22"/>
        </w:rPr>
        <w:t>)x3</w:t>
      </w:r>
      <w:proofErr w:type="gramEnd"/>
      <w:r>
        <w:rPr>
          <w:color w:val="333333"/>
          <w:sz w:val="22"/>
          <w:szCs w:val="22"/>
        </w:rPr>
        <w:t xml:space="preserve">, </w:t>
      </w:r>
      <w:proofErr w:type="spellStart"/>
      <w:r>
        <w:rPr>
          <w:color w:val="333333"/>
          <w:sz w:val="22"/>
          <w:szCs w:val="22"/>
        </w:rPr>
        <w:t>i.e</w:t>
      </w:r>
      <w:proofErr w:type="spellEnd"/>
      <w:r>
        <w:rPr>
          <w:color w:val="333333"/>
          <w:sz w:val="22"/>
          <w:szCs w:val="22"/>
        </w:rPr>
        <w:t xml:space="preserve"> (length x width x number of images) x number of channels. Now, let's use a 3-D filter of size 2x2x2. This is represented as (2x2x2</w:t>
      </w:r>
      <w:proofErr w:type="gramStart"/>
      <w:r>
        <w:rPr>
          <w:color w:val="333333"/>
          <w:sz w:val="22"/>
          <w:szCs w:val="22"/>
        </w:rPr>
        <w:t>)x3</w:t>
      </w:r>
      <w:proofErr w:type="gramEnd"/>
      <w:r>
        <w:rPr>
          <w:color w:val="333333"/>
          <w:sz w:val="22"/>
          <w:szCs w:val="22"/>
        </w:rPr>
        <w:t xml:space="preserve"> since the filter has the same number of channels as the input (exactly like in 2D </w:t>
      </w:r>
      <w:proofErr w:type="spellStart"/>
      <w:r>
        <w:rPr>
          <w:color w:val="333333"/>
          <w:sz w:val="22"/>
          <w:szCs w:val="22"/>
        </w:rPr>
        <w:t>convs</w:t>
      </w:r>
      <w:proofErr w:type="spellEnd"/>
      <w:r>
        <w:rPr>
          <w:color w:val="333333"/>
          <w:sz w:val="22"/>
          <w:szCs w:val="22"/>
        </w:rPr>
        <w:t>). </w:t>
      </w:r>
    </w:p>
    <w:p w:rsidR="00891D4F" w:rsidRDefault="00891D4F" w:rsidP="00376F22">
      <w:pPr>
        <w:pStyle w:val="NormalWeb"/>
        <w:spacing w:after="0" w:afterAutospacing="0"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Now let's perform a 3D convolution using a (2x2x2) filter on a (100x100x7) matrix (without any padding and stride = 1). You know that the </w:t>
      </w:r>
      <w:r>
        <w:rPr>
          <w:rStyle w:val="Strong"/>
          <w:color w:val="333333"/>
          <w:sz w:val="22"/>
          <w:szCs w:val="22"/>
        </w:rPr>
        <w:t>output size after convolution</w:t>
      </w:r>
      <w:r>
        <w:rPr>
          <w:color w:val="333333"/>
          <w:sz w:val="22"/>
          <w:szCs w:val="22"/>
        </w:rPr>
        <w:t> is given by: </w:t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 </w:t>
      </w:r>
      <w:r w:rsidR="00376F22">
        <w:rPr>
          <w:color w:val="333333"/>
          <w:sz w:val="22"/>
          <w:szCs w:val="22"/>
        </w:rPr>
        <w:t xml:space="preserve">                  </w:t>
      </w:r>
      <w:r w:rsidR="00376F22">
        <w:rPr>
          <w:rFonts w:ascii="MJXc-TeX-math-Iw" w:hAnsi="MJXc-TeX-math-Iw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4805045" cy="750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2"/>
          <w:szCs w:val="22"/>
        </w:rPr>
        <w:t> </w:t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 3D convolutions, the filter convolves in three directions (exactly like it does in two dimensions in 2D </w:t>
      </w:r>
      <w:proofErr w:type="spellStart"/>
      <w:r>
        <w:rPr>
          <w:color w:val="333333"/>
          <w:sz w:val="22"/>
          <w:szCs w:val="22"/>
        </w:rPr>
        <w:t>convs</w:t>
      </w:r>
      <w:proofErr w:type="spellEnd"/>
      <w:r>
        <w:rPr>
          <w:color w:val="333333"/>
          <w:sz w:val="22"/>
          <w:szCs w:val="22"/>
        </w:rPr>
        <w:t>), so you can extend this formula to the third dimension as well. You get the output shape as:</w:t>
      </w:r>
    </w:p>
    <w:p w:rsidR="00136435" w:rsidRDefault="00136435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</w:t>
      </w:r>
      <w:r w:rsidR="00376F22">
        <w:rPr>
          <w:rFonts w:ascii="MJXc-TeX-main-Rw" w:hAnsi="MJXc-TeX-main-Rw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3752215" cy="61277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4F" w:rsidRDefault="00891D4F" w:rsidP="00376F22">
      <w:pPr>
        <w:pStyle w:val="NormalWeb"/>
        <w:spacing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Thus, the output shape after performing a 3D </w:t>
      </w:r>
      <w:proofErr w:type="spellStart"/>
      <w:r>
        <w:rPr>
          <w:color w:val="333333"/>
          <w:sz w:val="22"/>
          <w:szCs w:val="22"/>
        </w:rPr>
        <w:t>conv</w:t>
      </w:r>
      <w:proofErr w:type="spellEnd"/>
      <w:r>
        <w:rPr>
          <w:color w:val="333333"/>
          <w:sz w:val="22"/>
          <w:szCs w:val="22"/>
        </w:rPr>
        <w:t> with one filter is (99x99x6). Now, if we do (say) 24 such 3D convolutions, the output shape will become (99x99x6</w:t>
      </w:r>
      <w:proofErr w:type="gramStart"/>
      <w:r>
        <w:rPr>
          <w:color w:val="333333"/>
          <w:sz w:val="22"/>
          <w:szCs w:val="22"/>
        </w:rPr>
        <w:t>)x24</w:t>
      </w:r>
      <w:proofErr w:type="gramEnd"/>
      <w:r>
        <w:rPr>
          <w:color w:val="333333"/>
          <w:sz w:val="22"/>
          <w:szCs w:val="22"/>
        </w:rPr>
        <w:t>. Hence, the new number of channels for the next Conv3D layer becomes 24. This is very similar to what happens in conv2D. </w:t>
      </w:r>
    </w:p>
    <w:p w:rsidR="00891D4F" w:rsidRDefault="00891D4F" w:rsidP="00376F22">
      <w:pPr>
        <w:pStyle w:val="NormalWeb"/>
        <w:spacing w:after="0" w:afterAutospacing="0" w:line="48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Now let's calculate </w:t>
      </w:r>
      <w:r>
        <w:rPr>
          <w:rStyle w:val="Strong"/>
          <w:color w:val="333333"/>
          <w:sz w:val="22"/>
          <w:szCs w:val="22"/>
        </w:rPr>
        <w:t>the number of trainable parameters</w:t>
      </w:r>
      <w:r>
        <w:rPr>
          <w:color w:val="333333"/>
          <w:sz w:val="22"/>
          <w:szCs w:val="22"/>
        </w:rPr>
        <w:t> if the input shape is (100x100x7</w:t>
      </w:r>
      <w:proofErr w:type="gramStart"/>
      <w:r>
        <w:rPr>
          <w:color w:val="333333"/>
          <w:sz w:val="22"/>
          <w:szCs w:val="22"/>
        </w:rPr>
        <w:t>)x3</w:t>
      </w:r>
      <w:proofErr w:type="gramEnd"/>
      <w:r>
        <w:rPr>
          <w:color w:val="333333"/>
          <w:sz w:val="22"/>
          <w:szCs w:val="22"/>
        </w:rPr>
        <w:t xml:space="preserve"> and it is convolved with 24 3D filters of size (2x2x2) each, expressed as (2x2x2)x3 to give an output of shape (99x99x6)x24. Each filter will have 2x2x2 = 8 trainable parameters for </w:t>
      </w:r>
      <w:r>
        <w:rPr>
          <w:rStyle w:val="Strong"/>
          <w:color w:val="333333"/>
          <w:sz w:val="22"/>
          <w:szCs w:val="22"/>
        </w:rPr>
        <w:t>each</w:t>
      </w:r>
      <w:r>
        <w:rPr>
          <w:color w:val="333333"/>
          <w:sz w:val="22"/>
          <w:szCs w:val="22"/>
        </w:rPr>
        <w:t> </w:t>
      </w:r>
      <w:r>
        <w:rPr>
          <w:rStyle w:val="Strong"/>
          <w:color w:val="333333"/>
          <w:sz w:val="22"/>
          <w:szCs w:val="22"/>
        </w:rPr>
        <w:t>of the 3 channels</w:t>
      </w:r>
      <w:r>
        <w:rPr>
          <w:color w:val="333333"/>
          <w:sz w:val="22"/>
          <w:szCs w:val="22"/>
        </w:rPr>
        <w:t>. Also, here we consider that there is </w:t>
      </w:r>
      <w:r>
        <w:rPr>
          <w:rStyle w:val="Strong"/>
          <w:color w:val="333333"/>
          <w:sz w:val="22"/>
          <w:szCs w:val="22"/>
        </w:rPr>
        <w:t>one</w:t>
      </w:r>
      <w:r>
        <w:rPr>
          <w:color w:val="333333"/>
          <w:sz w:val="22"/>
          <w:szCs w:val="22"/>
        </w:rPr>
        <w:t> </w:t>
      </w:r>
      <w:r>
        <w:rPr>
          <w:rStyle w:val="Strong"/>
          <w:color w:val="333333"/>
          <w:sz w:val="22"/>
          <w:szCs w:val="22"/>
        </w:rPr>
        <w:t>bias per filter</w:t>
      </w:r>
      <w:r>
        <w:rPr>
          <w:color w:val="333333"/>
          <w:sz w:val="22"/>
          <w:szCs w:val="22"/>
        </w:rPr>
        <w:t>. Hence, each filter has 8x3 + 1</w:t>
      </w:r>
      <w:proofErr w:type="gramStart"/>
      <w:r>
        <w:rPr>
          <w:color w:val="333333"/>
          <w:sz w:val="22"/>
          <w:szCs w:val="22"/>
        </w:rPr>
        <w:t>  =</w:t>
      </w:r>
      <w:proofErr w:type="gramEnd"/>
      <w:r>
        <w:rPr>
          <w:color w:val="333333"/>
          <w:sz w:val="22"/>
          <w:szCs w:val="22"/>
        </w:rPr>
        <w:t xml:space="preserve"> 25 trainable parameters. For 24 such filters, we get 25x24 = 600 trainable parameters.</w:t>
      </w:r>
    </w:p>
    <w:p w:rsidR="00A313CC" w:rsidRPr="00A313CC" w:rsidRDefault="00891D4F" w:rsidP="00376F22">
      <w:pPr>
        <w:pStyle w:val="NormalWeb"/>
        <w:spacing w:line="480" w:lineRule="atLeast"/>
        <w:rPr>
          <w:color w:val="333333"/>
        </w:rPr>
      </w:pPr>
      <w:r>
        <w:rPr>
          <w:color w:val="333333"/>
          <w:sz w:val="22"/>
          <w:szCs w:val="22"/>
        </w:rPr>
        <w:t> </w:t>
      </w:r>
      <w:r w:rsidR="00A313CC" w:rsidRPr="00A313CC">
        <w:rPr>
          <w:color w:val="333333"/>
          <w:szCs w:val="22"/>
        </w:rPr>
        <w:t xml:space="preserve">There are a few key things to note about the </w:t>
      </w:r>
      <w:proofErr w:type="spellStart"/>
      <w:r w:rsidR="00A313CC" w:rsidRPr="00A313CC">
        <w:rPr>
          <w:color w:val="333333"/>
          <w:szCs w:val="22"/>
        </w:rPr>
        <w:t>conv</w:t>
      </w:r>
      <w:proofErr w:type="spellEnd"/>
      <w:r w:rsidR="00A313CC" w:rsidRPr="00A313CC">
        <w:rPr>
          <w:color w:val="333333"/>
          <w:szCs w:val="22"/>
        </w:rPr>
        <w:t>-RNN architecture:</w:t>
      </w:r>
    </w:p>
    <w:p w:rsidR="00A313CC" w:rsidRPr="00A313CC" w:rsidRDefault="00A313CC" w:rsidP="00376F22">
      <w:pPr>
        <w:numPr>
          <w:ilvl w:val="0"/>
          <w:numId w:val="3"/>
        </w:numPr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</w:rPr>
      </w:pPr>
      <w:r w:rsidRPr="00A313CC">
        <w:rPr>
          <w:rFonts w:ascii="Times New Roman" w:eastAsia="Times New Roman" w:hAnsi="Times New Roman" w:cs="Times New Roman"/>
          <w:color w:val="333333"/>
        </w:rPr>
        <w:lastRenderedPageBreak/>
        <w:t>You can use </w:t>
      </w:r>
      <w:r w:rsidRPr="00A313CC">
        <w:rPr>
          <w:rFonts w:ascii="Times New Roman" w:eastAsia="Times New Roman" w:hAnsi="Times New Roman" w:cs="Times New Roman"/>
          <w:b/>
          <w:bCs/>
          <w:color w:val="333333"/>
        </w:rPr>
        <w:t>transfer learning</w:t>
      </w:r>
      <w:r w:rsidRPr="00A313CC">
        <w:rPr>
          <w:rFonts w:ascii="Times New Roman" w:eastAsia="Times New Roman" w:hAnsi="Times New Roman" w:cs="Times New Roman"/>
          <w:color w:val="333333"/>
        </w:rPr>
        <w:t> in the 2D CNN layer rather than training your own CNN </w:t>
      </w:r>
    </w:p>
    <w:p w:rsidR="00A313CC" w:rsidRPr="00A313CC" w:rsidRDefault="00A313CC" w:rsidP="00376F22">
      <w:pPr>
        <w:numPr>
          <w:ilvl w:val="0"/>
          <w:numId w:val="3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A313CC">
        <w:rPr>
          <w:rFonts w:ascii="Times New Roman" w:eastAsia="Times New Roman" w:hAnsi="Times New Roman" w:cs="Times New Roman"/>
          <w:color w:val="333333"/>
        </w:rPr>
        <w:t>GRU can be a better choice than an LSTM since it has lesser number of gates (and thus parameters)</w:t>
      </w:r>
    </w:p>
    <w:p w:rsidR="00A313CC" w:rsidRPr="00A313CC" w:rsidRDefault="00A313CC" w:rsidP="00376F22">
      <w:p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</w:rPr>
      </w:pPr>
      <w:r w:rsidRPr="00A313CC">
        <w:rPr>
          <w:rFonts w:ascii="Times New Roman" w:eastAsia="Times New Roman" w:hAnsi="Times New Roman" w:cs="Times New Roman"/>
          <w:color w:val="333333"/>
        </w:rPr>
        <w:t> </w:t>
      </w:r>
    </w:p>
    <w:p w:rsidR="00C54663" w:rsidRDefault="00C54663" w:rsidP="00376F22"/>
    <w:sectPr w:rsidR="00C5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7114C"/>
    <w:multiLevelType w:val="multilevel"/>
    <w:tmpl w:val="A83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86806"/>
    <w:multiLevelType w:val="multilevel"/>
    <w:tmpl w:val="73C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161B2"/>
    <w:multiLevelType w:val="multilevel"/>
    <w:tmpl w:val="8A10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1D4F"/>
    <w:rsid w:val="00136435"/>
    <w:rsid w:val="00376F22"/>
    <w:rsid w:val="007B0E8C"/>
    <w:rsid w:val="00891D4F"/>
    <w:rsid w:val="00A313CC"/>
    <w:rsid w:val="00C5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9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D4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91D4F"/>
    <w:rPr>
      <w:color w:val="0000FF"/>
      <w:u w:val="single"/>
    </w:rPr>
  </w:style>
  <w:style w:type="character" w:customStyle="1" w:styleId="mjx-char">
    <w:name w:val="mjx-char"/>
    <w:basedOn w:val="DefaultParagraphFont"/>
    <w:rsid w:val="00891D4F"/>
  </w:style>
  <w:style w:type="paragraph" w:styleId="BalloonText">
    <w:name w:val="Balloon Text"/>
    <w:basedOn w:val="Normal"/>
    <w:link w:val="BalloonTextChar"/>
    <w:uiPriority w:val="99"/>
    <w:semiHidden/>
    <w:unhideWhenUsed/>
    <w:rsid w:val="0037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211">
              <w:marLeft w:val="0"/>
              <w:marRight w:val="0"/>
              <w:marTop w:val="0"/>
              <w:marBottom w:val="2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620">
              <w:marLeft w:val="0"/>
              <w:marRight w:val="0"/>
              <w:marTop w:val="0"/>
              <w:marBottom w:val="2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uc?id=1ehyrYBQ5rbQQe6yL4XbLWe3FMvuVUG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dcterms:created xsi:type="dcterms:W3CDTF">2020-05-02T17:58:00Z</dcterms:created>
  <dcterms:modified xsi:type="dcterms:W3CDTF">2020-05-02T18:15:00Z</dcterms:modified>
</cp:coreProperties>
</file>